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76F" w:rsidRDefault="0061376F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1376F" w:rsidRDefault="0061376F">
      <w:pPr>
        <w:pStyle w:val="ConsPlusNormal"/>
        <w:outlineLvl w:val="0"/>
      </w:pPr>
    </w:p>
    <w:p w:rsidR="0061376F" w:rsidRDefault="0061376F">
      <w:pPr>
        <w:pStyle w:val="ConsPlusTitle"/>
        <w:jc w:val="center"/>
        <w:outlineLvl w:val="0"/>
      </w:pPr>
      <w:r>
        <w:t>ПРАВИТЕЛЬСТВО ЛЕНИНГРАДСКОЙ ОБЛАСТИ</w:t>
      </w:r>
    </w:p>
    <w:p w:rsidR="0061376F" w:rsidRDefault="0061376F">
      <w:pPr>
        <w:pStyle w:val="ConsPlusTitle"/>
        <w:jc w:val="center"/>
      </w:pPr>
    </w:p>
    <w:p w:rsidR="0061376F" w:rsidRDefault="0061376F">
      <w:pPr>
        <w:pStyle w:val="ConsPlusTitle"/>
        <w:jc w:val="center"/>
      </w:pPr>
      <w:r>
        <w:t>ПОСТАНОВЛЕНИЕ</w:t>
      </w:r>
    </w:p>
    <w:p w:rsidR="0061376F" w:rsidRDefault="0061376F">
      <w:pPr>
        <w:pStyle w:val="ConsPlusTitle"/>
        <w:jc w:val="center"/>
      </w:pPr>
      <w:r>
        <w:t>от 18 августа 2021 г. N 539</w:t>
      </w:r>
    </w:p>
    <w:p w:rsidR="0061376F" w:rsidRDefault="0061376F">
      <w:pPr>
        <w:pStyle w:val="ConsPlusTitle"/>
        <w:jc w:val="center"/>
      </w:pPr>
    </w:p>
    <w:p w:rsidR="0061376F" w:rsidRDefault="0061376F">
      <w:pPr>
        <w:pStyle w:val="ConsPlusTitle"/>
        <w:jc w:val="center"/>
      </w:pPr>
      <w:r>
        <w:t xml:space="preserve">ОБ УТВЕРЖДЕНИИ ПОЛОЖЕНИЯ О </w:t>
      </w:r>
      <w:proofErr w:type="gramStart"/>
      <w:r>
        <w:t>ГОСУДАРСТВЕННОЙ</w:t>
      </w:r>
      <w:proofErr w:type="gramEnd"/>
      <w:r>
        <w:t xml:space="preserve"> ИНФОРМАЦИОННОЙ</w:t>
      </w:r>
    </w:p>
    <w:p w:rsidR="0061376F" w:rsidRDefault="0061376F">
      <w:pPr>
        <w:pStyle w:val="ConsPlusTitle"/>
        <w:jc w:val="center"/>
      </w:pPr>
      <w:r>
        <w:t>СИСТЕМЕ ОБЕСПЕЧЕНИЯ ГРАДОСТРОИТЕЛЬНОЙ ДЕЯТЕЛЬНОСТИ</w:t>
      </w:r>
    </w:p>
    <w:p w:rsidR="0061376F" w:rsidRDefault="0061376F">
      <w:pPr>
        <w:pStyle w:val="ConsPlusTitle"/>
        <w:jc w:val="center"/>
      </w:pPr>
      <w:r>
        <w:t>ЛЕНИНГРАДСКОЙ ОБЛАСТИ</w:t>
      </w:r>
    </w:p>
    <w:p w:rsidR="0061376F" w:rsidRDefault="0061376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1376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76F" w:rsidRDefault="0061376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76F" w:rsidRDefault="0061376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1376F" w:rsidRDefault="0061376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1376F" w:rsidRDefault="0061376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Ленинградской области</w:t>
            </w:r>
            <w:proofErr w:type="gramEnd"/>
          </w:p>
          <w:p w:rsidR="0061376F" w:rsidRDefault="0061376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25.04.2022 </w:t>
            </w:r>
            <w:hyperlink r:id="rId5">
              <w:r>
                <w:rPr>
                  <w:color w:val="0000FF"/>
                </w:rPr>
                <w:t>N 271</w:t>
              </w:r>
            </w:hyperlink>
            <w:r>
              <w:rPr>
                <w:color w:val="392C69"/>
              </w:rPr>
              <w:t xml:space="preserve">, от 06.07.2023 </w:t>
            </w:r>
            <w:hyperlink r:id="rId6">
              <w:r>
                <w:rPr>
                  <w:color w:val="0000FF"/>
                </w:rPr>
                <w:t>N 466</w:t>
              </w:r>
            </w:hyperlink>
            <w:r>
              <w:rPr>
                <w:color w:val="392C69"/>
              </w:rPr>
              <w:t xml:space="preserve">, от 15.08.2025 </w:t>
            </w:r>
            <w:hyperlink r:id="rId7">
              <w:r>
                <w:rPr>
                  <w:color w:val="0000FF"/>
                </w:rPr>
                <w:t>N 707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76F" w:rsidRDefault="0061376F">
            <w:pPr>
              <w:pStyle w:val="ConsPlusNormal"/>
            </w:pPr>
          </w:p>
        </w:tc>
      </w:tr>
    </w:tbl>
    <w:p w:rsidR="0061376F" w:rsidRDefault="0061376F">
      <w:pPr>
        <w:pStyle w:val="ConsPlusNormal"/>
        <w:jc w:val="center"/>
      </w:pPr>
    </w:p>
    <w:p w:rsidR="0061376F" w:rsidRDefault="0061376F">
      <w:pPr>
        <w:pStyle w:val="ConsPlusNormal"/>
        <w:ind w:firstLine="540"/>
        <w:jc w:val="both"/>
      </w:pPr>
      <w:proofErr w:type="gramStart"/>
      <w:r>
        <w:t xml:space="preserve">В соответствии с Градостроительным </w:t>
      </w:r>
      <w:hyperlink r:id="rId8">
        <w:r>
          <w:rPr>
            <w:color w:val="0000FF"/>
          </w:rPr>
          <w:t>кодексом</w:t>
        </w:r>
      </w:hyperlink>
      <w:r>
        <w:t xml:space="preserve"> Российской Федерации от 29 декабря 2004 года N 190-ФЗ,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27 июля 2006 года N 149-ФЗ "Об информации, информационных технологиях и о защите информации", областным </w:t>
      </w:r>
      <w:hyperlink r:id="rId10">
        <w:r>
          <w:rPr>
            <w:color w:val="0000FF"/>
          </w:rPr>
          <w:t>законом</w:t>
        </w:r>
      </w:hyperlink>
      <w:r>
        <w:t xml:space="preserve"> от 18 июля 2016 года N 60-оз "О государственных информационных системах Ленинградской области", </w:t>
      </w:r>
      <w:hyperlink r:id="rId11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20 июня 2019 года N 287 "Об утверждении Порядка</w:t>
      </w:r>
      <w:proofErr w:type="gramEnd"/>
      <w:r>
        <w:t xml:space="preserve"> взаимодействия органов исполнительной власти Ленинградской области при создании, модернизации и развитии государственных информационных систем Ленинградской области" Правительство Ленинградской области постановляет:</w:t>
      </w:r>
    </w:p>
    <w:p w:rsidR="0061376F" w:rsidRDefault="0061376F">
      <w:pPr>
        <w:pStyle w:val="ConsPlusNormal"/>
        <w:ind w:firstLine="540"/>
        <w:jc w:val="both"/>
      </w:pPr>
    </w:p>
    <w:p w:rsidR="0061376F" w:rsidRDefault="0061376F">
      <w:pPr>
        <w:pStyle w:val="ConsPlusNormal"/>
        <w:ind w:firstLine="540"/>
        <w:jc w:val="both"/>
      </w:pPr>
      <w:r>
        <w:t xml:space="preserve">1. Утвердить прилагаемое </w:t>
      </w:r>
      <w:hyperlink w:anchor="P41">
        <w:r>
          <w:rPr>
            <w:color w:val="0000FF"/>
          </w:rPr>
          <w:t>Положение</w:t>
        </w:r>
      </w:hyperlink>
      <w:r>
        <w:t xml:space="preserve"> о государственной информационной системе обеспечения градостроительной деятельности Ленинградской области (далее - Положение).</w:t>
      </w:r>
    </w:p>
    <w:p w:rsidR="0061376F" w:rsidRDefault="0061376F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61376F" w:rsidRDefault="0061376F">
      <w:pPr>
        <w:pStyle w:val="ConsPlusNormal"/>
        <w:spacing w:before="220"/>
        <w:ind w:firstLine="540"/>
        <w:jc w:val="both"/>
      </w:pPr>
      <w:r>
        <w:t>2.1. Правомочия обладателя информации, содержащейся в государственной информационной системе обеспечения градостроительной деятельности Ленинградской области (далее - ГИСОГД ЛО), от имени Ленинградской области осуществляет Комитет градостроительной политики Ленинградской области".</w:t>
      </w:r>
    </w:p>
    <w:p w:rsidR="0061376F" w:rsidRDefault="0061376F">
      <w:pPr>
        <w:pStyle w:val="ConsPlusNormal"/>
        <w:jc w:val="both"/>
      </w:pPr>
      <w:r>
        <w:t xml:space="preserve">(в ред. Постановлений Правительства Ленинградской области от 25.04.2022 </w:t>
      </w:r>
      <w:hyperlink r:id="rId12">
        <w:r>
          <w:rPr>
            <w:color w:val="0000FF"/>
          </w:rPr>
          <w:t>N 271</w:t>
        </w:r>
      </w:hyperlink>
      <w:r>
        <w:t xml:space="preserve">, от 15.08.2025 </w:t>
      </w:r>
      <w:hyperlink r:id="rId13">
        <w:r>
          <w:rPr>
            <w:color w:val="0000FF"/>
          </w:rPr>
          <w:t>N 707</w:t>
        </w:r>
      </w:hyperlink>
      <w:r>
        <w:t>)</w:t>
      </w:r>
    </w:p>
    <w:p w:rsidR="0061376F" w:rsidRDefault="0061376F">
      <w:pPr>
        <w:pStyle w:val="ConsPlusNormal"/>
        <w:spacing w:before="220"/>
        <w:ind w:firstLine="540"/>
        <w:jc w:val="both"/>
      </w:pPr>
      <w:r>
        <w:t>2.2. Оператором ГИСОГД ЛО является государственное бюджетное учреждение "Центр информационного обеспечения градостроительной деятельности Ленинградской области".</w:t>
      </w:r>
    </w:p>
    <w:p w:rsidR="0061376F" w:rsidRDefault="0061376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25.04.2022 N 271)</w:t>
      </w:r>
    </w:p>
    <w:p w:rsidR="0061376F" w:rsidRDefault="0061376F">
      <w:pPr>
        <w:pStyle w:val="ConsPlusNormal"/>
        <w:spacing w:before="220"/>
        <w:ind w:firstLine="540"/>
        <w:jc w:val="both"/>
      </w:pPr>
      <w:r>
        <w:t>2.3. Оператором инфраструктуры ГИСОГД ЛО является Государственное казенное учреждение Ленинградской области "Оператор "электронного правительства".</w:t>
      </w:r>
    </w:p>
    <w:p w:rsidR="0061376F" w:rsidRDefault="0061376F">
      <w:pPr>
        <w:pStyle w:val="ConsPlusNormal"/>
        <w:spacing w:before="220"/>
        <w:ind w:firstLine="540"/>
        <w:jc w:val="both"/>
      </w:pPr>
      <w:r>
        <w:t>2.4. Функциональным заказчиком ГИСОГД ЛО является Комитет градостроительной политики Ленинградской области.</w:t>
      </w:r>
    </w:p>
    <w:p w:rsidR="0061376F" w:rsidRDefault="0061376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2.4 введен </w:t>
      </w:r>
      <w:hyperlink r:id="rId15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06.07.2023 N 466)</w:t>
      </w:r>
    </w:p>
    <w:p w:rsidR="0061376F" w:rsidRDefault="0061376F">
      <w:pPr>
        <w:pStyle w:val="ConsPlusNormal"/>
        <w:spacing w:before="220"/>
        <w:ind w:firstLine="540"/>
        <w:jc w:val="both"/>
      </w:pPr>
      <w:r>
        <w:t>3. Финансовое обеспечение выполнения функций оператора инфраструктуры ГИСОГД ЛО осуществляется в пределах бюджетных ассигнований, предусмотренных Государственному казенному учреждению Ленинградской области "Оператор "электронного правительства" в областном бюджете Ленинградской области на очередной финансовый год и на плановый период.</w:t>
      </w:r>
    </w:p>
    <w:p w:rsidR="0061376F" w:rsidRDefault="0061376F">
      <w:pPr>
        <w:pStyle w:val="ConsPlusNormal"/>
        <w:spacing w:before="220"/>
        <w:ind w:firstLine="540"/>
        <w:jc w:val="both"/>
      </w:pPr>
      <w:r>
        <w:lastRenderedPageBreak/>
        <w:t xml:space="preserve">4.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Председателя Правительства Ленинградской области по строительству и жилищно-коммунальному хозяйству.</w:t>
      </w:r>
    </w:p>
    <w:p w:rsidR="0061376F" w:rsidRDefault="0061376F">
      <w:pPr>
        <w:pStyle w:val="ConsPlusNormal"/>
        <w:ind w:firstLine="540"/>
        <w:jc w:val="both"/>
      </w:pPr>
    </w:p>
    <w:p w:rsidR="0061376F" w:rsidRDefault="0061376F">
      <w:pPr>
        <w:pStyle w:val="ConsPlusNormal"/>
        <w:jc w:val="right"/>
      </w:pPr>
      <w:r>
        <w:t>Губернатор</w:t>
      </w:r>
    </w:p>
    <w:p w:rsidR="0061376F" w:rsidRDefault="0061376F">
      <w:pPr>
        <w:pStyle w:val="ConsPlusNormal"/>
        <w:jc w:val="right"/>
      </w:pPr>
      <w:r>
        <w:t>Ленинградской области</w:t>
      </w:r>
    </w:p>
    <w:p w:rsidR="0061376F" w:rsidRDefault="0061376F">
      <w:pPr>
        <w:pStyle w:val="ConsPlusNormal"/>
        <w:jc w:val="right"/>
      </w:pPr>
      <w:r>
        <w:t>А.Дрозденко</w:t>
      </w:r>
    </w:p>
    <w:p w:rsidR="0061376F" w:rsidRDefault="0061376F">
      <w:pPr>
        <w:pStyle w:val="ConsPlusNormal"/>
        <w:jc w:val="right"/>
      </w:pPr>
    </w:p>
    <w:p w:rsidR="0061376F" w:rsidRDefault="0061376F">
      <w:pPr>
        <w:pStyle w:val="ConsPlusNormal"/>
        <w:jc w:val="right"/>
      </w:pPr>
    </w:p>
    <w:p w:rsidR="0061376F" w:rsidRDefault="0061376F">
      <w:pPr>
        <w:pStyle w:val="ConsPlusNormal"/>
        <w:jc w:val="right"/>
      </w:pPr>
    </w:p>
    <w:p w:rsidR="0061376F" w:rsidRDefault="0061376F">
      <w:pPr>
        <w:pStyle w:val="ConsPlusNormal"/>
        <w:jc w:val="right"/>
      </w:pPr>
    </w:p>
    <w:p w:rsidR="0061376F" w:rsidRDefault="0061376F">
      <w:pPr>
        <w:pStyle w:val="ConsPlusNormal"/>
        <w:jc w:val="right"/>
      </w:pPr>
    </w:p>
    <w:p w:rsidR="0061376F" w:rsidRDefault="0061376F">
      <w:pPr>
        <w:pStyle w:val="ConsPlusNormal"/>
        <w:jc w:val="right"/>
        <w:outlineLvl w:val="0"/>
      </w:pPr>
      <w:r>
        <w:t>УТВЕРЖДЕНО</w:t>
      </w:r>
    </w:p>
    <w:p w:rsidR="0061376F" w:rsidRDefault="0061376F">
      <w:pPr>
        <w:pStyle w:val="ConsPlusNormal"/>
        <w:jc w:val="right"/>
      </w:pPr>
      <w:r>
        <w:t>постановлением Правительства</w:t>
      </w:r>
    </w:p>
    <w:p w:rsidR="0061376F" w:rsidRDefault="0061376F">
      <w:pPr>
        <w:pStyle w:val="ConsPlusNormal"/>
        <w:jc w:val="right"/>
      </w:pPr>
      <w:r>
        <w:t>Ленинградской области</w:t>
      </w:r>
    </w:p>
    <w:p w:rsidR="0061376F" w:rsidRDefault="0061376F">
      <w:pPr>
        <w:pStyle w:val="ConsPlusNormal"/>
        <w:jc w:val="right"/>
      </w:pPr>
      <w:r>
        <w:t>от 18.08.2021 N 539</w:t>
      </w:r>
    </w:p>
    <w:p w:rsidR="0061376F" w:rsidRDefault="0061376F">
      <w:pPr>
        <w:pStyle w:val="ConsPlusNormal"/>
        <w:jc w:val="right"/>
      </w:pPr>
      <w:r>
        <w:t>(приложение)</w:t>
      </w:r>
    </w:p>
    <w:p w:rsidR="0061376F" w:rsidRDefault="0061376F">
      <w:pPr>
        <w:pStyle w:val="ConsPlusNormal"/>
        <w:jc w:val="right"/>
      </w:pPr>
    </w:p>
    <w:p w:rsidR="0061376F" w:rsidRDefault="0061376F">
      <w:pPr>
        <w:pStyle w:val="ConsPlusTitle"/>
        <w:jc w:val="center"/>
      </w:pPr>
      <w:bookmarkStart w:id="0" w:name="P41"/>
      <w:bookmarkEnd w:id="0"/>
      <w:r>
        <w:t>ПОЛОЖЕНИЕ</w:t>
      </w:r>
    </w:p>
    <w:p w:rsidR="0061376F" w:rsidRDefault="0061376F">
      <w:pPr>
        <w:pStyle w:val="ConsPlusTitle"/>
        <w:jc w:val="center"/>
      </w:pPr>
      <w:r>
        <w:t>О ГОСУДАРСТВЕННОЙ ИНФОРМАЦИОННОЙ СИСТЕМЕ ОБЕСПЕЧЕНИЯ</w:t>
      </w:r>
    </w:p>
    <w:p w:rsidR="0061376F" w:rsidRDefault="0061376F">
      <w:pPr>
        <w:pStyle w:val="ConsPlusTitle"/>
        <w:jc w:val="center"/>
      </w:pPr>
      <w:r>
        <w:t>ГРАДОСТРОИТЕЛЬНОЙ ДЕЯТЕЛЬНОСТИ ЛЕНИНГРАДСКОЙ ОБЛАСТИ</w:t>
      </w:r>
    </w:p>
    <w:p w:rsidR="0061376F" w:rsidRDefault="0061376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1376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76F" w:rsidRDefault="0061376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76F" w:rsidRDefault="0061376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1376F" w:rsidRDefault="0061376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1376F" w:rsidRDefault="0061376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Ленинградской области</w:t>
            </w:r>
            <w:proofErr w:type="gramEnd"/>
          </w:p>
          <w:p w:rsidR="0061376F" w:rsidRDefault="0061376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06.07.2023 </w:t>
            </w:r>
            <w:hyperlink r:id="rId16">
              <w:r>
                <w:rPr>
                  <w:color w:val="0000FF"/>
                </w:rPr>
                <w:t>N 466</w:t>
              </w:r>
            </w:hyperlink>
            <w:r>
              <w:rPr>
                <w:color w:val="392C69"/>
              </w:rPr>
              <w:t xml:space="preserve">, от 15.08.2025 </w:t>
            </w:r>
            <w:hyperlink r:id="rId17">
              <w:r>
                <w:rPr>
                  <w:color w:val="0000FF"/>
                </w:rPr>
                <w:t>N 707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76F" w:rsidRDefault="0061376F">
            <w:pPr>
              <w:pStyle w:val="ConsPlusNormal"/>
            </w:pPr>
          </w:p>
        </w:tc>
      </w:tr>
    </w:tbl>
    <w:p w:rsidR="0061376F" w:rsidRDefault="0061376F">
      <w:pPr>
        <w:pStyle w:val="ConsPlusNormal"/>
        <w:jc w:val="center"/>
      </w:pPr>
    </w:p>
    <w:p w:rsidR="0061376F" w:rsidRDefault="0061376F">
      <w:pPr>
        <w:pStyle w:val="ConsPlusTitle"/>
        <w:jc w:val="center"/>
        <w:outlineLvl w:val="1"/>
      </w:pPr>
      <w:r>
        <w:t>1. Общие положения</w:t>
      </w:r>
    </w:p>
    <w:p w:rsidR="0061376F" w:rsidRDefault="0061376F">
      <w:pPr>
        <w:pStyle w:val="ConsPlusNormal"/>
        <w:jc w:val="center"/>
      </w:pPr>
    </w:p>
    <w:p w:rsidR="0061376F" w:rsidRDefault="0061376F">
      <w:pPr>
        <w:pStyle w:val="ConsPlusNormal"/>
        <w:ind w:firstLine="540"/>
        <w:jc w:val="both"/>
      </w:pPr>
      <w:r>
        <w:t xml:space="preserve">1.1. Государственная информационная система обеспечения градостроительной деятельности Ленинградской области (далее - ГИСОГД ЛО) является информационной </w:t>
      </w:r>
      <w:proofErr w:type="gramStart"/>
      <w:r>
        <w:t>системой</w:t>
      </w:r>
      <w:proofErr w:type="gramEnd"/>
      <w:r>
        <w:t xml:space="preserve"> с функциями автоматизированной информационно-аналитической поддержки осуществления полномочий в области градостроительной деятельности, создаваемой и эксплуатируемой в соответствии с требованиями Градостроительного </w:t>
      </w:r>
      <w:hyperlink r:id="rId18">
        <w:r>
          <w:rPr>
            <w:color w:val="0000FF"/>
          </w:rPr>
          <w:t>кодекса</w:t>
        </w:r>
      </w:hyperlink>
      <w:r>
        <w:t xml:space="preserve"> Российской Федерации, содержащей сведения, документы, материалы о развитии территорий, об их застройке, о существующих и планируемых к размещению объектах капитального строительства и иных необходимых для осуществления градостроительной деятельности сведениях.</w:t>
      </w:r>
    </w:p>
    <w:p w:rsidR="0061376F" w:rsidRDefault="0061376F">
      <w:pPr>
        <w:pStyle w:val="ConsPlusNormal"/>
        <w:spacing w:before="220"/>
        <w:ind w:firstLine="540"/>
        <w:jc w:val="both"/>
      </w:pPr>
      <w:r>
        <w:t>1.2. Целью ведения ГИСОГД ЛО является обеспечение органов исполнительной власти и органов местного самоуправления Ленинградской области, физических и юридических лиц достоверными сведениями, необходимыми для осуществления градостроительной деятельности.</w:t>
      </w:r>
    </w:p>
    <w:p w:rsidR="0061376F" w:rsidRDefault="0061376F">
      <w:pPr>
        <w:pStyle w:val="ConsPlusNormal"/>
        <w:spacing w:before="220"/>
        <w:ind w:firstLine="540"/>
        <w:jc w:val="both"/>
      </w:pPr>
      <w:r>
        <w:t xml:space="preserve">1.3. Термины и определения, используемые в настоящем Положении, используются в значениях, указанных в Градостроительном </w:t>
      </w:r>
      <w:hyperlink r:id="rId19">
        <w:r>
          <w:rPr>
            <w:color w:val="0000FF"/>
          </w:rPr>
          <w:t>кодексе</w:t>
        </w:r>
      </w:hyperlink>
      <w:r>
        <w:t xml:space="preserve"> Российской Федерации, </w:t>
      </w:r>
      <w:hyperlink r:id="rId20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13 марта 2020 года N 279 "Об информационном обеспечении градостроительной деятельности" и </w:t>
      </w:r>
      <w:hyperlink r:id="rId21">
        <w:r>
          <w:rPr>
            <w:color w:val="0000FF"/>
          </w:rPr>
          <w:t>приказе</w:t>
        </w:r>
      </w:hyperlink>
      <w:r>
        <w:t xml:space="preserve"> Министерства строительства и жилищно-коммунального хозяйства Российской Федерации от 6 августа 2020 года N 433/</w:t>
      </w:r>
      <w:proofErr w:type="spellStart"/>
      <w:proofErr w:type="gramStart"/>
      <w:r>
        <w:t>пр</w:t>
      </w:r>
      <w:proofErr w:type="spellEnd"/>
      <w:proofErr w:type="gramEnd"/>
      <w:r>
        <w:t xml:space="preserve"> "Об утверждении технических требований к ведению реестров государственных информационных систем обеспечения градостроительной деятельности, методики присвоения регистрационных номеров сведениям, документам, материалам, размещаемым в государственных информационных системах обеспечения градостроительной деятельности, справочников и классификаторов, необходимых для обработки указанных сведений, документов, материалов, форматов предоставления сведений, документов, материалов, содержащихся в государственных информационных системах обеспечения градостроительной деятельности".</w:t>
      </w:r>
    </w:p>
    <w:p w:rsidR="0061376F" w:rsidRDefault="0061376F">
      <w:pPr>
        <w:pStyle w:val="ConsPlusNormal"/>
        <w:spacing w:before="220"/>
        <w:ind w:firstLine="540"/>
        <w:jc w:val="both"/>
      </w:pPr>
      <w:r>
        <w:lastRenderedPageBreak/>
        <w:t>1.4. Порядок формирования и ведения ГИСОГД ЛО, требования к порядку включения сведений, документов, материалов в форме электронных документов, необходимых для осуществления градостроительной деятельности, устанавливается в соответствии с порядком, установленным правовыми актами Правительства Российской Федерации и Министерства строительства и жилищно-коммунального хозяйства Российской Федерации.</w:t>
      </w:r>
    </w:p>
    <w:p w:rsidR="0061376F" w:rsidRDefault="0061376F">
      <w:pPr>
        <w:pStyle w:val="ConsPlusNormal"/>
        <w:spacing w:before="220"/>
        <w:ind w:firstLine="540"/>
        <w:jc w:val="both"/>
      </w:pPr>
      <w:r>
        <w:t xml:space="preserve">1.5. ГИСОГД ЛО включает сведения, документы и материалы, предусмотренные </w:t>
      </w:r>
      <w:hyperlink r:id="rId22">
        <w:r>
          <w:rPr>
            <w:color w:val="0000FF"/>
          </w:rPr>
          <w:t>частями 4</w:t>
        </w:r>
      </w:hyperlink>
      <w:r>
        <w:t xml:space="preserve"> - </w:t>
      </w:r>
      <w:hyperlink r:id="rId23">
        <w:r>
          <w:rPr>
            <w:color w:val="0000FF"/>
          </w:rPr>
          <w:t>6 статьи 56</w:t>
        </w:r>
      </w:hyperlink>
      <w:r>
        <w:t xml:space="preserve"> Градостроительного кодекса Российской Федерации.</w:t>
      </w:r>
    </w:p>
    <w:p w:rsidR="0061376F" w:rsidRDefault="0061376F">
      <w:pPr>
        <w:pStyle w:val="ConsPlusNormal"/>
        <w:spacing w:before="220"/>
        <w:ind w:firstLine="540"/>
        <w:jc w:val="both"/>
      </w:pPr>
      <w:r>
        <w:t xml:space="preserve">1.6. Сведения, документы, материалы размещаются в ГИСОГД ЛО по разделам информационной системы. </w:t>
      </w:r>
      <w:proofErr w:type="gramStart"/>
      <w:r>
        <w:t xml:space="preserve">Размещение сведений, документов и материалов в рабочей области государственного значения осуществляется оператором ГИСОГД ЛО, а в рабочей области местного значения - оператором ГИСОГД ЛО и уполномоченным органом местного самоуправления (далее совместно - уполномоченный орган ГИСОГД ЛО), исходя из полномочий, установленных Градостроительным </w:t>
      </w:r>
      <w:hyperlink r:id="rId24">
        <w:r>
          <w:rPr>
            <w:color w:val="0000FF"/>
          </w:rPr>
          <w:t>кодексом</w:t>
        </w:r>
      </w:hyperlink>
      <w:r>
        <w:t xml:space="preserve"> Российской Федерации и областным </w:t>
      </w:r>
      <w:hyperlink r:id="rId25">
        <w:r>
          <w:rPr>
            <w:color w:val="0000FF"/>
          </w:rPr>
          <w:t>законом</w:t>
        </w:r>
      </w:hyperlink>
      <w:r>
        <w:t xml:space="preserve"> от 7 июля 2014 года N 45-оз "О перераспределении полномочий в области градостроительной деятельности между</w:t>
      </w:r>
      <w:proofErr w:type="gramEnd"/>
      <w:r>
        <w:t xml:space="preserve"> органами государственной власти Ленинградской области и органами местного самоуправления Ленинградской области".</w:t>
      </w:r>
    </w:p>
    <w:p w:rsidR="0061376F" w:rsidRDefault="0061376F">
      <w:pPr>
        <w:pStyle w:val="ConsPlusNormal"/>
        <w:jc w:val="both"/>
      </w:pPr>
      <w:r>
        <w:t xml:space="preserve">(п. 1.6 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15.08.2025 N 707)</w:t>
      </w:r>
    </w:p>
    <w:p w:rsidR="0061376F" w:rsidRDefault="0061376F">
      <w:pPr>
        <w:pStyle w:val="ConsPlusNormal"/>
        <w:spacing w:before="220"/>
        <w:ind w:firstLine="540"/>
        <w:jc w:val="both"/>
      </w:pPr>
      <w:r>
        <w:t xml:space="preserve">1.7. Размещение в ГИСОГД ЛО сведений, документов и материалов осуществляется уполномоченным органом ГИСОГД ЛО в порядке и в сроки, установленные </w:t>
      </w:r>
      <w:hyperlink r:id="rId27">
        <w:r>
          <w:rPr>
            <w:color w:val="0000FF"/>
          </w:rPr>
          <w:t>частями 2</w:t>
        </w:r>
      </w:hyperlink>
      <w:r>
        <w:t xml:space="preserve">, </w:t>
      </w:r>
      <w:hyperlink r:id="rId28">
        <w:r>
          <w:rPr>
            <w:color w:val="0000FF"/>
          </w:rPr>
          <w:t>2.1</w:t>
        </w:r>
      </w:hyperlink>
      <w:r>
        <w:t xml:space="preserve"> и </w:t>
      </w:r>
      <w:hyperlink r:id="rId29">
        <w:r>
          <w:rPr>
            <w:color w:val="0000FF"/>
          </w:rPr>
          <w:t>3 статьи 57</w:t>
        </w:r>
      </w:hyperlink>
      <w:r>
        <w:t xml:space="preserve"> Градостроительного кодекса Российской Федерации.</w:t>
      </w:r>
    </w:p>
    <w:p w:rsidR="0061376F" w:rsidRDefault="0061376F">
      <w:pPr>
        <w:pStyle w:val="ConsPlusNormal"/>
        <w:spacing w:before="220"/>
        <w:ind w:firstLine="540"/>
        <w:jc w:val="both"/>
      </w:pPr>
      <w:r>
        <w:t>1.8. Ответственность за достоверность направляемых для размещения в ГИСОГД ЛО сведений, документов и материалов несут лица, направившие такие сведения, документы и материалы.</w:t>
      </w:r>
    </w:p>
    <w:p w:rsidR="0061376F" w:rsidRDefault="0061376F">
      <w:pPr>
        <w:pStyle w:val="ConsPlusNormal"/>
        <w:spacing w:before="220"/>
        <w:ind w:firstLine="540"/>
        <w:jc w:val="both"/>
      </w:pPr>
      <w:r>
        <w:t>1.9. Размещение сведений, документов и материалов в ГИСОГД ЛО осуществляется на русском языке. Имена иностранных физических лиц, наименования иностранных юридических лиц, наименования проектов могут быть указаны с использованием букв латинского алфавита.</w:t>
      </w:r>
    </w:p>
    <w:p w:rsidR="0061376F" w:rsidRDefault="0061376F">
      <w:pPr>
        <w:pStyle w:val="ConsPlusNormal"/>
        <w:spacing w:before="220"/>
        <w:ind w:firstLine="540"/>
        <w:jc w:val="both"/>
      </w:pPr>
      <w:r>
        <w:t>1.10. Сведения, документы и материалы размещаются в ГИСОГД ЛО в электронной форме. В случае поступления сведений, документов и материалов на бумажном носителе уполномоченный орган ГИСОГД ЛО осуществляет их перевод в электронный вид.</w:t>
      </w:r>
    </w:p>
    <w:p w:rsidR="0061376F" w:rsidRDefault="0061376F">
      <w:pPr>
        <w:pStyle w:val="ConsPlusNormal"/>
        <w:spacing w:before="220"/>
        <w:ind w:firstLine="540"/>
        <w:jc w:val="both"/>
      </w:pPr>
      <w:r>
        <w:t>1.11. Сведения, документы, материалы размещаются в ГИСОГД ЛО в форматах, установленных Правительством Российской Федерации.</w:t>
      </w:r>
    </w:p>
    <w:p w:rsidR="0061376F" w:rsidRDefault="0061376F">
      <w:pPr>
        <w:pStyle w:val="ConsPlusNormal"/>
        <w:spacing w:before="220"/>
        <w:ind w:firstLine="540"/>
        <w:jc w:val="both"/>
      </w:pPr>
      <w:r>
        <w:t>1.12. Сведения, документы и материалы в электронном виде представляются уполномоченному органу ГИСОГД ЛО любым из перечисленных способов:</w:t>
      </w:r>
    </w:p>
    <w:p w:rsidR="0061376F" w:rsidRDefault="0061376F">
      <w:pPr>
        <w:pStyle w:val="ConsPlusNormal"/>
        <w:spacing w:before="220"/>
        <w:ind w:firstLine="540"/>
        <w:jc w:val="both"/>
      </w:pPr>
      <w:r>
        <w:t>посредством Системы электронного документооборота Ленинградской области (при наличии технической возможности);</w:t>
      </w:r>
    </w:p>
    <w:p w:rsidR="0061376F" w:rsidRDefault="0061376F">
      <w:pPr>
        <w:pStyle w:val="ConsPlusNormal"/>
        <w:spacing w:before="220"/>
        <w:ind w:firstLine="540"/>
        <w:jc w:val="both"/>
      </w:pPr>
      <w:r>
        <w:t>через портал системы межведомственного электронного взаимодействия Ленинградской области (при наличии технической возможности);</w:t>
      </w:r>
    </w:p>
    <w:p w:rsidR="0061376F" w:rsidRDefault="0061376F">
      <w:pPr>
        <w:pStyle w:val="ConsPlusNormal"/>
        <w:spacing w:before="220"/>
        <w:ind w:firstLine="540"/>
        <w:jc w:val="both"/>
      </w:pPr>
      <w:r>
        <w:t xml:space="preserve">путем </w:t>
      </w:r>
      <w:proofErr w:type="gramStart"/>
      <w:r>
        <w:t>направления</w:t>
      </w:r>
      <w:proofErr w:type="gramEnd"/>
      <w:r>
        <w:t xml:space="preserve"> на официальный адрес электронной почты уполномоченного органа ГИСОГД ЛО;</w:t>
      </w:r>
    </w:p>
    <w:p w:rsidR="0061376F" w:rsidRDefault="0061376F">
      <w:pPr>
        <w:pStyle w:val="ConsPlusNormal"/>
        <w:spacing w:before="220"/>
        <w:ind w:firstLine="540"/>
        <w:jc w:val="both"/>
      </w:pPr>
      <w:r>
        <w:t xml:space="preserve">нарочным с использованием носителя типа CD-R, DVD-R, </w:t>
      </w:r>
      <w:proofErr w:type="spellStart"/>
      <w:r>
        <w:t>USB-flash</w:t>
      </w:r>
      <w:proofErr w:type="spellEnd"/>
      <w:r>
        <w:t>, при этом электронный носитель безвозмездно передается уполномоченному органу и возврату не подлежит.</w:t>
      </w:r>
    </w:p>
    <w:p w:rsidR="0061376F" w:rsidRDefault="0061376F">
      <w:pPr>
        <w:pStyle w:val="ConsPlusNormal"/>
        <w:spacing w:before="220"/>
        <w:ind w:firstLine="540"/>
        <w:jc w:val="both"/>
      </w:pPr>
      <w:r>
        <w:t>1.13. Сведения, документы и материалы на бумажном носителе представляются уполномоченному органу ГИСОГД ЛО почтовым отправлением либо нарочным.</w:t>
      </w:r>
    </w:p>
    <w:p w:rsidR="0061376F" w:rsidRDefault="0061376F">
      <w:pPr>
        <w:pStyle w:val="ConsPlusNormal"/>
        <w:ind w:firstLine="540"/>
        <w:jc w:val="both"/>
      </w:pPr>
    </w:p>
    <w:p w:rsidR="0061376F" w:rsidRDefault="0061376F">
      <w:pPr>
        <w:pStyle w:val="ConsPlusTitle"/>
        <w:jc w:val="center"/>
        <w:outlineLvl w:val="1"/>
      </w:pPr>
      <w:r>
        <w:t>2. Участники ГИСОГД ЛО</w:t>
      </w:r>
    </w:p>
    <w:p w:rsidR="0061376F" w:rsidRDefault="0061376F">
      <w:pPr>
        <w:pStyle w:val="ConsPlusNormal"/>
        <w:jc w:val="center"/>
      </w:pPr>
    </w:p>
    <w:p w:rsidR="0061376F" w:rsidRDefault="0061376F">
      <w:pPr>
        <w:pStyle w:val="ConsPlusNormal"/>
        <w:ind w:firstLine="540"/>
        <w:jc w:val="both"/>
      </w:pPr>
      <w:r>
        <w:t>2.1. Участниками ГИСОГД ЛО являются:</w:t>
      </w:r>
    </w:p>
    <w:p w:rsidR="0061376F" w:rsidRDefault="0061376F">
      <w:pPr>
        <w:pStyle w:val="ConsPlusNormal"/>
        <w:spacing w:before="220"/>
        <w:ind w:firstLine="540"/>
        <w:jc w:val="both"/>
      </w:pPr>
      <w:r>
        <w:t>оператор инфраструктуры ГИСОГД ЛО;</w:t>
      </w:r>
    </w:p>
    <w:p w:rsidR="0061376F" w:rsidRDefault="0061376F">
      <w:pPr>
        <w:pStyle w:val="ConsPlusNormal"/>
        <w:spacing w:before="220"/>
        <w:ind w:firstLine="540"/>
        <w:jc w:val="both"/>
      </w:pPr>
      <w:r>
        <w:t>оператор ГИСОГД ЛО;</w:t>
      </w:r>
    </w:p>
    <w:p w:rsidR="0061376F" w:rsidRDefault="0061376F">
      <w:pPr>
        <w:pStyle w:val="ConsPlusNormal"/>
        <w:spacing w:before="220"/>
        <w:ind w:firstLine="540"/>
        <w:jc w:val="both"/>
      </w:pPr>
      <w:r>
        <w:t>орган местного самоуправления, уполномоченный на ведение ГИСОГД ЛО;</w:t>
      </w:r>
    </w:p>
    <w:p w:rsidR="0061376F" w:rsidRDefault="0061376F">
      <w:pPr>
        <w:pStyle w:val="ConsPlusNormal"/>
        <w:spacing w:before="220"/>
        <w:ind w:firstLine="540"/>
        <w:jc w:val="both"/>
      </w:pPr>
      <w:r>
        <w:t>функциональный заказчик ГИСОГД ЛО.</w:t>
      </w:r>
    </w:p>
    <w:p w:rsidR="0061376F" w:rsidRDefault="0061376F">
      <w:pPr>
        <w:pStyle w:val="ConsPlusNormal"/>
        <w:jc w:val="both"/>
      </w:pPr>
      <w:r>
        <w:t xml:space="preserve">(абзац введен </w:t>
      </w:r>
      <w:hyperlink r:id="rId30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06.07.2023 N 466)</w:t>
      </w:r>
    </w:p>
    <w:p w:rsidR="0061376F" w:rsidRDefault="0061376F">
      <w:pPr>
        <w:pStyle w:val="ConsPlusNormal"/>
        <w:spacing w:before="220"/>
        <w:ind w:firstLine="540"/>
        <w:jc w:val="both"/>
      </w:pPr>
      <w:r>
        <w:t>2.2. Оператор инфраструктуры ГИСОГД ЛО:</w:t>
      </w:r>
    </w:p>
    <w:p w:rsidR="0061376F" w:rsidRDefault="0061376F">
      <w:pPr>
        <w:pStyle w:val="ConsPlusNormal"/>
        <w:spacing w:before="220"/>
        <w:ind w:firstLine="540"/>
        <w:jc w:val="both"/>
      </w:pPr>
      <w:r>
        <w:t>обеспечивает предоставление вычислительных мощностей с целью размещения серверного сегмента ГИСОГД ЛО;</w:t>
      </w:r>
    </w:p>
    <w:p w:rsidR="0061376F" w:rsidRDefault="0061376F">
      <w:pPr>
        <w:pStyle w:val="ConsPlusNormal"/>
        <w:spacing w:before="220"/>
        <w:ind w:firstLine="540"/>
        <w:jc w:val="both"/>
      </w:pPr>
      <w:r>
        <w:t>обеспечивает бесперебойное функционирование и администрирование серверного оборудования ГИСОГД ЛО;</w:t>
      </w:r>
    </w:p>
    <w:p w:rsidR="0061376F" w:rsidRDefault="0061376F">
      <w:pPr>
        <w:pStyle w:val="ConsPlusNormal"/>
        <w:spacing w:before="220"/>
        <w:ind w:firstLine="540"/>
        <w:jc w:val="both"/>
      </w:pPr>
      <w:r>
        <w:t>обеспечивает функционирование и сопровождение базового серверного программного обеспечения ГИСОГД ЛО;</w:t>
      </w:r>
    </w:p>
    <w:p w:rsidR="0061376F" w:rsidRDefault="0061376F">
      <w:pPr>
        <w:pStyle w:val="ConsPlusNormal"/>
        <w:spacing w:before="220"/>
        <w:ind w:firstLine="540"/>
        <w:jc w:val="both"/>
      </w:pPr>
      <w:r>
        <w:t>предотвращает несанкционированный доступ к аппаратной части ГИСОГД ЛО;</w:t>
      </w:r>
    </w:p>
    <w:p w:rsidR="0061376F" w:rsidRDefault="0061376F">
      <w:pPr>
        <w:pStyle w:val="ConsPlusNormal"/>
        <w:spacing w:before="220"/>
        <w:ind w:firstLine="540"/>
        <w:jc w:val="both"/>
      </w:pPr>
      <w:r>
        <w:t>совместно с оператором ГИСОГД ЛО разграничивает доступ к информации, содержащейся в ГИСОГД ЛО;</w:t>
      </w:r>
    </w:p>
    <w:p w:rsidR="0061376F" w:rsidRDefault="0061376F">
      <w:pPr>
        <w:pStyle w:val="ConsPlusNormal"/>
        <w:spacing w:before="220"/>
        <w:ind w:firstLine="540"/>
        <w:jc w:val="both"/>
      </w:pPr>
      <w:r>
        <w:t>обеспечивает сопровождение и развитие ГИСОГД ЛО в соответствии с требованиями функционального заказчика ГИСОГД ЛО и требованиями законодательства Российской Федерации;</w:t>
      </w:r>
    </w:p>
    <w:p w:rsidR="0061376F" w:rsidRDefault="0061376F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06.07.2023 N 466)</w:t>
      </w:r>
    </w:p>
    <w:p w:rsidR="0061376F" w:rsidRDefault="0061376F">
      <w:pPr>
        <w:pStyle w:val="ConsPlusNormal"/>
        <w:spacing w:before="220"/>
        <w:ind w:firstLine="540"/>
        <w:jc w:val="both"/>
      </w:pPr>
      <w:r>
        <w:t>вправе привлекать третьих лиц для реализации указанных полномочий и функций.</w:t>
      </w:r>
    </w:p>
    <w:p w:rsidR="0061376F" w:rsidRDefault="0061376F">
      <w:pPr>
        <w:pStyle w:val="ConsPlusNormal"/>
        <w:spacing w:before="220"/>
        <w:ind w:firstLine="540"/>
        <w:jc w:val="both"/>
      </w:pPr>
      <w:r>
        <w:t>2.3. Оператор ГИСОГД ЛО:</w:t>
      </w:r>
    </w:p>
    <w:p w:rsidR="0061376F" w:rsidRDefault="0061376F">
      <w:pPr>
        <w:pStyle w:val="ConsPlusNormal"/>
        <w:spacing w:before="220"/>
        <w:ind w:firstLine="540"/>
        <w:jc w:val="both"/>
      </w:pPr>
      <w:r>
        <w:t>обеспечивает доступ пользователей к ГИСОГД ЛО, распределение прав доступа к сведениям, документам и материалам, содержащимся в ГИСОГД ЛО, ограничение доступа пользователей к ГИСОГД ЛО;</w:t>
      </w:r>
    </w:p>
    <w:p w:rsidR="0061376F" w:rsidRDefault="0061376F">
      <w:pPr>
        <w:pStyle w:val="ConsPlusNormal"/>
        <w:spacing w:before="220"/>
        <w:ind w:firstLine="540"/>
        <w:jc w:val="both"/>
      </w:pPr>
      <w:r>
        <w:t>обеспечивает пользователей методической поддержкой по вопросам работы в ГИСОГД ЛО;</w:t>
      </w:r>
    </w:p>
    <w:p w:rsidR="0061376F" w:rsidRDefault="0061376F">
      <w:pPr>
        <w:pStyle w:val="ConsPlusNormal"/>
        <w:spacing w:before="220"/>
        <w:ind w:firstLine="540"/>
        <w:jc w:val="both"/>
      </w:pPr>
      <w:r>
        <w:t>обеспечивает ведение ГИСОГД ЛО в пределах предоставленных полномочий;</w:t>
      </w:r>
    </w:p>
    <w:p w:rsidR="0061376F" w:rsidRDefault="0061376F">
      <w:pPr>
        <w:pStyle w:val="ConsPlusNormal"/>
        <w:spacing w:before="220"/>
        <w:ind w:firstLine="540"/>
        <w:jc w:val="both"/>
      </w:pPr>
      <w:r>
        <w:t>осуществляет мониторинг за ведением ГИСОГД ЛО в части соблюдения сроков и качества подготовки пользователями информации, подлежащей внесению в ГИСОГД ЛО, а также соблюдения сроков размещения такой информации органами местного самоуправления Ленинградской области;</w:t>
      </w:r>
    </w:p>
    <w:p w:rsidR="0061376F" w:rsidRDefault="0061376F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06.07.2023 N 466)</w:t>
      </w:r>
    </w:p>
    <w:p w:rsidR="0061376F" w:rsidRDefault="0061376F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33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06.07.2023 N 466;</w:t>
      </w:r>
      <w:proofErr w:type="gramEnd"/>
    </w:p>
    <w:p w:rsidR="0061376F" w:rsidRDefault="0061376F">
      <w:pPr>
        <w:pStyle w:val="ConsPlusNormal"/>
        <w:spacing w:before="220"/>
        <w:ind w:firstLine="540"/>
        <w:jc w:val="both"/>
      </w:pPr>
      <w:r>
        <w:t xml:space="preserve">размещает в ГИСОГД ЛО сведения, документы и материалы, исходя из полномочий, </w:t>
      </w:r>
      <w:r>
        <w:lastRenderedPageBreak/>
        <w:t xml:space="preserve">установленных Градостроительным </w:t>
      </w:r>
      <w:hyperlink r:id="rId34">
        <w:r>
          <w:rPr>
            <w:color w:val="0000FF"/>
          </w:rPr>
          <w:t>кодексом</w:t>
        </w:r>
      </w:hyperlink>
      <w:r>
        <w:t xml:space="preserve"> Российской Федерации и областным </w:t>
      </w:r>
      <w:hyperlink r:id="rId35">
        <w:r>
          <w:rPr>
            <w:color w:val="0000FF"/>
          </w:rPr>
          <w:t>законом</w:t>
        </w:r>
      </w:hyperlink>
      <w:r>
        <w:t xml:space="preserve"> от 7 июля 2014 года N 45-оз "О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области".</w:t>
      </w:r>
    </w:p>
    <w:p w:rsidR="0061376F" w:rsidRDefault="0061376F">
      <w:pPr>
        <w:pStyle w:val="ConsPlusNormal"/>
        <w:jc w:val="both"/>
      </w:pPr>
      <w:r>
        <w:t xml:space="preserve">(абзац введен </w:t>
      </w:r>
      <w:hyperlink r:id="rId36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15.08.2025 N 707)</w:t>
      </w:r>
    </w:p>
    <w:p w:rsidR="0061376F" w:rsidRDefault="0061376F">
      <w:pPr>
        <w:pStyle w:val="ConsPlusNormal"/>
        <w:spacing w:before="220"/>
        <w:ind w:firstLine="540"/>
        <w:jc w:val="both"/>
      </w:pPr>
      <w:r>
        <w:t xml:space="preserve">2.4. </w:t>
      </w:r>
      <w:proofErr w:type="gramStart"/>
      <w:r>
        <w:t xml:space="preserve">Орган местного самоуправления Ленинградской области, уполномоченный на ведение ГИСОГД ЛО, осуществляет ведение ГИСОГД ЛО в части размещения сведений, документов, материалов в рабочей области местного значения ГИСОГД ЛО, за исключением сведений, документов и материалов, размещение которых в ГИСОГД ЛО осуществляется оператором ГИСОГД ЛО в соответствии с областным </w:t>
      </w:r>
      <w:hyperlink r:id="rId37">
        <w:r>
          <w:rPr>
            <w:color w:val="0000FF"/>
          </w:rPr>
          <w:t>законом</w:t>
        </w:r>
      </w:hyperlink>
      <w:r>
        <w:t xml:space="preserve"> от 7 июля 2014 года N 45-оз "О перераспределении полномочий в области градостроительной</w:t>
      </w:r>
      <w:proofErr w:type="gramEnd"/>
      <w:r>
        <w:t xml:space="preserve"> деятельности между органами государственной власти Ленинградской области и органами местного самоуправления Ленинградской области", а также представление сведений, документов, материалов, содержащихся в ГИСОГД ЛО, в том числе размещаемых в ГИСОГД ЛО оператором ГИСОГД ЛО, по запросам органов государственной власти, органов местного самоуправления Ленинградской области, физических и юридических лиц.</w:t>
      </w:r>
    </w:p>
    <w:p w:rsidR="0061376F" w:rsidRDefault="0061376F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15.08.2025 N 707)</w:t>
      </w:r>
    </w:p>
    <w:p w:rsidR="0061376F" w:rsidRDefault="0061376F">
      <w:pPr>
        <w:pStyle w:val="ConsPlusNormal"/>
        <w:spacing w:before="220"/>
        <w:ind w:firstLine="540"/>
        <w:jc w:val="both"/>
      </w:pPr>
      <w:r>
        <w:t xml:space="preserve">2.5. Функциональный заказчик ГИСОГД ЛО осуществляет функции функционального заказчика государственной информационной системы Ленинградской области, предусмотренные </w:t>
      </w:r>
      <w:hyperlink r:id="rId39">
        <w:r>
          <w:rPr>
            <w:color w:val="0000FF"/>
          </w:rPr>
          <w:t>Порядком</w:t>
        </w:r>
      </w:hyperlink>
      <w:r>
        <w:t xml:space="preserve"> взаимодействия органов исполнительной власти Ленинградской области при создании, модернизации и развитии государственных информационных систем Ленинградской области, утвержденным постановлением Правительства Ленинградской области от 20 июня 2019 года N 287.</w:t>
      </w:r>
    </w:p>
    <w:p w:rsidR="0061376F" w:rsidRDefault="0061376F">
      <w:pPr>
        <w:pStyle w:val="ConsPlusNormal"/>
        <w:jc w:val="both"/>
      </w:pPr>
      <w:r>
        <w:t xml:space="preserve">(п. 2.5 </w:t>
      </w:r>
      <w:proofErr w:type="gramStart"/>
      <w:r>
        <w:t>введен</w:t>
      </w:r>
      <w:proofErr w:type="gramEnd"/>
      <w:r>
        <w:t xml:space="preserve"> </w:t>
      </w:r>
      <w:hyperlink r:id="rId40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06.07.2023 N 466)</w:t>
      </w:r>
    </w:p>
    <w:p w:rsidR="0061376F" w:rsidRDefault="0061376F">
      <w:pPr>
        <w:pStyle w:val="ConsPlusNormal"/>
        <w:ind w:firstLine="540"/>
        <w:jc w:val="both"/>
      </w:pPr>
    </w:p>
    <w:p w:rsidR="0061376F" w:rsidRDefault="0061376F">
      <w:pPr>
        <w:pStyle w:val="ConsPlusTitle"/>
        <w:jc w:val="center"/>
        <w:outlineLvl w:val="1"/>
      </w:pPr>
      <w:r>
        <w:t>3. Представление сведений из ГИСОГД ЛО</w:t>
      </w:r>
    </w:p>
    <w:p w:rsidR="0061376F" w:rsidRDefault="0061376F">
      <w:pPr>
        <w:pStyle w:val="ConsPlusNormal"/>
        <w:jc w:val="center"/>
      </w:pPr>
    </w:p>
    <w:p w:rsidR="0061376F" w:rsidRDefault="0061376F">
      <w:pPr>
        <w:pStyle w:val="ConsPlusNormal"/>
        <w:ind w:firstLine="540"/>
        <w:jc w:val="both"/>
      </w:pPr>
      <w:r>
        <w:t>3.1. Представление сведений, документов и материалов, содержащихся в ГИСОГД ЛО, осуществляется по запросу заявителя бесплатно или за плату, размер которой и порядок взимания такой платы установлен Правительством Российской Федерации.</w:t>
      </w:r>
    </w:p>
    <w:p w:rsidR="0061376F" w:rsidRDefault="0061376F">
      <w:pPr>
        <w:pStyle w:val="ConsPlusNormal"/>
        <w:spacing w:before="220"/>
        <w:ind w:firstLine="540"/>
        <w:jc w:val="both"/>
      </w:pPr>
      <w:r>
        <w:t>3.2. Порядок и срок представления сведений, документов и материалов, содержащихся в ГИСОГД ЛО, устанавливаются Правительством Российской Федерации.</w:t>
      </w:r>
    </w:p>
    <w:p w:rsidR="0061376F" w:rsidRDefault="0061376F">
      <w:pPr>
        <w:pStyle w:val="ConsPlusNormal"/>
        <w:ind w:firstLine="540"/>
        <w:jc w:val="both"/>
      </w:pPr>
    </w:p>
    <w:p w:rsidR="0061376F" w:rsidRDefault="0061376F">
      <w:pPr>
        <w:pStyle w:val="ConsPlusTitle"/>
        <w:jc w:val="center"/>
        <w:outlineLvl w:val="1"/>
      </w:pPr>
      <w:r>
        <w:t>4. Финансирование ГИСОГД ЛО</w:t>
      </w:r>
    </w:p>
    <w:p w:rsidR="0061376F" w:rsidRDefault="0061376F">
      <w:pPr>
        <w:pStyle w:val="ConsPlusNormal"/>
        <w:jc w:val="center"/>
      </w:pPr>
    </w:p>
    <w:p w:rsidR="0061376F" w:rsidRDefault="0061376F">
      <w:pPr>
        <w:pStyle w:val="ConsPlusNormal"/>
        <w:ind w:firstLine="540"/>
        <w:jc w:val="both"/>
      </w:pPr>
      <w:r>
        <w:t>Расходы, связанные с функционированием, развитием и модернизацией ГИСОГД ЛО, осуществляются за счет средств областного бюджета Ленинградской области.</w:t>
      </w:r>
    </w:p>
    <w:p w:rsidR="0061376F" w:rsidRDefault="0061376F">
      <w:pPr>
        <w:pStyle w:val="ConsPlusNormal"/>
        <w:ind w:firstLine="540"/>
        <w:jc w:val="both"/>
      </w:pPr>
    </w:p>
    <w:p w:rsidR="0061376F" w:rsidRDefault="0061376F">
      <w:pPr>
        <w:pStyle w:val="ConsPlusNormal"/>
        <w:ind w:firstLine="540"/>
        <w:jc w:val="both"/>
      </w:pPr>
    </w:p>
    <w:p w:rsidR="0061376F" w:rsidRDefault="0061376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392A" w:rsidRDefault="00B9392A"/>
    <w:sectPr w:rsidR="00B9392A" w:rsidSect="00E41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1376F"/>
    <w:rsid w:val="0061376F"/>
    <w:rsid w:val="00B9392A"/>
    <w:rsid w:val="00DF7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37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37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37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9678&amp;dst=2893" TargetMode="External"/><Relationship Id="rId13" Type="http://schemas.openxmlformats.org/officeDocument/2006/relationships/hyperlink" Target="https://login.consultant.ru/link/?req=doc&amp;base=SPB&amp;n=315754&amp;dst=100012" TargetMode="External"/><Relationship Id="rId18" Type="http://schemas.openxmlformats.org/officeDocument/2006/relationships/hyperlink" Target="https://login.consultant.ru/link/?req=doc&amp;base=LAW&amp;n=529678" TargetMode="External"/><Relationship Id="rId26" Type="http://schemas.openxmlformats.org/officeDocument/2006/relationships/hyperlink" Target="https://login.consultant.ru/link/?req=doc&amp;base=SPB&amp;n=315754&amp;dst=100014" TargetMode="External"/><Relationship Id="rId39" Type="http://schemas.openxmlformats.org/officeDocument/2006/relationships/hyperlink" Target="https://login.consultant.ru/link/?req=doc&amp;base=SPB&amp;n=301642&amp;dst=10001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369966" TargetMode="External"/><Relationship Id="rId34" Type="http://schemas.openxmlformats.org/officeDocument/2006/relationships/hyperlink" Target="https://login.consultant.ru/link/?req=doc&amp;base=LAW&amp;n=529678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login.consultant.ru/link/?req=doc&amp;base=SPB&amp;n=315754&amp;dst=100011" TargetMode="External"/><Relationship Id="rId12" Type="http://schemas.openxmlformats.org/officeDocument/2006/relationships/hyperlink" Target="https://login.consultant.ru/link/?req=doc&amp;base=SPB&amp;n=255669&amp;dst=100006" TargetMode="External"/><Relationship Id="rId17" Type="http://schemas.openxmlformats.org/officeDocument/2006/relationships/hyperlink" Target="https://login.consultant.ru/link/?req=doc&amp;base=SPB&amp;n=315754&amp;dst=100013" TargetMode="External"/><Relationship Id="rId25" Type="http://schemas.openxmlformats.org/officeDocument/2006/relationships/hyperlink" Target="https://login.consultant.ru/link/?req=doc&amp;base=SPB&amp;n=311097" TargetMode="External"/><Relationship Id="rId33" Type="http://schemas.openxmlformats.org/officeDocument/2006/relationships/hyperlink" Target="https://login.consultant.ru/link/?req=doc&amp;base=SPB&amp;n=276435&amp;dst=100015" TargetMode="External"/><Relationship Id="rId38" Type="http://schemas.openxmlformats.org/officeDocument/2006/relationships/hyperlink" Target="https://login.consultant.ru/link/?req=doc&amp;base=SPB&amp;n=315754&amp;dst=10001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PB&amp;n=276435&amp;dst=100008" TargetMode="External"/><Relationship Id="rId20" Type="http://schemas.openxmlformats.org/officeDocument/2006/relationships/hyperlink" Target="https://login.consultant.ru/link/?req=doc&amp;base=LAW&amp;n=476803" TargetMode="External"/><Relationship Id="rId29" Type="http://schemas.openxmlformats.org/officeDocument/2006/relationships/hyperlink" Target="https://login.consultant.ru/link/?req=doc&amp;base=LAW&amp;n=529678&amp;dst=2979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76435&amp;dst=100005" TargetMode="External"/><Relationship Id="rId11" Type="http://schemas.openxmlformats.org/officeDocument/2006/relationships/hyperlink" Target="https://login.consultant.ru/link/?req=doc&amp;base=SPB&amp;n=301642&amp;dst=100084" TargetMode="External"/><Relationship Id="rId24" Type="http://schemas.openxmlformats.org/officeDocument/2006/relationships/hyperlink" Target="https://login.consultant.ru/link/?req=doc&amp;base=LAW&amp;n=529678" TargetMode="External"/><Relationship Id="rId32" Type="http://schemas.openxmlformats.org/officeDocument/2006/relationships/hyperlink" Target="https://login.consultant.ru/link/?req=doc&amp;base=SPB&amp;n=276435&amp;dst=100014" TargetMode="External"/><Relationship Id="rId37" Type="http://schemas.openxmlformats.org/officeDocument/2006/relationships/hyperlink" Target="https://login.consultant.ru/link/?req=doc&amp;base=SPB&amp;n=311097" TargetMode="External"/><Relationship Id="rId40" Type="http://schemas.openxmlformats.org/officeDocument/2006/relationships/hyperlink" Target="https://login.consultant.ru/link/?req=doc&amp;base=SPB&amp;n=276435&amp;dst=100016" TargetMode="External"/><Relationship Id="rId5" Type="http://schemas.openxmlformats.org/officeDocument/2006/relationships/hyperlink" Target="https://login.consultant.ru/link/?req=doc&amp;base=SPB&amp;n=255669&amp;dst=100005" TargetMode="External"/><Relationship Id="rId15" Type="http://schemas.openxmlformats.org/officeDocument/2006/relationships/hyperlink" Target="https://login.consultant.ru/link/?req=doc&amp;base=SPB&amp;n=276435&amp;dst=100006" TargetMode="External"/><Relationship Id="rId23" Type="http://schemas.openxmlformats.org/officeDocument/2006/relationships/hyperlink" Target="https://login.consultant.ru/link/?req=doc&amp;base=LAW&amp;n=529678&amp;dst=2954" TargetMode="External"/><Relationship Id="rId28" Type="http://schemas.openxmlformats.org/officeDocument/2006/relationships/hyperlink" Target="https://login.consultant.ru/link/?req=doc&amp;base=LAW&amp;n=529678&amp;dst=2978" TargetMode="External"/><Relationship Id="rId36" Type="http://schemas.openxmlformats.org/officeDocument/2006/relationships/hyperlink" Target="https://login.consultant.ru/link/?req=doc&amp;base=SPB&amp;n=315754&amp;dst=100016" TargetMode="External"/><Relationship Id="rId10" Type="http://schemas.openxmlformats.org/officeDocument/2006/relationships/hyperlink" Target="https://login.consultant.ru/link/?req=doc&amp;base=SPB&amp;n=211698&amp;dst=100039" TargetMode="External"/><Relationship Id="rId19" Type="http://schemas.openxmlformats.org/officeDocument/2006/relationships/hyperlink" Target="https://login.consultant.ru/link/?req=doc&amp;base=LAW&amp;n=529678" TargetMode="External"/><Relationship Id="rId31" Type="http://schemas.openxmlformats.org/officeDocument/2006/relationships/hyperlink" Target="https://login.consultant.ru/link/?req=doc&amp;base=SPB&amp;n=276435&amp;dst=10001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11583&amp;dst=100119" TargetMode="External"/><Relationship Id="rId14" Type="http://schemas.openxmlformats.org/officeDocument/2006/relationships/hyperlink" Target="https://login.consultant.ru/link/?req=doc&amp;base=SPB&amp;n=255669&amp;dst=100006" TargetMode="External"/><Relationship Id="rId22" Type="http://schemas.openxmlformats.org/officeDocument/2006/relationships/hyperlink" Target="https://login.consultant.ru/link/?req=doc&amp;base=LAW&amp;n=529678&amp;dst=2928" TargetMode="External"/><Relationship Id="rId27" Type="http://schemas.openxmlformats.org/officeDocument/2006/relationships/hyperlink" Target="https://login.consultant.ru/link/?req=doc&amp;base=LAW&amp;n=529678&amp;dst=2977" TargetMode="External"/><Relationship Id="rId30" Type="http://schemas.openxmlformats.org/officeDocument/2006/relationships/hyperlink" Target="https://login.consultant.ru/link/?req=doc&amp;base=SPB&amp;n=276435&amp;dst=100009" TargetMode="External"/><Relationship Id="rId35" Type="http://schemas.openxmlformats.org/officeDocument/2006/relationships/hyperlink" Target="https://login.consultant.ru/link/?req=doc&amp;base=SPB&amp;n=3110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2349</Words>
  <Characters>13392</Characters>
  <Application>Microsoft Office Word</Application>
  <DocSecurity>0</DocSecurity>
  <Lines>111</Lines>
  <Paragraphs>31</Paragraphs>
  <ScaleCrop>false</ScaleCrop>
  <Company/>
  <LinksUpToDate>false</LinksUpToDate>
  <CharactersWithSpaces>15710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КАГиЗ - Подрядчикова А.Н.</dc:creator>
  <cp:lastModifiedBy>КАГиЗ - Подрядчикова А.Н.</cp:lastModifiedBy>
  <cp:revision>1</cp:revision>
  <dcterms:created xsi:type="dcterms:W3CDTF">2026-04-15T11:47:00Z</dcterms:created>
  <dcterms:modified xsi:type="dcterms:W3CDTF">2026-04-15T11:47:00Z</dcterms:modified>
</cp:coreProperties>
</file>