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07" w:rsidRPr="00B51807" w:rsidRDefault="00B51807" w:rsidP="00B5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07">
        <w:rPr>
          <w:rFonts w:ascii="Times New Roman" w:hAnsi="Times New Roman" w:cs="Times New Roman"/>
          <w:sz w:val="24"/>
          <w:szCs w:val="24"/>
        </w:rPr>
        <w:t>План</w:t>
      </w:r>
    </w:p>
    <w:p w:rsidR="00B51807" w:rsidRPr="00B51807" w:rsidRDefault="00B51807" w:rsidP="00B5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07">
        <w:rPr>
          <w:rFonts w:ascii="Times New Roman" w:hAnsi="Times New Roman" w:cs="Times New Roman"/>
          <w:sz w:val="24"/>
          <w:szCs w:val="24"/>
        </w:rPr>
        <w:t>проведения администрацией Сосновоборского городского округа</w:t>
      </w:r>
    </w:p>
    <w:p w:rsidR="00786823" w:rsidRDefault="00B51807" w:rsidP="00B5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807">
        <w:rPr>
          <w:rFonts w:ascii="Times New Roman" w:hAnsi="Times New Roman" w:cs="Times New Roman"/>
          <w:sz w:val="24"/>
          <w:szCs w:val="24"/>
        </w:rPr>
        <w:t>экспертизы нормативно-правовых актов, затрагивающих вопросы осуществления предпринимательской и инвестиционной деятельности</w:t>
      </w:r>
    </w:p>
    <w:p w:rsidR="00B51807" w:rsidRPr="00B51807" w:rsidRDefault="00B51807" w:rsidP="00B518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687919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B51807" w:rsidRPr="00B51807" w:rsidRDefault="00B51807" w:rsidP="00B51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2618"/>
        <w:gridCol w:w="2337"/>
      </w:tblGrid>
      <w:tr w:rsidR="00B51807" w:rsidRPr="00994CFC" w:rsidTr="00994CFC">
        <w:trPr>
          <w:jc w:val="center"/>
        </w:trPr>
        <w:tc>
          <w:tcPr>
            <w:tcW w:w="846" w:type="dxa"/>
            <w:vAlign w:val="center"/>
          </w:tcPr>
          <w:p w:rsidR="00B51807" w:rsidRPr="00994CFC" w:rsidRDefault="00B51807" w:rsidP="0099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B51807" w:rsidRPr="00994CFC" w:rsidRDefault="00B51807" w:rsidP="0099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 (НПА)</w:t>
            </w:r>
          </w:p>
        </w:tc>
        <w:tc>
          <w:tcPr>
            <w:tcW w:w="2618" w:type="dxa"/>
            <w:vAlign w:val="center"/>
          </w:tcPr>
          <w:p w:rsidR="00B51807" w:rsidRPr="00994CFC" w:rsidRDefault="00B51807" w:rsidP="0099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уполномоченного органа-отраслевого (функционального) органа администрации</w:t>
            </w:r>
          </w:p>
        </w:tc>
        <w:tc>
          <w:tcPr>
            <w:tcW w:w="2337" w:type="dxa"/>
            <w:vAlign w:val="center"/>
          </w:tcPr>
          <w:p w:rsidR="00B51807" w:rsidRPr="00994CFC" w:rsidRDefault="00B51807" w:rsidP="0099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F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экспертизы</w:t>
            </w:r>
          </w:p>
        </w:tc>
      </w:tr>
      <w:tr w:rsidR="00B51807" w:rsidTr="006607C4">
        <w:trPr>
          <w:jc w:val="center"/>
        </w:trPr>
        <w:tc>
          <w:tcPr>
            <w:tcW w:w="846" w:type="dxa"/>
          </w:tcPr>
          <w:p w:rsidR="00B51807" w:rsidRDefault="00B51807" w:rsidP="00B5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87919" w:rsidRPr="00687919" w:rsidRDefault="00687919" w:rsidP="00687919">
            <w:pPr>
              <w:pStyle w:val="Default"/>
            </w:pPr>
            <w:r w:rsidRPr="00687919">
              <w:t>Об утверждении Порядка предоставления субсидии,</w:t>
            </w:r>
          </w:p>
          <w:p w:rsidR="00687919" w:rsidRPr="00687919" w:rsidRDefault="00687919" w:rsidP="00687919">
            <w:pPr>
              <w:pStyle w:val="Default"/>
            </w:pPr>
            <w:r w:rsidRPr="00687919">
              <w:t>Положения о комиссии и Состава комиссии для проведения</w:t>
            </w:r>
          </w:p>
          <w:p w:rsidR="00687919" w:rsidRPr="00687919" w:rsidRDefault="00687919" w:rsidP="00687919">
            <w:pPr>
              <w:pStyle w:val="Default"/>
            </w:pPr>
            <w:r w:rsidRPr="00687919">
              <w:t>конкурсного отбора получателей субсидии на возмещение</w:t>
            </w:r>
          </w:p>
          <w:p w:rsidR="00687919" w:rsidRPr="00687919" w:rsidRDefault="00687919" w:rsidP="00687919">
            <w:pPr>
              <w:pStyle w:val="Default"/>
            </w:pPr>
            <w:r w:rsidRPr="00687919">
              <w:t>части затрат на развитие производственной материально-</w:t>
            </w:r>
          </w:p>
          <w:p w:rsidR="00687919" w:rsidRPr="00687919" w:rsidRDefault="00687919" w:rsidP="00687919">
            <w:pPr>
              <w:pStyle w:val="Default"/>
            </w:pPr>
            <w:r w:rsidRPr="00687919">
              <w:t>технической базы субъектов хозяйственной деятельности в</w:t>
            </w:r>
          </w:p>
          <w:p w:rsidR="00687919" w:rsidRPr="00687919" w:rsidRDefault="00687919" w:rsidP="00687919">
            <w:pPr>
              <w:pStyle w:val="Default"/>
            </w:pPr>
            <w:r w:rsidRPr="00687919">
              <w:t>сфере агропромышленного и рыбохозяйственного комплекса</w:t>
            </w:r>
          </w:p>
          <w:p w:rsidR="00687919" w:rsidRPr="00687919" w:rsidRDefault="00687919" w:rsidP="00687919">
            <w:pPr>
              <w:pStyle w:val="Default"/>
            </w:pPr>
            <w:r w:rsidRPr="00687919">
              <w:t>Сосновоборского городского округа в рамках реализации</w:t>
            </w:r>
          </w:p>
          <w:p w:rsidR="00687919" w:rsidRPr="00687919" w:rsidRDefault="00687919" w:rsidP="00687919">
            <w:pPr>
              <w:pStyle w:val="Default"/>
            </w:pPr>
            <w:r w:rsidRPr="00687919">
              <w:t>муниципальной программы «Стимулирование экономической</w:t>
            </w:r>
          </w:p>
          <w:p w:rsidR="00687919" w:rsidRPr="00687919" w:rsidRDefault="00687919" w:rsidP="00687919">
            <w:pPr>
              <w:pStyle w:val="Default"/>
            </w:pPr>
            <w:r w:rsidRPr="00687919">
              <w:t>активности малого и среднего предпринимательства</w:t>
            </w:r>
          </w:p>
          <w:p w:rsidR="00B51807" w:rsidRDefault="00687919" w:rsidP="00687919">
            <w:pPr>
              <w:pStyle w:val="Default"/>
            </w:pPr>
            <w:r w:rsidRPr="00687919">
              <w:t>в Сосновоборском городском округе до 2030 года»</w:t>
            </w:r>
          </w:p>
        </w:tc>
        <w:tc>
          <w:tcPr>
            <w:tcW w:w="2618" w:type="dxa"/>
            <w:vAlign w:val="center"/>
          </w:tcPr>
          <w:p w:rsidR="00B51807" w:rsidRDefault="006607C4" w:rsidP="0066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- отдел экономического развития</w:t>
            </w:r>
            <w:bookmarkStart w:id="0" w:name="_GoBack"/>
            <w:bookmarkEnd w:id="0"/>
          </w:p>
        </w:tc>
        <w:tc>
          <w:tcPr>
            <w:tcW w:w="2337" w:type="dxa"/>
            <w:vAlign w:val="center"/>
          </w:tcPr>
          <w:p w:rsidR="00B51807" w:rsidRPr="0085597D" w:rsidRDefault="0085597D" w:rsidP="0068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87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687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51807" w:rsidRPr="00B51807" w:rsidRDefault="00B51807" w:rsidP="00B5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807" w:rsidRPr="00B51807" w:rsidRDefault="00B51807" w:rsidP="00B5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807" w:rsidRPr="00B51807" w:rsidRDefault="00B51807" w:rsidP="00B5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807" w:rsidRPr="00B51807" w:rsidRDefault="00B51807" w:rsidP="00B51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1807" w:rsidRPr="00B51807" w:rsidSect="0075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d798be0e-647c-4aa0-97ad-04956be240cf"/>
  </w:docVars>
  <w:rsids>
    <w:rsidRoot w:val="00A75D45"/>
    <w:rsid w:val="003500B4"/>
    <w:rsid w:val="00413173"/>
    <w:rsid w:val="004E0A11"/>
    <w:rsid w:val="006607C4"/>
    <w:rsid w:val="00687919"/>
    <w:rsid w:val="007546FB"/>
    <w:rsid w:val="00786823"/>
    <w:rsid w:val="0085597D"/>
    <w:rsid w:val="00994CFC"/>
    <w:rsid w:val="00A75D45"/>
    <w:rsid w:val="00B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C601"/>
  <w15:docId w15:val="{847636AF-D97F-4176-A8BE-90CEAE5C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ОЭР-Мандрукина К.Р.</dc:creator>
  <cp:lastModifiedBy>  </cp:lastModifiedBy>
  <cp:revision>4</cp:revision>
  <dcterms:created xsi:type="dcterms:W3CDTF">2024-01-25T09:39:00Z</dcterms:created>
  <dcterms:modified xsi:type="dcterms:W3CDTF">2025-05-05T11:38:00Z</dcterms:modified>
</cp:coreProperties>
</file>