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0EC52" w14:textId="0D17BE92" w:rsidR="00FE19AE" w:rsidRPr="00450112" w:rsidRDefault="00FE19AE" w:rsidP="00FE19AE">
      <w:pPr>
        <w:jc w:val="center"/>
        <w:rPr>
          <w:bCs/>
        </w:rPr>
      </w:pPr>
      <w:r w:rsidRPr="00450112">
        <w:rPr>
          <w:bCs/>
        </w:rPr>
        <w:t xml:space="preserve">КОНТРОЛЬНО-СЧЕТНАЯ ПАЛАТА </w:t>
      </w:r>
    </w:p>
    <w:p w14:paraId="7906FC19" w14:textId="044E0CB6" w:rsidR="00FE19AE" w:rsidRPr="00450112" w:rsidRDefault="00FE19AE" w:rsidP="00450112">
      <w:pPr>
        <w:jc w:val="center"/>
        <w:rPr>
          <w:bCs/>
        </w:rPr>
      </w:pPr>
      <w:r w:rsidRPr="00450112">
        <w:rPr>
          <w:bCs/>
        </w:rPr>
        <w:t>МУНИЦИПАЛЬНОГО ОБРАЗОВАНИЯ</w:t>
      </w:r>
    </w:p>
    <w:p w14:paraId="1C024405" w14:textId="77777777" w:rsidR="00FE19AE" w:rsidRPr="00450112" w:rsidRDefault="00FE19AE" w:rsidP="00FE19AE">
      <w:pPr>
        <w:pBdr>
          <w:bottom w:val="single" w:sz="12" w:space="1" w:color="auto"/>
        </w:pBdr>
        <w:jc w:val="center"/>
        <w:rPr>
          <w:bCs/>
        </w:rPr>
      </w:pPr>
      <w:r w:rsidRPr="00450112">
        <w:rPr>
          <w:bCs/>
        </w:rPr>
        <w:t>СОСНОВОБОРСКИЙ ГОРОДСКОЙ ОКРУГ ЛЕНИНГРАДСКОЙ ОБЛАСТИ</w:t>
      </w:r>
    </w:p>
    <w:p w14:paraId="1DF82DE3" w14:textId="77777777" w:rsidR="00FE19AE" w:rsidRPr="00450112" w:rsidRDefault="00FE19AE" w:rsidP="00FE19AE">
      <w:pPr>
        <w:widowControl w:val="0"/>
        <w:rPr>
          <w:bCs/>
          <w:snapToGrid w:val="0"/>
          <w:color w:val="993300"/>
          <w:sz w:val="16"/>
          <w:szCs w:val="16"/>
        </w:rPr>
      </w:pPr>
    </w:p>
    <w:p w14:paraId="34739702" w14:textId="5E68A31E" w:rsidR="00C52C6F" w:rsidRPr="00C52C6F" w:rsidRDefault="00FE19AE" w:rsidP="00C52C6F">
      <w:pPr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Информация </w:t>
      </w:r>
      <w:r w:rsidR="00C52C6F" w:rsidRPr="00C52C6F">
        <w:rPr>
          <w:b/>
        </w:rPr>
        <w:t>по результатам экспертно-аналитического мероприятия</w:t>
      </w:r>
    </w:p>
    <w:p w14:paraId="51750649" w14:textId="77777777" w:rsidR="00C52C6F" w:rsidRDefault="00C52C6F" w:rsidP="00C52C6F">
      <w:pPr>
        <w:autoSpaceDE w:val="0"/>
        <w:autoSpaceDN w:val="0"/>
        <w:adjustRightInd w:val="0"/>
        <w:jc w:val="center"/>
      </w:pPr>
      <w:r w:rsidRPr="00C52C6F">
        <w:t>«Оценка реализуемости, рисков и результатов достижения целей социально-экономического развития Сосновоборского городского округа, предусмотренных документами стратегического планирования муниципального образования Сосновоборский городской округ Ленинградской области. Соблюдение порядка и сроков формирования прогноза социально-экономического развития Сосновоборского городского округа на 2026-2028 годы»</w:t>
      </w:r>
    </w:p>
    <w:p w14:paraId="03F63574" w14:textId="77777777" w:rsidR="00FE19AE" w:rsidRPr="00C52C6F" w:rsidRDefault="00FE19AE" w:rsidP="00C52C6F">
      <w:pPr>
        <w:autoSpaceDE w:val="0"/>
        <w:autoSpaceDN w:val="0"/>
        <w:adjustRightInd w:val="0"/>
        <w:jc w:val="center"/>
      </w:pPr>
    </w:p>
    <w:p w14:paraId="57BAC76A" w14:textId="6E82E863" w:rsidR="00FE19AE" w:rsidRPr="00C52C6F" w:rsidRDefault="00FE19AE" w:rsidP="00FE19AE">
      <w:pPr>
        <w:contextualSpacing/>
        <w:jc w:val="both"/>
        <w:rPr>
          <w:rFonts w:eastAsia="Calibri"/>
          <w:lang w:eastAsia="en-US"/>
        </w:rPr>
      </w:pPr>
      <w:r w:rsidRPr="00FE19AE">
        <w:rPr>
          <w:rFonts w:eastAsia="Calibri"/>
          <w:bCs/>
          <w:u w:val="single"/>
          <w:lang w:eastAsia="en-US"/>
        </w:rPr>
        <w:t>на объекте:</w:t>
      </w:r>
      <w:r>
        <w:rPr>
          <w:rFonts w:eastAsia="Calibri"/>
          <w:bCs/>
          <w:lang w:eastAsia="en-US"/>
        </w:rPr>
        <w:t xml:space="preserve"> </w:t>
      </w:r>
      <w:r w:rsidRPr="00C52C6F">
        <w:rPr>
          <w:rFonts w:eastAsia="Calibri"/>
          <w:bCs/>
          <w:lang w:eastAsia="en-US"/>
        </w:rPr>
        <w:t>администрация</w:t>
      </w:r>
      <w:r w:rsidRPr="00C52C6F">
        <w:rPr>
          <w:rFonts w:eastAsia="Calibri"/>
          <w:lang w:eastAsia="en-US"/>
        </w:rPr>
        <w:t xml:space="preserve"> муниципального образования Сосновоборский городской округ Ленинградской области (отдел экономического развития).</w:t>
      </w:r>
    </w:p>
    <w:p w14:paraId="505DE3D5" w14:textId="52F3D52D" w:rsidR="00C52C6F" w:rsidRPr="00FE19AE" w:rsidRDefault="00C52C6F" w:rsidP="00C52C6F">
      <w:pPr>
        <w:suppressAutoHyphens/>
        <w:jc w:val="both"/>
        <w:rPr>
          <w:bCs/>
          <w:u w:val="single"/>
        </w:rPr>
      </w:pPr>
      <w:r w:rsidRPr="00FE19AE">
        <w:rPr>
          <w:bCs/>
          <w:u w:val="single"/>
        </w:rPr>
        <w:t xml:space="preserve">Основание для проведения экспертно-аналитического мероприятия: </w:t>
      </w:r>
    </w:p>
    <w:p w14:paraId="3CFA4835" w14:textId="77777777" w:rsidR="00C52C6F" w:rsidRPr="00C52C6F" w:rsidRDefault="00C52C6F" w:rsidP="00C52C6F">
      <w:pPr>
        <w:jc w:val="both"/>
      </w:pPr>
      <w:r w:rsidRPr="00C52C6F">
        <w:t>- пункт 1 раздела «Экспертно-аналитические мероприятия» Плана проведения контрольных, экспертно-аналитических, информационных и иных мероприятий Контрольно-счетной палаты Сосновоборского городского округа на 4 квартал 2025 года, утвержденного приказом Контрольно-счетной палаты Сосновоборского городского округа от 30.09.2025 № 12/04-02,</w:t>
      </w:r>
    </w:p>
    <w:p w14:paraId="68B0ED52" w14:textId="77777777" w:rsidR="00C52C6F" w:rsidRDefault="00C52C6F" w:rsidP="00C52C6F">
      <w:pPr>
        <w:jc w:val="both"/>
      </w:pPr>
      <w:r w:rsidRPr="00C52C6F">
        <w:t>- распоряжение председателя КСП Сосновоборского городского округа от 23.10.2025 № 13.</w:t>
      </w:r>
    </w:p>
    <w:p w14:paraId="68117F0C" w14:textId="77777777" w:rsidR="0035006F" w:rsidRPr="00FE19AE" w:rsidRDefault="00C52C6F" w:rsidP="0035006F">
      <w:pPr>
        <w:suppressAutoHyphens/>
        <w:jc w:val="both"/>
        <w:rPr>
          <w:bCs/>
        </w:rPr>
      </w:pPr>
      <w:r w:rsidRPr="00FE19AE">
        <w:rPr>
          <w:bCs/>
          <w:u w:val="single"/>
        </w:rPr>
        <w:t>Предмет экспертно-аналитического мероприятия:</w:t>
      </w:r>
      <w:r w:rsidRPr="00FE19AE">
        <w:rPr>
          <w:bCs/>
        </w:rPr>
        <w:t xml:space="preserve"> прогноз социально-экономического развития Сосновоборского городского округа.</w:t>
      </w:r>
    </w:p>
    <w:p w14:paraId="7D7BF5DA" w14:textId="233DBF5E" w:rsidR="00C52C6F" w:rsidRPr="00FE19AE" w:rsidRDefault="00C52C6F" w:rsidP="00C52C6F">
      <w:pPr>
        <w:jc w:val="both"/>
        <w:rPr>
          <w:bCs/>
          <w:lang w:eastAsia="en-US"/>
        </w:rPr>
      </w:pPr>
      <w:r w:rsidRPr="00FE19AE">
        <w:rPr>
          <w:bCs/>
          <w:u w:val="single"/>
        </w:rPr>
        <w:t>Исследуемый период:</w:t>
      </w:r>
      <w:bookmarkStart w:id="0" w:name="_Hlk69996755"/>
      <w:r w:rsidRPr="00FE19AE">
        <w:rPr>
          <w:bCs/>
        </w:rPr>
        <w:t xml:space="preserve"> </w:t>
      </w:r>
      <w:bookmarkStart w:id="1" w:name="_Hlk80179787"/>
      <w:bookmarkEnd w:id="0"/>
      <w:r w:rsidRPr="00FE19AE">
        <w:rPr>
          <w:bCs/>
        </w:rPr>
        <w:t>2024 год</w:t>
      </w:r>
      <w:bookmarkEnd w:id="1"/>
      <w:r w:rsidRPr="00FE19AE">
        <w:rPr>
          <w:bCs/>
        </w:rPr>
        <w:t>, 1 полугодие 2025 года.</w:t>
      </w:r>
    </w:p>
    <w:p w14:paraId="63F16DF1" w14:textId="0F9205D1" w:rsidR="00FE19AE" w:rsidRPr="00FE19AE" w:rsidRDefault="00FE19AE" w:rsidP="00FE19AE">
      <w:pPr>
        <w:jc w:val="both"/>
        <w:rPr>
          <w:u w:val="single"/>
        </w:rPr>
      </w:pPr>
      <w:r w:rsidRPr="00FE19AE">
        <w:rPr>
          <w:bCs/>
          <w:u w:val="single"/>
        </w:rPr>
        <w:t xml:space="preserve">Основные выводы по результатам </w:t>
      </w:r>
      <w:r w:rsidRPr="00FE19AE">
        <w:rPr>
          <w:u w:val="single"/>
        </w:rPr>
        <w:t>экспертно-аналитического мероприятия, сведения о выявленных нарушениях</w:t>
      </w:r>
      <w:r>
        <w:rPr>
          <w:u w:val="single"/>
        </w:rPr>
        <w:t>:</w:t>
      </w:r>
    </w:p>
    <w:p w14:paraId="12403495" w14:textId="3C74D564" w:rsidR="00C52C6F" w:rsidRPr="00C52C6F" w:rsidRDefault="00FE19AE" w:rsidP="0035006F">
      <w:pPr>
        <w:widowControl w:val="0"/>
        <w:autoSpaceDE w:val="0"/>
        <w:autoSpaceDN w:val="0"/>
        <w:adjustRightInd w:val="0"/>
        <w:ind w:firstLine="708"/>
        <w:jc w:val="both"/>
        <w:outlineLvl w:val="0"/>
      </w:pPr>
      <w:bookmarkStart w:id="2" w:name="_Hlk86762069"/>
      <w:r>
        <w:t>1.</w:t>
      </w:r>
      <w:r w:rsidR="0035006F">
        <w:t xml:space="preserve"> </w:t>
      </w:r>
      <w:r>
        <w:t>М</w:t>
      </w:r>
      <w:r w:rsidR="00C52C6F" w:rsidRPr="00C52C6F">
        <w:t xml:space="preserve">униципальные нормативно-правовые акты Сосновоборского городского округа, регламентирующие формирование прогноза социально-экономического развития </w:t>
      </w:r>
      <w:r w:rsidR="009978DD">
        <w:t xml:space="preserve">(далее СЭР) </w:t>
      </w:r>
      <w:r w:rsidR="00C52C6F" w:rsidRPr="00C52C6F">
        <w:t>на среднесрочный период, разработаны в соответствии с действующим законодательством.</w:t>
      </w:r>
    </w:p>
    <w:p w14:paraId="77789391" w14:textId="692B3D89" w:rsidR="00587365" w:rsidRPr="0005603D" w:rsidRDefault="00423D43" w:rsidP="00587365">
      <w:pPr>
        <w:suppressAutoHyphens/>
        <w:autoSpaceDE w:val="0"/>
        <w:autoSpaceDN w:val="0"/>
        <w:adjustRightInd w:val="0"/>
        <w:ind w:firstLine="708"/>
        <w:jc w:val="both"/>
      </w:pPr>
      <w:r>
        <w:t xml:space="preserve">2. </w:t>
      </w:r>
      <w:r w:rsidR="000D00B2">
        <w:t>П</w:t>
      </w:r>
      <w:r w:rsidR="00587365" w:rsidRPr="0005603D">
        <w:t xml:space="preserve">ри формировании Итогов СЭР за 2024 год </w:t>
      </w:r>
      <w:r w:rsidR="00587365" w:rsidRPr="00E419FA">
        <w:t xml:space="preserve">при отклонении прогнозных </w:t>
      </w:r>
      <w:r w:rsidR="00587365" w:rsidRPr="0005603D">
        <w:t>значений показателей от фактически сложившихся значений не отражаются причины (основания, пояснения) отклонения,</w:t>
      </w:r>
      <w:r w:rsidR="0005603D">
        <w:t xml:space="preserve"> что </w:t>
      </w:r>
      <w:r w:rsidR="00587365" w:rsidRPr="0005603D">
        <w:t>свидетельствуют о недостаточном качестве анализа факторов, повлиявших на отклонение</w:t>
      </w:r>
      <w:r w:rsidR="009978DD">
        <w:t>,</w:t>
      </w:r>
      <w:r w:rsidR="00161FC1">
        <w:t xml:space="preserve"> и</w:t>
      </w:r>
      <w:r w:rsidR="00587365" w:rsidRPr="0005603D">
        <w:t xml:space="preserve"> ведет к рискам при принятии управленческих решений.</w:t>
      </w:r>
    </w:p>
    <w:p w14:paraId="5800B7C2" w14:textId="6DF3C557" w:rsidR="00C52C6F" w:rsidRPr="002D4D5D" w:rsidRDefault="009978DD" w:rsidP="00C52C6F">
      <w:pPr>
        <w:suppressAutoHyphens/>
        <w:autoSpaceDE w:val="0"/>
        <w:autoSpaceDN w:val="0"/>
        <w:adjustRightInd w:val="0"/>
        <w:ind w:firstLine="708"/>
        <w:jc w:val="both"/>
      </w:pPr>
      <w:r>
        <w:t>3</w:t>
      </w:r>
      <w:r w:rsidR="00423D43">
        <w:t xml:space="preserve">. </w:t>
      </w:r>
      <w:r w:rsidR="00C52C6F" w:rsidRPr="002D4D5D">
        <w:t>По двум показателям (Объем отгруженных товаров по ОКВЭД «Обрабатывающие производства» и Объем отгруженных товаров по ОКВЭД «Водоснабжение…»), исполнение за 1 полугодие 2025 года составило соответственно 33% и 25%, но пояснений о причинах низкого исполнения показателей в Итогах СЭР за 1 полугодие 2025 года не представлено, анализа показателей, оценки и причин недостижения</w:t>
      </w:r>
      <w:r w:rsidR="00B54CEC">
        <w:t xml:space="preserve"> значения 50% плановых показателей </w:t>
      </w:r>
      <w:r w:rsidR="00C52C6F" w:rsidRPr="002D4D5D">
        <w:t xml:space="preserve">не проведено. </w:t>
      </w:r>
    </w:p>
    <w:bookmarkEnd w:id="2"/>
    <w:p w14:paraId="76F08764" w14:textId="21BA5DE2" w:rsidR="00754BA1" w:rsidRDefault="009978DD" w:rsidP="006E6A13">
      <w:pPr>
        <w:autoSpaceDE w:val="0"/>
        <w:autoSpaceDN w:val="0"/>
        <w:adjustRightInd w:val="0"/>
        <w:ind w:firstLine="708"/>
        <w:jc w:val="both"/>
      </w:pPr>
      <w:r>
        <w:t>4</w:t>
      </w:r>
      <w:r w:rsidR="00CC6FBB">
        <w:t xml:space="preserve">. </w:t>
      </w:r>
      <w:r w:rsidR="00754BA1">
        <w:t xml:space="preserve">В нарушение </w:t>
      </w:r>
      <w:r w:rsidR="00423D43">
        <w:t>пункта 1.6</w:t>
      </w:r>
      <w:r w:rsidR="00754BA1">
        <w:t xml:space="preserve"> П</w:t>
      </w:r>
      <w:r w:rsidR="00754BA1" w:rsidRPr="00C52261">
        <w:rPr>
          <w:color w:val="000000"/>
        </w:rPr>
        <w:t>орядк</w:t>
      </w:r>
      <w:r w:rsidR="00754BA1">
        <w:rPr>
          <w:color w:val="000000"/>
        </w:rPr>
        <w:t>а</w:t>
      </w:r>
      <w:r w:rsidR="00754BA1" w:rsidRPr="00C52261">
        <w:rPr>
          <w:color w:val="000000"/>
        </w:rPr>
        <w:t xml:space="preserve"> подготовки прогноза и итогов социально-экономического развития Сосновоборского городского округа</w:t>
      </w:r>
      <w:r w:rsidR="00754BA1">
        <w:rPr>
          <w:color w:val="000000"/>
        </w:rPr>
        <w:t>, утверждённого п</w:t>
      </w:r>
      <w:r w:rsidR="00754BA1" w:rsidRPr="00C52261">
        <w:rPr>
          <w:color w:val="000000"/>
        </w:rPr>
        <w:t>остановление</w:t>
      </w:r>
      <w:r w:rsidR="00754BA1">
        <w:rPr>
          <w:color w:val="000000"/>
        </w:rPr>
        <w:t>м</w:t>
      </w:r>
      <w:r w:rsidR="00754BA1" w:rsidRPr="00C52261">
        <w:rPr>
          <w:color w:val="000000"/>
        </w:rPr>
        <w:t xml:space="preserve"> администрации</w:t>
      </w:r>
      <w:r w:rsidR="00754BA1">
        <w:rPr>
          <w:color w:val="000000"/>
        </w:rPr>
        <w:t xml:space="preserve"> </w:t>
      </w:r>
      <w:r w:rsidRPr="00C52C6F">
        <w:t>Сосновоборского городского округа</w:t>
      </w:r>
      <w:r w:rsidR="00754BA1">
        <w:rPr>
          <w:color w:val="000000"/>
        </w:rPr>
        <w:t xml:space="preserve"> </w:t>
      </w:r>
      <w:r w:rsidR="00754BA1" w:rsidRPr="00C52261">
        <w:rPr>
          <w:color w:val="000000"/>
        </w:rPr>
        <w:t>от 17.11.2020 № 2301</w:t>
      </w:r>
      <w:r w:rsidR="00754BA1">
        <w:rPr>
          <w:color w:val="000000"/>
        </w:rPr>
        <w:t xml:space="preserve"> (с изменениями)</w:t>
      </w:r>
      <w:r w:rsidR="00423D43">
        <w:rPr>
          <w:color w:val="000000"/>
        </w:rPr>
        <w:t>,</w:t>
      </w:r>
      <w:r w:rsidR="00754BA1">
        <w:rPr>
          <w:color w:val="000000"/>
        </w:rPr>
        <w:t xml:space="preserve"> </w:t>
      </w:r>
      <w:r w:rsidR="00754BA1">
        <w:t>о</w:t>
      </w:r>
      <w:r w:rsidR="006E6A13">
        <w:t>тдельными о</w:t>
      </w:r>
      <w:r w:rsidR="002239C7" w:rsidRPr="005074BA">
        <w:t>траслевы</w:t>
      </w:r>
      <w:r w:rsidR="002239C7">
        <w:t>ми</w:t>
      </w:r>
      <w:r w:rsidR="002239C7" w:rsidRPr="005074BA">
        <w:t xml:space="preserve"> (функциональны</w:t>
      </w:r>
      <w:r w:rsidR="002239C7">
        <w:t>ми</w:t>
      </w:r>
      <w:r w:rsidR="002239C7" w:rsidRPr="005074BA">
        <w:t>) орган</w:t>
      </w:r>
      <w:r w:rsidR="002239C7">
        <w:t>ами</w:t>
      </w:r>
      <w:r w:rsidR="002239C7" w:rsidRPr="005074BA">
        <w:t xml:space="preserve"> администрации</w:t>
      </w:r>
      <w:r w:rsidR="002239C7">
        <w:t xml:space="preserve"> </w:t>
      </w:r>
      <w:r w:rsidRPr="00C52C6F">
        <w:t>Сосновоборского городского округа</w:t>
      </w:r>
      <w:r w:rsidR="00754BA1">
        <w:t>:</w:t>
      </w:r>
    </w:p>
    <w:p w14:paraId="525352B6" w14:textId="7A458053" w:rsidR="002239C7" w:rsidRDefault="002239C7" w:rsidP="006E6A13">
      <w:pPr>
        <w:autoSpaceDE w:val="0"/>
        <w:autoSpaceDN w:val="0"/>
        <w:adjustRightInd w:val="0"/>
        <w:ind w:firstLine="708"/>
        <w:jc w:val="both"/>
      </w:pPr>
      <w:r>
        <w:t>не соблюд</w:t>
      </w:r>
      <w:r w:rsidR="00754BA1">
        <w:t>ён</w:t>
      </w:r>
      <w:r>
        <w:t xml:space="preserve"> </w:t>
      </w:r>
      <w:r w:rsidR="006E6A13">
        <w:t xml:space="preserve">срок </w:t>
      </w:r>
      <w:r w:rsidRPr="005074BA">
        <w:t>представ</w:t>
      </w:r>
      <w:r w:rsidR="006E6A13">
        <w:t>ления</w:t>
      </w:r>
      <w:r>
        <w:t xml:space="preserve"> </w:t>
      </w:r>
      <w:r w:rsidR="006E6A13">
        <w:t xml:space="preserve">в отдел экономического развития администрации СГО </w:t>
      </w:r>
      <w:r w:rsidRPr="005074BA">
        <w:t>прогноз</w:t>
      </w:r>
      <w:r w:rsidR="006E6A13">
        <w:t>ов</w:t>
      </w:r>
      <w:r w:rsidRPr="005074BA">
        <w:t xml:space="preserve"> развития отрасли </w:t>
      </w:r>
      <w:r w:rsidR="006E6A13">
        <w:t>и у</w:t>
      </w:r>
      <w:r w:rsidRPr="005074BA">
        <w:t>точнённы</w:t>
      </w:r>
      <w:r w:rsidR="006E6A13">
        <w:t xml:space="preserve">х </w:t>
      </w:r>
      <w:r w:rsidRPr="005074BA">
        <w:t>прогноз</w:t>
      </w:r>
      <w:r w:rsidR="006E6A13">
        <w:t>ов</w:t>
      </w:r>
      <w:r w:rsidRPr="005074BA">
        <w:t xml:space="preserve"> развития отрасли</w:t>
      </w:r>
      <w:r w:rsidR="006E6A13">
        <w:t xml:space="preserve"> </w:t>
      </w:r>
      <w:r w:rsidR="00754BA1">
        <w:t>для формирования прогноза СЭР на 2026-2028 годы;</w:t>
      </w:r>
      <w:r w:rsidR="006E6A13" w:rsidRPr="005074BA">
        <w:t xml:space="preserve"> </w:t>
      </w:r>
    </w:p>
    <w:p w14:paraId="39DEBC29" w14:textId="3A0BD306" w:rsidR="00754BA1" w:rsidRPr="00754BA1" w:rsidRDefault="00754BA1" w:rsidP="00754BA1">
      <w:pPr>
        <w:autoSpaceDE w:val="0"/>
        <w:autoSpaceDN w:val="0"/>
        <w:adjustRightInd w:val="0"/>
        <w:ind w:firstLine="708"/>
        <w:jc w:val="both"/>
      </w:pPr>
      <w:r>
        <w:t>в п</w:t>
      </w:r>
      <w:r w:rsidRPr="00086DD1">
        <w:t>рогноз</w:t>
      </w:r>
      <w:r>
        <w:t>ах</w:t>
      </w:r>
      <w:r w:rsidRPr="00086DD1">
        <w:t xml:space="preserve"> развития отрасли на </w:t>
      </w:r>
      <w:r>
        <w:t>2026-2028 годы не отражены</w:t>
      </w:r>
      <w:r w:rsidRPr="00086DD1">
        <w:t>:</w:t>
      </w:r>
      <w:r>
        <w:t xml:space="preserve"> </w:t>
      </w:r>
      <w:r w:rsidRPr="00086DD1">
        <w:t>основные проблемы отрасли, цели, задачи развития отрасли</w:t>
      </w:r>
      <w:r>
        <w:t xml:space="preserve">; </w:t>
      </w:r>
      <w:r w:rsidRPr="00086DD1">
        <w:t>планируемое участие округа в реализации проектов</w:t>
      </w:r>
      <w:r>
        <w:t xml:space="preserve"> и</w:t>
      </w:r>
      <w:r w:rsidRPr="00086DD1">
        <w:t xml:space="preserve"> программ федерального и регионального уровня;</w:t>
      </w:r>
      <w:r>
        <w:t xml:space="preserve"> </w:t>
      </w:r>
      <w:r w:rsidRPr="00086DD1">
        <w:t>внедрение новых направлений работы</w:t>
      </w:r>
      <w:r w:rsidRPr="00754BA1">
        <w:t>.</w:t>
      </w:r>
    </w:p>
    <w:p w14:paraId="4B95C607" w14:textId="7965D53B" w:rsidR="00DC4E52" w:rsidRPr="00423D43" w:rsidRDefault="00450112" w:rsidP="00CC6FBB">
      <w:pPr>
        <w:autoSpaceDE w:val="0"/>
        <w:autoSpaceDN w:val="0"/>
        <w:adjustRightInd w:val="0"/>
        <w:ind w:firstLine="708"/>
        <w:jc w:val="both"/>
      </w:pPr>
      <w:r>
        <w:t>5</w:t>
      </w:r>
      <w:r w:rsidR="00CC6FBB">
        <w:t xml:space="preserve">. </w:t>
      </w:r>
      <w:r w:rsidR="00423D43" w:rsidRPr="00423D43">
        <w:t xml:space="preserve">Положениями Порядка подготовки прогноза и итогов социально-экономического развития Сосновоборского городского округа, утверждённого постановлением администрации СГО от 17.11.2020 № 2301 (с изменениями), </w:t>
      </w:r>
      <w:r w:rsidR="00965F99" w:rsidRPr="00423D43">
        <w:t xml:space="preserve">не </w:t>
      </w:r>
      <w:bookmarkStart w:id="3" w:name="_Hlk223087900"/>
      <w:r w:rsidR="00965F99" w:rsidRPr="00423D43">
        <w:t>определена п</w:t>
      </w:r>
      <w:r w:rsidR="00DC4E52" w:rsidRPr="00423D43">
        <w:t xml:space="preserve">роцедура согласования сроков </w:t>
      </w:r>
      <w:r w:rsidR="00965F99" w:rsidRPr="00423D43">
        <w:t xml:space="preserve">проекта постановления администрации СГО об одобрении прогноза социально-экономического развития </w:t>
      </w:r>
      <w:r w:rsidR="00DC4E52" w:rsidRPr="00423D43">
        <w:t>с комитетом финансов</w:t>
      </w:r>
      <w:r w:rsidR="00754BA1" w:rsidRPr="00423D43">
        <w:t>.</w:t>
      </w:r>
    </w:p>
    <w:bookmarkEnd w:id="3"/>
    <w:p w14:paraId="7130D008" w14:textId="0A65A054" w:rsidR="00D506DD" w:rsidRPr="00450112" w:rsidRDefault="00FE19AE" w:rsidP="00450112">
      <w:pPr>
        <w:ind w:firstLine="709"/>
        <w:jc w:val="both"/>
      </w:pPr>
      <w:r w:rsidRPr="00450112">
        <w:rPr>
          <w:bCs/>
        </w:rPr>
        <w:t>Объекту контроля (администрации Сосновоборского городского округа) направлены п</w:t>
      </w:r>
      <w:r w:rsidRPr="00450112">
        <w:rPr>
          <w:bCs/>
          <w:iCs/>
        </w:rPr>
        <w:t xml:space="preserve">редложения (рекомендации) по результатам проведения </w:t>
      </w:r>
      <w:r w:rsidR="00450112" w:rsidRPr="00450112">
        <w:rPr>
          <w:bCs/>
          <w:iCs/>
        </w:rPr>
        <w:t xml:space="preserve">экспертно-аналитического </w:t>
      </w:r>
      <w:r w:rsidRPr="00450112">
        <w:rPr>
          <w:bCs/>
          <w:iCs/>
        </w:rPr>
        <w:t>мероприятия.</w:t>
      </w:r>
      <w:r w:rsidR="00450112" w:rsidRPr="00450112">
        <w:rPr>
          <w:bCs/>
          <w:iCs/>
        </w:rPr>
        <w:t xml:space="preserve"> </w:t>
      </w:r>
      <w:r w:rsidRPr="00450112">
        <w:rPr>
          <w:bCs/>
        </w:rPr>
        <w:t xml:space="preserve">Срок информирования КСП </w:t>
      </w:r>
      <w:r w:rsidR="00450112" w:rsidRPr="00450112">
        <w:rPr>
          <w:bCs/>
        </w:rPr>
        <w:t xml:space="preserve">о </w:t>
      </w:r>
      <w:r w:rsidRPr="00450112">
        <w:rPr>
          <w:bCs/>
        </w:rPr>
        <w:t xml:space="preserve">принятых мерах по результатам </w:t>
      </w:r>
      <w:r w:rsidR="00450112" w:rsidRPr="00450112">
        <w:rPr>
          <w:bCs/>
          <w:iCs/>
        </w:rPr>
        <w:t>экспертно-аналитического</w:t>
      </w:r>
      <w:r w:rsidRPr="00450112">
        <w:rPr>
          <w:bCs/>
        </w:rPr>
        <w:t xml:space="preserve"> мероприятия установлен </w:t>
      </w:r>
      <w:r w:rsidR="00450112" w:rsidRPr="00450112">
        <w:rPr>
          <w:bCs/>
        </w:rPr>
        <w:t>–</w:t>
      </w:r>
      <w:r w:rsidRPr="00450112">
        <w:rPr>
          <w:bCs/>
        </w:rPr>
        <w:t xml:space="preserve"> </w:t>
      </w:r>
      <w:r w:rsidR="00450112" w:rsidRPr="00450112">
        <w:rPr>
          <w:bCs/>
        </w:rPr>
        <w:t>4 апреля</w:t>
      </w:r>
      <w:r w:rsidRPr="00450112">
        <w:rPr>
          <w:bCs/>
        </w:rPr>
        <w:t xml:space="preserve"> 202</w:t>
      </w:r>
      <w:r w:rsidR="00450112" w:rsidRPr="00450112">
        <w:rPr>
          <w:bCs/>
        </w:rPr>
        <w:t>6</w:t>
      </w:r>
      <w:r w:rsidRPr="00450112">
        <w:rPr>
          <w:bCs/>
        </w:rPr>
        <w:t xml:space="preserve"> </w:t>
      </w:r>
      <w:r w:rsidRPr="00450112">
        <w:t xml:space="preserve">года. </w:t>
      </w:r>
    </w:p>
    <w:sectPr w:rsidR="00D506DD" w:rsidRPr="00450112" w:rsidSect="00E85F11">
      <w:footerReference w:type="even" r:id="rId8"/>
      <w:footerReference w:type="default" r:id="rId9"/>
      <w:pgSz w:w="11906" w:h="16838"/>
      <w:pgMar w:top="426" w:right="566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11C55" w14:textId="77777777" w:rsidR="000469E8" w:rsidRDefault="000469E8">
      <w:r>
        <w:separator/>
      </w:r>
    </w:p>
  </w:endnote>
  <w:endnote w:type="continuationSeparator" w:id="0">
    <w:p w14:paraId="1545FEB4" w14:textId="77777777" w:rsidR="000469E8" w:rsidRDefault="0004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1" w:fontKey="{4DE1C37A-79AF-46ED-8939-372CB080E3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760287D-AFA3-4008-865E-0F61B9E86B8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E6A9A4F-5576-42A0-B21F-98EEA22D3C2E}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Italic r:id="rId4" w:fontKey="{6AA17C92-AD9F-4471-8BEA-72E311292DA3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5" w:fontKey="{3B901D16-566F-4B8F-9370-A9EDDBE28A08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Bold r:id="rId6" w:fontKey="{AF7E3592-4D46-46D7-9F1C-CB9005514D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F88B521E-358E-43F7-BA31-54F669448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76C41" w14:textId="68E13C50" w:rsidR="00B44EE9" w:rsidRDefault="00562411" w:rsidP="00431BF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44EE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A2204">
      <w:rPr>
        <w:rStyle w:val="a5"/>
        <w:noProof/>
      </w:rPr>
      <w:t>1</w:t>
    </w:r>
    <w:r>
      <w:rPr>
        <w:rStyle w:val="a5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A1DBE" w14:textId="77777777" w:rsidR="00450112" w:rsidRDefault="00450112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3E8DB" w14:textId="77777777" w:rsidR="000469E8" w:rsidRDefault="000469E8">
      <w:r>
        <w:separator/>
      </w:r>
    </w:p>
  </w:footnote>
  <w:footnote w:type="continuationSeparator" w:id="0">
    <w:p w14:paraId="64624081" w14:textId="77777777" w:rsidR="000469E8" w:rsidRDefault="00046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E2792"/>
    <w:multiLevelType w:val="hybridMultilevel"/>
    <w:tmpl w:val="CDB429DE"/>
    <w:lvl w:ilvl="0" w:tplc="960A963E">
      <w:start w:val="1"/>
      <w:numFmt w:val="decimal"/>
      <w:pStyle w:val="030"/>
      <w:lvlText w:val="%1."/>
      <w:lvlJc w:val="left"/>
      <w:pPr>
        <w:tabs>
          <w:tab w:val="num" w:pos="-360"/>
        </w:tabs>
        <w:ind w:left="-475" w:hanging="245"/>
      </w:pPr>
      <w:rPr>
        <w:rFonts w:ascii="Book Antiqua" w:eastAsia="Times New Roman" w:hAnsi="Book Antiqua" w:cs="Times New Roman"/>
        <w:sz w:val="22"/>
        <w:szCs w:val="22"/>
        <w:effect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480104F8"/>
    <w:multiLevelType w:val="hybridMultilevel"/>
    <w:tmpl w:val="10B8A49C"/>
    <w:lvl w:ilvl="0" w:tplc="07B2BB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14B7FAB"/>
    <w:multiLevelType w:val="multilevel"/>
    <w:tmpl w:val="F9E69A24"/>
    <w:styleLink w:val="1"/>
    <w:lvl w:ilvl="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651" w:hanging="360"/>
      </w:pPr>
    </w:lvl>
    <w:lvl w:ilvl="2">
      <w:start w:val="1"/>
      <w:numFmt w:val="lowerRoman"/>
      <w:lvlText w:val="%3."/>
      <w:lvlJc w:val="right"/>
      <w:pPr>
        <w:ind w:left="3371" w:hanging="180"/>
      </w:pPr>
    </w:lvl>
    <w:lvl w:ilvl="3">
      <w:start w:val="1"/>
      <w:numFmt w:val="decimal"/>
      <w:lvlText w:val="%4."/>
      <w:lvlJc w:val="left"/>
      <w:pPr>
        <w:ind w:left="4091" w:hanging="360"/>
      </w:pPr>
    </w:lvl>
    <w:lvl w:ilvl="4">
      <w:start w:val="1"/>
      <w:numFmt w:val="lowerLetter"/>
      <w:lvlText w:val="%5."/>
      <w:lvlJc w:val="left"/>
      <w:pPr>
        <w:ind w:left="4811" w:hanging="360"/>
      </w:pPr>
    </w:lvl>
    <w:lvl w:ilvl="5">
      <w:start w:val="1"/>
      <w:numFmt w:val="lowerRoman"/>
      <w:lvlText w:val="%6."/>
      <w:lvlJc w:val="right"/>
      <w:pPr>
        <w:ind w:left="5531" w:hanging="180"/>
      </w:pPr>
    </w:lvl>
    <w:lvl w:ilvl="6">
      <w:start w:val="1"/>
      <w:numFmt w:val="decimal"/>
      <w:lvlText w:val="%7."/>
      <w:lvlJc w:val="left"/>
      <w:pPr>
        <w:ind w:left="6251" w:hanging="360"/>
      </w:pPr>
    </w:lvl>
    <w:lvl w:ilvl="7">
      <w:start w:val="1"/>
      <w:numFmt w:val="lowerLetter"/>
      <w:lvlText w:val="%8."/>
      <w:lvlJc w:val="left"/>
      <w:pPr>
        <w:ind w:left="6971" w:hanging="360"/>
      </w:pPr>
    </w:lvl>
    <w:lvl w:ilvl="8">
      <w:start w:val="1"/>
      <w:numFmt w:val="lowerRoman"/>
      <w:lvlText w:val="%9."/>
      <w:lvlJc w:val="right"/>
      <w:pPr>
        <w:ind w:left="7691" w:hanging="180"/>
      </w:pPr>
    </w:lvl>
  </w:abstractNum>
  <w:abstractNum w:abstractNumId="3" w15:restartNumberingAfterBreak="0">
    <w:nsid w:val="6D040D04"/>
    <w:multiLevelType w:val="hybridMultilevel"/>
    <w:tmpl w:val="54E098C4"/>
    <w:lvl w:ilvl="0" w:tplc="62F84DE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E4F23"/>
    <w:multiLevelType w:val="multilevel"/>
    <w:tmpl w:val="72B05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5" w15:restartNumberingAfterBreak="0">
    <w:nsid w:val="792D046A"/>
    <w:multiLevelType w:val="hybridMultilevel"/>
    <w:tmpl w:val="2A7C4986"/>
    <w:lvl w:ilvl="0" w:tplc="6890EC9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23325"/>
    <w:multiLevelType w:val="multilevel"/>
    <w:tmpl w:val="88B86F7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 w16cid:durableId="950940869">
    <w:abstractNumId w:val="2"/>
  </w:num>
  <w:num w:numId="2" w16cid:durableId="1864510087">
    <w:abstractNumId w:val="3"/>
  </w:num>
  <w:num w:numId="3" w16cid:durableId="76485186">
    <w:abstractNumId w:val="5"/>
  </w:num>
  <w:num w:numId="4" w16cid:durableId="213351611">
    <w:abstractNumId w:val="0"/>
  </w:num>
  <w:num w:numId="5" w16cid:durableId="1083913849">
    <w:abstractNumId w:val="1"/>
  </w:num>
  <w:num w:numId="6" w16cid:durableId="1434790274">
    <w:abstractNumId w:val="6"/>
  </w:num>
  <w:num w:numId="7" w16cid:durableId="209239002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0509E"/>
    <w:rsid w:val="0000538D"/>
    <w:rsid w:val="0000584D"/>
    <w:rsid w:val="00006684"/>
    <w:rsid w:val="000077A1"/>
    <w:rsid w:val="00010ACA"/>
    <w:rsid w:val="000115C9"/>
    <w:rsid w:val="00011B3E"/>
    <w:rsid w:val="00013D11"/>
    <w:rsid w:val="00015A81"/>
    <w:rsid w:val="00020594"/>
    <w:rsid w:val="00021DB7"/>
    <w:rsid w:val="0002276A"/>
    <w:rsid w:val="000227AB"/>
    <w:rsid w:val="00022C06"/>
    <w:rsid w:val="00025924"/>
    <w:rsid w:val="00025DE5"/>
    <w:rsid w:val="00026F3F"/>
    <w:rsid w:val="00027706"/>
    <w:rsid w:val="00031199"/>
    <w:rsid w:val="00031EDA"/>
    <w:rsid w:val="00035ACD"/>
    <w:rsid w:val="000419BA"/>
    <w:rsid w:val="00041F50"/>
    <w:rsid w:val="000432C4"/>
    <w:rsid w:val="000433E9"/>
    <w:rsid w:val="000469E8"/>
    <w:rsid w:val="00047AF1"/>
    <w:rsid w:val="00047B8B"/>
    <w:rsid w:val="000512F2"/>
    <w:rsid w:val="000541CC"/>
    <w:rsid w:val="0005603D"/>
    <w:rsid w:val="00057018"/>
    <w:rsid w:val="00063051"/>
    <w:rsid w:val="0006412A"/>
    <w:rsid w:val="000671FF"/>
    <w:rsid w:val="000675AC"/>
    <w:rsid w:val="00067EB3"/>
    <w:rsid w:val="0007045B"/>
    <w:rsid w:val="00070C12"/>
    <w:rsid w:val="000724E8"/>
    <w:rsid w:val="00072E62"/>
    <w:rsid w:val="00073B5B"/>
    <w:rsid w:val="00080229"/>
    <w:rsid w:val="00080829"/>
    <w:rsid w:val="00084C47"/>
    <w:rsid w:val="00085C45"/>
    <w:rsid w:val="00085FB9"/>
    <w:rsid w:val="00086DD1"/>
    <w:rsid w:val="00086E24"/>
    <w:rsid w:val="0008701A"/>
    <w:rsid w:val="00087307"/>
    <w:rsid w:val="00087375"/>
    <w:rsid w:val="0009320B"/>
    <w:rsid w:val="00093A79"/>
    <w:rsid w:val="00094535"/>
    <w:rsid w:val="000962AF"/>
    <w:rsid w:val="000A145B"/>
    <w:rsid w:val="000A38C7"/>
    <w:rsid w:val="000A5122"/>
    <w:rsid w:val="000A6B75"/>
    <w:rsid w:val="000B008C"/>
    <w:rsid w:val="000B0F28"/>
    <w:rsid w:val="000B3E37"/>
    <w:rsid w:val="000B423D"/>
    <w:rsid w:val="000B47F8"/>
    <w:rsid w:val="000B6875"/>
    <w:rsid w:val="000C02A0"/>
    <w:rsid w:val="000C60B6"/>
    <w:rsid w:val="000C6C31"/>
    <w:rsid w:val="000C6EEE"/>
    <w:rsid w:val="000C7493"/>
    <w:rsid w:val="000D00B2"/>
    <w:rsid w:val="000D19B1"/>
    <w:rsid w:val="000D6673"/>
    <w:rsid w:val="000D6E2E"/>
    <w:rsid w:val="000D6F39"/>
    <w:rsid w:val="000E0B2D"/>
    <w:rsid w:val="000E454D"/>
    <w:rsid w:val="000E47D3"/>
    <w:rsid w:val="000E579A"/>
    <w:rsid w:val="000E7535"/>
    <w:rsid w:val="000E79A9"/>
    <w:rsid w:val="000E7BF2"/>
    <w:rsid w:val="000F0337"/>
    <w:rsid w:val="000F0ECF"/>
    <w:rsid w:val="000F2E9E"/>
    <w:rsid w:val="000F4EA7"/>
    <w:rsid w:val="000F7B4C"/>
    <w:rsid w:val="00101044"/>
    <w:rsid w:val="00101071"/>
    <w:rsid w:val="001013DC"/>
    <w:rsid w:val="00103C30"/>
    <w:rsid w:val="00104290"/>
    <w:rsid w:val="00105375"/>
    <w:rsid w:val="001104B4"/>
    <w:rsid w:val="00110D20"/>
    <w:rsid w:val="00113366"/>
    <w:rsid w:val="00113612"/>
    <w:rsid w:val="00113812"/>
    <w:rsid w:val="001139C6"/>
    <w:rsid w:val="00115210"/>
    <w:rsid w:val="0011557B"/>
    <w:rsid w:val="001156FC"/>
    <w:rsid w:val="00116491"/>
    <w:rsid w:val="00117BE9"/>
    <w:rsid w:val="0012308E"/>
    <w:rsid w:val="001237E6"/>
    <w:rsid w:val="0012763B"/>
    <w:rsid w:val="0013183F"/>
    <w:rsid w:val="00133F2C"/>
    <w:rsid w:val="00136887"/>
    <w:rsid w:val="0014246C"/>
    <w:rsid w:val="00145C1F"/>
    <w:rsid w:val="0014774D"/>
    <w:rsid w:val="001511AA"/>
    <w:rsid w:val="001518F7"/>
    <w:rsid w:val="00154371"/>
    <w:rsid w:val="00154A59"/>
    <w:rsid w:val="001567B5"/>
    <w:rsid w:val="00157E47"/>
    <w:rsid w:val="00160112"/>
    <w:rsid w:val="00161962"/>
    <w:rsid w:val="00161FC1"/>
    <w:rsid w:val="00162033"/>
    <w:rsid w:val="001622E8"/>
    <w:rsid w:val="00165AB2"/>
    <w:rsid w:val="00166E29"/>
    <w:rsid w:val="00167C19"/>
    <w:rsid w:val="001712E2"/>
    <w:rsid w:val="00177CA9"/>
    <w:rsid w:val="00183058"/>
    <w:rsid w:val="00184011"/>
    <w:rsid w:val="00184210"/>
    <w:rsid w:val="00184464"/>
    <w:rsid w:val="00186177"/>
    <w:rsid w:val="00186C85"/>
    <w:rsid w:val="001871FF"/>
    <w:rsid w:val="001910DA"/>
    <w:rsid w:val="00191345"/>
    <w:rsid w:val="0019199D"/>
    <w:rsid w:val="00192199"/>
    <w:rsid w:val="001937EC"/>
    <w:rsid w:val="0019392E"/>
    <w:rsid w:val="00193BE8"/>
    <w:rsid w:val="00195646"/>
    <w:rsid w:val="001975E1"/>
    <w:rsid w:val="001A0983"/>
    <w:rsid w:val="001A0C0D"/>
    <w:rsid w:val="001A1B0F"/>
    <w:rsid w:val="001A32B2"/>
    <w:rsid w:val="001A48A6"/>
    <w:rsid w:val="001B2394"/>
    <w:rsid w:val="001B3473"/>
    <w:rsid w:val="001B3F51"/>
    <w:rsid w:val="001B4ECF"/>
    <w:rsid w:val="001C06E7"/>
    <w:rsid w:val="001C1E42"/>
    <w:rsid w:val="001C23D4"/>
    <w:rsid w:val="001C5D6C"/>
    <w:rsid w:val="001C77E3"/>
    <w:rsid w:val="001D1831"/>
    <w:rsid w:val="001D2CB5"/>
    <w:rsid w:val="001D2E76"/>
    <w:rsid w:val="001D3582"/>
    <w:rsid w:val="001D5EE5"/>
    <w:rsid w:val="001D7080"/>
    <w:rsid w:val="001D7090"/>
    <w:rsid w:val="001E0CC2"/>
    <w:rsid w:val="001E2BE9"/>
    <w:rsid w:val="001E2FD5"/>
    <w:rsid w:val="001E3849"/>
    <w:rsid w:val="001E4526"/>
    <w:rsid w:val="001F14E9"/>
    <w:rsid w:val="001F6CE9"/>
    <w:rsid w:val="0020225C"/>
    <w:rsid w:val="00202836"/>
    <w:rsid w:val="002031B6"/>
    <w:rsid w:val="002033A8"/>
    <w:rsid w:val="002046AE"/>
    <w:rsid w:val="00206E3B"/>
    <w:rsid w:val="0021044F"/>
    <w:rsid w:val="002104CB"/>
    <w:rsid w:val="00210905"/>
    <w:rsid w:val="002111A1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39C7"/>
    <w:rsid w:val="00224405"/>
    <w:rsid w:val="0022590D"/>
    <w:rsid w:val="002302C1"/>
    <w:rsid w:val="00232DEB"/>
    <w:rsid w:val="002337C4"/>
    <w:rsid w:val="0023434C"/>
    <w:rsid w:val="0023452A"/>
    <w:rsid w:val="002400A7"/>
    <w:rsid w:val="002411A3"/>
    <w:rsid w:val="002421D2"/>
    <w:rsid w:val="00242652"/>
    <w:rsid w:val="002464BF"/>
    <w:rsid w:val="00252A80"/>
    <w:rsid w:val="0025516F"/>
    <w:rsid w:val="002551B8"/>
    <w:rsid w:val="00261C94"/>
    <w:rsid w:val="002626EA"/>
    <w:rsid w:val="00263B08"/>
    <w:rsid w:val="00270632"/>
    <w:rsid w:val="00275D43"/>
    <w:rsid w:val="00276FD2"/>
    <w:rsid w:val="00280439"/>
    <w:rsid w:val="002847FE"/>
    <w:rsid w:val="00284EF6"/>
    <w:rsid w:val="0028618A"/>
    <w:rsid w:val="00287780"/>
    <w:rsid w:val="002909B2"/>
    <w:rsid w:val="00292890"/>
    <w:rsid w:val="00293241"/>
    <w:rsid w:val="00294B7B"/>
    <w:rsid w:val="00295450"/>
    <w:rsid w:val="00295DAB"/>
    <w:rsid w:val="002966A8"/>
    <w:rsid w:val="0029754D"/>
    <w:rsid w:val="00297DE5"/>
    <w:rsid w:val="002A32B1"/>
    <w:rsid w:val="002A35AC"/>
    <w:rsid w:val="002A596C"/>
    <w:rsid w:val="002A59A9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B7A0A"/>
    <w:rsid w:val="002C12AC"/>
    <w:rsid w:val="002C1822"/>
    <w:rsid w:val="002C2B46"/>
    <w:rsid w:val="002C2F70"/>
    <w:rsid w:val="002C4088"/>
    <w:rsid w:val="002C4591"/>
    <w:rsid w:val="002C66F2"/>
    <w:rsid w:val="002C724E"/>
    <w:rsid w:val="002C7BE2"/>
    <w:rsid w:val="002C7C12"/>
    <w:rsid w:val="002D1DBC"/>
    <w:rsid w:val="002D3605"/>
    <w:rsid w:val="002D47E8"/>
    <w:rsid w:val="002D4D5D"/>
    <w:rsid w:val="002D5DBA"/>
    <w:rsid w:val="002D6420"/>
    <w:rsid w:val="002D71B5"/>
    <w:rsid w:val="002E0317"/>
    <w:rsid w:val="002E03AA"/>
    <w:rsid w:val="002E70E2"/>
    <w:rsid w:val="002E7DA3"/>
    <w:rsid w:val="002E7E2C"/>
    <w:rsid w:val="002E7E3A"/>
    <w:rsid w:val="002F02EE"/>
    <w:rsid w:val="002F0632"/>
    <w:rsid w:val="002F0819"/>
    <w:rsid w:val="002F0D6E"/>
    <w:rsid w:val="00300336"/>
    <w:rsid w:val="00302E19"/>
    <w:rsid w:val="00303482"/>
    <w:rsid w:val="00304DB8"/>
    <w:rsid w:val="003060AB"/>
    <w:rsid w:val="0030610A"/>
    <w:rsid w:val="0030687D"/>
    <w:rsid w:val="003079BD"/>
    <w:rsid w:val="0031092B"/>
    <w:rsid w:val="00310941"/>
    <w:rsid w:val="00310DD5"/>
    <w:rsid w:val="00311F3A"/>
    <w:rsid w:val="00321A36"/>
    <w:rsid w:val="003253C3"/>
    <w:rsid w:val="00326204"/>
    <w:rsid w:val="00326B57"/>
    <w:rsid w:val="00327223"/>
    <w:rsid w:val="0033226F"/>
    <w:rsid w:val="00333A1D"/>
    <w:rsid w:val="00333D63"/>
    <w:rsid w:val="0033440F"/>
    <w:rsid w:val="00334C71"/>
    <w:rsid w:val="00336284"/>
    <w:rsid w:val="00336DF3"/>
    <w:rsid w:val="00340825"/>
    <w:rsid w:val="00340969"/>
    <w:rsid w:val="00342974"/>
    <w:rsid w:val="003436BF"/>
    <w:rsid w:val="00344A8F"/>
    <w:rsid w:val="00347DB1"/>
    <w:rsid w:val="00347EF1"/>
    <w:rsid w:val="0035006F"/>
    <w:rsid w:val="003538A5"/>
    <w:rsid w:val="00354843"/>
    <w:rsid w:val="0036042C"/>
    <w:rsid w:val="003607A5"/>
    <w:rsid w:val="00361377"/>
    <w:rsid w:val="00361D61"/>
    <w:rsid w:val="00362112"/>
    <w:rsid w:val="0036466C"/>
    <w:rsid w:val="003750EF"/>
    <w:rsid w:val="0037547B"/>
    <w:rsid w:val="00376D1E"/>
    <w:rsid w:val="00384B8A"/>
    <w:rsid w:val="0039395D"/>
    <w:rsid w:val="00394223"/>
    <w:rsid w:val="0039482F"/>
    <w:rsid w:val="00396511"/>
    <w:rsid w:val="00396AB9"/>
    <w:rsid w:val="00396F07"/>
    <w:rsid w:val="00397C2D"/>
    <w:rsid w:val="003A0C07"/>
    <w:rsid w:val="003A5239"/>
    <w:rsid w:val="003A79B4"/>
    <w:rsid w:val="003B1EC5"/>
    <w:rsid w:val="003B2F86"/>
    <w:rsid w:val="003B35B5"/>
    <w:rsid w:val="003B406A"/>
    <w:rsid w:val="003B4DA8"/>
    <w:rsid w:val="003B61C3"/>
    <w:rsid w:val="003B76D0"/>
    <w:rsid w:val="003C3CF8"/>
    <w:rsid w:val="003C4850"/>
    <w:rsid w:val="003C6DE1"/>
    <w:rsid w:val="003C7F15"/>
    <w:rsid w:val="003D0771"/>
    <w:rsid w:val="003D0AEE"/>
    <w:rsid w:val="003D2C7D"/>
    <w:rsid w:val="003D35EF"/>
    <w:rsid w:val="003D38AB"/>
    <w:rsid w:val="003D38B6"/>
    <w:rsid w:val="003D46E7"/>
    <w:rsid w:val="003D4ACB"/>
    <w:rsid w:val="003D5F17"/>
    <w:rsid w:val="003D7F8B"/>
    <w:rsid w:val="003E33C9"/>
    <w:rsid w:val="003E7AED"/>
    <w:rsid w:val="003F08EC"/>
    <w:rsid w:val="003F1139"/>
    <w:rsid w:val="003F3AB8"/>
    <w:rsid w:val="003F47EA"/>
    <w:rsid w:val="003F60A7"/>
    <w:rsid w:val="003F64CD"/>
    <w:rsid w:val="003F70FA"/>
    <w:rsid w:val="003F7472"/>
    <w:rsid w:val="00400CB5"/>
    <w:rsid w:val="0040198D"/>
    <w:rsid w:val="00405064"/>
    <w:rsid w:val="0040507E"/>
    <w:rsid w:val="00405F6C"/>
    <w:rsid w:val="00407C17"/>
    <w:rsid w:val="004112EB"/>
    <w:rsid w:val="00411753"/>
    <w:rsid w:val="00412F45"/>
    <w:rsid w:val="0041373B"/>
    <w:rsid w:val="00416872"/>
    <w:rsid w:val="00416BDE"/>
    <w:rsid w:val="00416F43"/>
    <w:rsid w:val="004207CA"/>
    <w:rsid w:val="00422487"/>
    <w:rsid w:val="004235DA"/>
    <w:rsid w:val="00423D43"/>
    <w:rsid w:val="00424309"/>
    <w:rsid w:val="00424737"/>
    <w:rsid w:val="0042725B"/>
    <w:rsid w:val="00430582"/>
    <w:rsid w:val="00431916"/>
    <w:rsid w:val="00431B64"/>
    <w:rsid w:val="00431BF3"/>
    <w:rsid w:val="004329C9"/>
    <w:rsid w:val="004329E7"/>
    <w:rsid w:val="00434DE5"/>
    <w:rsid w:val="00435462"/>
    <w:rsid w:val="00440A46"/>
    <w:rsid w:val="00441D62"/>
    <w:rsid w:val="004422A7"/>
    <w:rsid w:val="004429C2"/>
    <w:rsid w:val="0044312C"/>
    <w:rsid w:val="00443442"/>
    <w:rsid w:val="004446BD"/>
    <w:rsid w:val="00445F39"/>
    <w:rsid w:val="004474AE"/>
    <w:rsid w:val="00450112"/>
    <w:rsid w:val="00450979"/>
    <w:rsid w:val="00452280"/>
    <w:rsid w:val="00452459"/>
    <w:rsid w:val="004526A5"/>
    <w:rsid w:val="0045394C"/>
    <w:rsid w:val="00454FDC"/>
    <w:rsid w:val="004553E6"/>
    <w:rsid w:val="00456288"/>
    <w:rsid w:val="00456CF3"/>
    <w:rsid w:val="0046295D"/>
    <w:rsid w:val="004630B7"/>
    <w:rsid w:val="00465EF1"/>
    <w:rsid w:val="004678B5"/>
    <w:rsid w:val="00467C25"/>
    <w:rsid w:val="004701AA"/>
    <w:rsid w:val="004711AE"/>
    <w:rsid w:val="00473A4F"/>
    <w:rsid w:val="00475D0F"/>
    <w:rsid w:val="00476A40"/>
    <w:rsid w:val="00477D42"/>
    <w:rsid w:val="00482397"/>
    <w:rsid w:val="00482EA8"/>
    <w:rsid w:val="004832E9"/>
    <w:rsid w:val="00485B14"/>
    <w:rsid w:val="00485E63"/>
    <w:rsid w:val="0049092C"/>
    <w:rsid w:val="004934D8"/>
    <w:rsid w:val="00493507"/>
    <w:rsid w:val="0049481D"/>
    <w:rsid w:val="0049489A"/>
    <w:rsid w:val="00495481"/>
    <w:rsid w:val="0049594A"/>
    <w:rsid w:val="00497213"/>
    <w:rsid w:val="00497EE6"/>
    <w:rsid w:val="004A3743"/>
    <w:rsid w:val="004A5838"/>
    <w:rsid w:val="004A5B0F"/>
    <w:rsid w:val="004A6A92"/>
    <w:rsid w:val="004A73E9"/>
    <w:rsid w:val="004B0B82"/>
    <w:rsid w:val="004B139E"/>
    <w:rsid w:val="004B1ACC"/>
    <w:rsid w:val="004B4068"/>
    <w:rsid w:val="004B7074"/>
    <w:rsid w:val="004B73BB"/>
    <w:rsid w:val="004C3515"/>
    <w:rsid w:val="004C36B3"/>
    <w:rsid w:val="004C45EF"/>
    <w:rsid w:val="004D08E2"/>
    <w:rsid w:val="004D3884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591"/>
    <w:rsid w:val="00502BF2"/>
    <w:rsid w:val="00502D07"/>
    <w:rsid w:val="00502D3C"/>
    <w:rsid w:val="00503655"/>
    <w:rsid w:val="005036B3"/>
    <w:rsid w:val="00503DBF"/>
    <w:rsid w:val="00505528"/>
    <w:rsid w:val="005074BA"/>
    <w:rsid w:val="005133AC"/>
    <w:rsid w:val="005134AB"/>
    <w:rsid w:val="0051445E"/>
    <w:rsid w:val="0051632E"/>
    <w:rsid w:val="005221AE"/>
    <w:rsid w:val="005244A1"/>
    <w:rsid w:val="005247DB"/>
    <w:rsid w:val="00524FFB"/>
    <w:rsid w:val="00525BFA"/>
    <w:rsid w:val="00526BA9"/>
    <w:rsid w:val="005278F0"/>
    <w:rsid w:val="00531147"/>
    <w:rsid w:val="00531B7C"/>
    <w:rsid w:val="005327C0"/>
    <w:rsid w:val="0053307E"/>
    <w:rsid w:val="00533704"/>
    <w:rsid w:val="005341E6"/>
    <w:rsid w:val="005364CC"/>
    <w:rsid w:val="005402D9"/>
    <w:rsid w:val="0054150B"/>
    <w:rsid w:val="00550BE4"/>
    <w:rsid w:val="005516D9"/>
    <w:rsid w:val="00554A6E"/>
    <w:rsid w:val="00554E20"/>
    <w:rsid w:val="00555A5A"/>
    <w:rsid w:val="00556B28"/>
    <w:rsid w:val="005571BF"/>
    <w:rsid w:val="0056067A"/>
    <w:rsid w:val="00561C97"/>
    <w:rsid w:val="00562411"/>
    <w:rsid w:val="0056381F"/>
    <w:rsid w:val="005643ED"/>
    <w:rsid w:val="00566783"/>
    <w:rsid w:val="005675BE"/>
    <w:rsid w:val="00570948"/>
    <w:rsid w:val="00570F70"/>
    <w:rsid w:val="005732E6"/>
    <w:rsid w:val="00575756"/>
    <w:rsid w:val="00575EBC"/>
    <w:rsid w:val="00580904"/>
    <w:rsid w:val="00580B2B"/>
    <w:rsid w:val="00580F82"/>
    <w:rsid w:val="00581573"/>
    <w:rsid w:val="00581F2E"/>
    <w:rsid w:val="00583E7A"/>
    <w:rsid w:val="0058436F"/>
    <w:rsid w:val="00584BAE"/>
    <w:rsid w:val="005856F2"/>
    <w:rsid w:val="00585A11"/>
    <w:rsid w:val="00585EE6"/>
    <w:rsid w:val="00586A6C"/>
    <w:rsid w:val="00587365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1469"/>
    <w:rsid w:val="005A34F9"/>
    <w:rsid w:val="005A3647"/>
    <w:rsid w:val="005A40F4"/>
    <w:rsid w:val="005A605D"/>
    <w:rsid w:val="005A6DBE"/>
    <w:rsid w:val="005A72F8"/>
    <w:rsid w:val="005A7C7E"/>
    <w:rsid w:val="005A7DCE"/>
    <w:rsid w:val="005B21CA"/>
    <w:rsid w:val="005B7C27"/>
    <w:rsid w:val="005C0770"/>
    <w:rsid w:val="005C2043"/>
    <w:rsid w:val="005C3101"/>
    <w:rsid w:val="005C4016"/>
    <w:rsid w:val="005C7CF5"/>
    <w:rsid w:val="005D0FF1"/>
    <w:rsid w:val="005D2209"/>
    <w:rsid w:val="005D342B"/>
    <w:rsid w:val="005D39A8"/>
    <w:rsid w:val="005D3D7B"/>
    <w:rsid w:val="005D3E9F"/>
    <w:rsid w:val="005D4B36"/>
    <w:rsid w:val="005D6291"/>
    <w:rsid w:val="005D67D7"/>
    <w:rsid w:val="005E18A7"/>
    <w:rsid w:val="005E30E1"/>
    <w:rsid w:val="005E32D9"/>
    <w:rsid w:val="005E70FE"/>
    <w:rsid w:val="005E7566"/>
    <w:rsid w:val="005F3AFE"/>
    <w:rsid w:val="005F550A"/>
    <w:rsid w:val="005F61E7"/>
    <w:rsid w:val="005F6443"/>
    <w:rsid w:val="005F6A4F"/>
    <w:rsid w:val="005F7E23"/>
    <w:rsid w:val="00600957"/>
    <w:rsid w:val="00602AF3"/>
    <w:rsid w:val="006046ED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25C4C"/>
    <w:rsid w:val="0062719F"/>
    <w:rsid w:val="00627695"/>
    <w:rsid w:val="0063367E"/>
    <w:rsid w:val="0064013F"/>
    <w:rsid w:val="00640F67"/>
    <w:rsid w:val="006413DF"/>
    <w:rsid w:val="00645FB3"/>
    <w:rsid w:val="006478C9"/>
    <w:rsid w:val="00647ADD"/>
    <w:rsid w:val="006524CC"/>
    <w:rsid w:val="00656173"/>
    <w:rsid w:val="006568FC"/>
    <w:rsid w:val="00657C95"/>
    <w:rsid w:val="00657E77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2DF5"/>
    <w:rsid w:val="006737FB"/>
    <w:rsid w:val="0067425E"/>
    <w:rsid w:val="00676FEB"/>
    <w:rsid w:val="00680DD6"/>
    <w:rsid w:val="006812BC"/>
    <w:rsid w:val="0068252C"/>
    <w:rsid w:val="00683483"/>
    <w:rsid w:val="0068439A"/>
    <w:rsid w:val="00684C80"/>
    <w:rsid w:val="006877FB"/>
    <w:rsid w:val="00690219"/>
    <w:rsid w:val="00690A47"/>
    <w:rsid w:val="00691361"/>
    <w:rsid w:val="00694BD6"/>
    <w:rsid w:val="00695440"/>
    <w:rsid w:val="00696097"/>
    <w:rsid w:val="00696360"/>
    <w:rsid w:val="00696677"/>
    <w:rsid w:val="00696BA1"/>
    <w:rsid w:val="006A150C"/>
    <w:rsid w:val="006A2595"/>
    <w:rsid w:val="006A493C"/>
    <w:rsid w:val="006A786B"/>
    <w:rsid w:val="006B340F"/>
    <w:rsid w:val="006B39C2"/>
    <w:rsid w:val="006B41F5"/>
    <w:rsid w:val="006B43FE"/>
    <w:rsid w:val="006B58BA"/>
    <w:rsid w:val="006B76CE"/>
    <w:rsid w:val="006B7A12"/>
    <w:rsid w:val="006C3A3E"/>
    <w:rsid w:val="006C4C63"/>
    <w:rsid w:val="006D04DD"/>
    <w:rsid w:val="006D08A4"/>
    <w:rsid w:val="006D0E4C"/>
    <w:rsid w:val="006D1F6E"/>
    <w:rsid w:val="006D3C0D"/>
    <w:rsid w:val="006E1432"/>
    <w:rsid w:val="006E2A6B"/>
    <w:rsid w:val="006E4488"/>
    <w:rsid w:val="006E6A13"/>
    <w:rsid w:val="006E6F8F"/>
    <w:rsid w:val="006E7B31"/>
    <w:rsid w:val="006F05DA"/>
    <w:rsid w:val="006F3723"/>
    <w:rsid w:val="006F3D7C"/>
    <w:rsid w:val="006F3D84"/>
    <w:rsid w:val="006F45BB"/>
    <w:rsid w:val="00700E6A"/>
    <w:rsid w:val="0070331F"/>
    <w:rsid w:val="0070385C"/>
    <w:rsid w:val="007042B2"/>
    <w:rsid w:val="00704459"/>
    <w:rsid w:val="00704F14"/>
    <w:rsid w:val="007052A4"/>
    <w:rsid w:val="00705CDA"/>
    <w:rsid w:val="00710A7E"/>
    <w:rsid w:val="0071177E"/>
    <w:rsid w:val="00711BE9"/>
    <w:rsid w:val="00713B96"/>
    <w:rsid w:val="007171C1"/>
    <w:rsid w:val="00721273"/>
    <w:rsid w:val="007238DD"/>
    <w:rsid w:val="007246E9"/>
    <w:rsid w:val="00726C07"/>
    <w:rsid w:val="007271E0"/>
    <w:rsid w:val="0073165A"/>
    <w:rsid w:val="007330AF"/>
    <w:rsid w:val="007334C1"/>
    <w:rsid w:val="00736B43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6E53"/>
    <w:rsid w:val="00747203"/>
    <w:rsid w:val="00747B72"/>
    <w:rsid w:val="00747CAC"/>
    <w:rsid w:val="00747D71"/>
    <w:rsid w:val="00750B5A"/>
    <w:rsid w:val="00751BA1"/>
    <w:rsid w:val="00752835"/>
    <w:rsid w:val="00752986"/>
    <w:rsid w:val="00752A7B"/>
    <w:rsid w:val="00754A90"/>
    <w:rsid w:val="00754BA1"/>
    <w:rsid w:val="0075771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6BD1"/>
    <w:rsid w:val="00767970"/>
    <w:rsid w:val="00770094"/>
    <w:rsid w:val="00770D7F"/>
    <w:rsid w:val="00771998"/>
    <w:rsid w:val="00772C07"/>
    <w:rsid w:val="00772CCB"/>
    <w:rsid w:val="007753FE"/>
    <w:rsid w:val="007777F5"/>
    <w:rsid w:val="007777F6"/>
    <w:rsid w:val="0078283A"/>
    <w:rsid w:val="00782BEC"/>
    <w:rsid w:val="007838F4"/>
    <w:rsid w:val="00784BC3"/>
    <w:rsid w:val="007865F8"/>
    <w:rsid w:val="00791043"/>
    <w:rsid w:val="0079123C"/>
    <w:rsid w:val="0079153B"/>
    <w:rsid w:val="00792B85"/>
    <w:rsid w:val="00794582"/>
    <w:rsid w:val="00795DB3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2CB9"/>
    <w:rsid w:val="007B6580"/>
    <w:rsid w:val="007B675C"/>
    <w:rsid w:val="007B7A96"/>
    <w:rsid w:val="007C0838"/>
    <w:rsid w:val="007C14AB"/>
    <w:rsid w:val="007C3824"/>
    <w:rsid w:val="007C63D0"/>
    <w:rsid w:val="007D0BFE"/>
    <w:rsid w:val="007D135B"/>
    <w:rsid w:val="007D299B"/>
    <w:rsid w:val="007D31EB"/>
    <w:rsid w:val="007D3E78"/>
    <w:rsid w:val="007D603C"/>
    <w:rsid w:val="007D6D1A"/>
    <w:rsid w:val="007E0AF3"/>
    <w:rsid w:val="007E0F07"/>
    <w:rsid w:val="007E1025"/>
    <w:rsid w:val="007E25EF"/>
    <w:rsid w:val="007E3F20"/>
    <w:rsid w:val="007E467A"/>
    <w:rsid w:val="007E5074"/>
    <w:rsid w:val="007E5C80"/>
    <w:rsid w:val="007E5E3F"/>
    <w:rsid w:val="007E6114"/>
    <w:rsid w:val="007E6529"/>
    <w:rsid w:val="007E6AFA"/>
    <w:rsid w:val="007E73B1"/>
    <w:rsid w:val="007F469E"/>
    <w:rsid w:val="007F4952"/>
    <w:rsid w:val="007F510E"/>
    <w:rsid w:val="007F52F0"/>
    <w:rsid w:val="00800833"/>
    <w:rsid w:val="0080144F"/>
    <w:rsid w:val="00801FFE"/>
    <w:rsid w:val="0080354E"/>
    <w:rsid w:val="00804898"/>
    <w:rsid w:val="00811EEA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4AB0"/>
    <w:rsid w:val="008376DD"/>
    <w:rsid w:val="00837B6F"/>
    <w:rsid w:val="00841187"/>
    <w:rsid w:val="00843B8F"/>
    <w:rsid w:val="00843F2C"/>
    <w:rsid w:val="00845149"/>
    <w:rsid w:val="008462D8"/>
    <w:rsid w:val="008502B9"/>
    <w:rsid w:val="00850A30"/>
    <w:rsid w:val="00851C70"/>
    <w:rsid w:val="00853A53"/>
    <w:rsid w:val="00853B25"/>
    <w:rsid w:val="00853B2F"/>
    <w:rsid w:val="00857AED"/>
    <w:rsid w:val="008646BA"/>
    <w:rsid w:val="00866AA1"/>
    <w:rsid w:val="00866FB5"/>
    <w:rsid w:val="00873511"/>
    <w:rsid w:val="00874426"/>
    <w:rsid w:val="0087492D"/>
    <w:rsid w:val="00880034"/>
    <w:rsid w:val="00884470"/>
    <w:rsid w:val="00884E6A"/>
    <w:rsid w:val="00887091"/>
    <w:rsid w:val="0089140D"/>
    <w:rsid w:val="008924B0"/>
    <w:rsid w:val="00892903"/>
    <w:rsid w:val="008939BB"/>
    <w:rsid w:val="0089565F"/>
    <w:rsid w:val="008956E2"/>
    <w:rsid w:val="00897613"/>
    <w:rsid w:val="0089770A"/>
    <w:rsid w:val="008978E8"/>
    <w:rsid w:val="008A03D1"/>
    <w:rsid w:val="008A18F9"/>
    <w:rsid w:val="008A2848"/>
    <w:rsid w:val="008B21CF"/>
    <w:rsid w:val="008B2C0F"/>
    <w:rsid w:val="008B36D6"/>
    <w:rsid w:val="008B3779"/>
    <w:rsid w:val="008C0FA0"/>
    <w:rsid w:val="008C1B12"/>
    <w:rsid w:val="008C4CF9"/>
    <w:rsid w:val="008C5E83"/>
    <w:rsid w:val="008C6189"/>
    <w:rsid w:val="008D0095"/>
    <w:rsid w:val="008D113F"/>
    <w:rsid w:val="008D4D31"/>
    <w:rsid w:val="008D6844"/>
    <w:rsid w:val="008D7348"/>
    <w:rsid w:val="008E0956"/>
    <w:rsid w:val="008E19E2"/>
    <w:rsid w:val="008E22C1"/>
    <w:rsid w:val="008E28DC"/>
    <w:rsid w:val="008E4DE7"/>
    <w:rsid w:val="008E573C"/>
    <w:rsid w:val="008E5857"/>
    <w:rsid w:val="008E5973"/>
    <w:rsid w:val="008E5C2F"/>
    <w:rsid w:val="008E5E1A"/>
    <w:rsid w:val="008E5F32"/>
    <w:rsid w:val="008E6F07"/>
    <w:rsid w:val="008E757B"/>
    <w:rsid w:val="008F1313"/>
    <w:rsid w:val="008F2DC2"/>
    <w:rsid w:val="008F5706"/>
    <w:rsid w:val="00900F8B"/>
    <w:rsid w:val="00903745"/>
    <w:rsid w:val="00903BBB"/>
    <w:rsid w:val="009044AB"/>
    <w:rsid w:val="009104B5"/>
    <w:rsid w:val="00910624"/>
    <w:rsid w:val="00910BEC"/>
    <w:rsid w:val="009127BE"/>
    <w:rsid w:val="00914BCC"/>
    <w:rsid w:val="00915145"/>
    <w:rsid w:val="009161B4"/>
    <w:rsid w:val="009229AC"/>
    <w:rsid w:val="00922D21"/>
    <w:rsid w:val="00924289"/>
    <w:rsid w:val="009255A1"/>
    <w:rsid w:val="0093054B"/>
    <w:rsid w:val="00931979"/>
    <w:rsid w:val="00932F69"/>
    <w:rsid w:val="00941E77"/>
    <w:rsid w:val="00942F72"/>
    <w:rsid w:val="00943348"/>
    <w:rsid w:val="00947CCD"/>
    <w:rsid w:val="00954119"/>
    <w:rsid w:val="009548CB"/>
    <w:rsid w:val="009608B0"/>
    <w:rsid w:val="00960A5F"/>
    <w:rsid w:val="00965F99"/>
    <w:rsid w:val="00966207"/>
    <w:rsid w:val="009722CA"/>
    <w:rsid w:val="00973BCE"/>
    <w:rsid w:val="00974DA8"/>
    <w:rsid w:val="00975BCD"/>
    <w:rsid w:val="009767EF"/>
    <w:rsid w:val="00980050"/>
    <w:rsid w:val="00981887"/>
    <w:rsid w:val="009823BF"/>
    <w:rsid w:val="0098405E"/>
    <w:rsid w:val="00987454"/>
    <w:rsid w:val="0099024B"/>
    <w:rsid w:val="00990688"/>
    <w:rsid w:val="00990868"/>
    <w:rsid w:val="00991D6E"/>
    <w:rsid w:val="00994175"/>
    <w:rsid w:val="0099613C"/>
    <w:rsid w:val="0099774B"/>
    <w:rsid w:val="009978DD"/>
    <w:rsid w:val="009A2204"/>
    <w:rsid w:val="009A3D86"/>
    <w:rsid w:val="009A7CF3"/>
    <w:rsid w:val="009B11AA"/>
    <w:rsid w:val="009B1275"/>
    <w:rsid w:val="009B4C59"/>
    <w:rsid w:val="009B6EFA"/>
    <w:rsid w:val="009B76FF"/>
    <w:rsid w:val="009C1025"/>
    <w:rsid w:val="009C3CE7"/>
    <w:rsid w:val="009C3E6D"/>
    <w:rsid w:val="009C4829"/>
    <w:rsid w:val="009C487E"/>
    <w:rsid w:val="009C66BB"/>
    <w:rsid w:val="009C7596"/>
    <w:rsid w:val="009D112D"/>
    <w:rsid w:val="009D24E3"/>
    <w:rsid w:val="009D524B"/>
    <w:rsid w:val="009E3340"/>
    <w:rsid w:val="009E3901"/>
    <w:rsid w:val="009E427A"/>
    <w:rsid w:val="009E4B5E"/>
    <w:rsid w:val="009E714B"/>
    <w:rsid w:val="009E7CF7"/>
    <w:rsid w:val="009F0DAA"/>
    <w:rsid w:val="009F1001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4B6A"/>
    <w:rsid w:val="00A11BD4"/>
    <w:rsid w:val="00A13863"/>
    <w:rsid w:val="00A13ED8"/>
    <w:rsid w:val="00A151DB"/>
    <w:rsid w:val="00A17054"/>
    <w:rsid w:val="00A20AFC"/>
    <w:rsid w:val="00A250B8"/>
    <w:rsid w:val="00A252A7"/>
    <w:rsid w:val="00A26663"/>
    <w:rsid w:val="00A27113"/>
    <w:rsid w:val="00A322A7"/>
    <w:rsid w:val="00A33338"/>
    <w:rsid w:val="00A3503D"/>
    <w:rsid w:val="00A3599D"/>
    <w:rsid w:val="00A36B2F"/>
    <w:rsid w:val="00A36BA7"/>
    <w:rsid w:val="00A37794"/>
    <w:rsid w:val="00A40453"/>
    <w:rsid w:val="00A4115A"/>
    <w:rsid w:val="00A41500"/>
    <w:rsid w:val="00A43BAE"/>
    <w:rsid w:val="00A44ECE"/>
    <w:rsid w:val="00A453B1"/>
    <w:rsid w:val="00A45DEB"/>
    <w:rsid w:val="00A46AB7"/>
    <w:rsid w:val="00A51E96"/>
    <w:rsid w:val="00A54CD8"/>
    <w:rsid w:val="00A56413"/>
    <w:rsid w:val="00A61D5D"/>
    <w:rsid w:val="00A63D0C"/>
    <w:rsid w:val="00A65E1D"/>
    <w:rsid w:val="00A7015C"/>
    <w:rsid w:val="00A720E5"/>
    <w:rsid w:val="00A746B9"/>
    <w:rsid w:val="00A807A9"/>
    <w:rsid w:val="00A82DAA"/>
    <w:rsid w:val="00A858CF"/>
    <w:rsid w:val="00A87259"/>
    <w:rsid w:val="00A94641"/>
    <w:rsid w:val="00A94E39"/>
    <w:rsid w:val="00AA0892"/>
    <w:rsid w:val="00AA1028"/>
    <w:rsid w:val="00AA248E"/>
    <w:rsid w:val="00AA2885"/>
    <w:rsid w:val="00AA3D24"/>
    <w:rsid w:val="00AA42A2"/>
    <w:rsid w:val="00AA42AE"/>
    <w:rsid w:val="00AA67E3"/>
    <w:rsid w:val="00AA7D68"/>
    <w:rsid w:val="00AB2320"/>
    <w:rsid w:val="00AB4D26"/>
    <w:rsid w:val="00AB5DF2"/>
    <w:rsid w:val="00AC05D7"/>
    <w:rsid w:val="00AC2447"/>
    <w:rsid w:val="00AC40A6"/>
    <w:rsid w:val="00AC59CB"/>
    <w:rsid w:val="00AC5FE7"/>
    <w:rsid w:val="00AC6375"/>
    <w:rsid w:val="00AC7E06"/>
    <w:rsid w:val="00AD2482"/>
    <w:rsid w:val="00AD28F4"/>
    <w:rsid w:val="00AD76AC"/>
    <w:rsid w:val="00AD788C"/>
    <w:rsid w:val="00AE0161"/>
    <w:rsid w:val="00AE0B18"/>
    <w:rsid w:val="00AE1238"/>
    <w:rsid w:val="00AE205D"/>
    <w:rsid w:val="00AE353B"/>
    <w:rsid w:val="00AE74B7"/>
    <w:rsid w:val="00AE79D1"/>
    <w:rsid w:val="00AF3C3E"/>
    <w:rsid w:val="00AF4C63"/>
    <w:rsid w:val="00AF4F91"/>
    <w:rsid w:val="00AF5C3B"/>
    <w:rsid w:val="00B00A5C"/>
    <w:rsid w:val="00B015C4"/>
    <w:rsid w:val="00B04EDD"/>
    <w:rsid w:val="00B07D86"/>
    <w:rsid w:val="00B12F1D"/>
    <w:rsid w:val="00B132B1"/>
    <w:rsid w:val="00B175FB"/>
    <w:rsid w:val="00B2071F"/>
    <w:rsid w:val="00B2252C"/>
    <w:rsid w:val="00B22610"/>
    <w:rsid w:val="00B2336E"/>
    <w:rsid w:val="00B23CEF"/>
    <w:rsid w:val="00B24444"/>
    <w:rsid w:val="00B264AE"/>
    <w:rsid w:val="00B30A9B"/>
    <w:rsid w:val="00B314ED"/>
    <w:rsid w:val="00B337AB"/>
    <w:rsid w:val="00B35EB3"/>
    <w:rsid w:val="00B439BF"/>
    <w:rsid w:val="00B444CB"/>
    <w:rsid w:val="00B44EE9"/>
    <w:rsid w:val="00B47BB6"/>
    <w:rsid w:val="00B512EC"/>
    <w:rsid w:val="00B517E9"/>
    <w:rsid w:val="00B5196C"/>
    <w:rsid w:val="00B51AB4"/>
    <w:rsid w:val="00B54CEC"/>
    <w:rsid w:val="00B54D91"/>
    <w:rsid w:val="00B559D1"/>
    <w:rsid w:val="00B55FA6"/>
    <w:rsid w:val="00B60271"/>
    <w:rsid w:val="00B602B8"/>
    <w:rsid w:val="00B6167C"/>
    <w:rsid w:val="00B62A62"/>
    <w:rsid w:val="00B63E76"/>
    <w:rsid w:val="00B65126"/>
    <w:rsid w:val="00B65534"/>
    <w:rsid w:val="00B65CD2"/>
    <w:rsid w:val="00B66012"/>
    <w:rsid w:val="00B6692E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E6C"/>
    <w:rsid w:val="00B97108"/>
    <w:rsid w:val="00BA0E9C"/>
    <w:rsid w:val="00BA103D"/>
    <w:rsid w:val="00BA4277"/>
    <w:rsid w:val="00BA71E3"/>
    <w:rsid w:val="00BB0649"/>
    <w:rsid w:val="00BB32C3"/>
    <w:rsid w:val="00BB3EA1"/>
    <w:rsid w:val="00BB50A9"/>
    <w:rsid w:val="00BB61A2"/>
    <w:rsid w:val="00BB65E9"/>
    <w:rsid w:val="00BC3E3A"/>
    <w:rsid w:val="00BC5A21"/>
    <w:rsid w:val="00BC6BDC"/>
    <w:rsid w:val="00BC79DB"/>
    <w:rsid w:val="00BC7C0C"/>
    <w:rsid w:val="00BD00EF"/>
    <w:rsid w:val="00BD0CF9"/>
    <w:rsid w:val="00BD28BF"/>
    <w:rsid w:val="00BD2FBF"/>
    <w:rsid w:val="00BD3766"/>
    <w:rsid w:val="00BD3B28"/>
    <w:rsid w:val="00BD4FA7"/>
    <w:rsid w:val="00BD63D2"/>
    <w:rsid w:val="00BD6F73"/>
    <w:rsid w:val="00BE09CA"/>
    <w:rsid w:val="00BE29D5"/>
    <w:rsid w:val="00BE32B1"/>
    <w:rsid w:val="00BE3CAE"/>
    <w:rsid w:val="00BE4A2A"/>
    <w:rsid w:val="00BE53F8"/>
    <w:rsid w:val="00BF1024"/>
    <w:rsid w:val="00BF2248"/>
    <w:rsid w:val="00C005B3"/>
    <w:rsid w:val="00C010D0"/>
    <w:rsid w:val="00C011D2"/>
    <w:rsid w:val="00C0462A"/>
    <w:rsid w:val="00C04DC4"/>
    <w:rsid w:val="00C04E51"/>
    <w:rsid w:val="00C06981"/>
    <w:rsid w:val="00C1009A"/>
    <w:rsid w:val="00C112DB"/>
    <w:rsid w:val="00C11488"/>
    <w:rsid w:val="00C13BDB"/>
    <w:rsid w:val="00C16B02"/>
    <w:rsid w:val="00C22F5F"/>
    <w:rsid w:val="00C2322A"/>
    <w:rsid w:val="00C233F3"/>
    <w:rsid w:val="00C242FE"/>
    <w:rsid w:val="00C2552D"/>
    <w:rsid w:val="00C26079"/>
    <w:rsid w:val="00C27039"/>
    <w:rsid w:val="00C27214"/>
    <w:rsid w:val="00C27AA0"/>
    <w:rsid w:val="00C27DBE"/>
    <w:rsid w:val="00C30982"/>
    <w:rsid w:val="00C311DA"/>
    <w:rsid w:val="00C34029"/>
    <w:rsid w:val="00C35526"/>
    <w:rsid w:val="00C3604D"/>
    <w:rsid w:val="00C3617B"/>
    <w:rsid w:val="00C36287"/>
    <w:rsid w:val="00C36FA5"/>
    <w:rsid w:val="00C40050"/>
    <w:rsid w:val="00C403A9"/>
    <w:rsid w:val="00C41A2B"/>
    <w:rsid w:val="00C43355"/>
    <w:rsid w:val="00C43F04"/>
    <w:rsid w:val="00C45B57"/>
    <w:rsid w:val="00C464AC"/>
    <w:rsid w:val="00C477FC"/>
    <w:rsid w:val="00C47E45"/>
    <w:rsid w:val="00C52C6F"/>
    <w:rsid w:val="00C53D40"/>
    <w:rsid w:val="00C54065"/>
    <w:rsid w:val="00C55421"/>
    <w:rsid w:val="00C562D4"/>
    <w:rsid w:val="00C6147F"/>
    <w:rsid w:val="00C616D3"/>
    <w:rsid w:val="00C633A6"/>
    <w:rsid w:val="00C63AC6"/>
    <w:rsid w:val="00C6477C"/>
    <w:rsid w:val="00C700CF"/>
    <w:rsid w:val="00C70603"/>
    <w:rsid w:val="00C76B5C"/>
    <w:rsid w:val="00C77692"/>
    <w:rsid w:val="00C80845"/>
    <w:rsid w:val="00C81BD8"/>
    <w:rsid w:val="00C8404D"/>
    <w:rsid w:val="00C84727"/>
    <w:rsid w:val="00C90A36"/>
    <w:rsid w:val="00C922B2"/>
    <w:rsid w:val="00C928F8"/>
    <w:rsid w:val="00C94967"/>
    <w:rsid w:val="00C97BDF"/>
    <w:rsid w:val="00CA25FD"/>
    <w:rsid w:val="00CA3831"/>
    <w:rsid w:val="00CA476D"/>
    <w:rsid w:val="00CB144B"/>
    <w:rsid w:val="00CB2437"/>
    <w:rsid w:val="00CB3322"/>
    <w:rsid w:val="00CB3A20"/>
    <w:rsid w:val="00CB52E3"/>
    <w:rsid w:val="00CB5576"/>
    <w:rsid w:val="00CC1307"/>
    <w:rsid w:val="00CC13B6"/>
    <w:rsid w:val="00CC6904"/>
    <w:rsid w:val="00CC6FBB"/>
    <w:rsid w:val="00CD20A3"/>
    <w:rsid w:val="00CD34EE"/>
    <w:rsid w:val="00CD56A5"/>
    <w:rsid w:val="00CD6929"/>
    <w:rsid w:val="00CE0B4B"/>
    <w:rsid w:val="00CE2808"/>
    <w:rsid w:val="00CE4C26"/>
    <w:rsid w:val="00CE4D77"/>
    <w:rsid w:val="00CE6F76"/>
    <w:rsid w:val="00CE7EA2"/>
    <w:rsid w:val="00CF10B0"/>
    <w:rsid w:val="00CF131E"/>
    <w:rsid w:val="00CF2745"/>
    <w:rsid w:val="00CF284C"/>
    <w:rsid w:val="00CF3B44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2359"/>
    <w:rsid w:val="00D13155"/>
    <w:rsid w:val="00D143AA"/>
    <w:rsid w:val="00D15485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5EB"/>
    <w:rsid w:val="00D34F2C"/>
    <w:rsid w:val="00D3573E"/>
    <w:rsid w:val="00D40CFF"/>
    <w:rsid w:val="00D4249C"/>
    <w:rsid w:val="00D438FD"/>
    <w:rsid w:val="00D44875"/>
    <w:rsid w:val="00D44DB3"/>
    <w:rsid w:val="00D45DFA"/>
    <w:rsid w:val="00D46597"/>
    <w:rsid w:val="00D46F06"/>
    <w:rsid w:val="00D47452"/>
    <w:rsid w:val="00D47540"/>
    <w:rsid w:val="00D50576"/>
    <w:rsid w:val="00D505A0"/>
    <w:rsid w:val="00D506DD"/>
    <w:rsid w:val="00D6036A"/>
    <w:rsid w:val="00D60C22"/>
    <w:rsid w:val="00D62288"/>
    <w:rsid w:val="00D6673F"/>
    <w:rsid w:val="00D66D17"/>
    <w:rsid w:val="00D66F0A"/>
    <w:rsid w:val="00D7052B"/>
    <w:rsid w:val="00D70949"/>
    <w:rsid w:val="00D72B1E"/>
    <w:rsid w:val="00D73A53"/>
    <w:rsid w:val="00D745A1"/>
    <w:rsid w:val="00D7648D"/>
    <w:rsid w:val="00D77DF4"/>
    <w:rsid w:val="00D77F94"/>
    <w:rsid w:val="00D81749"/>
    <w:rsid w:val="00D82265"/>
    <w:rsid w:val="00D84A0F"/>
    <w:rsid w:val="00D85A1B"/>
    <w:rsid w:val="00D86A57"/>
    <w:rsid w:val="00D87030"/>
    <w:rsid w:val="00D87787"/>
    <w:rsid w:val="00D92CEE"/>
    <w:rsid w:val="00D92F90"/>
    <w:rsid w:val="00D93BB5"/>
    <w:rsid w:val="00D948C3"/>
    <w:rsid w:val="00D957FB"/>
    <w:rsid w:val="00D95C1C"/>
    <w:rsid w:val="00D95F7E"/>
    <w:rsid w:val="00DA2209"/>
    <w:rsid w:val="00DA46C4"/>
    <w:rsid w:val="00DB0614"/>
    <w:rsid w:val="00DB380B"/>
    <w:rsid w:val="00DB495B"/>
    <w:rsid w:val="00DB550B"/>
    <w:rsid w:val="00DB60C6"/>
    <w:rsid w:val="00DB6E54"/>
    <w:rsid w:val="00DB7056"/>
    <w:rsid w:val="00DB72E7"/>
    <w:rsid w:val="00DB7405"/>
    <w:rsid w:val="00DC0E60"/>
    <w:rsid w:val="00DC4125"/>
    <w:rsid w:val="00DC45E8"/>
    <w:rsid w:val="00DC4E52"/>
    <w:rsid w:val="00DC5189"/>
    <w:rsid w:val="00DC60E0"/>
    <w:rsid w:val="00DC7A8C"/>
    <w:rsid w:val="00DD185D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3DDF"/>
    <w:rsid w:val="00DE42DB"/>
    <w:rsid w:val="00DE5C4D"/>
    <w:rsid w:val="00DE62E2"/>
    <w:rsid w:val="00DE7B07"/>
    <w:rsid w:val="00DF2604"/>
    <w:rsid w:val="00DF3FFA"/>
    <w:rsid w:val="00DF5FAB"/>
    <w:rsid w:val="00DF63E7"/>
    <w:rsid w:val="00DF6D8D"/>
    <w:rsid w:val="00E018DB"/>
    <w:rsid w:val="00E019E2"/>
    <w:rsid w:val="00E01A31"/>
    <w:rsid w:val="00E02F93"/>
    <w:rsid w:val="00E04D85"/>
    <w:rsid w:val="00E0663B"/>
    <w:rsid w:val="00E07AFF"/>
    <w:rsid w:val="00E07BF9"/>
    <w:rsid w:val="00E1108C"/>
    <w:rsid w:val="00E11494"/>
    <w:rsid w:val="00E13C53"/>
    <w:rsid w:val="00E15292"/>
    <w:rsid w:val="00E16800"/>
    <w:rsid w:val="00E2136B"/>
    <w:rsid w:val="00E24E25"/>
    <w:rsid w:val="00E25580"/>
    <w:rsid w:val="00E26F68"/>
    <w:rsid w:val="00E308B9"/>
    <w:rsid w:val="00E317BA"/>
    <w:rsid w:val="00E32558"/>
    <w:rsid w:val="00E33215"/>
    <w:rsid w:val="00E332D5"/>
    <w:rsid w:val="00E341C4"/>
    <w:rsid w:val="00E3486C"/>
    <w:rsid w:val="00E35F00"/>
    <w:rsid w:val="00E37920"/>
    <w:rsid w:val="00E37989"/>
    <w:rsid w:val="00E419FA"/>
    <w:rsid w:val="00E42546"/>
    <w:rsid w:val="00E42F89"/>
    <w:rsid w:val="00E4421B"/>
    <w:rsid w:val="00E44376"/>
    <w:rsid w:val="00E45B16"/>
    <w:rsid w:val="00E506F6"/>
    <w:rsid w:val="00E523CF"/>
    <w:rsid w:val="00E53450"/>
    <w:rsid w:val="00E54EE9"/>
    <w:rsid w:val="00E55321"/>
    <w:rsid w:val="00E57689"/>
    <w:rsid w:val="00E63A08"/>
    <w:rsid w:val="00E650C9"/>
    <w:rsid w:val="00E65FC7"/>
    <w:rsid w:val="00E6644A"/>
    <w:rsid w:val="00E66B40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85F11"/>
    <w:rsid w:val="00E901B0"/>
    <w:rsid w:val="00E917D5"/>
    <w:rsid w:val="00E94002"/>
    <w:rsid w:val="00E95670"/>
    <w:rsid w:val="00E95B26"/>
    <w:rsid w:val="00E96B1A"/>
    <w:rsid w:val="00E96F4D"/>
    <w:rsid w:val="00E971A9"/>
    <w:rsid w:val="00EA303A"/>
    <w:rsid w:val="00EA3560"/>
    <w:rsid w:val="00EA3BA4"/>
    <w:rsid w:val="00EA57AC"/>
    <w:rsid w:val="00EA5EB8"/>
    <w:rsid w:val="00EA60DE"/>
    <w:rsid w:val="00EA658F"/>
    <w:rsid w:val="00EA66F8"/>
    <w:rsid w:val="00EA7711"/>
    <w:rsid w:val="00EB09B8"/>
    <w:rsid w:val="00EB0B0F"/>
    <w:rsid w:val="00EB2C00"/>
    <w:rsid w:val="00EB42DA"/>
    <w:rsid w:val="00EB4FFA"/>
    <w:rsid w:val="00EB5D42"/>
    <w:rsid w:val="00EC111F"/>
    <w:rsid w:val="00EC1A41"/>
    <w:rsid w:val="00EC2AC6"/>
    <w:rsid w:val="00EC30A1"/>
    <w:rsid w:val="00EC4644"/>
    <w:rsid w:val="00EC51B1"/>
    <w:rsid w:val="00EC584A"/>
    <w:rsid w:val="00EC799A"/>
    <w:rsid w:val="00ED195C"/>
    <w:rsid w:val="00ED303A"/>
    <w:rsid w:val="00ED471B"/>
    <w:rsid w:val="00ED48E6"/>
    <w:rsid w:val="00ED4E96"/>
    <w:rsid w:val="00ED69C2"/>
    <w:rsid w:val="00ED7E38"/>
    <w:rsid w:val="00EE1C1F"/>
    <w:rsid w:val="00EE1C8D"/>
    <w:rsid w:val="00EE1F3B"/>
    <w:rsid w:val="00EE2F2A"/>
    <w:rsid w:val="00EE310C"/>
    <w:rsid w:val="00EE5194"/>
    <w:rsid w:val="00EF074D"/>
    <w:rsid w:val="00EF3251"/>
    <w:rsid w:val="00EF37E5"/>
    <w:rsid w:val="00EF651C"/>
    <w:rsid w:val="00EF72CE"/>
    <w:rsid w:val="00F00281"/>
    <w:rsid w:val="00F0096C"/>
    <w:rsid w:val="00F015C0"/>
    <w:rsid w:val="00F04166"/>
    <w:rsid w:val="00F04AEB"/>
    <w:rsid w:val="00F0669E"/>
    <w:rsid w:val="00F070B4"/>
    <w:rsid w:val="00F07B18"/>
    <w:rsid w:val="00F1042E"/>
    <w:rsid w:val="00F13159"/>
    <w:rsid w:val="00F13BE5"/>
    <w:rsid w:val="00F15601"/>
    <w:rsid w:val="00F17015"/>
    <w:rsid w:val="00F22014"/>
    <w:rsid w:val="00F27B7C"/>
    <w:rsid w:val="00F3027F"/>
    <w:rsid w:val="00F31BE9"/>
    <w:rsid w:val="00F34907"/>
    <w:rsid w:val="00F364FF"/>
    <w:rsid w:val="00F368E9"/>
    <w:rsid w:val="00F37165"/>
    <w:rsid w:val="00F4032D"/>
    <w:rsid w:val="00F4129A"/>
    <w:rsid w:val="00F43C27"/>
    <w:rsid w:val="00F43CB2"/>
    <w:rsid w:val="00F45699"/>
    <w:rsid w:val="00F45D70"/>
    <w:rsid w:val="00F4704B"/>
    <w:rsid w:val="00F47A0B"/>
    <w:rsid w:val="00F50BB4"/>
    <w:rsid w:val="00F51D01"/>
    <w:rsid w:val="00F52A8F"/>
    <w:rsid w:val="00F54813"/>
    <w:rsid w:val="00F54989"/>
    <w:rsid w:val="00F54BAD"/>
    <w:rsid w:val="00F54F3A"/>
    <w:rsid w:val="00F54FD7"/>
    <w:rsid w:val="00F56223"/>
    <w:rsid w:val="00F56DC2"/>
    <w:rsid w:val="00F57310"/>
    <w:rsid w:val="00F57F5D"/>
    <w:rsid w:val="00F6027B"/>
    <w:rsid w:val="00F603DE"/>
    <w:rsid w:val="00F635AB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7B0F"/>
    <w:rsid w:val="00FA7BB7"/>
    <w:rsid w:val="00FB0E3D"/>
    <w:rsid w:val="00FB249C"/>
    <w:rsid w:val="00FB425E"/>
    <w:rsid w:val="00FB43EE"/>
    <w:rsid w:val="00FB4C3B"/>
    <w:rsid w:val="00FB5AF1"/>
    <w:rsid w:val="00FB5BE3"/>
    <w:rsid w:val="00FB79DF"/>
    <w:rsid w:val="00FC2793"/>
    <w:rsid w:val="00FC411B"/>
    <w:rsid w:val="00FC7FF6"/>
    <w:rsid w:val="00FD16E5"/>
    <w:rsid w:val="00FD1F4B"/>
    <w:rsid w:val="00FD3F9E"/>
    <w:rsid w:val="00FD6704"/>
    <w:rsid w:val="00FD6B1B"/>
    <w:rsid w:val="00FD6F3B"/>
    <w:rsid w:val="00FD73EF"/>
    <w:rsid w:val="00FE023D"/>
    <w:rsid w:val="00FE09E1"/>
    <w:rsid w:val="00FE09FA"/>
    <w:rsid w:val="00FE1235"/>
    <w:rsid w:val="00FE19AE"/>
    <w:rsid w:val="00FE2280"/>
    <w:rsid w:val="00FE2CC1"/>
    <w:rsid w:val="00FE34AA"/>
    <w:rsid w:val="00FF0AD2"/>
    <w:rsid w:val="00FF16EC"/>
    <w:rsid w:val="00FF32AC"/>
    <w:rsid w:val="00FF39D0"/>
    <w:rsid w:val="00FF53B4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0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1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link w:val="a4"/>
    <w:uiPriority w:val="99"/>
    <w:rsid w:val="00431BF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31BF3"/>
  </w:style>
  <w:style w:type="paragraph" w:styleId="a6">
    <w:name w:val="Body Text Indent"/>
    <w:basedOn w:val="a"/>
    <w:link w:val="a7"/>
    <w:uiPriority w:val="99"/>
    <w:rsid w:val="00431BF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8">
    <w:name w:val="Balloon Text"/>
    <w:basedOn w:val="a"/>
    <w:link w:val="a9"/>
    <w:rsid w:val="006176D2"/>
    <w:rPr>
      <w:rFonts w:ascii="Tahoma" w:hAnsi="Tahoma" w:cs="Tahoma"/>
      <w:sz w:val="16"/>
      <w:szCs w:val="16"/>
    </w:rPr>
  </w:style>
  <w:style w:type="paragraph" w:styleId="aa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qFormat/>
    <w:locked/>
    <w:rsid w:val="00F972B0"/>
    <w:rPr>
      <w:b/>
      <w:sz w:val="24"/>
      <w:lang w:val="ru-RU" w:eastAsia="ru-RU" w:bidi="ar-SA"/>
    </w:rPr>
  </w:style>
  <w:style w:type="paragraph" w:customStyle="1" w:styleId="ac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link w:val="32"/>
    <w:uiPriority w:val="99"/>
    <w:rsid w:val="00F972B0"/>
    <w:pPr>
      <w:spacing w:after="120"/>
      <w:ind w:left="283"/>
    </w:pPr>
    <w:rPr>
      <w:sz w:val="16"/>
      <w:szCs w:val="16"/>
    </w:rPr>
  </w:style>
  <w:style w:type="paragraph" w:styleId="ad">
    <w:name w:val="header"/>
    <w:basedOn w:val="a"/>
    <w:link w:val="ae"/>
    <w:uiPriority w:val="99"/>
    <w:rsid w:val="00F972B0"/>
    <w:pPr>
      <w:tabs>
        <w:tab w:val="center" w:pos="4677"/>
        <w:tab w:val="right" w:pos="9355"/>
      </w:tabs>
    </w:pPr>
  </w:style>
  <w:style w:type="paragraph" w:styleId="af">
    <w:name w:val="Plain Text"/>
    <w:basedOn w:val="a"/>
    <w:link w:val="af0"/>
    <w:uiPriority w:val="99"/>
    <w:rsid w:val="00F972B0"/>
    <w:rPr>
      <w:rFonts w:ascii="Courier New" w:hAnsi="Courier New"/>
      <w:sz w:val="20"/>
      <w:szCs w:val="20"/>
      <w:lang w:val="en-US"/>
    </w:rPr>
  </w:style>
  <w:style w:type="character" w:customStyle="1" w:styleId="af0">
    <w:name w:val="Текст Знак"/>
    <w:basedOn w:val="a0"/>
    <w:link w:val="af"/>
    <w:uiPriority w:val="99"/>
    <w:locked/>
    <w:rsid w:val="00F972B0"/>
    <w:rPr>
      <w:rFonts w:ascii="Courier New" w:hAnsi="Courier New"/>
      <w:lang w:val="en-US" w:eastAsia="ru-RU" w:bidi="ar-SA"/>
    </w:rPr>
  </w:style>
  <w:style w:type="character" w:styleId="af1">
    <w:name w:val="Hyperlink"/>
    <w:basedOn w:val="a0"/>
    <w:uiPriority w:val="99"/>
    <w:rsid w:val="00F972B0"/>
    <w:rPr>
      <w:color w:val="0000FF"/>
      <w:u w:val="single"/>
    </w:rPr>
  </w:style>
  <w:style w:type="character" w:styleId="af2">
    <w:name w:val="Strong"/>
    <w:basedOn w:val="a0"/>
    <w:uiPriority w:val="22"/>
    <w:qFormat/>
    <w:rsid w:val="00F972B0"/>
    <w:rPr>
      <w:b/>
      <w:bCs/>
    </w:rPr>
  </w:style>
  <w:style w:type="paragraph" w:customStyle="1" w:styleId="12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uiPriority w:val="99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E32558"/>
  </w:style>
  <w:style w:type="paragraph" w:customStyle="1" w:styleId="af3">
    <w:name w:val="Основной стиль абзацев"/>
    <w:basedOn w:val="a"/>
    <w:link w:val="af4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4">
    <w:name w:val="Основной стиль абзацев Знак"/>
    <w:link w:val="af3"/>
    <w:uiPriority w:val="99"/>
    <w:locked/>
    <w:rsid w:val="00E32558"/>
    <w:rPr>
      <w:sz w:val="28"/>
    </w:rPr>
  </w:style>
  <w:style w:type="paragraph" w:customStyle="1" w:styleId="af5">
    <w:name w:val="Основной"/>
    <w:basedOn w:val="af3"/>
    <w:link w:val="af6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6">
    <w:name w:val="Основной Знак"/>
    <w:basedOn w:val="af4"/>
    <w:link w:val="af5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7">
    <w:name w:val="No Spacing"/>
    <w:link w:val="af8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9">
    <w:name w:val="Текст выноски Знак"/>
    <w:basedOn w:val="a0"/>
    <w:link w:val="a8"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uiPriority w:val="99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419BA"/>
  </w:style>
  <w:style w:type="character" w:customStyle="1" w:styleId="11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0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rsid w:val="00A03AAE"/>
    <w:rPr>
      <w:rFonts w:ascii="Arial" w:hAnsi="Arial"/>
      <w:b/>
      <w:i/>
      <w:sz w:val="18"/>
    </w:rPr>
  </w:style>
  <w:style w:type="character" w:styleId="af9">
    <w:name w:val="Emphasis"/>
    <w:basedOn w:val="a0"/>
    <w:uiPriority w:val="20"/>
    <w:qFormat/>
    <w:rsid w:val="00A03AAE"/>
    <w:rPr>
      <w:i/>
      <w:iCs/>
    </w:rPr>
  </w:style>
  <w:style w:type="paragraph" w:styleId="afa">
    <w:name w:val="List Paragraph"/>
    <w:basedOn w:val="a"/>
    <w:link w:val="afb"/>
    <w:uiPriority w:val="34"/>
    <w:qFormat/>
    <w:rsid w:val="00A03AAE"/>
    <w:pPr>
      <w:ind w:left="720"/>
      <w:contextualSpacing/>
    </w:pPr>
  </w:style>
  <w:style w:type="character" w:customStyle="1" w:styleId="ae">
    <w:name w:val="Верхний колонтитул Знак"/>
    <w:basedOn w:val="a0"/>
    <w:link w:val="ad"/>
    <w:uiPriority w:val="99"/>
    <w:rsid w:val="00A03AAE"/>
    <w:rPr>
      <w:sz w:val="24"/>
      <w:szCs w:val="24"/>
    </w:rPr>
  </w:style>
  <w:style w:type="paragraph" w:styleId="afc">
    <w:name w:val="Body Text"/>
    <w:basedOn w:val="a"/>
    <w:link w:val="afd"/>
    <w:rsid w:val="008132ED"/>
    <w:pPr>
      <w:spacing w:after="120"/>
    </w:pPr>
  </w:style>
  <w:style w:type="character" w:customStyle="1" w:styleId="afd">
    <w:name w:val="Основной текст Знак"/>
    <w:basedOn w:val="a0"/>
    <w:link w:val="afc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e">
    <w:name w:val="Title"/>
    <w:basedOn w:val="a"/>
    <w:link w:val="aff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f">
    <w:name w:val="Заголовок Знак"/>
    <w:basedOn w:val="a0"/>
    <w:link w:val="afe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3">
    <w:name w:val="Абзац списка1"/>
    <w:basedOn w:val="a"/>
    <w:rsid w:val="00C52C6F"/>
    <w:pPr>
      <w:ind w:left="720"/>
      <w:contextualSpacing/>
    </w:pPr>
    <w:rPr>
      <w:rFonts w:eastAsia="Calibri"/>
      <w:sz w:val="20"/>
      <w:szCs w:val="20"/>
    </w:rPr>
  </w:style>
  <w:style w:type="paragraph" w:customStyle="1" w:styleId="Heading">
    <w:name w:val="Heading"/>
    <w:rsid w:val="00C52C6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Oaeno">
    <w:name w:val="Oaeno"/>
    <w:basedOn w:val="a"/>
    <w:rsid w:val="00C52C6F"/>
    <w:pPr>
      <w:widowControl w:val="0"/>
    </w:pPr>
    <w:rPr>
      <w:rFonts w:ascii="Courier New" w:hAnsi="Courier New"/>
      <w:sz w:val="20"/>
      <w:szCs w:val="20"/>
    </w:rPr>
  </w:style>
  <w:style w:type="paragraph" w:customStyle="1" w:styleId="Pro-Gramma">
    <w:name w:val="Pro-Gramma"/>
    <w:basedOn w:val="a"/>
    <w:link w:val="Pro-Gramma0"/>
    <w:qFormat/>
    <w:rsid w:val="00C52C6F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C52C6F"/>
    <w:rPr>
      <w:sz w:val="28"/>
      <w:szCs w:val="28"/>
    </w:rPr>
  </w:style>
  <w:style w:type="character" w:styleId="aff0">
    <w:name w:val="Unresolved Mention"/>
    <w:basedOn w:val="a0"/>
    <w:uiPriority w:val="99"/>
    <w:semiHidden/>
    <w:unhideWhenUsed/>
    <w:rsid w:val="00C52C6F"/>
    <w:rPr>
      <w:color w:val="605E5C"/>
      <w:shd w:val="clear" w:color="auto" w:fill="E1DFDD"/>
    </w:rPr>
  </w:style>
  <w:style w:type="numbering" w:customStyle="1" w:styleId="1">
    <w:name w:val="Текущий список1"/>
    <w:uiPriority w:val="99"/>
    <w:rsid w:val="00C52C6F"/>
    <w:pPr>
      <w:numPr>
        <w:numId w:val="1"/>
      </w:numPr>
    </w:pPr>
  </w:style>
  <w:style w:type="paragraph" w:styleId="aff1">
    <w:name w:val="footnote text"/>
    <w:basedOn w:val="a"/>
    <w:link w:val="aff2"/>
    <w:unhideWhenUsed/>
    <w:rsid w:val="00C52C6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f2">
    <w:name w:val="Текст сноски Знак"/>
    <w:basedOn w:val="a0"/>
    <w:link w:val="aff1"/>
    <w:rsid w:val="00C52C6F"/>
    <w:rPr>
      <w:rFonts w:ascii="Calibri" w:eastAsia="Calibri" w:hAnsi="Calibri"/>
      <w:lang w:eastAsia="en-US"/>
    </w:rPr>
  </w:style>
  <w:style w:type="character" w:styleId="aff3">
    <w:name w:val="footnote reference"/>
    <w:unhideWhenUsed/>
    <w:rsid w:val="00C52C6F"/>
    <w:rPr>
      <w:vertAlign w:val="superscript"/>
    </w:rPr>
  </w:style>
  <w:style w:type="character" w:customStyle="1" w:styleId="a4">
    <w:name w:val="Нижний колонтитул Знак"/>
    <w:basedOn w:val="a0"/>
    <w:link w:val="a3"/>
    <w:uiPriority w:val="99"/>
    <w:rsid w:val="00C52C6F"/>
    <w:rPr>
      <w:sz w:val="24"/>
      <w:szCs w:val="24"/>
    </w:rPr>
  </w:style>
  <w:style w:type="character" w:styleId="aff4">
    <w:name w:val="FollowedHyperlink"/>
    <w:basedOn w:val="a0"/>
    <w:uiPriority w:val="99"/>
    <w:semiHidden/>
    <w:unhideWhenUsed/>
    <w:rsid w:val="00C52C6F"/>
    <w:rPr>
      <w:color w:val="800080"/>
      <w:u w:val="single"/>
    </w:rPr>
  </w:style>
  <w:style w:type="paragraph" w:customStyle="1" w:styleId="msonormal0">
    <w:name w:val="msonormal"/>
    <w:basedOn w:val="a"/>
    <w:rsid w:val="00C52C6F"/>
    <w:pPr>
      <w:spacing w:before="100" w:beforeAutospacing="1" w:after="100" w:afterAutospacing="1"/>
    </w:pPr>
  </w:style>
  <w:style w:type="paragraph" w:customStyle="1" w:styleId="xl5480">
    <w:name w:val="xl5480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481">
    <w:name w:val="xl5481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482">
    <w:name w:val="xl5482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483">
    <w:name w:val="xl5483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484">
    <w:name w:val="xl5484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85">
    <w:name w:val="xl5485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86">
    <w:name w:val="xl5486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487">
    <w:name w:val="xl5487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88">
    <w:name w:val="xl548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489">
    <w:name w:val="xl5489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490">
    <w:name w:val="xl5490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491">
    <w:name w:val="xl5491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92">
    <w:name w:val="xl5492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93">
    <w:name w:val="xl5493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94">
    <w:name w:val="xl5494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95">
    <w:name w:val="xl5495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496">
    <w:name w:val="xl5496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497">
    <w:name w:val="xl5497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498">
    <w:name w:val="xl549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499">
    <w:name w:val="xl5499"/>
    <w:basedOn w:val="a"/>
    <w:rsid w:val="00C52C6F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5500">
    <w:name w:val="xl5500"/>
    <w:basedOn w:val="a"/>
    <w:rsid w:val="00C52C6F"/>
    <w:pPr>
      <w:shd w:val="clear" w:color="000000" w:fill="FFFFFF"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5501">
    <w:name w:val="xl5501"/>
    <w:basedOn w:val="a"/>
    <w:rsid w:val="00C52C6F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5502">
    <w:name w:val="xl5502"/>
    <w:basedOn w:val="a"/>
    <w:rsid w:val="00C52C6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503">
    <w:name w:val="xl5503"/>
    <w:basedOn w:val="a"/>
    <w:rsid w:val="00C52C6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504">
    <w:name w:val="xl5504"/>
    <w:basedOn w:val="a"/>
    <w:rsid w:val="00C52C6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05">
    <w:name w:val="xl5505"/>
    <w:basedOn w:val="a"/>
    <w:rsid w:val="00C52C6F"/>
    <w:pP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5506">
    <w:name w:val="xl5506"/>
    <w:basedOn w:val="a"/>
    <w:rsid w:val="00C52C6F"/>
    <w:pP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507">
    <w:name w:val="xl5507"/>
    <w:basedOn w:val="a"/>
    <w:rsid w:val="00C52C6F"/>
    <w:pP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08">
    <w:name w:val="xl550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5509">
    <w:name w:val="xl5509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5510">
    <w:name w:val="xl5510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5511">
    <w:name w:val="xl5511"/>
    <w:basedOn w:val="a"/>
    <w:rsid w:val="00C52C6F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5512">
    <w:name w:val="xl5512"/>
    <w:basedOn w:val="a"/>
    <w:rsid w:val="00C52C6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513">
    <w:name w:val="xl5513"/>
    <w:basedOn w:val="a"/>
    <w:rsid w:val="00C52C6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514">
    <w:name w:val="xl5514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515">
    <w:name w:val="xl5515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16">
    <w:name w:val="xl5516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517">
    <w:name w:val="xl5517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18">
    <w:name w:val="xl551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19">
    <w:name w:val="xl5519"/>
    <w:basedOn w:val="a"/>
    <w:rsid w:val="00C52C6F"/>
    <w:pPr>
      <w:shd w:val="clear" w:color="0000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20">
    <w:name w:val="xl5520"/>
    <w:basedOn w:val="a"/>
    <w:rsid w:val="00C52C6F"/>
    <w:pP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5521">
    <w:name w:val="xl5521"/>
    <w:basedOn w:val="a"/>
    <w:rsid w:val="00C52C6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22">
    <w:name w:val="xl5522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23">
    <w:name w:val="xl5523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24">
    <w:name w:val="xl5524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25">
    <w:name w:val="xl5525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5526">
    <w:name w:val="xl5526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5527">
    <w:name w:val="xl5527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28">
    <w:name w:val="xl552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xl5529">
    <w:name w:val="xl5529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530">
    <w:name w:val="xl5530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31">
    <w:name w:val="xl5531"/>
    <w:basedOn w:val="a"/>
    <w:rsid w:val="00C52C6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32">
    <w:name w:val="xl5532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33">
    <w:name w:val="xl5533"/>
    <w:basedOn w:val="a"/>
    <w:rsid w:val="00C52C6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34">
    <w:name w:val="xl5534"/>
    <w:basedOn w:val="a"/>
    <w:rsid w:val="00C52C6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35">
    <w:name w:val="xl5535"/>
    <w:basedOn w:val="a"/>
    <w:rsid w:val="00C52C6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5536">
    <w:name w:val="xl5536"/>
    <w:basedOn w:val="a"/>
    <w:rsid w:val="00C52C6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537">
    <w:name w:val="xl5537"/>
    <w:basedOn w:val="a"/>
    <w:rsid w:val="00C52C6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538">
    <w:name w:val="xl5538"/>
    <w:basedOn w:val="a"/>
    <w:rsid w:val="00C52C6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539">
    <w:name w:val="xl5539"/>
    <w:basedOn w:val="a"/>
    <w:rsid w:val="00C52C6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540">
    <w:name w:val="xl5540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541">
    <w:name w:val="xl5541"/>
    <w:basedOn w:val="a"/>
    <w:rsid w:val="00C52C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5542">
    <w:name w:val="xl5542"/>
    <w:basedOn w:val="a"/>
    <w:rsid w:val="00C52C6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5543">
    <w:name w:val="xl5543"/>
    <w:basedOn w:val="a"/>
    <w:rsid w:val="00C52C6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5544">
    <w:name w:val="xl5544"/>
    <w:basedOn w:val="a"/>
    <w:rsid w:val="00C52C6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5478">
    <w:name w:val="xl547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479">
    <w:name w:val="xl5479"/>
    <w:basedOn w:val="a"/>
    <w:rsid w:val="00C52C6F"/>
    <w:pP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character" w:customStyle="1" w:styleId="aff5">
    <w:name w:val="Основной текст_"/>
    <w:basedOn w:val="a0"/>
    <w:link w:val="25"/>
    <w:rsid w:val="00C52C6F"/>
    <w:rPr>
      <w:sz w:val="23"/>
      <w:szCs w:val="23"/>
      <w:shd w:val="clear" w:color="auto" w:fill="FFFFFF"/>
    </w:rPr>
  </w:style>
  <w:style w:type="character" w:customStyle="1" w:styleId="10pt">
    <w:name w:val="Основной текст + 10 pt;Полужирный"/>
    <w:basedOn w:val="aff5"/>
    <w:rsid w:val="00C52C6F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4">
    <w:name w:val="Основной текст1"/>
    <w:basedOn w:val="aff5"/>
    <w:rsid w:val="00C52C6F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8pt">
    <w:name w:val="Основной текст + 8 pt"/>
    <w:basedOn w:val="aff5"/>
    <w:rsid w:val="00C52C6F"/>
    <w:rPr>
      <w:color w:val="000000"/>
      <w:spacing w:val="0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MicrosoftSansSerif14pt">
    <w:name w:val="Основной текст + Microsoft Sans Serif;14 pt;Курсив"/>
    <w:basedOn w:val="aff5"/>
    <w:rsid w:val="00C52C6F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26">
    <w:name w:val="Основной текст (2)_"/>
    <w:basedOn w:val="a0"/>
    <w:link w:val="27"/>
    <w:rsid w:val="00C52C6F"/>
    <w:rPr>
      <w:w w:val="150"/>
      <w:sz w:val="15"/>
      <w:szCs w:val="15"/>
      <w:shd w:val="clear" w:color="auto" w:fill="FFFFFF"/>
    </w:rPr>
  </w:style>
  <w:style w:type="character" w:customStyle="1" w:styleId="33">
    <w:name w:val="Основной текст (3)_"/>
    <w:basedOn w:val="a0"/>
    <w:rsid w:val="00C52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3pt80">
    <w:name w:val="Основной текст (3) + 13 pt;Полужирный;Масштаб 80%"/>
    <w:basedOn w:val="33"/>
    <w:rsid w:val="00C52C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none"/>
      <w:lang w:val="ru-RU" w:eastAsia="ru-RU" w:bidi="ru-RU"/>
    </w:rPr>
  </w:style>
  <w:style w:type="character" w:customStyle="1" w:styleId="3115pt">
    <w:name w:val="Основной текст (3) + 11;5 pt"/>
    <w:basedOn w:val="33"/>
    <w:rsid w:val="00C52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4">
    <w:name w:val="Основной текст (3)"/>
    <w:basedOn w:val="33"/>
    <w:rsid w:val="00C52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pt">
    <w:name w:val="Основной текст + 11 pt"/>
    <w:basedOn w:val="aff5"/>
    <w:rsid w:val="00C52C6F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0pt0">
    <w:name w:val="Основной текст + 10 pt"/>
    <w:basedOn w:val="aff5"/>
    <w:rsid w:val="00C52C6F"/>
    <w:rPr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5">
    <w:name w:val="Основной текст2"/>
    <w:basedOn w:val="a"/>
    <w:link w:val="aff5"/>
    <w:rsid w:val="00C52C6F"/>
    <w:pPr>
      <w:widowControl w:val="0"/>
      <w:shd w:val="clear" w:color="auto" w:fill="FFFFFF"/>
      <w:spacing w:line="307" w:lineRule="exact"/>
      <w:jc w:val="both"/>
    </w:pPr>
    <w:rPr>
      <w:sz w:val="23"/>
      <w:szCs w:val="23"/>
    </w:rPr>
  </w:style>
  <w:style w:type="paragraph" w:customStyle="1" w:styleId="27">
    <w:name w:val="Основной текст (2)"/>
    <w:basedOn w:val="a"/>
    <w:link w:val="26"/>
    <w:rsid w:val="00C52C6F"/>
    <w:pPr>
      <w:widowControl w:val="0"/>
      <w:shd w:val="clear" w:color="auto" w:fill="FFFFFF"/>
      <w:spacing w:after="60" w:line="0" w:lineRule="atLeast"/>
      <w:jc w:val="both"/>
    </w:pPr>
    <w:rPr>
      <w:w w:val="150"/>
      <w:sz w:val="15"/>
      <w:szCs w:val="15"/>
    </w:rPr>
  </w:style>
  <w:style w:type="character" w:customStyle="1" w:styleId="15pt75">
    <w:name w:val="Основной текст + 15 pt;Масштаб 75%"/>
    <w:basedOn w:val="aff5"/>
    <w:rsid w:val="00C52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5">
    <w:name w:val="Заголовок №1_"/>
    <w:basedOn w:val="a0"/>
    <w:link w:val="16"/>
    <w:rsid w:val="00C52C6F"/>
    <w:rPr>
      <w:sz w:val="22"/>
      <w:szCs w:val="22"/>
      <w:shd w:val="clear" w:color="auto" w:fill="FFFFFF"/>
    </w:rPr>
  </w:style>
  <w:style w:type="character" w:customStyle="1" w:styleId="115pt75">
    <w:name w:val="Заголовок №1 + 15 pt;Масштаб 75%"/>
    <w:basedOn w:val="15"/>
    <w:rsid w:val="00C52C6F"/>
    <w:rPr>
      <w:color w:val="000000"/>
      <w:spacing w:val="0"/>
      <w:w w:val="75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CenturyGothic14pt">
    <w:name w:val="Основной текст + Century Gothic;14 pt"/>
    <w:basedOn w:val="aff5"/>
    <w:rsid w:val="00C52C6F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16">
    <w:name w:val="Заголовок №1"/>
    <w:basedOn w:val="a"/>
    <w:link w:val="15"/>
    <w:rsid w:val="00C52C6F"/>
    <w:pPr>
      <w:widowControl w:val="0"/>
      <w:shd w:val="clear" w:color="auto" w:fill="FFFFFF"/>
      <w:spacing w:line="278" w:lineRule="exact"/>
      <w:jc w:val="both"/>
      <w:outlineLvl w:val="0"/>
    </w:pPr>
    <w:rPr>
      <w:sz w:val="22"/>
      <w:szCs w:val="22"/>
    </w:rPr>
  </w:style>
  <w:style w:type="paragraph" w:styleId="aff6">
    <w:name w:val="Subtitle"/>
    <w:basedOn w:val="a"/>
    <w:next w:val="a"/>
    <w:link w:val="aff7"/>
    <w:qFormat/>
    <w:rsid w:val="00C52C6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7">
    <w:name w:val="Подзаголовок Знак"/>
    <w:basedOn w:val="a0"/>
    <w:link w:val="aff6"/>
    <w:rsid w:val="00C52C6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andara105pt5pt">
    <w:name w:val="Основной текст + Candara;10;5 pt;Полужирный;Интервал 5 pt"/>
    <w:basedOn w:val="aff5"/>
    <w:rsid w:val="00C52C6F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10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pt1pt">
    <w:name w:val="Основной текст + 13 pt;Курсив;Интервал 1 pt"/>
    <w:basedOn w:val="aff5"/>
    <w:rsid w:val="00C52C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4pt-1pt">
    <w:name w:val="Основной текст + 14 pt;Полужирный;Курсив;Интервал -1 pt"/>
    <w:basedOn w:val="aff5"/>
    <w:rsid w:val="00C52C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Exact">
    <w:name w:val="Подпись к картинке Exact"/>
    <w:basedOn w:val="a0"/>
    <w:link w:val="aff8"/>
    <w:rsid w:val="00C52C6F"/>
    <w:rPr>
      <w:spacing w:val="1"/>
      <w:sz w:val="21"/>
      <w:szCs w:val="21"/>
      <w:shd w:val="clear" w:color="auto" w:fill="FFFFFF"/>
    </w:rPr>
  </w:style>
  <w:style w:type="paragraph" w:customStyle="1" w:styleId="aff8">
    <w:name w:val="Подпись к картинке"/>
    <w:basedOn w:val="a"/>
    <w:link w:val="Exact"/>
    <w:rsid w:val="00C52C6F"/>
    <w:pPr>
      <w:widowControl w:val="0"/>
      <w:shd w:val="clear" w:color="auto" w:fill="FFFFFF"/>
      <w:spacing w:line="0" w:lineRule="atLeast"/>
    </w:pPr>
    <w:rPr>
      <w:spacing w:val="1"/>
      <w:sz w:val="21"/>
      <w:szCs w:val="21"/>
    </w:rPr>
  </w:style>
  <w:style w:type="character" w:customStyle="1" w:styleId="210">
    <w:name w:val="Основной текст с отступом 2 Знак1"/>
    <w:uiPriority w:val="99"/>
    <w:rsid w:val="00C52C6F"/>
  </w:style>
  <w:style w:type="numbering" w:customStyle="1" w:styleId="17">
    <w:name w:val="Нет списка1"/>
    <w:next w:val="a2"/>
    <w:uiPriority w:val="99"/>
    <w:semiHidden/>
    <w:unhideWhenUsed/>
    <w:rsid w:val="00C52C6F"/>
  </w:style>
  <w:style w:type="character" w:customStyle="1" w:styleId="18">
    <w:name w:val="Основной текст Знак1"/>
    <w:rsid w:val="00C52C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0">
    <w:name w:val="Знак Знак10"/>
    <w:rsid w:val="00C52C6F"/>
    <w:rPr>
      <w:lang w:val="ru-RU" w:eastAsia="ru-RU" w:bidi="ar-SA"/>
    </w:rPr>
  </w:style>
  <w:style w:type="paragraph" w:styleId="35">
    <w:name w:val="Body Text 3"/>
    <w:basedOn w:val="a"/>
    <w:link w:val="36"/>
    <w:uiPriority w:val="99"/>
    <w:rsid w:val="00C52C6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C6F"/>
    <w:rPr>
      <w:sz w:val="16"/>
      <w:szCs w:val="16"/>
    </w:rPr>
  </w:style>
  <w:style w:type="paragraph" w:customStyle="1" w:styleId="basictext">
    <w:name w:val="basic_text"/>
    <w:basedOn w:val="a"/>
    <w:rsid w:val="00C52C6F"/>
    <w:pPr>
      <w:spacing w:after="100" w:afterAutospacing="1"/>
      <w:ind w:right="85" w:firstLine="567"/>
      <w:jc w:val="both"/>
      <w:textAlignment w:val="baseline"/>
    </w:pPr>
    <w:rPr>
      <w:rFonts w:ascii="Arial" w:hAnsi="Arial" w:cs="Arial"/>
      <w:color w:val="003366"/>
      <w:sz w:val="20"/>
      <w:szCs w:val="20"/>
    </w:rPr>
  </w:style>
  <w:style w:type="paragraph" w:customStyle="1" w:styleId="211">
    <w:name w:val="Основной текст 21"/>
    <w:basedOn w:val="a"/>
    <w:rsid w:val="00C52C6F"/>
    <w:pPr>
      <w:ind w:firstLine="720"/>
      <w:jc w:val="both"/>
    </w:pPr>
    <w:rPr>
      <w:szCs w:val="20"/>
    </w:rPr>
  </w:style>
  <w:style w:type="paragraph" w:customStyle="1" w:styleId="aff9">
    <w:name w:val="Объект"/>
    <w:basedOn w:val="a"/>
    <w:rsid w:val="00C52C6F"/>
    <w:pPr>
      <w:keepNext/>
      <w:spacing w:before="120" w:after="120"/>
      <w:jc w:val="center"/>
    </w:pPr>
  </w:style>
  <w:style w:type="character" w:customStyle="1" w:styleId="FontStyle12">
    <w:name w:val="Font Style12"/>
    <w:rsid w:val="00C52C6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C52C6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C52C6F"/>
    <w:pPr>
      <w:widowControl w:val="0"/>
      <w:autoSpaceDE w:val="0"/>
      <w:autoSpaceDN w:val="0"/>
      <w:adjustRightInd w:val="0"/>
      <w:spacing w:line="278" w:lineRule="exact"/>
      <w:ind w:firstLine="437"/>
    </w:pPr>
  </w:style>
  <w:style w:type="paragraph" w:customStyle="1" w:styleId="Style4">
    <w:name w:val="Style4"/>
    <w:basedOn w:val="a"/>
    <w:rsid w:val="00C52C6F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5">
    <w:name w:val="Style5"/>
    <w:basedOn w:val="a"/>
    <w:rsid w:val="00C52C6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C52C6F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8">
    <w:name w:val="Style8"/>
    <w:basedOn w:val="a"/>
    <w:rsid w:val="00C52C6F"/>
    <w:pPr>
      <w:widowControl w:val="0"/>
      <w:autoSpaceDE w:val="0"/>
      <w:autoSpaceDN w:val="0"/>
      <w:adjustRightInd w:val="0"/>
      <w:spacing w:line="281" w:lineRule="exact"/>
    </w:pPr>
  </w:style>
  <w:style w:type="character" w:customStyle="1" w:styleId="FontStyle13">
    <w:name w:val="Font Style13"/>
    <w:rsid w:val="00C52C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7">
    <w:name w:val="Style7"/>
    <w:basedOn w:val="a"/>
    <w:rsid w:val="00C52C6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C52C6F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C52C6F"/>
    <w:rPr>
      <w:rFonts w:ascii="Times New Roman" w:hAnsi="Times New Roman" w:cs="Times New Roman"/>
      <w:i/>
      <w:iCs/>
      <w:sz w:val="70"/>
      <w:szCs w:val="70"/>
    </w:rPr>
  </w:style>
  <w:style w:type="character" w:customStyle="1" w:styleId="FontStyle15">
    <w:name w:val="Font Style15"/>
    <w:rsid w:val="00C52C6F"/>
    <w:rPr>
      <w:rFonts w:ascii="Times New Roman" w:hAnsi="Times New Roman" w:cs="Times New Roman"/>
      <w:b/>
      <w:bCs/>
      <w:sz w:val="22"/>
      <w:szCs w:val="22"/>
    </w:rPr>
  </w:style>
  <w:style w:type="paragraph" w:styleId="37">
    <w:name w:val="toc 3"/>
    <w:basedOn w:val="a"/>
    <w:next w:val="a"/>
    <w:autoRedefine/>
    <w:uiPriority w:val="39"/>
    <w:rsid w:val="00C52C6F"/>
    <w:pPr>
      <w:tabs>
        <w:tab w:val="right" w:leader="dot" w:pos="9356"/>
      </w:tabs>
    </w:pPr>
    <w:rPr>
      <w:noProof/>
      <w:sz w:val="28"/>
      <w:szCs w:val="28"/>
    </w:rPr>
  </w:style>
  <w:style w:type="paragraph" w:styleId="affa">
    <w:name w:val="Body Text First Indent"/>
    <w:basedOn w:val="afc"/>
    <w:link w:val="affb"/>
    <w:rsid w:val="00C52C6F"/>
    <w:pPr>
      <w:ind w:firstLine="210"/>
    </w:pPr>
  </w:style>
  <w:style w:type="character" w:customStyle="1" w:styleId="affb">
    <w:name w:val="Красная строка Знак"/>
    <w:basedOn w:val="afd"/>
    <w:link w:val="affa"/>
    <w:rsid w:val="00C52C6F"/>
    <w:rPr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52C6F"/>
    <w:rPr>
      <w:sz w:val="16"/>
      <w:szCs w:val="16"/>
    </w:rPr>
  </w:style>
  <w:style w:type="paragraph" w:styleId="28">
    <w:name w:val="toc 2"/>
    <w:basedOn w:val="a"/>
    <w:next w:val="a"/>
    <w:autoRedefine/>
    <w:uiPriority w:val="39"/>
    <w:rsid w:val="00C52C6F"/>
    <w:pPr>
      <w:tabs>
        <w:tab w:val="right" w:leader="dot" w:pos="9356"/>
      </w:tabs>
      <w:ind w:left="284"/>
    </w:pPr>
    <w:rPr>
      <w:sz w:val="28"/>
      <w:szCs w:val="20"/>
    </w:rPr>
  </w:style>
  <w:style w:type="paragraph" w:customStyle="1" w:styleId="29">
    <w:name w:val="заголовок 2"/>
    <w:basedOn w:val="a"/>
    <w:next w:val="a"/>
    <w:rsid w:val="00C52C6F"/>
    <w:pPr>
      <w:keepNext/>
      <w:ind w:right="-908"/>
      <w:jc w:val="center"/>
    </w:pPr>
    <w:rPr>
      <w:sz w:val="26"/>
      <w:szCs w:val="20"/>
    </w:rPr>
  </w:style>
  <w:style w:type="paragraph" w:styleId="affc">
    <w:name w:val="Document Map"/>
    <w:basedOn w:val="a"/>
    <w:link w:val="affd"/>
    <w:rsid w:val="00C52C6F"/>
    <w:pPr>
      <w:widowControl w:val="0"/>
      <w:shd w:val="clear" w:color="auto" w:fill="000080"/>
    </w:pPr>
    <w:rPr>
      <w:rFonts w:ascii="Tahoma" w:hAnsi="Tahoma"/>
      <w:sz w:val="20"/>
      <w:szCs w:val="20"/>
    </w:rPr>
  </w:style>
  <w:style w:type="character" w:customStyle="1" w:styleId="affd">
    <w:name w:val="Схема документа Знак"/>
    <w:basedOn w:val="a0"/>
    <w:link w:val="affc"/>
    <w:rsid w:val="00C52C6F"/>
    <w:rPr>
      <w:rFonts w:ascii="Tahoma" w:hAnsi="Tahoma"/>
      <w:shd w:val="clear" w:color="auto" w:fill="000080"/>
    </w:rPr>
  </w:style>
  <w:style w:type="paragraph" w:styleId="affe">
    <w:name w:val="annotation text"/>
    <w:basedOn w:val="a"/>
    <w:link w:val="afff"/>
    <w:rsid w:val="00C52C6F"/>
    <w:pPr>
      <w:widowControl w:val="0"/>
    </w:pPr>
    <w:rPr>
      <w:sz w:val="20"/>
      <w:szCs w:val="20"/>
    </w:rPr>
  </w:style>
  <w:style w:type="character" w:customStyle="1" w:styleId="afff">
    <w:name w:val="Текст примечания Знак"/>
    <w:basedOn w:val="a0"/>
    <w:link w:val="affe"/>
    <w:rsid w:val="00C52C6F"/>
  </w:style>
  <w:style w:type="paragraph" w:styleId="afff0">
    <w:name w:val="annotation subject"/>
    <w:basedOn w:val="affe"/>
    <w:next w:val="affe"/>
    <w:link w:val="afff1"/>
    <w:rsid w:val="00C52C6F"/>
    <w:rPr>
      <w:b/>
      <w:bCs/>
    </w:rPr>
  </w:style>
  <w:style w:type="character" w:customStyle="1" w:styleId="afff1">
    <w:name w:val="Тема примечания Знак"/>
    <w:basedOn w:val="afff"/>
    <w:link w:val="afff0"/>
    <w:rsid w:val="00C52C6F"/>
    <w:rPr>
      <w:b/>
      <w:bCs/>
    </w:rPr>
  </w:style>
  <w:style w:type="character" w:customStyle="1" w:styleId="FontStyle16">
    <w:name w:val="Font Style16"/>
    <w:rsid w:val="00C52C6F"/>
    <w:rPr>
      <w:rFonts w:ascii="Times New Roman" w:hAnsi="Times New Roman" w:cs="Times New Roman" w:hint="default"/>
      <w:b/>
      <w:bCs/>
      <w:sz w:val="22"/>
      <w:szCs w:val="22"/>
      <w:lang w:val="en-US" w:eastAsia="en-US" w:bidi="ar-SA"/>
    </w:rPr>
  </w:style>
  <w:style w:type="character" w:customStyle="1" w:styleId="BodyTextChar">
    <w:name w:val="Body Text Char"/>
    <w:locked/>
    <w:rsid w:val="00C52C6F"/>
    <w:rPr>
      <w:sz w:val="24"/>
      <w:lang w:val="ru-RU" w:eastAsia="ru-RU" w:bidi="ar-SA"/>
    </w:rPr>
  </w:style>
  <w:style w:type="character" w:customStyle="1" w:styleId="200">
    <w:name w:val="Знак Знак20"/>
    <w:locked/>
    <w:rsid w:val="00C52C6F"/>
    <w:rPr>
      <w:b/>
      <w:sz w:val="24"/>
      <w:lang w:val="ru-RU" w:eastAsia="ru-RU" w:bidi="ar-SA"/>
    </w:rPr>
  </w:style>
  <w:style w:type="character" w:customStyle="1" w:styleId="140">
    <w:name w:val="Знак Знак14"/>
    <w:locked/>
    <w:rsid w:val="00C52C6F"/>
    <w:rPr>
      <w:sz w:val="24"/>
      <w:lang w:val="ru-RU" w:eastAsia="ru-RU" w:bidi="ar-SA"/>
    </w:rPr>
  </w:style>
  <w:style w:type="paragraph" w:customStyle="1" w:styleId="19">
    <w:name w:val="1 Знак"/>
    <w:basedOn w:val="a"/>
    <w:rsid w:val="00C52C6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8">
    <w:name w:val="Без интервала Знак"/>
    <w:link w:val="af7"/>
    <w:uiPriority w:val="1"/>
    <w:locked/>
    <w:rsid w:val="00C52C6F"/>
    <w:rPr>
      <w:rFonts w:ascii="Calibri" w:eastAsia="Calibri" w:hAnsi="Calibri" w:cs="Calibri"/>
      <w:sz w:val="22"/>
      <w:szCs w:val="22"/>
      <w:lang w:eastAsia="en-US"/>
    </w:rPr>
  </w:style>
  <w:style w:type="character" w:styleId="afff2">
    <w:name w:val="annotation reference"/>
    <w:rsid w:val="00C52C6F"/>
    <w:rPr>
      <w:sz w:val="16"/>
      <w:szCs w:val="16"/>
    </w:rPr>
  </w:style>
  <w:style w:type="character" w:customStyle="1" w:styleId="61">
    <w:name w:val="Знак Знак6"/>
    <w:locked/>
    <w:rsid w:val="00C52C6F"/>
    <w:rPr>
      <w:lang w:val="ru-RU" w:eastAsia="ru-RU" w:bidi="ar-SA"/>
    </w:rPr>
  </w:style>
  <w:style w:type="character" w:customStyle="1" w:styleId="1a">
    <w:name w:val="Основной текст с отступом Знак1"/>
    <w:locked/>
    <w:rsid w:val="00C52C6F"/>
    <w:rPr>
      <w:lang w:val="ru-RU" w:eastAsia="ru-RU" w:bidi="ar-SA"/>
    </w:rPr>
  </w:style>
  <w:style w:type="paragraph" w:customStyle="1" w:styleId="141">
    <w:name w:val="Стиль14"/>
    <w:basedOn w:val="a"/>
    <w:rsid w:val="00C52C6F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styleId="1b">
    <w:name w:val="toc 1"/>
    <w:basedOn w:val="a"/>
    <w:next w:val="a"/>
    <w:autoRedefine/>
    <w:uiPriority w:val="39"/>
    <w:rsid w:val="00C52C6F"/>
    <w:pPr>
      <w:tabs>
        <w:tab w:val="right" w:leader="dot" w:pos="9911"/>
      </w:tabs>
      <w:ind w:firstLine="567"/>
    </w:pPr>
    <w:rPr>
      <w:sz w:val="28"/>
      <w:szCs w:val="20"/>
    </w:rPr>
  </w:style>
  <w:style w:type="paragraph" w:customStyle="1" w:styleId="headertext">
    <w:name w:val="headertext"/>
    <w:rsid w:val="00C52C6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formattext">
    <w:name w:val="formattext"/>
    <w:rsid w:val="00C52C6F"/>
    <w:pPr>
      <w:widowControl w:val="0"/>
      <w:autoSpaceDE w:val="0"/>
      <w:autoSpaceDN w:val="0"/>
      <w:adjustRightInd w:val="0"/>
    </w:pPr>
    <w:rPr>
      <w:rFonts w:eastAsia="Calibri"/>
      <w:sz w:val="18"/>
      <w:szCs w:val="18"/>
    </w:rPr>
  </w:style>
  <w:style w:type="paragraph" w:customStyle="1" w:styleId="030">
    <w:name w:val="Стиль Личные сведения + Справа:  0 см Перед:  3 пт После:  0 пт ..."/>
    <w:basedOn w:val="a"/>
    <w:rsid w:val="00C52C6F"/>
    <w:pPr>
      <w:numPr>
        <w:numId w:val="4"/>
      </w:numPr>
      <w:spacing w:after="120" w:line="360" w:lineRule="auto"/>
      <w:jc w:val="both"/>
    </w:pPr>
  </w:style>
  <w:style w:type="character" w:customStyle="1" w:styleId="afb">
    <w:name w:val="Абзац списка Знак"/>
    <w:link w:val="afa"/>
    <w:uiPriority w:val="34"/>
    <w:locked/>
    <w:rsid w:val="00C52C6F"/>
    <w:rPr>
      <w:sz w:val="24"/>
      <w:szCs w:val="24"/>
    </w:rPr>
  </w:style>
  <w:style w:type="paragraph" w:customStyle="1" w:styleId="afff3">
    <w:name w:val="МОН"/>
    <w:basedOn w:val="a"/>
    <w:rsid w:val="00C52C6F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1c">
    <w:name w:val="Таб1"/>
    <w:basedOn w:val="a"/>
    <w:link w:val="1Char"/>
    <w:qFormat/>
    <w:rsid w:val="00C52C6F"/>
    <w:pPr>
      <w:jc w:val="both"/>
    </w:pPr>
    <w:rPr>
      <w:sz w:val="28"/>
    </w:rPr>
  </w:style>
  <w:style w:type="character" w:customStyle="1" w:styleId="1Char">
    <w:name w:val="Таб1 Char"/>
    <w:link w:val="1c"/>
    <w:rsid w:val="00C52C6F"/>
    <w:rPr>
      <w:sz w:val="28"/>
      <w:szCs w:val="24"/>
    </w:rPr>
  </w:style>
  <w:style w:type="character" w:customStyle="1" w:styleId="afff4">
    <w:name w:val="Основной текст + Полужирный"/>
    <w:rsid w:val="00C52C6F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38">
    <w:name w:val="Основной текст3"/>
    <w:basedOn w:val="a"/>
    <w:rsid w:val="00C52C6F"/>
    <w:pPr>
      <w:widowControl w:val="0"/>
      <w:shd w:val="clear" w:color="auto" w:fill="FFFFFF"/>
      <w:spacing w:line="0" w:lineRule="atLeast"/>
    </w:pPr>
    <w:rPr>
      <w:color w:val="000000"/>
      <w:spacing w:val="2"/>
      <w:lang w:bidi="ru-RU"/>
    </w:rPr>
  </w:style>
  <w:style w:type="character" w:customStyle="1" w:styleId="101">
    <w:name w:val="Основной текст (10)_"/>
    <w:rsid w:val="00C52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102">
    <w:name w:val="Основной текст (10)"/>
    <w:rsid w:val="00C52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d">
    <w:name w:val="Обычный1"/>
    <w:rsid w:val="00C52C6F"/>
  </w:style>
  <w:style w:type="paragraph" w:customStyle="1" w:styleId="font5">
    <w:name w:val="font5"/>
    <w:basedOn w:val="a"/>
    <w:rsid w:val="00C52C6F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C52C6F"/>
    <w:pPr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a"/>
    <w:rsid w:val="00C52C6F"/>
    <w:pPr>
      <w:spacing w:before="100" w:beforeAutospacing="1" w:after="100" w:afterAutospacing="1"/>
    </w:pPr>
  </w:style>
  <w:style w:type="paragraph" w:customStyle="1" w:styleId="xl79">
    <w:name w:val="xl79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C52C6F"/>
    <w:pPr>
      <w:shd w:val="clear" w:color="000000" w:fill="FFFFFF"/>
      <w:spacing w:before="100" w:beforeAutospacing="1" w:after="100" w:afterAutospacing="1"/>
    </w:pPr>
  </w:style>
  <w:style w:type="paragraph" w:customStyle="1" w:styleId="xl84">
    <w:name w:val="xl84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C52C6F"/>
    <w:pP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C52C6F"/>
    <w:pP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C52C6F"/>
    <w:pP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C52C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C52C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2">
    <w:name w:val="xl92"/>
    <w:basedOn w:val="a"/>
    <w:rsid w:val="00C52C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C52C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C52C6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C52C6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C52C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C52C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8">
    <w:name w:val="xl98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9">
    <w:name w:val="xl99"/>
    <w:basedOn w:val="a"/>
    <w:rsid w:val="00C52C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CharStyle3">
    <w:name w:val="Char Style 3"/>
    <w:basedOn w:val="a0"/>
    <w:link w:val="Style20"/>
    <w:uiPriority w:val="99"/>
    <w:rsid w:val="00C52C6F"/>
    <w:rPr>
      <w:sz w:val="27"/>
      <w:szCs w:val="27"/>
      <w:shd w:val="clear" w:color="auto" w:fill="FFFFFF"/>
    </w:rPr>
  </w:style>
  <w:style w:type="paragraph" w:customStyle="1" w:styleId="Style20">
    <w:name w:val="Style 2"/>
    <w:basedOn w:val="a"/>
    <w:link w:val="CharStyle3"/>
    <w:uiPriority w:val="99"/>
    <w:rsid w:val="00C52C6F"/>
    <w:pPr>
      <w:widowControl w:val="0"/>
      <w:shd w:val="clear" w:color="auto" w:fill="FFFFFF"/>
      <w:spacing w:line="317" w:lineRule="exact"/>
    </w:pPr>
    <w:rPr>
      <w:sz w:val="27"/>
      <w:szCs w:val="27"/>
    </w:rPr>
  </w:style>
  <w:style w:type="character" w:customStyle="1" w:styleId="CharStyle19">
    <w:name w:val="Char Style 19"/>
    <w:basedOn w:val="a0"/>
    <w:link w:val="Style18"/>
    <w:uiPriority w:val="99"/>
    <w:rsid w:val="00C52C6F"/>
    <w:rPr>
      <w:sz w:val="27"/>
      <w:szCs w:val="27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C52C6F"/>
    <w:pPr>
      <w:widowControl w:val="0"/>
      <w:shd w:val="clear" w:color="auto" w:fill="FFFFFF"/>
      <w:spacing w:line="317" w:lineRule="exact"/>
      <w:jc w:val="center"/>
    </w:pPr>
    <w:rPr>
      <w:sz w:val="27"/>
      <w:szCs w:val="27"/>
    </w:rPr>
  </w:style>
  <w:style w:type="paragraph" w:customStyle="1" w:styleId="41">
    <w:name w:val="Основной текст4"/>
    <w:basedOn w:val="a"/>
    <w:rsid w:val="00C52C6F"/>
    <w:pPr>
      <w:widowControl w:val="0"/>
      <w:shd w:val="clear" w:color="auto" w:fill="FFFFFF"/>
      <w:spacing w:before="600" w:after="300" w:line="322" w:lineRule="exact"/>
      <w:ind w:hanging="1720"/>
      <w:jc w:val="both"/>
    </w:pPr>
    <w:rPr>
      <w:color w:val="000000"/>
      <w:sz w:val="26"/>
      <w:szCs w:val="26"/>
      <w:lang w:bidi="ru-RU"/>
    </w:rPr>
  </w:style>
  <w:style w:type="paragraph" w:styleId="afff5">
    <w:name w:val="endnote text"/>
    <w:basedOn w:val="a"/>
    <w:link w:val="afff6"/>
    <w:uiPriority w:val="99"/>
    <w:semiHidden/>
    <w:unhideWhenUsed/>
    <w:rsid w:val="00C52C6F"/>
    <w:rPr>
      <w:sz w:val="20"/>
      <w:szCs w:val="20"/>
    </w:rPr>
  </w:style>
  <w:style w:type="character" w:customStyle="1" w:styleId="afff6">
    <w:name w:val="Текст концевой сноски Знак"/>
    <w:basedOn w:val="a0"/>
    <w:link w:val="afff5"/>
    <w:uiPriority w:val="99"/>
    <w:semiHidden/>
    <w:rsid w:val="00C52C6F"/>
  </w:style>
  <w:style w:type="character" w:styleId="afff7">
    <w:name w:val="endnote reference"/>
    <w:basedOn w:val="a0"/>
    <w:uiPriority w:val="99"/>
    <w:semiHidden/>
    <w:unhideWhenUsed/>
    <w:rsid w:val="00C52C6F"/>
    <w:rPr>
      <w:vertAlign w:val="superscript"/>
    </w:rPr>
  </w:style>
  <w:style w:type="table" w:customStyle="1" w:styleId="1e">
    <w:name w:val="Сетка таблицы1"/>
    <w:basedOn w:val="a1"/>
    <w:next w:val="ab"/>
    <w:uiPriority w:val="59"/>
    <w:rsid w:val="00C52C6F"/>
    <w:rPr>
      <w:rFonts w:ascii="Calibri" w:eastAsiaTheme="minorHAns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8">
    <w:name w:val="Revision"/>
    <w:hidden/>
    <w:uiPriority w:val="99"/>
    <w:semiHidden/>
    <w:rsid w:val="00C52C6F"/>
    <w:rPr>
      <w:sz w:val="24"/>
      <w:szCs w:val="24"/>
    </w:rPr>
  </w:style>
  <w:style w:type="numbering" w:customStyle="1" w:styleId="2a">
    <w:name w:val="Нет списка2"/>
    <w:next w:val="a2"/>
    <w:uiPriority w:val="99"/>
    <w:semiHidden/>
    <w:unhideWhenUsed/>
    <w:rsid w:val="00C52C6F"/>
  </w:style>
  <w:style w:type="table" w:customStyle="1" w:styleId="2b">
    <w:name w:val="Сетка таблицы2"/>
    <w:basedOn w:val="a1"/>
    <w:next w:val="ab"/>
    <w:uiPriority w:val="59"/>
    <w:rsid w:val="00C52C6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2">
    <w:name w:val="toc 4"/>
    <w:basedOn w:val="a"/>
    <w:next w:val="a"/>
    <w:autoRedefine/>
    <w:uiPriority w:val="39"/>
    <w:unhideWhenUsed/>
    <w:rsid w:val="00C52C6F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52C6F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"/>
    <w:next w:val="a"/>
    <w:autoRedefine/>
    <w:uiPriority w:val="39"/>
    <w:unhideWhenUsed/>
    <w:rsid w:val="00C52C6F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52C6F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52C6F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52C6F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character" w:customStyle="1" w:styleId="vkekvd">
    <w:name w:val="vkekvd"/>
    <w:basedOn w:val="a0"/>
    <w:rsid w:val="00C52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1284</TotalTime>
  <Pages>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3933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 - Морозова М.Н.</cp:lastModifiedBy>
  <cp:revision>237</cp:revision>
  <cp:lastPrinted>2026-03-03T12:50:00Z</cp:lastPrinted>
  <dcterms:created xsi:type="dcterms:W3CDTF">2020-12-11T11:04:00Z</dcterms:created>
  <dcterms:modified xsi:type="dcterms:W3CDTF">2026-03-03T12:51:00Z</dcterms:modified>
</cp:coreProperties>
</file>