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AA7" w:rsidRDefault="00052AA7" w:rsidP="00052AA7">
      <w:pPr>
        <w:jc w:val="center"/>
      </w:pPr>
      <w:r>
        <w:rPr>
          <w:noProof/>
        </w:rPr>
        <w:drawing>
          <wp:anchor distT="0" distB="0" distL="114300" distR="114300" simplePos="0" relativeHeight="251661312" behindDoc="0" locked="0" layoutInCell="0" allowOverlap="1">
            <wp:simplePos x="0" y="0"/>
            <wp:positionH relativeFrom="column">
              <wp:posOffset>2664460</wp:posOffset>
            </wp:positionH>
            <wp:positionV relativeFrom="paragraph">
              <wp:posOffset>-33655</wp:posOffset>
            </wp:positionV>
            <wp:extent cx="516890" cy="649605"/>
            <wp:effectExtent l="1905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7" cstate="print"/>
                    <a:srcRect/>
                    <a:stretch>
                      <a:fillRect/>
                    </a:stretch>
                  </pic:blipFill>
                  <pic:spPr bwMode="auto">
                    <a:xfrm>
                      <a:off x="0" y="0"/>
                      <a:ext cx="516890" cy="649605"/>
                    </a:xfrm>
                    <a:prstGeom prst="rect">
                      <a:avLst/>
                    </a:prstGeom>
                    <a:noFill/>
                  </pic:spPr>
                </pic:pic>
              </a:graphicData>
            </a:graphic>
          </wp:anchor>
        </w:drawing>
      </w:r>
    </w:p>
    <w:p w:rsidR="00052AA7" w:rsidRDefault="00052AA7" w:rsidP="00052AA7">
      <w:pPr>
        <w:rPr>
          <w:b/>
          <w:sz w:val="22"/>
        </w:rPr>
      </w:pPr>
      <w:r>
        <w:rPr>
          <w:b/>
          <w:caps/>
          <w:sz w:val="22"/>
        </w:rPr>
        <w:t xml:space="preserve">                           администрация </w:t>
      </w:r>
      <w:r>
        <w:rPr>
          <w:b/>
          <w:sz w:val="22"/>
        </w:rPr>
        <w:t xml:space="preserve">МУНИЦИПАЛЬНОГО ОБРАЗОВАНИЯ                                  </w:t>
      </w:r>
    </w:p>
    <w:p w:rsidR="00052AA7" w:rsidRDefault="00052AA7" w:rsidP="00052AA7">
      <w:pPr>
        <w:rPr>
          <w:b/>
          <w:sz w:val="24"/>
        </w:rPr>
      </w:pPr>
      <w:r>
        <w:rPr>
          <w:b/>
          <w:sz w:val="22"/>
        </w:rPr>
        <w:t xml:space="preserve">           СОСНОВОБОРСКИЙ ГОРОДСКОЙ ОКРУГ  ЛЕНИНГРАДСКОЙ ОБЛАСТИ</w:t>
      </w:r>
    </w:p>
    <w:p w:rsidR="00052AA7" w:rsidRDefault="002324D9" w:rsidP="00052AA7">
      <w:pPr>
        <w:jc w:val="center"/>
        <w:rPr>
          <w:b/>
          <w:spacing w:val="20"/>
          <w:sz w:val="32"/>
        </w:rPr>
      </w:pPr>
      <w:r w:rsidRPr="002324D9">
        <w:rPr>
          <w:noProof/>
        </w:rPr>
        <w:pict>
          <v:line id="_x0000_s1026" style="position:absolute;left:0;text-align:left;z-index:251660288" from="4.05pt,5.85pt" to="450.5pt,5.9pt" strokeweight="2pt">
            <v:stroke startarrowwidth="narrow" startarrowlength="short" endarrowwidth="narrow" endarrowlength="short"/>
          </v:line>
        </w:pict>
      </w:r>
    </w:p>
    <w:p w:rsidR="00052AA7" w:rsidRDefault="00052AA7" w:rsidP="00052AA7">
      <w:pPr>
        <w:pStyle w:val="3"/>
        <w:jc w:val="left"/>
      </w:pPr>
      <w:r>
        <w:t xml:space="preserve">                             постановление</w:t>
      </w:r>
    </w:p>
    <w:p w:rsidR="00052AA7" w:rsidRDefault="00052AA7" w:rsidP="00052AA7">
      <w:pPr>
        <w:jc w:val="center"/>
        <w:rPr>
          <w:sz w:val="24"/>
        </w:rPr>
      </w:pPr>
    </w:p>
    <w:p w:rsidR="00052AA7" w:rsidRDefault="00052AA7" w:rsidP="00052AA7">
      <w:pPr>
        <w:rPr>
          <w:sz w:val="24"/>
        </w:rPr>
      </w:pPr>
      <w:r>
        <w:rPr>
          <w:sz w:val="24"/>
        </w:rPr>
        <w:t xml:space="preserve">                                                      от 22/09/2023 № 2702</w:t>
      </w:r>
    </w:p>
    <w:p w:rsidR="00052AA7" w:rsidRDefault="00052AA7" w:rsidP="00052AA7">
      <w:pPr>
        <w:rPr>
          <w:sz w:val="24"/>
          <w:szCs w:val="24"/>
        </w:rPr>
      </w:pPr>
    </w:p>
    <w:p w:rsidR="00052AA7" w:rsidRDefault="00052AA7" w:rsidP="00052AA7">
      <w:pPr>
        <w:jc w:val="both"/>
        <w:rPr>
          <w:sz w:val="24"/>
          <w:szCs w:val="24"/>
        </w:rPr>
      </w:pPr>
      <w:r w:rsidRPr="000E7AC3">
        <w:rPr>
          <w:sz w:val="24"/>
          <w:szCs w:val="24"/>
        </w:rPr>
        <w:t>Об утверждении муниципальной программы</w:t>
      </w:r>
      <w:r>
        <w:rPr>
          <w:sz w:val="24"/>
          <w:szCs w:val="24"/>
        </w:rPr>
        <w:t xml:space="preserve"> </w:t>
      </w:r>
    </w:p>
    <w:p w:rsidR="00052AA7" w:rsidRDefault="00052AA7" w:rsidP="00052AA7">
      <w:pPr>
        <w:jc w:val="both"/>
        <w:rPr>
          <w:sz w:val="24"/>
          <w:szCs w:val="24"/>
        </w:rPr>
      </w:pPr>
      <w:r w:rsidRPr="000E7AC3">
        <w:rPr>
          <w:sz w:val="24"/>
          <w:szCs w:val="24"/>
        </w:rPr>
        <w:t xml:space="preserve">Сосновоборского городского округа </w:t>
      </w:r>
    </w:p>
    <w:p w:rsidR="00052AA7" w:rsidRPr="000E7AC3" w:rsidRDefault="00052AA7" w:rsidP="00052AA7">
      <w:pPr>
        <w:jc w:val="both"/>
        <w:rPr>
          <w:sz w:val="24"/>
          <w:szCs w:val="24"/>
        </w:rPr>
      </w:pPr>
      <w:r w:rsidRPr="000E7AC3">
        <w:rPr>
          <w:sz w:val="24"/>
          <w:szCs w:val="24"/>
        </w:rPr>
        <w:t>«Жил</w:t>
      </w:r>
      <w:r>
        <w:rPr>
          <w:sz w:val="24"/>
          <w:szCs w:val="24"/>
        </w:rPr>
        <w:t>ище на 2026-2030</w:t>
      </w:r>
      <w:r w:rsidRPr="000E7AC3">
        <w:rPr>
          <w:sz w:val="24"/>
          <w:szCs w:val="24"/>
        </w:rPr>
        <w:t xml:space="preserve"> годы»</w:t>
      </w:r>
    </w:p>
    <w:p w:rsidR="00052AA7" w:rsidRDefault="00052AA7" w:rsidP="00052AA7">
      <w:pPr>
        <w:rPr>
          <w:sz w:val="24"/>
          <w:szCs w:val="24"/>
        </w:rPr>
      </w:pPr>
    </w:p>
    <w:p w:rsidR="00052AA7" w:rsidRDefault="00052AA7" w:rsidP="00052AA7">
      <w:pPr>
        <w:rPr>
          <w:sz w:val="24"/>
          <w:szCs w:val="24"/>
        </w:rPr>
      </w:pPr>
    </w:p>
    <w:p w:rsidR="00052AA7" w:rsidRDefault="00052AA7" w:rsidP="00052AA7">
      <w:pPr>
        <w:rPr>
          <w:sz w:val="24"/>
          <w:szCs w:val="24"/>
        </w:rPr>
      </w:pPr>
    </w:p>
    <w:p w:rsidR="00052AA7" w:rsidRPr="00B2684F" w:rsidRDefault="00052AA7" w:rsidP="00052AA7">
      <w:pPr>
        <w:ind w:firstLine="708"/>
        <w:jc w:val="both"/>
        <w:rPr>
          <w:sz w:val="24"/>
          <w:szCs w:val="24"/>
        </w:rPr>
      </w:pPr>
      <w:r>
        <w:rPr>
          <w:sz w:val="24"/>
          <w:szCs w:val="24"/>
        </w:rPr>
        <w:t>В</w:t>
      </w:r>
      <w:r w:rsidRPr="000E7AC3">
        <w:rPr>
          <w:sz w:val="24"/>
          <w:szCs w:val="24"/>
        </w:rPr>
        <w:t xml:space="preserve"> целях обеспечения предоставления муниципальной поддержки в решении жилищной проблемы граждан Сосновоборского городского округа, нуждающихся в улучшении жилищных усл</w:t>
      </w:r>
      <w:r>
        <w:rPr>
          <w:sz w:val="24"/>
          <w:szCs w:val="24"/>
        </w:rPr>
        <w:t>овий, в соответствии со статьей</w:t>
      </w:r>
      <w:r w:rsidRPr="000E7AC3">
        <w:rPr>
          <w:sz w:val="24"/>
          <w:szCs w:val="24"/>
        </w:rPr>
        <w:t xml:space="preserve"> 179 Бюджетног</w:t>
      </w:r>
      <w:r>
        <w:rPr>
          <w:sz w:val="24"/>
          <w:szCs w:val="24"/>
        </w:rPr>
        <w:t>о кодекса Российской Федерации,</w:t>
      </w:r>
      <w:r w:rsidRPr="00163B3A">
        <w:rPr>
          <w:sz w:val="24"/>
          <w:szCs w:val="24"/>
        </w:rPr>
        <w:t xml:space="preserve"> </w:t>
      </w:r>
      <w:r>
        <w:rPr>
          <w:sz w:val="24"/>
          <w:szCs w:val="24"/>
        </w:rPr>
        <w:t>Порядком разработки, реализации и оценки эффективности муниципальных программ Сосновоборского городского округа, утвержденным постановлением администрации Сосновоборского городского округа от 20.02.2023 № 453</w:t>
      </w:r>
      <w:r w:rsidRPr="000E7AC3">
        <w:rPr>
          <w:sz w:val="24"/>
          <w:szCs w:val="24"/>
        </w:rPr>
        <w:t xml:space="preserve">, администрация Сосновоборского городского округа  </w:t>
      </w:r>
      <w:proofErr w:type="spellStart"/>
      <w:r>
        <w:rPr>
          <w:b/>
          <w:bCs/>
          <w:sz w:val="24"/>
          <w:szCs w:val="24"/>
        </w:rPr>
        <w:t>п</w:t>
      </w:r>
      <w:proofErr w:type="spellEnd"/>
      <w:r>
        <w:rPr>
          <w:b/>
          <w:bCs/>
          <w:sz w:val="24"/>
          <w:szCs w:val="24"/>
        </w:rPr>
        <w:t xml:space="preserve"> о с т а </w:t>
      </w:r>
      <w:proofErr w:type="spellStart"/>
      <w:r>
        <w:rPr>
          <w:b/>
          <w:bCs/>
          <w:sz w:val="24"/>
          <w:szCs w:val="24"/>
        </w:rPr>
        <w:t>н</w:t>
      </w:r>
      <w:proofErr w:type="spellEnd"/>
      <w:r>
        <w:rPr>
          <w:b/>
          <w:bCs/>
          <w:sz w:val="24"/>
          <w:szCs w:val="24"/>
        </w:rPr>
        <w:t xml:space="preserve"> о в л я е т</w:t>
      </w:r>
      <w:r w:rsidRPr="000E7AC3">
        <w:rPr>
          <w:b/>
          <w:bCs/>
          <w:sz w:val="24"/>
          <w:szCs w:val="24"/>
        </w:rPr>
        <w:t>:</w:t>
      </w:r>
    </w:p>
    <w:p w:rsidR="00052AA7" w:rsidRPr="003827DC" w:rsidRDefault="00052AA7" w:rsidP="00052AA7">
      <w:pPr>
        <w:pStyle w:val="a9"/>
        <w:jc w:val="both"/>
        <w:rPr>
          <w:sz w:val="24"/>
          <w:szCs w:val="24"/>
        </w:rPr>
      </w:pPr>
    </w:p>
    <w:p w:rsidR="00052AA7" w:rsidRPr="000E7AC3" w:rsidRDefault="00052AA7" w:rsidP="00052AA7">
      <w:pPr>
        <w:ind w:firstLine="708"/>
        <w:jc w:val="both"/>
        <w:rPr>
          <w:sz w:val="24"/>
          <w:szCs w:val="24"/>
        </w:rPr>
      </w:pPr>
      <w:r>
        <w:rPr>
          <w:sz w:val="24"/>
          <w:szCs w:val="24"/>
        </w:rPr>
        <w:t xml:space="preserve">1. </w:t>
      </w:r>
      <w:r w:rsidRPr="000E7AC3">
        <w:rPr>
          <w:sz w:val="24"/>
          <w:szCs w:val="24"/>
        </w:rPr>
        <w:t>Утвердить муниципальную программу Сосновоборского г</w:t>
      </w:r>
      <w:r>
        <w:rPr>
          <w:sz w:val="24"/>
          <w:szCs w:val="24"/>
        </w:rPr>
        <w:t>ородского округа «Жилище на 2026-2030</w:t>
      </w:r>
      <w:r w:rsidRPr="000E7AC3">
        <w:rPr>
          <w:sz w:val="24"/>
          <w:szCs w:val="24"/>
        </w:rPr>
        <w:t xml:space="preserve"> годы» </w:t>
      </w:r>
      <w:r>
        <w:rPr>
          <w:sz w:val="24"/>
          <w:szCs w:val="24"/>
        </w:rPr>
        <w:t xml:space="preserve">и ввести в действие с 01.01.2026 </w:t>
      </w:r>
      <w:r w:rsidRPr="000E7AC3">
        <w:rPr>
          <w:sz w:val="24"/>
          <w:szCs w:val="24"/>
        </w:rPr>
        <w:t xml:space="preserve">(Приложение). </w:t>
      </w:r>
    </w:p>
    <w:p w:rsidR="00052AA7" w:rsidRPr="00C74C1D" w:rsidRDefault="00052AA7" w:rsidP="00052AA7">
      <w:pPr>
        <w:pStyle w:val="aa"/>
        <w:ind w:left="0" w:firstLine="709"/>
        <w:jc w:val="both"/>
        <w:rPr>
          <w:sz w:val="24"/>
          <w:szCs w:val="24"/>
        </w:rPr>
      </w:pPr>
      <w:r>
        <w:rPr>
          <w:sz w:val="24"/>
          <w:szCs w:val="24"/>
        </w:rPr>
        <w:t xml:space="preserve">2. </w:t>
      </w:r>
      <w:r w:rsidRPr="00C74C1D">
        <w:rPr>
          <w:sz w:val="24"/>
          <w:szCs w:val="24"/>
        </w:rPr>
        <w:t>Общему отделу админи</w:t>
      </w:r>
      <w:r>
        <w:rPr>
          <w:sz w:val="24"/>
          <w:szCs w:val="24"/>
        </w:rPr>
        <w:t xml:space="preserve">страции </w:t>
      </w:r>
      <w:r w:rsidRPr="00C74C1D">
        <w:rPr>
          <w:sz w:val="24"/>
          <w:szCs w:val="24"/>
        </w:rPr>
        <w:t>обнародовать настоящее постановление на электронном сайте городской газеты «Маяк».</w:t>
      </w:r>
    </w:p>
    <w:p w:rsidR="00052AA7" w:rsidRPr="00C74C1D" w:rsidRDefault="00052AA7" w:rsidP="00052AA7">
      <w:pPr>
        <w:pStyle w:val="aa"/>
        <w:numPr>
          <w:ilvl w:val="0"/>
          <w:numId w:val="1"/>
        </w:numPr>
        <w:ind w:left="0" w:firstLine="709"/>
        <w:jc w:val="both"/>
        <w:rPr>
          <w:sz w:val="24"/>
          <w:szCs w:val="24"/>
        </w:rPr>
      </w:pPr>
      <w:r w:rsidRPr="00C74C1D">
        <w:rPr>
          <w:sz w:val="24"/>
          <w:szCs w:val="24"/>
        </w:rPr>
        <w:t xml:space="preserve">Отделу по связям с общественностью (пресс-центр) </w:t>
      </w:r>
      <w:r w:rsidRPr="002D0415">
        <w:rPr>
          <w:sz w:val="24"/>
          <w:szCs w:val="24"/>
        </w:rPr>
        <w:t xml:space="preserve">Комитета </w:t>
      </w:r>
      <w:r>
        <w:rPr>
          <w:sz w:val="24"/>
          <w:szCs w:val="24"/>
        </w:rPr>
        <w:t>по общественной безопасности и информации</w:t>
      </w:r>
      <w:r w:rsidRPr="00C74C1D">
        <w:rPr>
          <w:sz w:val="24"/>
          <w:szCs w:val="24"/>
        </w:rPr>
        <w:t xml:space="preserve"> разместить настоящее постановление на официальном сайте Сосновоборского городского округа.</w:t>
      </w:r>
    </w:p>
    <w:p w:rsidR="00052AA7" w:rsidRPr="00C74C1D" w:rsidRDefault="00052AA7" w:rsidP="00052AA7">
      <w:pPr>
        <w:pStyle w:val="aa"/>
        <w:numPr>
          <w:ilvl w:val="0"/>
          <w:numId w:val="1"/>
        </w:numPr>
        <w:ind w:left="0" w:firstLine="709"/>
        <w:jc w:val="both"/>
        <w:rPr>
          <w:sz w:val="24"/>
          <w:szCs w:val="24"/>
        </w:rPr>
      </w:pPr>
      <w:r w:rsidRPr="00C74C1D">
        <w:rPr>
          <w:sz w:val="24"/>
          <w:szCs w:val="24"/>
        </w:rPr>
        <w:t>Настоящее постановление вступает в силу со дня официального обнародования.</w:t>
      </w:r>
    </w:p>
    <w:p w:rsidR="00052AA7" w:rsidRPr="00C74C1D" w:rsidRDefault="00052AA7" w:rsidP="00052AA7">
      <w:pPr>
        <w:pStyle w:val="aa"/>
        <w:numPr>
          <w:ilvl w:val="0"/>
          <w:numId w:val="1"/>
        </w:numPr>
        <w:ind w:left="0" w:firstLine="709"/>
        <w:jc w:val="both"/>
        <w:rPr>
          <w:sz w:val="24"/>
          <w:szCs w:val="24"/>
        </w:rPr>
      </w:pPr>
      <w:r w:rsidRPr="00C74C1D">
        <w:rPr>
          <w:sz w:val="24"/>
          <w:szCs w:val="24"/>
        </w:rPr>
        <w:t>Контроль за исполнением настоящего постановления оставляю за собой.</w:t>
      </w:r>
    </w:p>
    <w:p w:rsidR="00052AA7" w:rsidRPr="00C74C1D" w:rsidRDefault="00052AA7" w:rsidP="00052AA7">
      <w:pPr>
        <w:pStyle w:val="aa"/>
        <w:ind w:left="360"/>
        <w:jc w:val="both"/>
        <w:rPr>
          <w:sz w:val="24"/>
          <w:szCs w:val="24"/>
        </w:rPr>
      </w:pPr>
    </w:p>
    <w:p w:rsidR="00052AA7" w:rsidRDefault="00052AA7" w:rsidP="00052AA7">
      <w:pPr>
        <w:pStyle w:val="a9"/>
        <w:ind w:firstLine="709"/>
        <w:jc w:val="both"/>
        <w:rPr>
          <w:sz w:val="24"/>
          <w:szCs w:val="24"/>
        </w:rPr>
      </w:pPr>
    </w:p>
    <w:p w:rsidR="00052AA7" w:rsidRPr="00700032" w:rsidRDefault="00052AA7" w:rsidP="00052AA7">
      <w:pPr>
        <w:jc w:val="both"/>
        <w:rPr>
          <w:sz w:val="24"/>
          <w:szCs w:val="24"/>
        </w:rPr>
      </w:pPr>
    </w:p>
    <w:p w:rsidR="00052AA7" w:rsidRDefault="00052AA7" w:rsidP="00052AA7">
      <w:pPr>
        <w:rPr>
          <w:sz w:val="24"/>
          <w:szCs w:val="24"/>
        </w:rPr>
      </w:pPr>
      <w:r>
        <w:rPr>
          <w:sz w:val="24"/>
          <w:szCs w:val="24"/>
        </w:rPr>
        <w:t>Первый заместитель главы администрации</w:t>
      </w:r>
    </w:p>
    <w:p w:rsidR="00052AA7" w:rsidRPr="00CC371C" w:rsidRDefault="00052AA7" w:rsidP="00052AA7">
      <w:pPr>
        <w:rPr>
          <w:sz w:val="24"/>
          <w:szCs w:val="24"/>
        </w:rPr>
      </w:pPr>
      <w:r>
        <w:rPr>
          <w:sz w:val="24"/>
          <w:szCs w:val="24"/>
        </w:rPr>
        <w:t>Сосновоборского городского округа                                                                           С.Г.Лютиков</w:t>
      </w:r>
    </w:p>
    <w:p w:rsidR="00052AA7" w:rsidRDefault="00052AA7" w:rsidP="00052AA7">
      <w:pPr>
        <w:rPr>
          <w:b/>
          <w:sz w:val="28"/>
          <w:szCs w:val="28"/>
          <w:u w:val="single"/>
        </w:rPr>
      </w:pPr>
    </w:p>
    <w:p w:rsidR="00052AA7" w:rsidRDefault="00052AA7" w:rsidP="00052AA7">
      <w:pPr>
        <w:rPr>
          <w:b/>
          <w:sz w:val="28"/>
          <w:szCs w:val="28"/>
          <w:u w:val="single"/>
        </w:rPr>
      </w:pPr>
    </w:p>
    <w:p w:rsidR="00052AA7" w:rsidRDefault="00052AA7" w:rsidP="00052AA7">
      <w:pPr>
        <w:rPr>
          <w:b/>
          <w:sz w:val="28"/>
          <w:szCs w:val="28"/>
          <w:u w:val="single"/>
        </w:rPr>
      </w:pPr>
    </w:p>
    <w:p w:rsidR="00052AA7" w:rsidRDefault="00052AA7" w:rsidP="00052AA7">
      <w:pPr>
        <w:rPr>
          <w:b/>
          <w:sz w:val="28"/>
          <w:szCs w:val="28"/>
          <w:u w:val="single"/>
        </w:rPr>
      </w:pPr>
    </w:p>
    <w:p w:rsidR="00052AA7" w:rsidRDefault="00052AA7" w:rsidP="00052AA7">
      <w:pPr>
        <w:rPr>
          <w:b/>
          <w:sz w:val="28"/>
          <w:szCs w:val="28"/>
          <w:u w:val="single"/>
        </w:rPr>
      </w:pPr>
    </w:p>
    <w:p w:rsidR="00052AA7" w:rsidRDefault="00052AA7" w:rsidP="00052AA7">
      <w:pPr>
        <w:rPr>
          <w:b/>
          <w:sz w:val="28"/>
          <w:szCs w:val="28"/>
          <w:u w:val="single"/>
        </w:rPr>
      </w:pPr>
    </w:p>
    <w:p w:rsidR="00052AA7" w:rsidRDefault="00052AA7" w:rsidP="00052AA7">
      <w:pPr>
        <w:rPr>
          <w:b/>
          <w:sz w:val="28"/>
          <w:szCs w:val="28"/>
          <w:u w:val="single"/>
        </w:rPr>
      </w:pPr>
    </w:p>
    <w:p w:rsidR="00052AA7" w:rsidRDefault="00052AA7" w:rsidP="00052AA7">
      <w:pPr>
        <w:rPr>
          <w:b/>
          <w:sz w:val="28"/>
          <w:szCs w:val="28"/>
          <w:u w:val="single"/>
        </w:rPr>
      </w:pPr>
    </w:p>
    <w:p w:rsidR="00052AA7" w:rsidRDefault="00052AA7" w:rsidP="00052AA7">
      <w:pPr>
        <w:rPr>
          <w:b/>
          <w:sz w:val="28"/>
          <w:szCs w:val="28"/>
          <w:u w:val="single"/>
        </w:rPr>
      </w:pPr>
    </w:p>
    <w:p w:rsidR="00052AA7" w:rsidRDefault="00052AA7" w:rsidP="00052AA7">
      <w:pPr>
        <w:rPr>
          <w:b/>
          <w:sz w:val="28"/>
          <w:szCs w:val="28"/>
          <w:u w:val="single"/>
        </w:rPr>
      </w:pPr>
    </w:p>
    <w:p w:rsidR="00052AA7" w:rsidRPr="00453FF0" w:rsidRDefault="00052AA7" w:rsidP="00052AA7">
      <w:pPr>
        <w:rPr>
          <w:sz w:val="12"/>
          <w:szCs w:val="12"/>
        </w:rPr>
      </w:pPr>
      <w:r w:rsidRPr="00453FF0">
        <w:rPr>
          <w:sz w:val="12"/>
          <w:szCs w:val="12"/>
        </w:rPr>
        <w:t>исп. Свиридова Наталья Анатольевна</w:t>
      </w:r>
    </w:p>
    <w:p w:rsidR="00052AA7" w:rsidRDefault="00052AA7" w:rsidP="00052AA7">
      <w:pPr>
        <w:rPr>
          <w:sz w:val="12"/>
          <w:szCs w:val="12"/>
        </w:rPr>
      </w:pPr>
      <w:r w:rsidRPr="00453FF0">
        <w:rPr>
          <w:sz w:val="12"/>
          <w:szCs w:val="12"/>
        </w:rPr>
        <w:t>тел.: 8 (81369) 2-06-94</w:t>
      </w:r>
      <w:r>
        <w:rPr>
          <w:sz w:val="12"/>
          <w:szCs w:val="12"/>
        </w:rPr>
        <w:t xml:space="preserve"> </w:t>
      </w:r>
      <w:r w:rsidRPr="00453FF0">
        <w:rPr>
          <w:sz w:val="12"/>
          <w:szCs w:val="12"/>
        </w:rPr>
        <w:t>(жилищный отдел)</w:t>
      </w:r>
      <w:r>
        <w:rPr>
          <w:sz w:val="12"/>
          <w:szCs w:val="12"/>
        </w:rPr>
        <w:t xml:space="preserve"> БО</w:t>
      </w:r>
    </w:p>
    <w:p w:rsidR="00052AA7" w:rsidRDefault="00052AA7" w:rsidP="00052AA7">
      <w:pPr>
        <w:rPr>
          <w:sz w:val="12"/>
          <w:szCs w:val="12"/>
        </w:rPr>
        <w:sectPr w:rsidR="00052AA7" w:rsidSect="00610D6C">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720" w:footer="720" w:gutter="0"/>
          <w:cols w:space="720"/>
        </w:sectPr>
      </w:pPr>
    </w:p>
    <w:p w:rsidR="00052AA7" w:rsidRDefault="00052AA7" w:rsidP="00052AA7">
      <w:pPr>
        <w:jc w:val="right"/>
        <w:rPr>
          <w:sz w:val="24"/>
          <w:szCs w:val="24"/>
        </w:rPr>
      </w:pPr>
      <w:r w:rsidRPr="0009100C">
        <w:rPr>
          <w:sz w:val="24"/>
          <w:szCs w:val="24"/>
        </w:rPr>
        <w:lastRenderedPageBreak/>
        <w:t>Приложение</w:t>
      </w:r>
    </w:p>
    <w:p w:rsidR="00052AA7" w:rsidRPr="0009100C" w:rsidRDefault="00052AA7" w:rsidP="00052AA7">
      <w:pPr>
        <w:jc w:val="right"/>
        <w:rPr>
          <w:sz w:val="24"/>
          <w:szCs w:val="24"/>
        </w:rPr>
      </w:pPr>
    </w:p>
    <w:p w:rsidR="00052AA7" w:rsidRPr="000D10AE" w:rsidRDefault="00052AA7" w:rsidP="00052AA7">
      <w:pPr>
        <w:pStyle w:val="a9"/>
        <w:jc w:val="right"/>
        <w:rPr>
          <w:rFonts w:ascii="Times New Roman" w:hAnsi="Times New Roman"/>
          <w:b/>
          <w:sz w:val="24"/>
          <w:szCs w:val="24"/>
        </w:rPr>
      </w:pPr>
      <w:r w:rsidRPr="000D10AE">
        <w:rPr>
          <w:rFonts w:ascii="Times New Roman" w:hAnsi="Times New Roman"/>
          <w:b/>
          <w:sz w:val="24"/>
          <w:szCs w:val="24"/>
        </w:rPr>
        <w:t>УТВЕРЖДЕНА</w:t>
      </w:r>
    </w:p>
    <w:p w:rsidR="00052AA7" w:rsidRPr="006F2A99" w:rsidRDefault="00052AA7" w:rsidP="00052AA7">
      <w:pPr>
        <w:pStyle w:val="a9"/>
        <w:jc w:val="right"/>
        <w:rPr>
          <w:rFonts w:ascii="Times New Roman" w:hAnsi="Times New Roman"/>
          <w:sz w:val="24"/>
          <w:szCs w:val="24"/>
        </w:rPr>
      </w:pPr>
      <w:r>
        <w:rPr>
          <w:rFonts w:ascii="Times New Roman" w:hAnsi="Times New Roman"/>
          <w:sz w:val="24"/>
          <w:szCs w:val="24"/>
        </w:rPr>
        <w:t xml:space="preserve">постановлением </w:t>
      </w:r>
      <w:r w:rsidRPr="006F2A99">
        <w:rPr>
          <w:rFonts w:ascii="Times New Roman" w:hAnsi="Times New Roman"/>
          <w:sz w:val="24"/>
          <w:szCs w:val="24"/>
        </w:rPr>
        <w:t>администрации</w:t>
      </w:r>
    </w:p>
    <w:p w:rsidR="00052AA7" w:rsidRPr="006F2A99" w:rsidRDefault="00052AA7" w:rsidP="00052AA7">
      <w:pPr>
        <w:pStyle w:val="a9"/>
        <w:jc w:val="right"/>
        <w:rPr>
          <w:rFonts w:ascii="Times New Roman" w:hAnsi="Times New Roman"/>
          <w:sz w:val="24"/>
          <w:szCs w:val="24"/>
        </w:rPr>
      </w:pPr>
      <w:r w:rsidRPr="006F2A99">
        <w:rPr>
          <w:rFonts w:ascii="Times New Roman" w:hAnsi="Times New Roman"/>
          <w:sz w:val="24"/>
          <w:szCs w:val="24"/>
        </w:rPr>
        <w:t>Сосновоборского городского округа</w:t>
      </w:r>
    </w:p>
    <w:p w:rsidR="00052AA7" w:rsidRDefault="00052AA7" w:rsidP="00052AA7">
      <w:pPr>
        <w:pStyle w:val="a9"/>
        <w:jc w:val="right"/>
        <w:rPr>
          <w:rFonts w:ascii="Times New Roman" w:hAnsi="Times New Roman"/>
          <w:sz w:val="24"/>
          <w:szCs w:val="24"/>
        </w:rPr>
      </w:pPr>
      <w:r>
        <w:rPr>
          <w:rFonts w:ascii="Times New Roman" w:hAnsi="Times New Roman"/>
          <w:sz w:val="24"/>
          <w:szCs w:val="24"/>
        </w:rPr>
        <w:t>о</w:t>
      </w:r>
      <w:r w:rsidRPr="002C7833">
        <w:rPr>
          <w:rFonts w:ascii="Times New Roman" w:hAnsi="Times New Roman"/>
          <w:sz w:val="24"/>
          <w:szCs w:val="24"/>
        </w:rPr>
        <w:t>т</w:t>
      </w:r>
      <w:r>
        <w:rPr>
          <w:rFonts w:ascii="Times New Roman" w:hAnsi="Times New Roman"/>
          <w:sz w:val="24"/>
          <w:szCs w:val="24"/>
        </w:rPr>
        <w:t xml:space="preserve">   22/09/2023 № 2702              </w:t>
      </w:r>
    </w:p>
    <w:p w:rsidR="00052AA7" w:rsidRDefault="00052AA7" w:rsidP="00052AA7">
      <w:pPr>
        <w:pStyle w:val="a9"/>
        <w:jc w:val="center"/>
        <w:rPr>
          <w:rFonts w:ascii="Times New Roman" w:hAnsi="Times New Roman"/>
        </w:rPr>
      </w:pPr>
    </w:p>
    <w:p w:rsidR="00052AA7" w:rsidRPr="006F2A99" w:rsidRDefault="00052AA7" w:rsidP="00052AA7">
      <w:pPr>
        <w:pStyle w:val="a9"/>
        <w:jc w:val="center"/>
        <w:rPr>
          <w:rFonts w:ascii="Times New Roman" w:hAnsi="Times New Roman"/>
        </w:rPr>
      </w:pPr>
      <w:r>
        <w:rPr>
          <w:rFonts w:ascii="Times New Roman" w:hAnsi="Times New Roman"/>
          <w:noProof/>
          <w:lang w:eastAsia="ru-RU"/>
        </w:rPr>
        <w:drawing>
          <wp:inline distT="0" distB="0" distL="0" distR="0">
            <wp:extent cx="495300" cy="638175"/>
            <wp:effectExtent l="19050" t="0" r="0" b="0"/>
            <wp:docPr id="2"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14" cstate="print"/>
                    <a:srcRect/>
                    <a:stretch>
                      <a:fillRect/>
                    </a:stretch>
                  </pic:blipFill>
                  <pic:spPr bwMode="auto">
                    <a:xfrm>
                      <a:off x="0" y="0"/>
                      <a:ext cx="495300" cy="638175"/>
                    </a:xfrm>
                    <a:prstGeom prst="rect">
                      <a:avLst/>
                    </a:prstGeom>
                    <a:noFill/>
                    <a:ln w="9525">
                      <a:noFill/>
                      <a:miter lim="800000"/>
                      <a:headEnd/>
                      <a:tailEnd/>
                    </a:ln>
                  </pic:spPr>
                </pic:pic>
              </a:graphicData>
            </a:graphic>
          </wp:inline>
        </w:drawing>
      </w:r>
    </w:p>
    <w:p w:rsidR="00052AA7" w:rsidRPr="006F2A99" w:rsidRDefault="00052AA7" w:rsidP="00052AA7">
      <w:pPr>
        <w:pStyle w:val="a9"/>
        <w:jc w:val="center"/>
        <w:rPr>
          <w:rFonts w:ascii="Times New Roman" w:hAnsi="Times New Roman"/>
        </w:rPr>
      </w:pPr>
    </w:p>
    <w:p w:rsidR="00052AA7" w:rsidRDefault="00052AA7" w:rsidP="00052AA7">
      <w:pPr>
        <w:pStyle w:val="a9"/>
        <w:jc w:val="center"/>
        <w:rPr>
          <w:rFonts w:ascii="Times New Roman" w:hAnsi="Times New Roman"/>
        </w:rPr>
      </w:pPr>
    </w:p>
    <w:p w:rsidR="00052AA7" w:rsidRDefault="00052AA7" w:rsidP="00052AA7">
      <w:pPr>
        <w:pStyle w:val="a9"/>
        <w:jc w:val="center"/>
        <w:rPr>
          <w:rFonts w:ascii="Times New Roman" w:hAnsi="Times New Roman"/>
        </w:rPr>
      </w:pPr>
    </w:p>
    <w:p w:rsidR="00052AA7" w:rsidRDefault="00052AA7" w:rsidP="00052AA7">
      <w:pPr>
        <w:pStyle w:val="a9"/>
        <w:jc w:val="center"/>
        <w:rPr>
          <w:rFonts w:ascii="Times New Roman" w:hAnsi="Times New Roman"/>
        </w:rPr>
      </w:pPr>
    </w:p>
    <w:p w:rsidR="00052AA7" w:rsidRDefault="00052AA7" w:rsidP="00052AA7">
      <w:pPr>
        <w:pStyle w:val="a9"/>
        <w:jc w:val="center"/>
        <w:rPr>
          <w:rFonts w:ascii="Times New Roman" w:hAnsi="Times New Roman"/>
        </w:rPr>
      </w:pPr>
    </w:p>
    <w:p w:rsidR="00052AA7" w:rsidRDefault="00052AA7" w:rsidP="00052AA7">
      <w:pPr>
        <w:pStyle w:val="a9"/>
        <w:jc w:val="center"/>
        <w:rPr>
          <w:rFonts w:ascii="Times New Roman" w:hAnsi="Times New Roman"/>
        </w:rPr>
      </w:pPr>
    </w:p>
    <w:p w:rsidR="00052AA7" w:rsidRPr="006F2A99" w:rsidRDefault="00052AA7" w:rsidP="00052AA7">
      <w:pPr>
        <w:pStyle w:val="a9"/>
        <w:jc w:val="center"/>
        <w:rPr>
          <w:rFonts w:ascii="Times New Roman" w:hAnsi="Times New Roman"/>
        </w:rPr>
      </w:pPr>
    </w:p>
    <w:p w:rsidR="00052AA7" w:rsidRPr="006F2A99" w:rsidRDefault="00052AA7" w:rsidP="00052AA7">
      <w:pPr>
        <w:pStyle w:val="a9"/>
        <w:jc w:val="center"/>
        <w:rPr>
          <w:rFonts w:ascii="Times New Roman" w:hAnsi="Times New Roman"/>
          <w:b/>
          <w:sz w:val="28"/>
          <w:szCs w:val="28"/>
        </w:rPr>
      </w:pPr>
      <w:r w:rsidRPr="006F2A99">
        <w:rPr>
          <w:rFonts w:ascii="Times New Roman" w:hAnsi="Times New Roman"/>
          <w:b/>
          <w:sz w:val="28"/>
          <w:szCs w:val="28"/>
        </w:rPr>
        <w:t>МУНИЦИПАЛЬНАЯ ПРОГРАММА</w:t>
      </w:r>
    </w:p>
    <w:p w:rsidR="00052AA7" w:rsidRPr="006F2A99" w:rsidRDefault="00052AA7" w:rsidP="00052AA7">
      <w:pPr>
        <w:pStyle w:val="a9"/>
        <w:jc w:val="center"/>
        <w:rPr>
          <w:rFonts w:ascii="Times New Roman" w:hAnsi="Times New Roman"/>
          <w:b/>
          <w:sz w:val="28"/>
          <w:szCs w:val="28"/>
        </w:rPr>
      </w:pPr>
      <w:r w:rsidRPr="006F2A99">
        <w:rPr>
          <w:rFonts w:ascii="Times New Roman" w:hAnsi="Times New Roman"/>
          <w:b/>
          <w:sz w:val="28"/>
          <w:szCs w:val="28"/>
        </w:rPr>
        <w:t>Сосновоборского городского округа</w:t>
      </w:r>
    </w:p>
    <w:p w:rsidR="00052AA7" w:rsidRPr="006F2A99" w:rsidRDefault="00052AA7" w:rsidP="00052AA7">
      <w:pPr>
        <w:pStyle w:val="a9"/>
        <w:jc w:val="center"/>
        <w:rPr>
          <w:rFonts w:ascii="Times New Roman" w:hAnsi="Times New Roman"/>
          <w:b/>
          <w:sz w:val="28"/>
          <w:szCs w:val="28"/>
        </w:rPr>
      </w:pPr>
    </w:p>
    <w:p w:rsidR="00052AA7" w:rsidRDefault="00052AA7" w:rsidP="00052AA7">
      <w:pPr>
        <w:pStyle w:val="a9"/>
        <w:jc w:val="center"/>
        <w:rPr>
          <w:rFonts w:ascii="Times New Roman" w:hAnsi="Times New Roman"/>
          <w:b/>
          <w:sz w:val="28"/>
          <w:szCs w:val="28"/>
        </w:rPr>
      </w:pPr>
      <w:r>
        <w:rPr>
          <w:rFonts w:ascii="Times New Roman" w:hAnsi="Times New Roman"/>
          <w:b/>
          <w:sz w:val="28"/>
          <w:szCs w:val="28"/>
        </w:rPr>
        <w:t>«Жилище на 2026-2030</w:t>
      </w:r>
      <w:r w:rsidRPr="00FD4398">
        <w:rPr>
          <w:rFonts w:ascii="Times New Roman" w:hAnsi="Times New Roman"/>
          <w:b/>
          <w:sz w:val="28"/>
          <w:szCs w:val="28"/>
        </w:rPr>
        <w:t xml:space="preserve"> годы»</w:t>
      </w:r>
    </w:p>
    <w:p w:rsidR="00052AA7" w:rsidRDefault="00052AA7" w:rsidP="00052AA7">
      <w:pPr>
        <w:pStyle w:val="a9"/>
        <w:jc w:val="center"/>
        <w:rPr>
          <w:b/>
          <w:sz w:val="28"/>
          <w:szCs w:val="28"/>
        </w:rPr>
      </w:pPr>
    </w:p>
    <w:p w:rsidR="00052AA7" w:rsidRDefault="00052AA7" w:rsidP="00052AA7">
      <w:pPr>
        <w:pStyle w:val="a9"/>
        <w:jc w:val="center"/>
        <w:rPr>
          <w:b/>
          <w:sz w:val="28"/>
          <w:szCs w:val="28"/>
        </w:rPr>
      </w:pPr>
    </w:p>
    <w:p w:rsidR="00052AA7" w:rsidRDefault="00052AA7" w:rsidP="00052AA7">
      <w:pPr>
        <w:pStyle w:val="a9"/>
        <w:jc w:val="center"/>
        <w:rPr>
          <w:b/>
          <w:sz w:val="28"/>
          <w:szCs w:val="28"/>
        </w:rPr>
      </w:pPr>
    </w:p>
    <w:p w:rsidR="00052AA7" w:rsidRDefault="00052AA7" w:rsidP="00052AA7">
      <w:pPr>
        <w:pStyle w:val="a9"/>
        <w:jc w:val="center"/>
        <w:rPr>
          <w:b/>
          <w:sz w:val="28"/>
          <w:szCs w:val="28"/>
        </w:rPr>
      </w:pPr>
    </w:p>
    <w:p w:rsidR="00052AA7" w:rsidRDefault="00052AA7" w:rsidP="00052AA7">
      <w:pPr>
        <w:ind w:firstLine="709"/>
        <w:jc w:val="center"/>
        <w:rPr>
          <w:b/>
          <w:sz w:val="28"/>
          <w:szCs w:val="28"/>
        </w:rPr>
      </w:pPr>
    </w:p>
    <w:p w:rsidR="00052AA7" w:rsidRDefault="00052AA7" w:rsidP="00052AA7">
      <w:pPr>
        <w:ind w:firstLine="709"/>
        <w:jc w:val="center"/>
        <w:rPr>
          <w:b/>
          <w:sz w:val="28"/>
          <w:szCs w:val="28"/>
        </w:rPr>
      </w:pPr>
    </w:p>
    <w:p w:rsidR="00052AA7" w:rsidRDefault="00052AA7" w:rsidP="00052AA7">
      <w:pPr>
        <w:ind w:firstLine="709"/>
        <w:jc w:val="center"/>
        <w:rPr>
          <w:b/>
          <w:sz w:val="28"/>
          <w:szCs w:val="28"/>
        </w:rPr>
      </w:pPr>
    </w:p>
    <w:p w:rsidR="00052AA7" w:rsidRDefault="00052AA7" w:rsidP="00052AA7">
      <w:pPr>
        <w:ind w:firstLine="709"/>
        <w:jc w:val="center"/>
        <w:rPr>
          <w:b/>
          <w:sz w:val="28"/>
          <w:szCs w:val="28"/>
        </w:rPr>
      </w:pPr>
    </w:p>
    <w:p w:rsidR="00052AA7" w:rsidRDefault="00052AA7" w:rsidP="00052AA7">
      <w:pPr>
        <w:ind w:firstLine="709"/>
        <w:jc w:val="center"/>
        <w:rPr>
          <w:b/>
          <w:sz w:val="28"/>
          <w:szCs w:val="28"/>
        </w:rPr>
      </w:pPr>
    </w:p>
    <w:p w:rsidR="00052AA7" w:rsidRDefault="00052AA7" w:rsidP="00052AA7">
      <w:pPr>
        <w:ind w:firstLine="709"/>
        <w:jc w:val="center"/>
        <w:rPr>
          <w:b/>
          <w:sz w:val="28"/>
          <w:szCs w:val="28"/>
        </w:rPr>
      </w:pPr>
    </w:p>
    <w:p w:rsidR="00052AA7" w:rsidRDefault="00052AA7" w:rsidP="00052AA7">
      <w:pPr>
        <w:ind w:firstLine="709"/>
        <w:jc w:val="center"/>
        <w:rPr>
          <w:b/>
          <w:sz w:val="28"/>
          <w:szCs w:val="28"/>
        </w:rPr>
      </w:pPr>
    </w:p>
    <w:p w:rsidR="00052AA7" w:rsidRDefault="00052AA7" w:rsidP="00052AA7">
      <w:pPr>
        <w:ind w:firstLine="709"/>
        <w:jc w:val="center"/>
        <w:rPr>
          <w:b/>
          <w:sz w:val="28"/>
          <w:szCs w:val="28"/>
        </w:rPr>
      </w:pPr>
    </w:p>
    <w:p w:rsidR="00052AA7" w:rsidRDefault="00052AA7" w:rsidP="00052AA7">
      <w:pPr>
        <w:ind w:firstLine="709"/>
        <w:jc w:val="center"/>
        <w:rPr>
          <w:b/>
          <w:sz w:val="28"/>
          <w:szCs w:val="28"/>
        </w:rPr>
      </w:pPr>
    </w:p>
    <w:p w:rsidR="00052AA7" w:rsidRDefault="00052AA7" w:rsidP="00052AA7">
      <w:pPr>
        <w:ind w:firstLine="709"/>
        <w:jc w:val="center"/>
        <w:rPr>
          <w:b/>
          <w:sz w:val="28"/>
          <w:szCs w:val="28"/>
        </w:rPr>
      </w:pPr>
    </w:p>
    <w:p w:rsidR="00052AA7" w:rsidRDefault="00052AA7" w:rsidP="00052AA7">
      <w:pPr>
        <w:ind w:firstLine="709"/>
        <w:jc w:val="center"/>
        <w:rPr>
          <w:b/>
          <w:sz w:val="28"/>
          <w:szCs w:val="28"/>
        </w:rPr>
      </w:pPr>
    </w:p>
    <w:p w:rsidR="00052AA7" w:rsidRDefault="00052AA7" w:rsidP="00052AA7">
      <w:pPr>
        <w:pStyle w:val="a9"/>
        <w:rPr>
          <w:rFonts w:ascii="Times New Roman" w:hAnsi="Times New Roman"/>
          <w:b/>
          <w:sz w:val="24"/>
          <w:szCs w:val="24"/>
        </w:rPr>
      </w:pPr>
    </w:p>
    <w:p w:rsidR="00052AA7" w:rsidRDefault="00052AA7" w:rsidP="00052AA7">
      <w:pPr>
        <w:pStyle w:val="a9"/>
        <w:jc w:val="center"/>
        <w:rPr>
          <w:rFonts w:ascii="Times New Roman" w:hAnsi="Times New Roman"/>
          <w:b/>
          <w:sz w:val="24"/>
          <w:szCs w:val="24"/>
        </w:rPr>
      </w:pPr>
    </w:p>
    <w:p w:rsidR="00052AA7" w:rsidRDefault="00052AA7" w:rsidP="00052AA7">
      <w:pPr>
        <w:pStyle w:val="a9"/>
        <w:jc w:val="center"/>
        <w:rPr>
          <w:rFonts w:ascii="Times New Roman" w:hAnsi="Times New Roman"/>
          <w:b/>
          <w:sz w:val="24"/>
          <w:szCs w:val="24"/>
        </w:rPr>
      </w:pPr>
    </w:p>
    <w:p w:rsidR="00052AA7" w:rsidRDefault="00052AA7" w:rsidP="00052AA7">
      <w:pPr>
        <w:pStyle w:val="a9"/>
        <w:jc w:val="center"/>
        <w:rPr>
          <w:rFonts w:ascii="Times New Roman" w:hAnsi="Times New Roman"/>
          <w:b/>
          <w:sz w:val="24"/>
          <w:szCs w:val="24"/>
        </w:rPr>
      </w:pPr>
    </w:p>
    <w:p w:rsidR="00052AA7" w:rsidRDefault="00052AA7" w:rsidP="00052AA7">
      <w:pPr>
        <w:pStyle w:val="a9"/>
        <w:jc w:val="center"/>
        <w:rPr>
          <w:rFonts w:ascii="Times New Roman" w:hAnsi="Times New Roman"/>
          <w:b/>
          <w:sz w:val="24"/>
          <w:szCs w:val="24"/>
        </w:rPr>
      </w:pPr>
    </w:p>
    <w:p w:rsidR="00052AA7" w:rsidRDefault="00052AA7" w:rsidP="00052AA7">
      <w:pPr>
        <w:pStyle w:val="a9"/>
        <w:jc w:val="center"/>
        <w:rPr>
          <w:rFonts w:ascii="Times New Roman" w:hAnsi="Times New Roman"/>
          <w:b/>
          <w:sz w:val="24"/>
          <w:szCs w:val="24"/>
        </w:rPr>
      </w:pPr>
    </w:p>
    <w:p w:rsidR="00052AA7" w:rsidRPr="006F2A99" w:rsidRDefault="00052AA7" w:rsidP="00052AA7">
      <w:pPr>
        <w:pStyle w:val="a9"/>
        <w:jc w:val="center"/>
        <w:rPr>
          <w:rFonts w:ascii="Times New Roman" w:hAnsi="Times New Roman"/>
          <w:b/>
          <w:sz w:val="24"/>
          <w:szCs w:val="24"/>
        </w:rPr>
      </w:pPr>
      <w:r>
        <w:rPr>
          <w:rFonts w:ascii="Times New Roman" w:hAnsi="Times New Roman"/>
          <w:b/>
          <w:sz w:val="24"/>
          <w:szCs w:val="24"/>
        </w:rPr>
        <w:t>г.</w:t>
      </w:r>
      <w:r w:rsidRPr="006F2A99">
        <w:rPr>
          <w:rFonts w:ascii="Times New Roman" w:hAnsi="Times New Roman"/>
          <w:b/>
          <w:sz w:val="24"/>
          <w:szCs w:val="24"/>
        </w:rPr>
        <w:t>Сосновый Бор</w:t>
      </w:r>
    </w:p>
    <w:p w:rsidR="00052AA7" w:rsidRPr="00125EBE" w:rsidRDefault="00052AA7" w:rsidP="00052AA7">
      <w:pPr>
        <w:pStyle w:val="ConsPlusNonformat"/>
        <w:jc w:val="center"/>
        <w:rPr>
          <w:rFonts w:ascii="Times New Roman" w:hAnsi="Times New Roman" w:cs="Times New Roman"/>
          <w:b/>
          <w:sz w:val="24"/>
          <w:szCs w:val="24"/>
        </w:rPr>
      </w:pPr>
      <w:r>
        <w:rPr>
          <w:rFonts w:ascii="Times New Roman" w:hAnsi="Times New Roman" w:cs="Times New Roman"/>
          <w:sz w:val="24"/>
          <w:szCs w:val="24"/>
        </w:rPr>
        <w:br w:type="page"/>
      </w:r>
      <w:r w:rsidRPr="00125EBE">
        <w:rPr>
          <w:rFonts w:ascii="Times New Roman" w:hAnsi="Times New Roman" w:cs="Times New Roman"/>
          <w:b/>
          <w:sz w:val="24"/>
          <w:szCs w:val="24"/>
        </w:rPr>
        <w:lastRenderedPageBreak/>
        <w:t>Оглавление.</w:t>
      </w:r>
    </w:p>
    <w:p w:rsidR="00052AA7" w:rsidRPr="00CA116C" w:rsidRDefault="00052AA7" w:rsidP="00052AA7">
      <w:pPr>
        <w:pStyle w:val="ConsPlusNonformat"/>
        <w:ind w:firstLine="357"/>
        <w:jc w:val="both"/>
        <w:rPr>
          <w:rFonts w:ascii="Times New Roman" w:hAnsi="Times New Roman" w:cs="Times New Roman"/>
          <w:b/>
          <w:sz w:val="24"/>
          <w:szCs w:val="24"/>
          <w:highlight w:val="yellow"/>
        </w:rPr>
      </w:pPr>
    </w:p>
    <w:p w:rsidR="00052AA7" w:rsidRDefault="00052AA7" w:rsidP="00052AA7">
      <w:pPr>
        <w:pStyle w:val="ConsPlusNonformat"/>
        <w:numPr>
          <w:ilvl w:val="0"/>
          <w:numId w:val="6"/>
        </w:numPr>
        <w:ind w:left="0" w:firstLine="357"/>
        <w:jc w:val="both"/>
        <w:rPr>
          <w:rFonts w:ascii="Times New Roman" w:hAnsi="Times New Roman" w:cs="Times New Roman"/>
          <w:sz w:val="24"/>
          <w:szCs w:val="24"/>
        </w:rPr>
      </w:pPr>
      <w:r w:rsidRPr="00675146">
        <w:rPr>
          <w:rFonts w:ascii="Times New Roman" w:hAnsi="Times New Roman" w:cs="Times New Roman"/>
          <w:sz w:val="24"/>
          <w:szCs w:val="24"/>
        </w:rPr>
        <w:t>Паспорт и описание муниципальной программы Сосновоборского г</w:t>
      </w:r>
      <w:r>
        <w:rPr>
          <w:rFonts w:ascii="Times New Roman" w:hAnsi="Times New Roman" w:cs="Times New Roman"/>
          <w:sz w:val="24"/>
          <w:szCs w:val="24"/>
        </w:rPr>
        <w:t>ородского округа «Жилище на 2026-2030</w:t>
      </w:r>
      <w:r w:rsidRPr="00675146">
        <w:rPr>
          <w:rFonts w:ascii="Times New Roman" w:hAnsi="Times New Roman" w:cs="Times New Roman"/>
          <w:sz w:val="24"/>
          <w:szCs w:val="24"/>
        </w:rPr>
        <w:t xml:space="preserve"> годы».</w:t>
      </w:r>
    </w:p>
    <w:p w:rsidR="00052AA7" w:rsidRDefault="00052AA7" w:rsidP="00052AA7">
      <w:pPr>
        <w:pStyle w:val="ConsPlusNonformat"/>
        <w:numPr>
          <w:ilvl w:val="0"/>
          <w:numId w:val="6"/>
        </w:numPr>
        <w:ind w:left="0" w:firstLine="357"/>
        <w:jc w:val="both"/>
        <w:rPr>
          <w:rFonts w:ascii="Times New Roman" w:hAnsi="Times New Roman" w:cs="Times New Roman"/>
          <w:sz w:val="24"/>
          <w:szCs w:val="24"/>
        </w:rPr>
      </w:pPr>
      <w:r w:rsidRPr="00C36938">
        <w:rPr>
          <w:rFonts w:ascii="Times New Roman" w:hAnsi="Times New Roman" w:cs="Times New Roman"/>
          <w:sz w:val="24"/>
          <w:szCs w:val="24"/>
        </w:rPr>
        <w:t>Мероприятие по предоставлению молодым семьям (молодым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w:t>
      </w:r>
      <w:r>
        <w:rPr>
          <w:rFonts w:ascii="Times New Roman" w:hAnsi="Times New Roman" w:cs="Times New Roman"/>
          <w:sz w:val="24"/>
          <w:szCs w:val="24"/>
        </w:rPr>
        <w:t>.</w:t>
      </w:r>
    </w:p>
    <w:p w:rsidR="00052AA7" w:rsidRPr="00C36938" w:rsidRDefault="00052AA7" w:rsidP="00052AA7">
      <w:pPr>
        <w:pStyle w:val="ConsPlusNonformat"/>
        <w:numPr>
          <w:ilvl w:val="1"/>
          <w:numId w:val="6"/>
        </w:numPr>
        <w:ind w:left="0" w:firstLine="357"/>
        <w:jc w:val="both"/>
        <w:rPr>
          <w:rFonts w:ascii="Times New Roman" w:hAnsi="Times New Roman" w:cs="Times New Roman"/>
          <w:sz w:val="24"/>
          <w:szCs w:val="24"/>
        </w:rPr>
      </w:pPr>
      <w:r w:rsidRPr="00C36938">
        <w:rPr>
          <w:rFonts w:ascii="Times New Roman" w:hAnsi="Times New Roman"/>
          <w:sz w:val="24"/>
          <w:szCs w:val="24"/>
        </w:rPr>
        <w:t>Положение 1 о предоставлении молодым гражданам, в том числе молодым семьям, нуждающимся в улучшении жилищных условий, социальной выплаты на приобретение (строительство) жилья на территории Сосновоборского городского округа</w:t>
      </w:r>
      <w:r>
        <w:rPr>
          <w:rFonts w:ascii="Times New Roman" w:hAnsi="Times New Roman"/>
          <w:sz w:val="24"/>
          <w:szCs w:val="24"/>
        </w:rPr>
        <w:t>.</w:t>
      </w:r>
    </w:p>
    <w:p w:rsidR="00052AA7" w:rsidRPr="00C36938" w:rsidRDefault="00052AA7" w:rsidP="00052AA7">
      <w:pPr>
        <w:pStyle w:val="ConsPlusNonformat"/>
        <w:numPr>
          <w:ilvl w:val="0"/>
          <w:numId w:val="6"/>
        </w:numPr>
        <w:ind w:left="0" w:firstLine="357"/>
        <w:jc w:val="both"/>
        <w:rPr>
          <w:rFonts w:ascii="Times New Roman" w:hAnsi="Times New Roman" w:cs="Times New Roman"/>
          <w:sz w:val="24"/>
          <w:szCs w:val="24"/>
        </w:rPr>
      </w:pPr>
      <w:r w:rsidRPr="00C36938">
        <w:rPr>
          <w:rFonts w:ascii="Times New Roman" w:hAnsi="Times New Roman" w:cs="Times New Roman"/>
          <w:sz w:val="24"/>
          <w:szCs w:val="24"/>
        </w:rPr>
        <w:t>Мероприятие по предоставлению семьям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на основе принципов ипотечного кредитования.</w:t>
      </w:r>
    </w:p>
    <w:p w:rsidR="00052AA7" w:rsidRPr="00E90F21" w:rsidRDefault="00052AA7" w:rsidP="00052AA7">
      <w:pPr>
        <w:pStyle w:val="aa"/>
        <w:widowControl w:val="0"/>
        <w:numPr>
          <w:ilvl w:val="1"/>
          <w:numId w:val="6"/>
        </w:numPr>
        <w:autoSpaceDE w:val="0"/>
        <w:autoSpaceDN w:val="0"/>
        <w:adjustRightInd w:val="0"/>
        <w:ind w:left="0" w:firstLine="357"/>
        <w:jc w:val="both"/>
        <w:rPr>
          <w:sz w:val="24"/>
          <w:szCs w:val="24"/>
        </w:rPr>
      </w:pPr>
      <w:r w:rsidRPr="00E90F21">
        <w:rPr>
          <w:sz w:val="24"/>
          <w:szCs w:val="24"/>
        </w:rPr>
        <w:t>Положение 2 о предоставлении социальных выплат на приобретение (строительство) жилья гражданам, нуждающимся в улучшении жилищных условий на территории Сосновоборского городского округа, на основе принципов ипотечного кредитования.</w:t>
      </w:r>
    </w:p>
    <w:p w:rsidR="00052AA7" w:rsidRPr="00E90F21" w:rsidRDefault="00052AA7" w:rsidP="00052AA7">
      <w:pPr>
        <w:pStyle w:val="ConsPlusCell"/>
        <w:numPr>
          <w:ilvl w:val="0"/>
          <w:numId w:val="6"/>
        </w:numPr>
        <w:ind w:left="0" w:firstLine="357"/>
        <w:jc w:val="both"/>
        <w:rPr>
          <w:rFonts w:ascii="Times New Roman" w:hAnsi="Times New Roman" w:cs="Times New Roman"/>
          <w:sz w:val="24"/>
          <w:szCs w:val="24"/>
        </w:rPr>
      </w:pPr>
      <w:r w:rsidRPr="00E90F21">
        <w:rPr>
          <w:rFonts w:ascii="Times New Roman" w:hAnsi="Times New Roman" w:cs="Times New Roman"/>
          <w:sz w:val="24"/>
          <w:szCs w:val="24"/>
        </w:rPr>
        <w:t>Мероприятие по обеспечению жилыми помещениями работников муниципальной бюджетной сферы Сосновоборского городского округа</w:t>
      </w:r>
      <w:r>
        <w:rPr>
          <w:rFonts w:ascii="Times New Roman" w:hAnsi="Times New Roman" w:cs="Times New Roman"/>
          <w:sz w:val="24"/>
          <w:szCs w:val="24"/>
        </w:rPr>
        <w:t>.</w:t>
      </w:r>
    </w:p>
    <w:p w:rsidR="00052AA7" w:rsidRPr="00E90F21" w:rsidRDefault="00052AA7" w:rsidP="00052AA7">
      <w:pPr>
        <w:pStyle w:val="a9"/>
        <w:numPr>
          <w:ilvl w:val="1"/>
          <w:numId w:val="6"/>
        </w:numPr>
        <w:ind w:left="0" w:firstLine="357"/>
        <w:jc w:val="both"/>
        <w:rPr>
          <w:rFonts w:ascii="Times New Roman" w:hAnsi="Times New Roman"/>
          <w:sz w:val="24"/>
          <w:szCs w:val="24"/>
        </w:rPr>
      </w:pPr>
      <w:r w:rsidRPr="00E90F21">
        <w:rPr>
          <w:rFonts w:ascii="Times New Roman" w:hAnsi="Times New Roman"/>
          <w:sz w:val="24"/>
          <w:szCs w:val="24"/>
        </w:rPr>
        <w:t>Положение 3 о предоставлении работникам бюджетной сферы социальных выплат на приобретение (строительство) жилых помещений на территории Сосновоборского городского округа</w:t>
      </w:r>
      <w:r>
        <w:rPr>
          <w:rFonts w:ascii="Times New Roman" w:hAnsi="Times New Roman"/>
          <w:sz w:val="24"/>
          <w:szCs w:val="24"/>
        </w:rPr>
        <w:t>.</w:t>
      </w:r>
    </w:p>
    <w:p w:rsidR="00052AA7" w:rsidRPr="00E90F21" w:rsidRDefault="00052AA7" w:rsidP="00052AA7">
      <w:pPr>
        <w:pStyle w:val="a9"/>
        <w:numPr>
          <w:ilvl w:val="1"/>
          <w:numId w:val="6"/>
        </w:numPr>
        <w:ind w:left="0" w:firstLine="357"/>
        <w:jc w:val="both"/>
        <w:rPr>
          <w:rFonts w:ascii="Times New Roman" w:hAnsi="Times New Roman"/>
          <w:sz w:val="24"/>
          <w:szCs w:val="24"/>
        </w:rPr>
      </w:pPr>
      <w:r w:rsidRPr="00E90F21">
        <w:rPr>
          <w:rFonts w:ascii="Times New Roman" w:hAnsi="Times New Roman"/>
          <w:sz w:val="24"/>
          <w:szCs w:val="24"/>
        </w:rPr>
        <w:t>Положение 4 о предоставлении работникам бюджетной сферы компенсации части расходов на уплату процентов по ипотечным жилищным кредитам (займам) на приобретение (строительство) жилых помещений</w:t>
      </w:r>
      <w:r>
        <w:rPr>
          <w:rFonts w:ascii="Times New Roman" w:hAnsi="Times New Roman"/>
          <w:sz w:val="24"/>
          <w:szCs w:val="24"/>
        </w:rPr>
        <w:t>.</w:t>
      </w:r>
    </w:p>
    <w:p w:rsidR="00052AA7" w:rsidRPr="00E90F21" w:rsidRDefault="00052AA7" w:rsidP="00052AA7">
      <w:pPr>
        <w:pStyle w:val="ConsPlusCell"/>
        <w:numPr>
          <w:ilvl w:val="0"/>
          <w:numId w:val="6"/>
        </w:numPr>
        <w:ind w:left="0" w:firstLine="357"/>
        <w:jc w:val="both"/>
        <w:rPr>
          <w:rFonts w:ascii="Times New Roman" w:hAnsi="Times New Roman" w:cs="Times New Roman"/>
          <w:sz w:val="24"/>
          <w:szCs w:val="24"/>
        </w:rPr>
      </w:pPr>
      <w:r w:rsidRPr="00E90F21">
        <w:rPr>
          <w:rFonts w:ascii="Times New Roman" w:hAnsi="Times New Roman" w:cs="Times New Roman"/>
          <w:sz w:val="24"/>
          <w:szCs w:val="24"/>
        </w:rPr>
        <w:t>Мероприятие по обеспечению работников бюджетной сферы Сосновоборского городского округа жилыми помещениями  специализированного  жилищного фонда и жилищного фонда коммерческого  использования</w:t>
      </w:r>
      <w:r>
        <w:rPr>
          <w:rFonts w:ascii="Times New Roman" w:hAnsi="Times New Roman" w:cs="Times New Roman"/>
          <w:sz w:val="24"/>
          <w:szCs w:val="24"/>
        </w:rPr>
        <w:t>.</w:t>
      </w:r>
    </w:p>
    <w:p w:rsidR="00052AA7" w:rsidRPr="00E90F21" w:rsidRDefault="00052AA7" w:rsidP="00052AA7">
      <w:pPr>
        <w:pStyle w:val="ConsPlusCell"/>
        <w:numPr>
          <w:ilvl w:val="1"/>
          <w:numId w:val="6"/>
        </w:numPr>
        <w:ind w:left="0" w:firstLine="357"/>
        <w:jc w:val="both"/>
        <w:rPr>
          <w:rFonts w:ascii="Times New Roman" w:hAnsi="Times New Roman" w:cs="Times New Roman"/>
          <w:sz w:val="24"/>
          <w:szCs w:val="24"/>
        </w:rPr>
      </w:pPr>
      <w:r w:rsidRPr="00E90F21">
        <w:rPr>
          <w:rFonts w:ascii="Times New Roman" w:hAnsi="Times New Roman" w:cs="Times New Roman"/>
          <w:sz w:val="24"/>
          <w:szCs w:val="24"/>
        </w:rPr>
        <w:t>Положение 5 об обеспечении работников бюджетной сферы Сосновоборского городского округа жилыми помещениями специализированного жилищного фонда и жилищного фонда коммерческого использования</w:t>
      </w:r>
      <w:r>
        <w:rPr>
          <w:rFonts w:ascii="Times New Roman" w:hAnsi="Times New Roman" w:cs="Times New Roman"/>
          <w:sz w:val="24"/>
          <w:szCs w:val="24"/>
        </w:rPr>
        <w:t>.</w:t>
      </w:r>
    </w:p>
    <w:p w:rsidR="00052AA7" w:rsidRPr="00E90F21" w:rsidRDefault="00052AA7" w:rsidP="00052AA7">
      <w:pPr>
        <w:pStyle w:val="ConsPlusCell"/>
        <w:numPr>
          <w:ilvl w:val="0"/>
          <w:numId w:val="6"/>
        </w:numPr>
        <w:ind w:left="0" w:firstLine="357"/>
        <w:jc w:val="both"/>
        <w:rPr>
          <w:rFonts w:ascii="Times New Roman" w:hAnsi="Times New Roman" w:cs="Times New Roman"/>
          <w:sz w:val="24"/>
          <w:szCs w:val="24"/>
        </w:rPr>
      </w:pPr>
      <w:r w:rsidRPr="00E90F21">
        <w:rPr>
          <w:rFonts w:ascii="Times New Roman" w:hAnsi="Times New Roman" w:cs="Times New Roman"/>
          <w:sz w:val="24"/>
          <w:szCs w:val="24"/>
        </w:rPr>
        <w:t>Мероприятие по обеспечению жильем отдельных категорий граждан, установленных федеральным и областным законодательством, семей имеющих право на внеочередное предоставление жилых помещений по договорам социального найма</w:t>
      </w:r>
      <w:r>
        <w:rPr>
          <w:rFonts w:ascii="Times New Roman" w:hAnsi="Times New Roman" w:cs="Times New Roman"/>
          <w:sz w:val="24"/>
          <w:szCs w:val="24"/>
        </w:rPr>
        <w:t>.</w:t>
      </w:r>
    </w:p>
    <w:p w:rsidR="00052AA7" w:rsidRPr="00E90F21" w:rsidRDefault="00052AA7" w:rsidP="00052AA7">
      <w:pPr>
        <w:pStyle w:val="ConsPlusCell"/>
        <w:numPr>
          <w:ilvl w:val="1"/>
          <w:numId w:val="6"/>
        </w:numPr>
        <w:ind w:left="0" w:firstLine="357"/>
        <w:jc w:val="both"/>
        <w:rPr>
          <w:rFonts w:ascii="Times New Roman" w:hAnsi="Times New Roman" w:cs="Times New Roman"/>
          <w:sz w:val="24"/>
          <w:szCs w:val="24"/>
        </w:rPr>
      </w:pPr>
      <w:r w:rsidRPr="00E90F21">
        <w:rPr>
          <w:rFonts w:ascii="Times New Roman" w:hAnsi="Times New Roman" w:cs="Times New Roman"/>
          <w:sz w:val="24"/>
          <w:szCs w:val="24"/>
        </w:rPr>
        <w:t>Положение 6 об обеспечении жилыми помещениями отдельных категорий граждан, установленных федеральным и областным законодательством, семей имеющих право на внеочередное предоставление жилых помещений по договорам социального найма</w:t>
      </w:r>
      <w:r>
        <w:rPr>
          <w:rFonts w:ascii="Times New Roman" w:hAnsi="Times New Roman" w:cs="Times New Roman"/>
          <w:sz w:val="24"/>
          <w:szCs w:val="24"/>
        </w:rPr>
        <w:t>.</w:t>
      </w:r>
    </w:p>
    <w:p w:rsidR="00052AA7" w:rsidRPr="00E90F21" w:rsidRDefault="00052AA7" w:rsidP="00052AA7">
      <w:pPr>
        <w:pStyle w:val="ConsPlusCell"/>
        <w:numPr>
          <w:ilvl w:val="0"/>
          <w:numId w:val="6"/>
        </w:numPr>
        <w:ind w:left="0" w:firstLine="357"/>
        <w:jc w:val="both"/>
        <w:rPr>
          <w:rFonts w:ascii="Times New Roman" w:hAnsi="Times New Roman" w:cs="Times New Roman"/>
          <w:sz w:val="24"/>
          <w:szCs w:val="24"/>
        </w:rPr>
      </w:pPr>
      <w:r w:rsidRPr="00E90F21">
        <w:rPr>
          <w:rFonts w:ascii="Times New Roman" w:hAnsi="Times New Roman" w:cs="Times New Roman"/>
          <w:sz w:val="24"/>
          <w:szCs w:val="24"/>
        </w:rPr>
        <w:t>Мероприятие по предоставлению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w:t>
      </w:r>
      <w:r>
        <w:rPr>
          <w:rFonts w:ascii="Times New Roman" w:hAnsi="Times New Roman" w:cs="Times New Roman"/>
          <w:sz w:val="24"/>
          <w:szCs w:val="24"/>
        </w:rPr>
        <w:t>ных условий, социальной выплаты</w:t>
      </w:r>
      <w:r w:rsidRPr="00E90F21">
        <w:rPr>
          <w:rFonts w:ascii="Times New Roman" w:hAnsi="Times New Roman" w:cs="Times New Roman"/>
          <w:sz w:val="24"/>
          <w:szCs w:val="24"/>
        </w:rPr>
        <w:t xml:space="preserve"> на приобретение (строительство) жилья на территории Сосновоборского городского округа</w:t>
      </w:r>
      <w:r>
        <w:rPr>
          <w:rFonts w:ascii="Times New Roman" w:hAnsi="Times New Roman" w:cs="Times New Roman"/>
          <w:sz w:val="24"/>
          <w:szCs w:val="24"/>
        </w:rPr>
        <w:t>.</w:t>
      </w:r>
    </w:p>
    <w:p w:rsidR="00052AA7" w:rsidRPr="00740F95" w:rsidRDefault="00052AA7" w:rsidP="00052AA7">
      <w:pPr>
        <w:pStyle w:val="a9"/>
        <w:ind w:firstLine="357"/>
        <w:jc w:val="both"/>
        <w:rPr>
          <w:rFonts w:ascii="Times New Roman" w:hAnsi="Times New Roman"/>
          <w:sz w:val="24"/>
          <w:szCs w:val="24"/>
        </w:rPr>
      </w:pPr>
      <w:r w:rsidRPr="00E90F21">
        <w:rPr>
          <w:rFonts w:ascii="Times New Roman" w:hAnsi="Times New Roman"/>
          <w:sz w:val="24"/>
          <w:szCs w:val="24"/>
        </w:rPr>
        <w:t>7.1.</w:t>
      </w:r>
      <w:r>
        <w:rPr>
          <w:rFonts w:ascii="Times New Roman" w:hAnsi="Times New Roman"/>
          <w:sz w:val="24"/>
          <w:szCs w:val="24"/>
        </w:rPr>
        <w:t xml:space="preserve"> </w:t>
      </w:r>
      <w:r w:rsidRPr="00E90F21">
        <w:rPr>
          <w:rFonts w:ascii="Times New Roman" w:hAnsi="Times New Roman"/>
          <w:sz w:val="24"/>
          <w:szCs w:val="24"/>
        </w:rPr>
        <w:t>Положение 7</w:t>
      </w:r>
      <w:r>
        <w:rPr>
          <w:rFonts w:ascii="Times New Roman" w:hAnsi="Times New Roman"/>
          <w:sz w:val="24"/>
          <w:szCs w:val="24"/>
        </w:rPr>
        <w:t xml:space="preserve"> </w:t>
      </w:r>
      <w:r w:rsidRPr="00E90F21">
        <w:rPr>
          <w:rFonts w:ascii="Times New Roman" w:hAnsi="Times New Roman"/>
          <w:sz w:val="24"/>
          <w:szCs w:val="24"/>
        </w:rPr>
        <w:t>о предоставлении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жилищных условий, социальной выплаты на приобретение (строительство) жилья на территории Сосновоборского городского округа</w:t>
      </w:r>
      <w:r>
        <w:rPr>
          <w:rFonts w:ascii="Times New Roman" w:hAnsi="Times New Roman"/>
          <w:sz w:val="24"/>
          <w:szCs w:val="24"/>
        </w:rPr>
        <w:t>.</w:t>
      </w:r>
    </w:p>
    <w:p w:rsidR="00052AA7" w:rsidRPr="000212DF" w:rsidRDefault="00052AA7" w:rsidP="00052AA7">
      <w:pPr>
        <w:pStyle w:val="aa"/>
        <w:numPr>
          <w:ilvl w:val="0"/>
          <w:numId w:val="6"/>
        </w:numPr>
        <w:ind w:left="0" w:firstLine="357"/>
        <w:jc w:val="both"/>
        <w:rPr>
          <w:sz w:val="24"/>
          <w:szCs w:val="24"/>
        </w:rPr>
      </w:pPr>
      <w:r w:rsidRPr="000212DF">
        <w:rPr>
          <w:sz w:val="24"/>
          <w:szCs w:val="24"/>
        </w:rPr>
        <w:t>Мероприятие по аренде жилых помещений для специалистов организаций, созданных для исполнения полномочий органов местного самоуправления и обеспечения их деятельности</w:t>
      </w:r>
      <w:r>
        <w:rPr>
          <w:sz w:val="24"/>
          <w:szCs w:val="24"/>
        </w:rPr>
        <w:t>.</w:t>
      </w:r>
    </w:p>
    <w:p w:rsidR="00052AA7" w:rsidRPr="000212DF" w:rsidRDefault="00052AA7" w:rsidP="00052AA7">
      <w:pPr>
        <w:pStyle w:val="a9"/>
        <w:numPr>
          <w:ilvl w:val="1"/>
          <w:numId w:val="6"/>
        </w:numPr>
        <w:ind w:left="0" w:firstLine="357"/>
        <w:jc w:val="both"/>
        <w:rPr>
          <w:rFonts w:ascii="Times New Roman" w:hAnsi="Times New Roman"/>
          <w:sz w:val="24"/>
          <w:szCs w:val="24"/>
        </w:rPr>
      </w:pPr>
      <w:r>
        <w:rPr>
          <w:rFonts w:ascii="Times New Roman" w:hAnsi="Times New Roman"/>
          <w:sz w:val="24"/>
          <w:szCs w:val="24"/>
        </w:rPr>
        <w:t>Положение 8</w:t>
      </w:r>
      <w:r w:rsidRPr="000212DF">
        <w:rPr>
          <w:rFonts w:ascii="Times New Roman" w:hAnsi="Times New Roman"/>
          <w:sz w:val="24"/>
          <w:szCs w:val="24"/>
        </w:rPr>
        <w:t xml:space="preserve"> об аренде жилых помещений для специалистов организаций, созданных для исполнения полномочий органов местного самоуправления и обеспечения их деятельности</w:t>
      </w:r>
      <w:r>
        <w:rPr>
          <w:rFonts w:ascii="Times New Roman" w:hAnsi="Times New Roman"/>
          <w:sz w:val="24"/>
          <w:szCs w:val="24"/>
        </w:rPr>
        <w:t>.</w:t>
      </w:r>
    </w:p>
    <w:p w:rsidR="00052AA7" w:rsidRPr="000212DF" w:rsidRDefault="00052AA7" w:rsidP="00052AA7">
      <w:pPr>
        <w:pStyle w:val="aa"/>
        <w:numPr>
          <w:ilvl w:val="0"/>
          <w:numId w:val="6"/>
        </w:numPr>
        <w:ind w:left="0" w:firstLine="357"/>
        <w:jc w:val="both"/>
        <w:rPr>
          <w:sz w:val="24"/>
          <w:szCs w:val="24"/>
        </w:rPr>
      </w:pPr>
      <w:r w:rsidRPr="000212DF">
        <w:rPr>
          <w:sz w:val="24"/>
          <w:szCs w:val="24"/>
        </w:rPr>
        <w:lastRenderedPageBreak/>
        <w:t>Мероприятие по выплате компенсации за аренду жилых помещений специалистам организаций, созданных для исполнения полномочий органов местного самоуправления и обеспечения их деятельности</w:t>
      </w:r>
      <w:r>
        <w:rPr>
          <w:sz w:val="24"/>
          <w:szCs w:val="24"/>
        </w:rPr>
        <w:t>.</w:t>
      </w:r>
    </w:p>
    <w:p w:rsidR="00052AA7" w:rsidRPr="000212DF" w:rsidRDefault="00052AA7" w:rsidP="00052AA7">
      <w:pPr>
        <w:pStyle w:val="a9"/>
        <w:numPr>
          <w:ilvl w:val="1"/>
          <w:numId w:val="6"/>
        </w:numPr>
        <w:ind w:left="0" w:firstLine="357"/>
        <w:jc w:val="both"/>
        <w:rPr>
          <w:rFonts w:ascii="Times New Roman" w:hAnsi="Times New Roman"/>
          <w:sz w:val="24"/>
          <w:szCs w:val="24"/>
        </w:rPr>
      </w:pPr>
      <w:r>
        <w:rPr>
          <w:rFonts w:ascii="Times New Roman" w:hAnsi="Times New Roman"/>
          <w:sz w:val="24"/>
          <w:szCs w:val="24"/>
        </w:rPr>
        <w:t>Положение 9</w:t>
      </w:r>
      <w:r w:rsidRPr="000212DF">
        <w:rPr>
          <w:rFonts w:ascii="Times New Roman" w:hAnsi="Times New Roman"/>
          <w:sz w:val="24"/>
          <w:szCs w:val="24"/>
        </w:rPr>
        <w:t xml:space="preserve"> о выплате компенсации за аренду жилых помещений специалистам организаций, созданных для исполнения полномочий органов местного самоуправления и обеспечения их деятельности</w:t>
      </w:r>
      <w:r>
        <w:rPr>
          <w:rFonts w:ascii="Times New Roman" w:hAnsi="Times New Roman"/>
          <w:sz w:val="24"/>
          <w:szCs w:val="24"/>
        </w:rPr>
        <w:t>.</w:t>
      </w:r>
    </w:p>
    <w:p w:rsidR="00052AA7" w:rsidRPr="000212DF" w:rsidRDefault="00052AA7" w:rsidP="00052AA7">
      <w:pPr>
        <w:pStyle w:val="aa"/>
        <w:numPr>
          <w:ilvl w:val="0"/>
          <w:numId w:val="6"/>
        </w:numPr>
        <w:ind w:left="0" w:firstLine="357"/>
        <w:jc w:val="both"/>
        <w:rPr>
          <w:sz w:val="24"/>
          <w:szCs w:val="24"/>
        </w:rPr>
      </w:pPr>
      <w:r w:rsidRPr="000212DF">
        <w:rPr>
          <w:sz w:val="24"/>
          <w:szCs w:val="24"/>
        </w:rPr>
        <w:t>Мероприятие по обеспечению специалистов организаций, созданных для исполнения полномочий органов местного самоуправления и обеспечения их деятельности жилыми помещениями специализированного жилищного фонда и фонда коммерческого использования</w:t>
      </w:r>
    </w:p>
    <w:p w:rsidR="00052AA7" w:rsidRPr="000212DF" w:rsidRDefault="00052AA7" w:rsidP="00052AA7">
      <w:pPr>
        <w:pStyle w:val="a9"/>
        <w:numPr>
          <w:ilvl w:val="1"/>
          <w:numId w:val="6"/>
        </w:numPr>
        <w:ind w:left="0" w:firstLine="357"/>
        <w:jc w:val="both"/>
        <w:rPr>
          <w:rFonts w:ascii="Times New Roman" w:hAnsi="Times New Roman"/>
          <w:sz w:val="24"/>
          <w:szCs w:val="24"/>
        </w:rPr>
      </w:pPr>
      <w:r>
        <w:rPr>
          <w:rFonts w:ascii="Times New Roman" w:hAnsi="Times New Roman"/>
          <w:sz w:val="24"/>
          <w:szCs w:val="24"/>
        </w:rPr>
        <w:t>Положение 10</w:t>
      </w:r>
      <w:r w:rsidRPr="000212DF">
        <w:rPr>
          <w:rFonts w:ascii="Times New Roman" w:hAnsi="Times New Roman"/>
          <w:sz w:val="24"/>
          <w:szCs w:val="24"/>
        </w:rPr>
        <w:t xml:space="preserve"> об обеспечение специалистов организаций, созданных для исполнения полномочий органов местного самоуправления и обеспечения их деятельности жилыми помещениями специализированного жилищного фонда и фонда коммерческого использования</w:t>
      </w:r>
    </w:p>
    <w:p w:rsidR="00052AA7" w:rsidRPr="009C51EF" w:rsidRDefault="00052AA7" w:rsidP="00052AA7">
      <w:pPr>
        <w:pStyle w:val="ConsPlusNonformat"/>
        <w:numPr>
          <w:ilvl w:val="0"/>
          <w:numId w:val="6"/>
        </w:numPr>
        <w:ind w:left="0" w:firstLine="357"/>
        <w:jc w:val="both"/>
        <w:rPr>
          <w:rFonts w:ascii="Times New Roman" w:hAnsi="Times New Roman" w:cs="Times New Roman"/>
          <w:sz w:val="24"/>
          <w:szCs w:val="24"/>
        </w:rPr>
      </w:pPr>
      <w:r w:rsidRPr="009C51EF">
        <w:rPr>
          <w:rFonts w:ascii="Times New Roman" w:hAnsi="Times New Roman" w:cs="Times New Roman"/>
          <w:sz w:val="24"/>
          <w:szCs w:val="24"/>
        </w:rPr>
        <w:t>Приложение 1 к муниципальной программе «План реализации муниципальной программы Сосновоборского городского округа</w:t>
      </w:r>
      <w:r>
        <w:rPr>
          <w:rFonts w:ascii="Times New Roman" w:hAnsi="Times New Roman" w:cs="Times New Roman"/>
          <w:sz w:val="24"/>
          <w:szCs w:val="24"/>
        </w:rPr>
        <w:t xml:space="preserve"> «Жилище на 2026-2030</w:t>
      </w:r>
      <w:r w:rsidRPr="009C51EF">
        <w:rPr>
          <w:rFonts w:ascii="Times New Roman" w:hAnsi="Times New Roman" w:cs="Times New Roman"/>
          <w:sz w:val="24"/>
          <w:szCs w:val="24"/>
        </w:rPr>
        <w:t xml:space="preserve"> годы»». </w:t>
      </w:r>
    </w:p>
    <w:p w:rsidR="00052AA7" w:rsidRPr="009C51EF" w:rsidRDefault="00052AA7" w:rsidP="00052AA7">
      <w:pPr>
        <w:pStyle w:val="ConsPlusNonformat"/>
        <w:numPr>
          <w:ilvl w:val="0"/>
          <w:numId w:val="6"/>
        </w:numPr>
        <w:ind w:left="0" w:firstLine="357"/>
        <w:jc w:val="both"/>
        <w:rPr>
          <w:rFonts w:ascii="Times New Roman" w:hAnsi="Times New Roman" w:cs="Times New Roman"/>
          <w:sz w:val="24"/>
          <w:szCs w:val="24"/>
        </w:rPr>
      </w:pPr>
      <w:r w:rsidRPr="009C51EF">
        <w:rPr>
          <w:rFonts w:ascii="Times New Roman" w:hAnsi="Times New Roman" w:cs="Times New Roman"/>
          <w:sz w:val="24"/>
          <w:szCs w:val="24"/>
        </w:rPr>
        <w:t>Приложение 2 к муниципальной программе «Сведения о фактических расходах на реализацию муниципальной программы Сосновоборского городского округа</w:t>
      </w:r>
      <w:r>
        <w:rPr>
          <w:rFonts w:ascii="Times New Roman" w:hAnsi="Times New Roman" w:cs="Times New Roman"/>
          <w:sz w:val="24"/>
          <w:szCs w:val="24"/>
        </w:rPr>
        <w:t xml:space="preserve"> </w:t>
      </w:r>
      <w:r w:rsidRPr="009C51EF">
        <w:rPr>
          <w:rFonts w:ascii="Times New Roman" w:hAnsi="Times New Roman" w:cs="Times New Roman"/>
          <w:sz w:val="24"/>
          <w:szCs w:val="24"/>
        </w:rPr>
        <w:t xml:space="preserve">«Жилище на </w:t>
      </w:r>
      <w:r>
        <w:rPr>
          <w:rFonts w:ascii="Times New Roman" w:hAnsi="Times New Roman" w:cs="Times New Roman"/>
          <w:sz w:val="24"/>
          <w:szCs w:val="24"/>
        </w:rPr>
        <w:t xml:space="preserve">2026-2030 </w:t>
      </w:r>
      <w:r w:rsidRPr="009C51EF">
        <w:rPr>
          <w:rFonts w:ascii="Times New Roman" w:hAnsi="Times New Roman" w:cs="Times New Roman"/>
          <w:sz w:val="24"/>
          <w:szCs w:val="24"/>
        </w:rPr>
        <w:t>годы»».</w:t>
      </w:r>
    </w:p>
    <w:p w:rsidR="00052AA7" w:rsidRPr="009C51EF" w:rsidRDefault="00052AA7" w:rsidP="00052AA7">
      <w:pPr>
        <w:pStyle w:val="ConsPlusNonformat"/>
        <w:numPr>
          <w:ilvl w:val="0"/>
          <w:numId w:val="6"/>
        </w:numPr>
        <w:ind w:left="0" w:firstLine="357"/>
        <w:jc w:val="both"/>
        <w:rPr>
          <w:rFonts w:ascii="Times New Roman" w:hAnsi="Times New Roman" w:cs="Times New Roman"/>
          <w:sz w:val="24"/>
          <w:szCs w:val="24"/>
        </w:rPr>
      </w:pPr>
      <w:r w:rsidRPr="009C51EF">
        <w:rPr>
          <w:rFonts w:ascii="Times New Roman" w:hAnsi="Times New Roman" w:cs="Times New Roman"/>
          <w:sz w:val="24"/>
          <w:szCs w:val="24"/>
        </w:rPr>
        <w:t>Приложение 3 к муниципальной программе «Сведения о показателях (индикаторах) муниципальной программы и их значениях».</w:t>
      </w:r>
    </w:p>
    <w:p w:rsidR="00052AA7" w:rsidRPr="009C51EF" w:rsidRDefault="00052AA7" w:rsidP="00052AA7">
      <w:pPr>
        <w:pStyle w:val="ConsPlusNonformat"/>
        <w:numPr>
          <w:ilvl w:val="0"/>
          <w:numId w:val="6"/>
        </w:numPr>
        <w:ind w:left="0" w:firstLine="357"/>
        <w:jc w:val="both"/>
        <w:rPr>
          <w:rFonts w:ascii="Times New Roman" w:hAnsi="Times New Roman" w:cs="Times New Roman"/>
          <w:sz w:val="24"/>
          <w:szCs w:val="24"/>
        </w:rPr>
      </w:pPr>
      <w:r w:rsidRPr="009C51EF">
        <w:rPr>
          <w:rFonts w:ascii="Times New Roman" w:hAnsi="Times New Roman" w:cs="Times New Roman"/>
          <w:sz w:val="24"/>
          <w:szCs w:val="24"/>
        </w:rPr>
        <w:t>Приложение 4 к муниципальной программе «Сведения о порядке сбора информации и методике расчета показателей (индикаторов) муниципальной программы».</w:t>
      </w:r>
    </w:p>
    <w:p w:rsidR="00052AA7" w:rsidRDefault="00052AA7" w:rsidP="00052AA7">
      <w:pPr>
        <w:pStyle w:val="ConsPlusNonformat"/>
        <w:ind w:left="360" w:firstLine="357"/>
        <w:jc w:val="both"/>
        <w:rPr>
          <w:rFonts w:ascii="Times New Roman" w:hAnsi="Times New Roman" w:cs="Times New Roman"/>
          <w:sz w:val="24"/>
          <w:szCs w:val="24"/>
        </w:rPr>
      </w:pPr>
    </w:p>
    <w:p w:rsidR="00052AA7" w:rsidRPr="00770524" w:rsidRDefault="00052AA7" w:rsidP="00052AA7">
      <w:pPr>
        <w:pStyle w:val="ConsPlusNonformat"/>
        <w:ind w:firstLine="357"/>
        <w:jc w:val="both"/>
        <w:rPr>
          <w:rFonts w:ascii="Times New Roman" w:hAnsi="Times New Roman" w:cs="Times New Roman"/>
          <w:sz w:val="24"/>
          <w:szCs w:val="24"/>
        </w:rPr>
      </w:pPr>
    </w:p>
    <w:p w:rsidR="00052AA7" w:rsidRDefault="00052AA7" w:rsidP="00052AA7">
      <w:pPr>
        <w:pStyle w:val="ConsPlusNonformat"/>
        <w:ind w:firstLine="357"/>
        <w:jc w:val="center"/>
        <w:rPr>
          <w:rFonts w:ascii="Times New Roman" w:hAnsi="Times New Roman" w:cs="Times New Roman"/>
          <w:sz w:val="24"/>
          <w:szCs w:val="24"/>
        </w:rPr>
      </w:pPr>
    </w:p>
    <w:p w:rsidR="00052AA7" w:rsidRDefault="00052AA7" w:rsidP="00052AA7">
      <w:pPr>
        <w:pStyle w:val="ConsPlusNonformat"/>
        <w:ind w:firstLine="357"/>
        <w:jc w:val="center"/>
        <w:rPr>
          <w:rFonts w:ascii="Times New Roman" w:hAnsi="Times New Roman" w:cs="Times New Roman"/>
          <w:sz w:val="24"/>
          <w:szCs w:val="24"/>
        </w:rPr>
      </w:pPr>
    </w:p>
    <w:p w:rsidR="00052AA7" w:rsidRDefault="00052AA7" w:rsidP="00052AA7">
      <w:pPr>
        <w:pStyle w:val="ConsPlusNonformat"/>
        <w:jc w:val="center"/>
        <w:rPr>
          <w:rFonts w:ascii="Times New Roman" w:hAnsi="Times New Roman" w:cs="Times New Roman"/>
          <w:sz w:val="24"/>
          <w:szCs w:val="24"/>
        </w:rPr>
      </w:pPr>
    </w:p>
    <w:p w:rsidR="00052AA7" w:rsidRPr="003C1381" w:rsidRDefault="00052AA7" w:rsidP="00052AA7">
      <w:pPr>
        <w:spacing w:line="276" w:lineRule="auto"/>
        <w:jc w:val="center"/>
        <w:rPr>
          <w:sz w:val="24"/>
          <w:szCs w:val="24"/>
        </w:rPr>
      </w:pPr>
      <w:r>
        <w:rPr>
          <w:sz w:val="24"/>
          <w:szCs w:val="24"/>
        </w:rPr>
        <w:br w:type="page"/>
      </w:r>
      <w:r w:rsidRPr="003C1381">
        <w:rPr>
          <w:sz w:val="24"/>
          <w:szCs w:val="24"/>
        </w:rPr>
        <w:lastRenderedPageBreak/>
        <w:t>ПАСПОРТ</w:t>
      </w:r>
    </w:p>
    <w:p w:rsidR="00052AA7" w:rsidRPr="003C1381" w:rsidRDefault="00052AA7" w:rsidP="00052AA7">
      <w:pPr>
        <w:pStyle w:val="ConsPlusNonformat"/>
        <w:jc w:val="center"/>
        <w:rPr>
          <w:rFonts w:ascii="Times New Roman" w:hAnsi="Times New Roman" w:cs="Times New Roman"/>
          <w:sz w:val="24"/>
          <w:szCs w:val="24"/>
        </w:rPr>
      </w:pPr>
      <w:r>
        <w:rPr>
          <w:rFonts w:ascii="Times New Roman" w:hAnsi="Times New Roman" w:cs="Times New Roman"/>
          <w:sz w:val="24"/>
          <w:szCs w:val="24"/>
        </w:rPr>
        <w:t>муниципальной программы Сосновоборского городского округа</w:t>
      </w:r>
    </w:p>
    <w:p w:rsidR="00052AA7" w:rsidRDefault="00052AA7" w:rsidP="00052AA7">
      <w:pPr>
        <w:widowControl w:val="0"/>
        <w:autoSpaceDE w:val="0"/>
        <w:autoSpaceDN w:val="0"/>
        <w:adjustRightInd w:val="0"/>
        <w:jc w:val="center"/>
        <w:rPr>
          <w:sz w:val="24"/>
          <w:szCs w:val="24"/>
          <w:u w:val="single"/>
        </w:rPr>
      </w:pPr>
      <w:r>
        <w:rPr>
          <w:sz w:val="24"/>
          <w:szCs w:val="24"/>
          <w:u w:val="single"/>
        </w:rPr>
        <w:t xml:space="preserve">«Жилище на </w:t>
      </w:r>
      <w:r w:rsidRPr="00FC020E">
        <w:rPr>
          <w:sz w:val="24"/>
          <w:szCs w:val="24"/>
          <w:u w:val="single"/>
        </w:rPr>
        <w:t>2026-2030</w:t>
      </w:r>
      <w:r w:rsidRPr="00FD4398">
        <w:rPr>
          <w:sz w:val="24"/>
          <w:szCs w:val="24"/>
          <w:u w:val="single"/>
        </w:rPr>
        <w:t xml:space="preserve"> годы»</w:t>
      </w:r>
    </w:p>
    <w:p w:rsidR="00052AA7" w:rsidRPr="0045540E" w:rsidRDefault="00052AA7" w:rsidP="00052AA7">
      <w:pPr>
        <w:widowControl w:val="0"/>
        <w:autoSpaceDE w:val="0"/>
        <w:autoSpaceDN w:val="0"/>
        <w:adjustRightInd w:val="0"/>
        <w:jc w:val="center"/>
        <w:rPr>
          <w:sz w:val="24"/>
          <w:szCs w:val="24"/>
          <w:u w:val="single"/>
        </w:rPr>
      </w:pPr>
    </w:p>
    <w:tbl>
      <w:tblPr>
        <w:tblpPr w:leftFromText="180" w:rightFromText="180" w:vertAnchor="text" w:tblpXSpec="center" w:tblpY="1"/>
        <w:tblOverlap w:val="never"/>
        <w:tblW w:w="9781" w:type="dxa"/>
        <w:tblCellSpacing w:w="5" w:type="nil"/>
        <w:tblLayout w:type="fixed"/>
        <w:tblCellMar>
          <w:left w:w="75" w:type="dxa"/>
          <w:right w:w="75" w:type="dxa"/>
        </w:tblCellMar>
        <w:tblLook w:val="0000"/>
      </w:tblPr>
      <w:tblGrid>
        <w:gridCol w:w="3969"/>
        <w:gridCol w:w="5812"/>
      </w:tblGrid>
      <w:tr w:rsidR="00052AA7" w:rsidRPr="00AF5B37" w:rsidTr="00EA4170">
        <w:trPr>
          <w:tblCellSpacing w:w="5" w:type="nil"/>
        </w:trPr>
        <w:tc>
          <w:tcPr>
            <w:tcW w:w="3969" w:type="dxa"/>
            <w:tcBorders>
              <w:top w:val="single" w:sz="4" w:space="0" w:color="auto"/>
              <w:left w:val="single" w:sz="4" w:space="0" w:color="auto"/>
              <w:bottom w:val="single" w:sz="4" w:space="0" w:color="auto"/>
              <w:right w:val="single" w:sz="4" w:space="0" w:color="auto"/>
            </w:tcBorders>
          </w:tcPr>
          <w:p w:rsidR="00052AA7" w:rsidRPr="001079BA" w:rsidRDefault="00052AA7" w:rsidP="00EA4170">
            <w:pPr>
              <w:pStyle w:val="ConsPlusCell"/>
              <w:rPr>
                <w:rFonts w:ascii="Times New Roman" w:hAnsi="Times New Roman" w:cs="Times New Roman"/>
                <w:sz w:val="24"/>
                <w:szCs w:val="24"/>
              </w:rPr>
            </w:pPr>
            <w:r w:rsidRPr="001079BA">
              <w:rPr>
                <w:rFonts w:ascii="Times New Roman" w:hAnsi="Times New Roman" w:cs="Times New Roman"/>
                <w:sz w:val="24"/>
                <w:szCs w:val="24"/>
              </w:rPr>
              <w:t>Сроки и этапы реализации муниципальной программы</w:t>
            </w:r>
          </w:p>
        </w:tc>
        <w:tc>
          <w:tcPr>
            <w:tcW w:w="5812" w:type="dxa"/>
            <w:tcBorders>
              <w:top w:val="single" w:sz="4" w:space="0" w:color="auto"/>
              <w:left w:val="single" w:sz="4" w:space="0" w:color="auto"/>
              <w:bottom w:val="single" w:sz="4" w:space="0" w:color="auto"/>
              <w:right w:val="single" w:sz="4" w:space="0" w:color="auto"/>
            </w:tcBorders>
          </w:tcPr>
          <w:p w:rsidR="00052AA7" w:rsidRPr="003F1126" w:rsidRDefault="00052AA7" w:rsidP="00EA4170">
            <w:pPr>
              <w:pStyle w:val="ConsPlusCell"/>
              <w:jc w:val="both"/>
              <w:rPr>
                <w:rFonts w:ascii="Times New Roman" w:hAnsi="Times New Roman" w:cs="Times New Roman"/>
                <w:sz w:val="24"/>
                <w:szCs w:val="24"/>
              </w:rPr>
            </w:pPr>
            <w:r>
              <w:rPr>
                <w:rFonts w:ascii="Times New Roman" w:hAnsi="Times New Roman" w:cs="Times New Roman"/>
                <w:sz w:val="24"/>
                <w:szCs w:val="24"/>
              </w:rPr>
              <w:t>1 этап: 2026-2027</w:t>
            </w:r>
            <w:r w:rsidRPr="003F1126">
              <w:rPr>
                <w:rFonts w:ascii="Times New Roman" w:hAnsi="Times New Roman" w:cs="Times New Roman"/>
                <w:sz w:val="24"/>
                <w:szCs w:val="24"/>
              </w:rPr>
              <w:t xml:space="preserve"> годы</w:t>
            </w:r>
          </w:p>
          <w:p w:rsidR="00052AA7" w:rsidRPr="001079BA" w:rsidRDefault="00052AA7" w:rsidP="00EA4170">
            <w:pPr>
              <w:widowControl w:val="0"/>
              <w:autoSpaceDE w:val="0"/>
              <w:autoSpaceDN w:val="0"/>
              <w:adjustRightInd w:val="0"/>
              <w:rPr>
                <w:sz w:val="24"/>
                <w:szCs w:val="24"/>
              </w:rPr>
            </w:pPr>
            <w:r>
              <w:rPr>
                <w:sz w:val="24"/>
                <w:szCs w:val="24"/>
              </w:rPr>
              <w:t>2 этап: 2028-2030</w:t>
            </w:r>
            <w:r w:rsidRPr="003F1126">
              <w:rPr>
                <w:sz w:val="24"/>
                <w:szCs w:val="24"/>
              </w:rPr>
              <w:t xml:space="preserve"> годы</w:t>
            </w:r>
          </w:p>
        </w:tc>
      </w:tr>
      <w:tr w:rsidR="00052AA7" w:rsidRPr="00AF5B37" w:rsidTr="00EA4170">
        <w:trPr>
          <w:trHeight w:val="701"/>
          <w:tblCellSpacing w:w="5" w:type="nil"/>
        </w:trPr>
        <w:tc>
          <w:tcPr>
            <w:tcW w:w="3969" w:type="dxa"/>
            <w:tcBorders>
              <w:top w:val="single" w:sz="4" w:space="0" w:color="auto"/>
              <w:left w:val="single" w:sz="4" w:space="0" w:color="auto"/>
              <w:bottom w:val="single" w:sz="4" w:space="0" w:color="auto"/>
              <w:right w:val="single" w:sz="4" w:space="0" w:color="auto"/>
            </w:tcBorders>
          </w:tcPr>
          <w:p w:rsidR="00052AA7" w:rsidRPr="001079BA" w:rsidRDefault="00052AA7" w:rsidP="00EA4170">
            <w:pPr>
              <w:pStyle w:val="ConsPlusCell"/>
              <w:rPr>
                <w:rFonts w:ascii="Times New Roman" w:hAnsi="Times New Roman" w:cs="Times New Roman"/>
                <w:sz w:val="24"/>
                <w:szCs w:val="24"/>
              </w:rPr>
            </w:pPr>
            <w:r w:rsidRPr="001079BA">
              <w:rPr>
                <w:rFonts w:ascii="Times New Roman" w:hAnsi="Times New Roman" w:cs="Times New Roman"/>
                <w:sz w:val="24"/>
                <w:szCs w:val="24"/>
              </w:rPr>
              <w:t>Ответственный исполнитель муниципальной программы</w:t>
            </w:r>
          </w:p>
        </w:tc>
        <w:tc>
          <w:tcPr>
            <w:tcW w:w="5812" w:type="dxa"/>
            <w:tcBorders>
              <w:top w:val="single" w:sz="4" w:space="0" w:color="auto"/>
              <w:left w:val="single" w:sz="4" w:space="0" w:color="auto"/>
              <w:bottom w:val="single" w:sz="4" w:space="0" w:color="auto"/>
              <w:right w:val="single" w:sz="4" w:space="0" w:color="auto"/>
            </w:tcBorders>
          </w:tcPr>
          <w:p w:rsidR="00052AA7" w:rsidRPr="001079BA" w:rsidRDefault="00052AA7" w:rsidP="00EA4170">
            <w:pPr>
              <w:widowControl w:val="0"/>
              <w:autoSpaceDE w:val="0"/>
              <w:autoSpaceDN w:val="0"/>
              <w:adjustRightInd w:val="0"/>
              <w:rPr>
                <w:sz w:val="24"/>
                <w:szCs w:val="24"/>
              </w:rPr>
            </w:pPr>
            <w:r w:rsidRPr="003F1126">
              <w:rPr>
                <w:sz w:val="24"/>
                <w:szCs w:val="24"/>
              </w:rPr>
              <w:t>Жилищный отдел</w:t>
            </w:r>
            <w:r>
              <w:rPr>
                <w:sz w:val="24"/>
                <w:szCs w:val="24"/>
              </w:rPr>
              <w:t xml:space="preserve"> администрации Сосновоборского городского округа</w:t>
            </w:r>
          </w:p>
        </w:tc>
      </w:tr>
      <w:tr w:rsidR="00052AA7" w:rsidRPr="00AF5B37" w:rsidTr="00EA4170">
        <w:trPr>
          <w:tblCellSpacing w:w="5" w:type="nil"/>
        </w:trPr>
        <w:tc>
          <w:tcPr>
            <w:tcW w:w="3969" w:type="dxa"/>
            <w:tcBorders>
              <w:top w:val="single" w:sz="4" w:space="0" w:color="auto"/>
              <w:left w:val="single" w:sz="4" w:space="0" w:color="auto"/>
              <w:bottom w:val="single" w:sz="4" w:space="0" w:color="auto"/>
              <w:right w:val="single" w:sz="4" w:space="0" w:color="auto"/>
            </w:tcBorders>
          </w:tcPr>
          <w:p w:rsidR="00052AA7" w:rsidRPr="001079BA" w:rsidRDefault="00052AA7" w:rsidP="00EA4170">
            <w:pPr>
              <w:pStyle w:val="ConsPlusCell"/>
              <w:rPr>
                <w:rFonts w:ascii="Times New Roman" w:hAnsi="Times New Roman" w:cs="Times New Roman"/>
                <w:sz w:val="24"/>
                <w:szCs w:val="24"/>
              </w:rPr>
            </w:pPr>
            <w:r w:rsidRPr="001079BA">
              <w:rPr>
                <w:rFonts w:ascii="Times New Roman" w:hAnsi="Times New Roman" w:cs="Times New Roman"/>
                <w:sz w:val="24"/>
                <w:szCs w:val="24"/>
              </w:rPr>
              <w:t>Соисполнители муниципальной программы</w:t>
            </w:r>
          </w:p>
        </w:tc>
        <w:tc>
          <w:tcPr>
            <w:tcW w:w="5812" w:type="dxa"/>
            <w:tcBorders>
              <w:top w:val="single" w:sz="4" w:space="0" w:color="auto"/>
              <w:left w:val="single" w:sz="4" w:space="0" w:color="auto"/>
              <w:bottom w:val="single" w:sz="4" w:space="0" w:color="auto"/>
              <w:right w:val="single" w:sz="4" w:space="0" w:color="auto"/>
            </w:tcBorders>
          </w:tcPr>
          <w:p w:rsidR="00052AA7" w:rsidRPr="001079BA" w:rsidRDefault="00052AA7" w:rsidP="00EA4170">
            <w:pPr>
              <w:widowControl w:val="0"/>
              <w:autoSpaceDE w:val="0"/>
              <w:autoSpaceDN w:val="0"/>
              <w:adjustRightInd w:val="0"/>
              <w:rPr>
                <w:sz w:val="24"/>
                <w:szCs w:val="24"/>
              </w:rPr>
            </w:pPr>
            <w:r>
              <w:rPr>
                <w:sz w:val="24"/>
                <w:szCs w:val="24"/>
              </w:rPr>
              <w:t>нет</w:t>
            </w:r>
          </w:p>
        </w:tc>
      </w:tr>
      <w:tr w:rsidR="00052AA7" w:rsidRPr="00AF5B37" w:rsidTr="00EA4170">
        <w:trPr>
          <w:tblCellSpacing w:w="5" w:type="nil"/>
        </w:trPr>
        <w:tc>
          <w:tcPr>
            <w:tcW w:w="3969" w:type="dxa"/>
            <w:tcBorders>
              <w:top w:val="single" w:sz="4" w:space="0" w:color="auto"/>
              <w:left w:val="single" w:sz="4" w:space="0" w:color="auto"/>
              <w:bottom w:val="single" w:sz="4" w:space="0" w:color="auto"/>
              <w:right w:val="single" w:sz="4" w:space="0" w:color="auto"/>
            </w:tcBorders>
          </w:tcPr>
          <w:p w:rsidR="00052AA7" w:rsidRPr="001079BA" w:rsidRDefault="00052AA7" w:rsidP="00EA4170">
            <w:pPr>
              <w:pStyle w:val="ConsPlusCell"/>
              <w:rPr>
                <w:rFonts w:ascii="Times New Roman" w:hAnsi="Times New Roman" w:cs="Times New Roman"/>
                <w:sz w:val="24"/>
                <w:szCs w:val="24"/>
              </w:rPr>
            </w:pPr>
            <w:r w:rsidRPr="001079BA">
              <w:rPr>
                <w:rFonts w:ascii="Times New Roman" w:hAnsi="Times New Roman" w:cs="Times New Roman"/>
                <w:sz w:val="24"/>
                <w:szCs w:val="24"/>
              </w:rPr>
              <w:t>Участники муниципальной программы</w:t>
            </w:r>
          </w:p>
        </w:tc>
        <w:tc>
          <w:tcPr>
            <w:tcW w:w="5812" w:type="dxa"/>
            <w:tcBorders>
              <w:top w:val="single" w:sz="4" w:space="0" w:color="auto"/>
              <w:left w:val="single" w:sz="4" w:space="0" w:color="auto"/>
              <w:bottom w:val="single" w:sz="4" w:space="0" w:color="auto"/>
              <w:right w:val="single" w:sz="4" w:space="0" w:color="auto"/>
            </w:tcBorders>
          </w:tcPr>
          <w:p w:rsidR="00052AA7" w:rsidRDefault="00052AA7" w:rsidP="00EA4170">
            <w:pPr>
              <w:pStyle w:val="ConsPlusCell"/>
              <w:jc w:val="both"/>
              <w:rPr>
                <w:rFonts w:ascii="Times New Roman" w:hAnsi="Times New Roman"/>
                <w:sz w:val="24"/>
                <w:szCs w:val="24"/>
              </w:rPr>
            </w:pPr>
            <w:r>
              <w:rPr>
                <w:rFonts w:ascii="Times New Roman" w:hAnsi="Times New Roman" w:cs="Times New Roman"/>
                <w:sz w:val="24"/>
                <w:szCs w:val="24"/>
              </w:rPr>
              <w:t xml:space="preserve">- граждане, </w:t>
            </w:r>
            <w:r w:rsidRPr="00C46D75">
              <w:rPr>
                <w:rFonts w:ascii="Times New Roman" w:hAnsi="Times New Roman"/>
                <w:sz w:val="24"/>
                <w:szCs w:val="24"/>
              </w:rPr>
              <w:t>признанны</w:t>
            </w:r>
            <w:r>
              <w:rPr>
                <w:rFonts w:ascii="Times New Roman" w:hAnsi="Times New Roman"/>
                <w:sz w:val="24"/>
                <w:szCs w:val="24"/>
              </w:rPr>
              <w:t>е</w:t>
            </w:r>
            <w:r w:rsidRPr="00C46D75">
              <w:rPr>
                <w:rFonts w:ascii="Times New Roman" w:hAnsi="Times New Roman"/>
                <w:sz w:val="24"/>
                <w:szCs w:val="24"/>
              </w:rPr>
              <w:t xml:space="preserve"> в установленном порядке нуждающимися в улучшении жилищных условий</w:t>
            </w:r>
            <w:r>
              <w:rPr>
                <w:rFonts w:ascii="Times New Roman" w:hAnsi="Times New Roman"/>
                <w:sz w:val="24"/>
                <w:szCs w:val="24"/>
              </w:rPr>
              <w:t xml:space="preserve"> и/или соответствующими условиям подпрограмм;</w:t>
            </w:r>
          </w:p>
          <w:p w:rsidR="00052AA7" w:rsidRPr="003F1126" w:rsidRDefault="00052AA7" w:rsidP="00EA4170">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 </w:t>
            </w:r>
            <w:r w:rsidRPr="004E56BE">
              <w:rPr>
                <w:rFonts w:ascii="Times New Roman" w:hAnsi="Times New Roman" w:cs="Times New Roman"/>
                <w:sz w:val="24"/>
                <w:szCs w:val="24"/>
              </w:rPr>
              <w:t>администрация Сосновоборского городского округа</w:t>
            </w:r>
          </w:p>
        </w:tc>
      </w:tr>
      <w:tr w:rsidR="00052AA7" w:rsidRPr="00AF5B37" w:rsidTr="00EA4170">
        <w:trPr>
          <w:trHeight w:val="1580"/>
          <w:tblCellSpacing w:w="5" w:type="nil"/>
        </w:trPr>
        <w:tc>
          <w:tcPr>
            <w:tcW w:w="3969" w:type="dxa"/>
            <w:tcBorders>
              <w:top w:val="single" w:sz="4" w:space="0" w:color="auto"/>
              <w:left w:val="single" w:sz="4" w:space="0" w:color="auto"/>
              <w:bottom w:val="single" w:sz="4" w:space="0" w:color="auto"/>
              <w:right w:val="single" w:sz="4" w:space="0" w:color="auto"/>
            </w:tcBorders>
          </w:tcPr>
          <w:p w:rsidR="00052AA7" w:rsidRPr="001079BA" w:rsidRDefault="00052AA7" w:rsidP="00EA4170">
            <w:pPr>
              <w:pStyle w:val="ConsPlusCell"/>
              <w:rPr>
                <w:rFonts w:ascii="Times New Roman" w:hAnsi="Times New Roman" w:cs="Times New Roman"/>
                <w:sz w:val="24"/>
                <w:szCs w:val="24"/>
              </w:rPr>
            </w:pPr>
            <w:r>
              <w:rPr>
                <w:rFonts w:ascii="Times New Roman" w:hAnsi="Times New Roman" w:cs="Times New Roman"/>
                <w:sz w:val="24"/>
                <w:szCs w:val="24"/>
              </w:rPr>
              <w:t>Цель</w:t>
            </w:r>
            <w:r w:rsidRPr="001079BA">
              <w:rPr>
                <w:rFonts w:ascii="Times New Roman" w:hAnsi="Times New Roman" w:cs="Times New Roman"/>
                <w:sz w:val="24"/>
                <w:szCs w:val="24"/>
              </w:rPr>
              <w:t xml:space="preserve"> муниципальной программы</w:t>
            </w:r>
          </w:p>
        </w:tc>
        <w:tc>
          <w:tcPr>
            <w:tcW w:w="5812" w:type="dxa"/>
            <w:tcBorders>
              <w:top w:val="single" w:sz="4" w:space="0" w:color="auto"/>
              <w:left w:val="single" w:sz="4" w:space="0" w:color="auto"/>
              <w:bottom w:val="single" w:sz="4" w:space="0" w:color="auto"/>
              <w:right w:val="single" w:sz="4" w:space="0" w:color="auto"/>
            </w:tcBorders>
          </w:tcPr>
          <w:p w:rsidR="00052AA7" w:rsidRPr="001079BA" w:rsidRDefault="00052AA7" w:rsidP="00EA4170">
            <w:pPr>
              <w:widowControl w:val="0"/>
              <w:autoSpaceDE w:val="0"/>
              <w:autoSpaceDN w:val="0"/>
              <w:adjustRightInd w:val="0"/>
              <w:rPr>
                <w:sz w:val="24"/>
                <w:szCs w:val="24"/>
              </w:rPr>
            </w:pPr>
            <w:r>
              <w:rPr>
                <w:sz w:val="24"/>
                <w:szCs w:val="24"/>
              </w:rPr>
              <w:t>Содействие созданию</w:t>
            </w:r>
            <w:r w:rsidRPr="00201357">
              <w:rPr>
                <w:sz w:val="24"/>
                <w:szCs w:val="24"/>
              </w:rPr>
              <w:t xml:space="preserve"> условий для решения жилищной проблемы граждан Сосновоборского городского округа</w:t>
            </w:r>
            <w:r>
              <w:rPr>
                <w:sz w:val="24"/>
                <w:szCs w:val="24"/>
              </w:rPr>
              <w:t>, признанных</w:t>
            </w:r>
            <w:r w:rsidRPr="00C46D75">
              <w:rPr>
                <w:sz w:val="24"/>
                <w:szCs w:val="24"/>
              </w:rPr>
              <w:t xml:space="preserve"> в установленном порядке нуждающимися в улучшении жилищных условий</w:t>
            </w:r>
            <w:r>
              <w:rPr>
                <w:sz w:val="24"/>
                <w:szCs w:val="24"/>
              </w:rPr>
              <w:t xml:space="preserve"> и/или соответствующими условиям подпрограмм.</w:t>
            </w:r>
          </w:p>
        </w:tc>
      </w:tr>
      <w:tr w:rsidR="00052AA7" w:rsidRPr="00AF5B37" w:rsidTr="00EA4170">
        <w:trPr>
          <w:trHeight w:val="1318"/>
          <w:tblCellSpacing w:w="5" w:type="nil"/>
        </w:trPr>
        <w:tc>
          <w:tcPr>
            <w:tcW w:w="3969" w:type="dxa"/>
            <w:tcBorders>
              <w:top w:val="single" w:sz="4" w:space="0" w:color="auto"/>
              <w:left w:val="single" w:sz="4" w:space="0" w:color="auto"/>
              <w:bottom w:val="single" w:sz="4" w:space="0" w:color="auto"/>
              <w:right w:val="single" w:sz="4" w:space="0" w:color="auto"/>
            </w:tcBorders>
          </w:tcPr>
          <w:p w:rsidR="00052AA7" w:rsidRPr="001079BA" w:rsidRDefault="00052AA7" w:rsidP="00EA4170">
            <w:pPr>
              <w:pStyle w:val="ConsPlusCell"/>
              <w:rPr>
                <w:rFonts w:ascii="Times New Roman" w:hAnsi="Times New Roman" w:cs="Times New Roman"/>
                <w:sz w:val="24"/>
                <w:szCs w:val="24"/>
              </w:rPr>
            </w:pPr>
            <w:r>
              <w:rPr>
                <w:rFonts w:ascii="Times New Roman" w:hAnsi="Times New Roman" w:cs="Times New Roman"/>
                <w:sz w:val="24"/>
                <w:szCs w:val="24"/>
              </w:rPr>
              <w:t>Задачи</w:t>
            </w:r>
            <w:r w:rsidRPr="001079BA">
              <w:rPr>
                <w:rFonts w:ascii="Times New Roman" w:hAnsi="Times New Roman" w:cs="Times New Roman"/>
                <w:sz w:val="24"/>
                <w:szCs w:val="24"/>
              </w:rPr>
              <w:t xml:space="preserve"> муниципальной программы</w:t>
            </w:r>
          </w:p>
        </w:tc>
        <w:tc>
          <w:tcPr>
            <w:tcW w:w="5812" w:type="dxa"/>
            <w:tcBorders>
              <w:top w:val="single" w:sz="4" w:space="0" w:color="auto"/>
              <w:left w:val="single" w:sz="4" w:space="0" w:color="auto"/>
              <w:bottom w:val="single" w:sz="4" w:space="0" w:color="auto"/>
              <w:right w:val="single" w:sz="4" w:space="0" w:color="auto"/>
            </w:tcBorders>
          </w:tcPr>
          <w:p w:rsidR="00052AA7" w:rsidRPr="00AD1A17" w:rsidRDefault="00052AA7" w:rsidP="00EA4170">
            <w:pPr>
              <w:pStyle w:val="ConsPlusCell"/>
              <w:numPr>
                <w:ilvl w:val="0"/>
                <w:numId w:val="63"/>
              </w:numPr>
              <w:ind w:left="0" w:firstLine="0"/>
              <w:jc w:val="both"/>
              <w:rPr>
                <w:rFonts w:ascii="Times New Roman" w:hAnsi="Times New Roman" w:cs="Times New Roman"/>
                <w:sz w:val="24"/>
                <w:szCs w:val="24"/>
              </w:rPr>
            </w:pPr>
            <w:r w:rsidRPr="00AD1A17">
              <w:rPr>
                <w:rFonts w:ascii="Times New Roman" w:hAnsi="Times New Roman" w:cs="Times New Roman"/>
                <w:sz w:val="24"/>
                <w:szCs w:val="24"/>
              </w:rPr>
              <w:t>Обеспечение предоставления молодым семьям (молодым гражданам)</w:t>
            </w:r>
            <w:r>
              <w:rPr>
                <w:rFonts w:ascii="Times New Roman" w:hAnsi="Times New Roman" w:cs="Times New Roman"/>
                <w:sz w:val="24"/>
                <w:szCs w:val="24"/>
              </w:rPr>
              <w:t>,</w:t>
            </w:r>
            <w:r w:rsidRPr="00AD1A17">
              <w:rPr>
                <w:rFonts w:ascii="Times New Roman" w:hAnsi="Times New Roman" w:cs="Times New Roman"/>
                <w:sz w:val="24"/>
                <w:szCs w:val="24"/>
              </w:rPr>
              <w:t xml:space="preserve"> </w:t>
            </w:r>
            <w:r w:rsidRPr="00AD1A17">
              <w:rPr>
                <w:rFonts w:ascii="Times New Roman" w:eastAsiaTheme="minorHAnsi" w:hAnsi="Times New Roman" w:cs="Times New Roman"/>
                <w:sz w:val="24"/>
                <w:szCs w:val="24"/>
                <w:lang w:eastAsia="en-US"/>
              </w:rPr>
              <w:t>нуждающимся в улучшении жилищных условий, социальных выплат на приобретение (строительство) жилья</w:t>
            </w:r>
            <w:r>
              <w:rPr>
                <w:rFonts w:ascii="Times New Roman" w:eastAsiaTheme="minorHAnsi" w:hAnsi="Times New Roman" w:cs="Times New Roman"/>
                <w:sz w:val="24"/>
                <w:szCs w:val="24"/>
                <w:lang w:eastAsia="en-US"/>
              </w:rPr>
              <w:t>.</w:t>
            </w:r>
          </w:p>
          <w:p w:rsidR="00052AA7" w:rsidRPr="00AD1A17" w:rsidRDefault="00052AA7" w:rsidP="00EA4170">
            <w:pPr>
              <w:pStyle w:val="ConsPlusCell"/>
              <w:numPr>
                <w:ilvl w:val="0"/>
                <w:numId w:val="63"/>
              </w:numPr>
              <w:ind w:left="0" w:firstLine="0"/>
              <w:jc w:val="both"/>
              <w:rPr>
                <w:rFonts w:ascii="Times New Roman" w:hAnsi="Times New Roman" w:cs="Times New Roman"/>
                <w:sz w:val="24"/>
                <w:szCs w:val="24"/>
              </w:rPr>
            </w:pPr>
            <w:r w:rsidRPr="00AD1A17">
              <w:rPr>
                <w:rFonts w:ascii="Times New Roman" w:hAnsi="Times New Roman" w:cs="Times New Roman"/>
                <w:sz w:val="24"/>
                <w:szCs w:val="24"/>
              </w:rPr>
              <w:t xml:space="preserve">Обеспечение предоставления </w:t>
            </w:r>
            <w:r w:rsidRPr="00AD1A17">
              <w:rPr>
                <w:rFonts w:ascii="Times New Roman" w:eastAsiaTheme="minorHAnsi" w:hAnsi="Times New Roman" w:cs="Times New Roman"/>
                <w:sz w:val="24"/>
                <w:szCs w:val="24"/>
                <w:lang w:eastAsia="en-US"/>
              </w:rPr>
              <w:t>семьям (гражданам), нуждающимся в улучшении жилищных условий, социальных выплат на приобретение (строительство) жилья.</w:t>
            </w:r>
          </w:p>
          <w:p w:rsidR="00052AA7" w:rsidRDefault="00052AA7" w:rsidP="00EA4170">
            <w:pPr>
              <w:pStyle w:val="ConsPlusCell"/>
              <w:numPr>
                <w:ilvl w:val="0"/>
                <w:numId w:val="63"/>
              </w:numPr>
              <w:ind w:left="0" w:firstLine="0"/>
              <w:jc w:val="both"/>
              <w:rPr>
                <w:rFonts w:ascii="Times New Roman" w:hAnsi="Times New Roman" w:cs="Times New Roman"/>
                <w:sz w:val="24"/>
                <w:szCs w:val="24"/>
              </w:rPr>
            </w:pPr>
            <w:r w:rsidRPr="00AD1A17">
              <w:rPr>
                <w:rFonts w:ascii="Times New Roman" w:hAnsi="Times New Roman" w:cs="Times New Roman"/>
                <w:sz w:val="24"/>
                <w:szCs w:val="24"/>
              </w:rPr>
              <w:t>Обеспечение жильем работников бюджетной сферы Сосновоборского городского округа.</w:t>
            </w:r>
          </w:p>
          <w:p w:rsidR="00052AA7" w:rsidRDefault="00052AA7" w:rsidP="00EA4170">
            <w:pPr>
              <w:pStyle w:val="ConsPlusCell"/>
              <w:numPr>
                <w:ilvl w:val="0"/>
                <w:numId w:val="63"/>
              </w:numPr>
              <w:ind w:left="0" w:firstLine="0"/>
              <w:jc w:val="both"/>
              <w:rPr>
                <w:rFonts w:ascii="Times New Roman" w:hAnsi="Times New Roman" w:cs="Times New Roman"/>
                <w:sz w:val="24"/>
                <w:szCs w:val="24"/>
              </w:rPr>
            </w:pPr>
            <w:r w:rsidRPr="00AD1A17">
              <w:rPr>
                <w:rFonts w:ascii="Times New Roman" w:eastAsiaTheme="minorHAnsi" w:hAnsi="Times New Roman" w:cs="Times New Roman"/>
                <w:sz w:val="24"/>
                <w:szCs w:val="24"/>
                <w:lang w:eastAsia="en-US"/>
              </w:rPr>
              <w:t>Обеспечение жильем отдельных категорий граждан, установленных федеральным и областным законодательством, семей имеющих право на внеочередное предоставление жилых помещений по договорам социального найма</w:t>
            </w:r>
            <w:r>
              <w:rPr>
                <w:rFonts w:eastAsiaTheme="minorHAnsi"/>
                <w:sz w:val="24"/>
                <w:szCs w:val="24"/>
                <w:lang w:eastAsia="en-US"/>
              </w:rPr>
              <w:t>.</w:t>
            </w:r>
            <w:r w:rsidRPr="00AD1A17">
              <w:rPr>
                <w:rFonts w:ascii="Times New Roman" w:hAnsi="Times New Roman" w:cs="Times New Roman"/>
                <w:sz w:val="24"/>
                <w:szCs w:val="24"/>
              </w:rPr>
              <w:t xml:space="preserve"> </w:t>
            </w:r>
          </w:p>
          <w:p w:rsidR="00052AA7" w:rsidRPr="00AD1A17" w:rsidRDefault="00052AA7" w:rsidP="00EA4170">
            <w:pPr>
              <w:pStyle w:val="ConsPlusCell"/>
              <w:numPr>
                <w:ilvl w:val="0"/>
                <w:numId w:val="63"/>
              </w:numPr>
              <w:ind w:left="0" w:firstLine="0"/>
              <w:jc w:val="both"/>
              <w:rPr>
                <w:rFonts w:ascii="Times New Roman" w:hAnsi="Times New Roman" w:cs="Times New Roman"/>
                <w:sz w:val="24"/>
                <w:szCs w:val="24"/>
              </w:rPr>
            </w:pPr>
            <w:r w:rsidRPr="00AD1A17">
              <w:rPr>
                <w:rFonts w:ascii="Times New Roman" w:hAnsi="Times New Roman" w:cs="Times New Roman"/>
                <w:sz w:val="24"/>
                <w:szCs w:val="24"/>
              </w:rPr>
              <w:t>Обеспечение жильем специалистов организаций, созданных для исполнения полномочий органов местного самоуправления и обеспечения их деятельности</w:t>
            </w:r>
            <w:r>
              <w:rPr>
                <w:rFonts w:ascii="Times New Roman" w:hAnsi="Times New Roman" w:cs="Times New Roman"/>
                <w:sz w:val="24"/>
                <w:szCs w:val="24"/>
              </w:rPr>
              <w:t>.</w:t>
            </w:r>
            <w:r w:rsidRPr="00AD1A17">
              <w:rPr>
                <w:rFonts w:ascii="Times New Roman" w:hAnsi="Times New Roman" w:cs="Times New Roman"/>
                <w:sz w:val="24"/>
                <w:szCs w:val="24"/>
              </w:rPr>
              <w:t xml:space="preserve"> </w:t>
            </w:r>
          </w:p>
        </w:tc>
      </w:tr>
      <w:tr w:rsidR="00052AA7" w:rsidRPr="00AF5B37" w:rsidTr="00EA4170">
        <w:trPr>
          <w:tblCellSpacing w:w="5" w:type="nil"/>
        </w:trPr>
        <w:tc>
          <w:tcPr>
            <w:tcW w:w="3969" w:type="dxa"/>
            <w:tcBorders>
              <w:top w:val="single" w:sz="4" w:space="0" w:color="auto"/>
              <w:left w:val="single" w:sz="4" w:space="0" w:color="auto"/>
              <w:bottom w:val="single" w:sz="4" w:space="0" w:color="auto"/>
              <w:right w:val="single" w:sz="4" w:space="0" w:color="auto"/>
            </w:tcBorders>
          </w:tcPr>
          <w:p w:rsidR="00052AA7" w:rsidRPr="001079BA" w:rsidRDefault="00052AA7" w:rsidP="00EA4170">
            <w:pPr>
              <w:pStyle w:val="ConsPlusCell"/>
              <w:rPr>
                <w:rFonts w:ascii="Times New Roman" w:hAnsi="Times New Roman" w:cs="Times New Roman"/>
                <w:sz w:val="24"/>
                <w:szCs w:val="24"/>
              </w:rPr>
            </w:pPr>
            <w:r w:rsidRPr="001079BA">
              <w:rPr>
                <w:rFonts w:ascii="Times New Roman" w:hAnsi="Times New Roman" w:cs="Times New Roman"/>
                <w:sz w:val="24"/>
                <w:szCs w:val="24"/>
              </w:rPr>
              <w:t>Ожидаемые (конечные) результаты реализации муниципальной программы</w:t>
            </w:r>
          </w:p>
        </w:tc>
        <w:tc>
          <w:tcPr>
            <w:tcW w:w="5812" w:type="dxa"/>
            <w:tcBorders>
              <w:top w:val="single" w:sz="4" w:space="0" w:color="auto"/>
              <w:left w:val="single" w:sz="4" w:space="0" w:color="auto"/>
              <w:bottom w:val="single" w:sz="4" w:space="0" w:color="auto"/>
              <w:right w:val="single" w:sz="4" w:space="0" w:color="auto"/>
            </w:tcBorders>
          </w:tcPr>
          <w:p w:rsidR="00052AA7" w:rsidRPr="0036444F" w:rsidRDefault="00052AA7" w:rsidP="00EA4170">
            <w:pPr>
              <w:pStyle w:val="ConsPlusCell"/>
              <w:jc w:val="both"/>
              <w:rPr>
                <w:rFonts w:ascii="Times New Roman" w:hAnsi="Times New Roman" w:cs="Times New Roman"/>
                <w:sz w:val="24"/>
                <w:szCs w:val="24"/>
              </w:rPr>
            </w:pPr>
            <w:r w:rsidRPr="0036444F">
              <w:rPr>
                <w:rFonts w:ascii="Times New Roman" w:hAnsi="Times New Roman" w:cs="Times New Roman"/>
                <w:sz w:val="24"/>
                <w:szCs w:val="24"/>
              </w:rPr>
              <w:t xml:space="preserve">Улучшение жилищных условий </w:t>
            </w:r>
          </w:p>
          <w:p w:rsidR="00052AA7" w:rsidRPr="001079BA" w:rsidRDefault="00052AA7" w:rsidP="00EA4170">
            <w:pPr>
              <w:pStyle w:val="ConsPlusCell"/>
              <w:jc w:val="both"/>
              <w:rPr>
                <w:i/>
                <w:sz w:val="24"/>
                <w:szCs w:val="24"/>
              </w:rPr>
            </w:pPr>
            <w:r>
              <w:rPr>
                <w:rFonts w:ascii="Times New Roman" w:hAnsi="Times New Roman" w:cs="Times New Roman"/>
                <w:sz w:val="24"/>
                <w:szCs w:val="24"/>
              </w:rPr>
              <w:t xml:space="preserve">2026 год – 30 семей; 2027-2030 годы – </w:t>
            </w:r>
            <w:r w:rsidRPr="00262572">
              <w:rPr>
                <w:rFonts w:ascii="Times New Roman" w:hAnsi="Times New Roman" w:cs="Times New Roman"/>
                <w:i/>
                <w:sz w:val="24"/>
                <w:szCs w:val="24"/>
              </w:rPr>
              <w:t xml:space="preserve"> </w:t>
            </w:r>
            <w:r>
              <w:rPr>
                <w:rFonts w:ascii="Times New Roman" w:hAnsi="Times New Roman" w:cs="Times New Roman"/>
                <w:i/>
                <w:sz w:val="24"/>
                <w:szCs w:val="24"/>
              </w:rPr>
              <w:t>подлежи</w:t>
            </w:r>
            <w:r w:rsidRPr="00262572">
              <w:rPr>
                <w:rFonts w:ascii="Times New Roman" w:hAnsi="Times New Roman" w:cs="Times New Roman"/>
                <w:i/>
                <w:sz w:val="24"/>
                <w:szCs w:val="24"/>
              </w:rPr>
              <w:t>т уточнению по мере реализации программы</w:t>
            </w:r>
          </w:p>
        </w:tc>
      </w:tr>
      <w:tr w:rsidR="00052AA7" w:rsidRPr="00AF5B37" w:rsidTr="00EA4170">
        <w:trPr>
          <w:trHeight w:val="1266"/>
          <w:tblCellSpacing w:w="5" w:type="nil"/>
        </w:trPr>
        <w:tc>
          <w:tcPr>
            <w:tcW w:w="3969" w:type="dxa"/>
            <w:tcBorders>
              <w:top w:val="single" w:sz="4" w:space="0" w:color="auto"/>
              <w:left w:val="single" w:sz="4" w:space="0" w:color="auto"/>
              <w:bottom w:val="single" w:sz="4" w:space="0" w:color="auto"/>
              <w:right w:val="single" w:sz="4" w:space="0" w:color="auto"/>
            </w:tcBorders>
          </w:tcPr>
          <w:p w:rsidR="00052AA7" w:rsidRPr="001079BA" w:rsidRDefault="00052AA7" w:rsidP="00EA4170">
            <w:pPr>
              <w:pStyle w:val="ConsPlusCell"/>
              <w:rPr>
                <w:rFonts w:ascii="Times New Roman" w:hAnsi="Times New Roman" w:cs="Times New Roman"/>
                <w:sz w:val="24"/>
                <w:szCs w:val="24"/>
              </w:rPr>
            </w:pPr>
            <w:r>
              <w:rPr>
                <w:rFonts w:ascii="Times New Roman" w:hAnsi="Times New Roman" w:cs="Times New Roman"/>
                <w:sz w:val="24"/>
                <w:szCs w:val="24"/>
              </w:rPr>
              <w:t xml:space="preserve">Комплекс проектных мероприятий </w:t>
            </w:r>
          </w:p>
        </w:tc>
        <w:tc>
          <w:tcPr>
            <w:tcW w:w="5812" w:type="dxa"/>
            <w:tcBorders>
              <w:top w:val="single" w:sz="4" w:space="0" w:color="auto"/>
              <w:left w:val="single" w:sz="4" w:space="0" w:color="auto"/>
              <w:bottom w:val="single" w:sz="4" w:space="0" w:color="auto"/>
              <w:right w:val="single" w:sz="4" w:space="0" w:color="auto"/>
            </w:tcBorders>
          </w:tcPr>
          <w:p w:rsidR="00052AA7" w:rsidRDefault="00052AA7" w:rsidP="00EA4170">
            <w:pPr>
              <w:pStyle w:val="aa"/>
              <w:numPr>
                <w:ilvl w:val="0"/>
                <w:numId w:val="61"/>
              </w:numPr>
              <w:autoSpaceDE w:val="0"/>
              <w:autoSpaceDN w:val="0"/>
              <w:adjustRightInd w:val="0"/>
              <w:ind w:left="0" w:firstLine="0"/>
              <w:jc w:val="both"/>
              <w:rPr>
                <w:rFonts w:eastAsiaTheme="minorHAnsi"/>
                <w:sz w:val="24"/>
                <w:szCs w:val="24"/>
                <w:lang w:eastAsia="en-US"/>
              </w:rPr>
            </w:pPr>
            <w:r>
              <w:rPr>
                <w:rFonts w:eastAsiaTheme="minorHAnsi"/>
                <w:sz w:val="24"/>
                <w:szCs w:val="24"/>
                <w:lang w:eastAsia="en-US"/>
              </w:rPr>
              <w:t>Мероприятие по</w:t>
            </w:r>
            <w:r w:rsidRPr="000212DF">
              <w:rPr>
                <w:rFonts w:eastAsiaTheme="minorHAnsi"/>
                <w:sz w:val="24"/>
                <w:szCs w:val="24"/>
                <w:lang w:eastAsia="en-US"/>
              </w:rPr>
              <w:t xml:space="preserve"> софинансированию при предоставлении социальных выплат молодым семьям – участникам мероприятия </w:t>
            </w:r>
            <w:r w:rsidRPr="008E285D">
              <w:rPr>
                <w:sz w:val="24"/>
                <w:szCs w:val="24"/>
              </w:rPr>
              <w:t xml:space="preserve">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w:t>
            </w:r>
            <w:r w:rsidRPr="008E285D">
              <w:rPr>
                <w:sz w:val="24"/>
                <w:szCs w:val="24"/>
              </w:rPr>
              <w:lastRenderedPageBreak/>
              <w:t>комфортным жильем и коммунальными услугами граждан Российской Федерации»</w:t>
            </w:r>
            <w:r>
              <w:rPr>
                <w:rFonts w:eastAsiaTheme="minorHAnsi"/>
                <w:sz w:val="24"/>
                <w:szCs w:val="24"/>
                <w:lang w:eastAsia="en-US"/>
              </w:rPr>
              <w:t>.</w:t>
            </w:r>
          </w:p>
          <w:p w:rsidR="00052AA7" w:rsidRDefault="00052AA7" w:rsidP="00EA4170">
            <w:pPr>
              <w:pStyle w:val="aa"/>
              <w:numPr>
                <w:ilvl w:val="0"/>
                <w:numId w:val="61"/>
              </w:numPr>
              <w:autoSpaceDE w:val="0"/>
              <w:autoSpaceDN w:val="0"/>
              <w:adjustRightInd w:val="0"/>
              <w:ind w:left="0" w:firstLine="0"/>
              <w:jc w:val="both"/>
              <w:rPr>
                <w:rFonts w:eastAsiaTheme="minorHAnsi"/>
                <w:sz w:val="24"/>
                <w:szCs w:val="24"/>
                <w:lang w:eastAsia="en-US"/>
              </w:rPr>
            </w:pPr>
            <w:r w:rsidRPr="000212DF">
              <w:rPr>
                <w:rFonts w:eastAsiaTheme="minorHAnsi"/>
                <w:sz w:val="24"/>
                <w:szCs w:val="24"/>
                <w:lang w:eastAsia="en-US"/>
              </w:rPr>
              <w:t>Мероприятие по предоставлению социальных выплат молодым семьям – участникам мероприятия по улучшению жилищных условий молодых граждан (молодых семей)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r>
              <w:rPr>
                <w:rFonts w:eastAsiaTheme="minorHAnsi"/>
                <w:sz w:val="24"/>
                <w:szCs w:val="24"/>
                <w:lang w:eastAsia="en-US"/>
              </w:rPr>
              <w:t>.</w:t>
            </w:r>
          </w:p>
          <w:p w:rsidR="00052AA7" w:rsidRDefault="00052AA7" w:rsidP="00EA4170">
            <w:pPr>
              <w:pStyle w:val="aa"/>
              <w:numPr>
                <w:ilvl w:val="0"/>
                <w:numId w:val="61"/>
              </w:numPr>
              <w:autoSpaceDE w:val="0"/>
              <w:autoSpaceDN w:val="0"/>
              <w:adjustRightInd w:val="0"/>
              <w:ind w:left="0" w:firstLine="0"/>
              <w:jc w:val="both"/>
              <w:rPr>
                <w:rFonts w:eastAsiaTheme="minorHAnsi"/>
                <w:sz w:val="24"/>
                <w:szCs w:val="24"/>
                <w:lang w:eastAsia="en-US"/>
              </w:rPr>
            </w:pPr>
            <w:r w:rsidRPr="000212DF">
              <w:rPr>
                <w:rFonts w:eastAsiaTheme="minorHAnsi"/>
                <w:sz w:val="24"/>
                <w:szCs w:val="24"/>
                <w:lang w:eastAsia="en-US"/>
              </w:rPr>
              <w:t>Мероприятие по предоставлению социальных выплат на строительство (приобретение) жилья гражданам - участникам мероприятия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052AA7" w:rsidRDefault="00052AA7" w:rsidP="00EA4170">
            <w:pPr>
              <w:pStyle w:val="aa"/>
              <w:numPr>
                <w:ilvl w:val="0"/>
                <w:numId w:val="61"/>
              </w:numPr>
              <w:autoSpaceDE w:val="0"/>
              <w:autoSpaceDN w:val="0"/>
              <w:adjustRightInd w:val="0"/>
              <w:ind w:left="0" w:firstLine="0"/>
              <w:jc w:val="both"/>
              <w:rPr>
                <w:rFonts w:eastAsiaTheme="minorHAnsi"/>
                <w:sz w:val="24"/>
                <w:szCs w:val="24"/>
                <w:lang w:eastAsia="en-US"/>
              </w:rPr>
            </w:pPr>
            <w:r>
              <w:rPr>
                <w:rFonts w:eastAsiaTheme="minorHAnsi"/>
                <w:sz w:val="24"/>
                <w:szCs w:val="24"/>
                <w:lang w:eastAsia="en-US"/>
              </w:rPr>
              <w:t xml:space="preserve">Мероприятие </w:t>
            </w:r>
            <w:r w:rsidRPr="000212DF">
              <w:rPr>
                <w:rFonts w:eastAsiaTheme="minorHAnsi"/>
                <w:sz w:val="24"/>
                <w:szCs w:val="24"/>
                <w:lang w:eastAsia="en-US"/>
              </w:rPr>
              <w:t>по обеспечению работников бюджетной сферы Сос</w:t>
            </w:r>
            <w:r>
              <w:rPr>
                <w:rFonts w:eastAsiaTheme="minorHAnsi"/>
                <w:sz w:val="24"/>
                <w:szCs w:val="24"/>
                <w:lang w:eastAsia="en-US"/>
              </w:rPr>
              <w:t xml:space="preserve">новоборского городского округа жилыми помещениями </w:t>
            </w:r>
            <w:r w:rsidRPr="000212DF">
              <w:rPr>
                <w:rFonts w:eastAsiaTheme="minorHAnsi"/>
                <w:sz w:val="24"/>
                <w:szCs w:val="24"/>
                <w:lang w:eastAsia="en-US"/>
              </w:rPr>
              <w:t>специализированного  жилищного фонда и жилищного фонда коммерческого  использования</w:t>
            </w:r>
            <w:r>
              <w:rPr>
                <w:rFonts w:eastAsiaTheme="minorHAnsi"/>
                <w:sz w:val="24"/>
                <w:szCs w:val="24"/>
                <w:lang w:eastAsia="en-US"/>
              </w:rPr>
              <w:t>.</w:t>
            </w:r>
          </w:p>
          <w:p w:rsidR="00052AA7" w:rsidRDefault="00052AA7" w:rsidP="00EA4170">
            <w:pPr>
              <w:pStyle w:val="aa"/>
              <w:numPr>
                <w:ilvl w:val="0"/>
                <w:numId w:val="61"/>
              </w:numPr>
              <w:autoSpaceDE w:val="0"/>
              <w:autoSpaceDN w:val="0"/>
              <w:adjustRightInd w:val="0"/>
              <w:ind w:left="0" w:firstLine="0"/>
              <w:jc w:val="both"/>
              <w:rPr>
                <w:rFonts w:eastAsiaTheme="minorHAnsi"/>
                <w:sz w:val="24"/>
                <w:szCs w:val="24"/>
                <w:lang w:eastAsia="en-US"/>
              </w:rPr>
            </w:pPr>
            <w:r>
              <w:rPr>
                <w:rFonts w:eastAsiaTheme="minorHAnsi"/>
                <w:sz w:val="24"/>
                <w:szCs w:val="24"/>
                <w:lang w:eastAsia="en-US"/>
              </w:rPr>
              <w:t xml:space="preserve">Мероприятие по </w:t>
            </w:r>
            <w:r w:rsidRPr="000212DF">
              <w:rPr>
                <w:rFonts w:eastAsiaTheme="minorHAnsi"/>
                <w:sz w:val="24"/>
                <w:szCs w:val="24"/>
                <w:lang w:eastAsia="en-US"/>
              </w:rPr>
              <w:t>обеспечению жильем отдельных категорий граждан, установленных федеральным и областным законодательством, семей имеющих право на внеочередное предоставление жилых помещений по договорам социального найма</w:t>
            </w:r>
            <w:r>
              <w:rPr>
                <w:rFonts w:eastAsiaTheme="minorHAnsi"/>
                <w:sz w:val="24"/>
                <w:szCs w:val="24"/>
                <w:lang w:eastAsia="en-US"/>
              </w:rPr>
              <w:t>.</w:t>
            </w:r>
          </w:p>
          <w:p w:rsidR="00052AA7" w:rsidRPr="000212DF" w:rsidRDefault="00052AA7" w:rsidP="00EA4170">
            <w:pPr>
              <w:pStyle w:val="aa"/>
              <w:numPr>
                <w:ilvl w:val="0"/>
                <w:numId w:val="61"/>
              </w:numPr>
              <w:autoSpaceDE w:val="0"/>
              <w:autoSpaceDN w:val="0"/>
              <w:adjustRightInd w:val="0"/>
              <w:ind w:left="0" w:firstLine="0"/>
              <w:jc w:val="both"/>
              <w:rPr>
                <w:rFonts w:eastAsiaTheme="minorHAnsi"/>
                <w:sz w:val="24"/>
                <w:szCs w:val="24"/>
                <w:lang w:eastAsia="en-US"/>
              </w:rPr>
            </w:pPr>
            <w:r>
              <w:rPr>
                <w:rFonts w:eastAsiaTheme="minorHAnsi"/>
                <w:sz w:val="24"/>
                <w:szCs w:val="24"/>
                <w:lang w:eastAsia="en-US"/>
              </w:rPr>
              <w:t xml:space="preserve">Мероприятие </w:t>
            </w:r>
            <w:r w:rsidRPr="000212DF">
              <w:rPr>
                <w:rFonts w:eastAsiaTheme="minorHAnsi"/>
                <w:sz w:val="24"/>
                <w:szCs w:val="24"/>
                <w:lang w:eastAsia="en-US"/>
              </w:rPr>
              <w:t>п</w:t>
            </w:r>
            <w:r>
              <w:rPr>
                <w:rFonts w:eastAsiaTheme="minorHAnsi"/>
                <w:sz w:val="24"/>
                <w:szCs w:val="24"/>
                <w:lang w:eastAsia="en-US"/>
              </w:rPr>
              <w:t xml:space="preserve">о </w:t>
            </w:r>
            <w:r w:rsidRPr="000212DF">
              <w:rPr>
                <w:rFonts w:eastAsiaTheme="minorHAnsi"/>
                <w:sz w:val="24"/>
                <w:szCs w:val="24"/>
                <w:lang w:eastAsia="en-US"/>
              </w:rPr>
              <w:t>обеспечению специалистов организаций, созданных для исполнения полномочий органов местного самоуправления и обеспечения их деятельности жилыми помещениями специализированного жилищного фонда и фонда коммерческого использования</w:t>
            </w:r>
            <w:r>
              <w:rPr>
                <w:rFonts w:eastAsiaTheme="minorHAnsi"/>
                <w:sz w:val="24"/>
                <w:szCs w:val="24"/>
                <w:lang w:eastAsia="en-US"/>
              </w:rPr>
              <w:t>.</w:t>
            </w:r>
          </w:p>
        </w:tc>
      </w:tr>
      <w:tr w:rsidR="00052AA7" w:rsidRPr="00AF5B37" w:rsidTr="00EA4170">
        <w:trPr>
          <w:tblCellSpacing w:w="5" w:type="nil"/>
        </w:trPr>
        <w:tc>
          <w:tcPr>
            <w:tcW w:w="3969" w:type="dxa"/>
            <w:tcBorders>
              <w:top w:val="single" w:sz="4" w:space="0" w:color="auto"/>
              <w:left w:val="single" w:sz="4" w:space="0" w:color="auto"/>
              <w:bottom w:val="single" w:sz="4" w:space="0" w:color="auto"/>
              <w:right w:val="single" w:sz="4" w:space="0" w:color="auto"/>
            </w:tcBorders>
          </w:tcPr>
          <w:p w:rsidR="00052AA7" w:rsidRPr="001079BA" w:rsidRDefault="00052AA7" w:rsidP="00EA4170">
            <w:pPr>
              <w:pStyle w:val="ConsPlusCell"/>
              <w:rPr>
                <w:rFonts w:ascii="Times New Roman" w:hAnsi="Times New Roman" w:cs="Times New Roman"/>
                <w:sz w:val="24"/>
                <w:szCs w:val="24"/>
              </w:rPr>
            </w:pPr>
            <w:r>
              <w:rPr>
                <w:rFonts w:ascii="Times New Roman" w:hAnsi="Times New Roman" w:cs="Times New Roman"/>
                <w:sz w:val="24"/>
                <w:szCs w:val="24"/>
              </w:rPr>
              <w:lastRenderedPageBreak/>
              <w:t xml:space="preserve">Комплекс процессных мероприятий </w:t>
            </w:r>
          </w:p>
        </w:tc>
        <w:tc>
          <w:tcPr>
            <w:tcW w:w="5812" w:type="dxa"/>
            <w:tcBorders>
              <w:top w:val="single" w:sz="4" w:space="0" w:color="auto"/>
              <w:left w:val="single" w:sz="4" w:space="0" w:color="auto"/>
              <w:bottom w:val="single" w:sz="4" w:space="0" w:color="auto"/>
              <w:right w:val="single" w:sz="4" w:space="0" w:color="auto"/>
            </w:tcBorders>
          </w:tcPr>
          <w:p w:rsidR="00052AA7" w:rsidRDefault="00052AA7" w:rsidP="00EA4170">
            <w:pPr>
              <w:pStyle w:val="aa"/>
              <w:numPr>
                <w:ilvl w:val="0"/>
                <w:numId w:val="62"/>
              </w:numPr>
              <w:autoSpaceDE w:val="0"/>
              <w:autoSpaceDN w:val="0"/>
              <w:adjustRightInd w:val="0"/>
              <w:ind w:left="0" w:firstLine="0"/>
              <w:jc w:val="both"/>
              <w:rPr>
                <w:rFonts w:eastAsiaTheme="minorHAnsi"/>
                <w:sz w:val="24"/>
                <w:szCs w:val="24"/>
                <w:lang w:eastAsia="en-US"/>
              </w:rPr>
            </w:pPr>
            <w:r>
              <w:rPr>
                <w:rFonts w:eastAsiaTheme="minorHAnsi"/>
                <w:sz w:val="24"/>
                <w:szCs w:val="24"/>
                <w:lang w:eastAsia="en-US"/>
              </w:rPr>
              <w:t xml:space="preserve">Мероприятие по </w:t>
            </w:r>
            <w:r w:rsidRPr="00F640A0">
              <w:rPr>
                <w:rFonts w:eastAsiaTheme="minorHAnsi"/>
                <w:sz w:val="24"/>
                <w:szCs w:val="24"/>
                <w:lang w:eastAsia="en-US"/>
              </w:rPr>
              <w:t>предоставлению молодым семьям (молодым гражданам), нуждающимся</w:t>
            </w:r>
            <w:r>
              <w:rPr>
                <w:rFonts w:eastAsiaTheme="minorHAnsi"/>
                <w:sz w:val="24"/>
                <w:szCs w:val="24"/>
                <w:lang w:eastAsia="en-US"/>
              </w:rPr>
              <w:t xml:space="preserve"> в улучшении жилищных условий, </w:t>
            </w:r>
            <w:r w:rsidRPr="00F640A0">
              <w:rPr>
                <w:rFonts w:eastAsiaTheme="minorHAnsi"/>
                <w:sz w:val="24"/>
                <w:szCs w:val="24"/>
                <w:lang w:eastAsia="en-US"/>
              </w:rPr>
              <w:t>социальных выплат на приобретение (строительство) жилья на территории Сосновоборского городского округа</w:t>
            </w:r>
            <w:r>
              <w:rPr>
                <w:rFonts w:eastAsiaTheme="minorHAnsi"/>
                <w:sz w:val="24"/>
                <w:szCs w:val="24"/>
                <w:lang w:eastAsia="en-US"/>
              </w:rPr>
              <w:t>.</w:t>
            </w:r>
          </w:p>
          <w:p w:rsidR="00052AA7" w:rsidRDefault="00052AA7" w:rsidP="00EA4170">
            <w:pPr>
              <w:pStyle w:val="aa"/>
              <w:numPr>
                <w:ilvl w:val="0"/>
                <w:numId w:val="62"/>
              </w:numPr>
              <w:autoSpaceDE w:val="0"/>
              <w:autoSpaceDN w:val="0"/>
              <w:adjustRightInd w:val="0"/>
              <w:ind w:left="0" w:firstLine="0"/>
              <w:jc w:val="both"/>
              <w:rPr>
                <w:rFonts w:eastAsiaTheme="minorHAnsi"/>
                <w:sz w:val="24"/>
                <w:szCs w:val="24"/>
                <w:lang w:eastAsia="en-US"/>
              </w:rPr>
            </w:pPr>
            <w:r>
              <w:rPr>
                <w:rFonts w:eastAsiaTheme="minorHAnsi"/>
                <w:sz w:val="24"/>
                <w:szCs w:val="24"/>
                <w:lang w:eastAsia="en-US"/>
              </w:rPr>
              <w:t xml:space="preserve">Мероприятие по предоставлению </w:t>
            </w:r>
            <w:r w:rsidRPr="00F640A0">
              <w:rPr>
                <w:rFonts w:eastAsiaTheme="minorHAnsi"/>
                <w:sz w:val="24"/>
                <w:szCs w:val="24"/>
                <w:lang w:eastAsia="en-US"/>
              </w:rPr>
              <w:t>семьям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на основе принципов ипотечного кредитования</w:t>
            </w:r>
            <w:r>
              <w:rPr>
                <w:rFonts w:eastAsiaTheme="minorHAnsi"/>
                <w:sz w:val="24"/>
                <w:szCs w:val="24"/>
                <w:lang w:eastAsia="en-US"/>
              </w:rPr>
              <w:t>.</w:t>
            </w:r>
          </w:p>
          <w:p w:rsidR="00052AA7" w:rsidRDefault="00052AA7" w:rsidP="00EA4170">
            <w:pPr>
              <w:pStyle w:val="aa"/>
              <w:numPr>
                <w:ilvl w:val="0"/>
                <w:numId w:val="62"/>
              </w:numPr>
              <w:autoSpaceDE w:val="0"/>
              <w:autoSpaceDN w:val="0"/>
              <w:adjustRightInd w:val="0"/>
              <w:ind w:left="0" w:firstLine="0"/>
              <w:jc w:val="both"/>
              <w:rPr>
                <w:rFonts w:eastAsiaTheme="minorHAnsi"/>
                <w:sz w:val="24"/>
                <w:szCs w:val="24"/>
                <w:lang w:eastAsia="en-US"/>
              </w:rPr>
            </w:pPr>
            <w:r>
              <w:rPr>
                <w:rFonts w:eastAsiaTheme="minorHAnsi"/>
                <w:sz w:val="24"/>
                <w:szCs w:val="24"/>
                <w:lang w:eastAsia="en-US"/>
              </w:rPr>
              <w:t xml:space="preserve">Мероприятие по </w:t>
            </w:r>
            <w:r w:rsidRPr="00F640A0">
              <w:rPr>
                <w:rFonts w:eastAsiaTheme="minorHAnsi"/>
                <w:sz w:val="24"/>
                <w:szCs w:val="24"/>
                <w:lang w:eastAsia="en-US"/>
              </w:rPr>
              <w:t>обеспечению жилыми помещениями работников</w:t>
            </w:r>
            <w:r>
              <w:rPr>
                <w:rFonts w:eastAsiaTheme="minorHAnsi"/>
                <w:sz w:val="24"/>
                <w:szCs w:val="24"/>
                <w:lang w:eastAsia="en-US"/>
              </w:rPr>
              <w:t xml:space="preserve"> муниципальной бюджетной сферы </w:t>
            </w:r>
            <w:r w:rsidRPr="00F640A0">
              <w:rPr>
                <w:rFonts w:eastAsiaTheme="minorHAnsi"/>
                <w:sz w:val="24"/>
                <w:szCs w:val="24"/>
                <w:lang w:eastAsia="en-US"/>
              </w:rPr>
              <w:t>Сосновоборского городского округа</w:t>
            </w:r>
            <w:r>
              <w:rPr>
                <w:rFonts w:eastAsiaTheme="minorHAnsi"/>
                <w:sz w:val="24"/>
                <w:szCs w:val="24"/>
                <w:lang w:eastAsia="en-US"/>
              </w:rPr>
              <w:t>.</w:t>
            </w:r>
          </w:p>
          <w:p w:rsidR="00052AA7" w:rsidRDefault="00052AA7" w:rsidP="00EA4170">
            <w:pPr>
              <w:pStyle w:val="aa"/>
              <w:numPr>
                <w:ilvl w:val="0"/>
                <w:numId w:val="62"/>
              </w:numPr>
              <w:autoSpaceDE w:val="0"/>
              <w:autoSpaceDN w:val="0"/>
              <w:adjustRightInd w:val="0"/>
              <w:ind w:left="0" w:firstLine="0"/>
              <w:jc w:val="both"/>
              <w:rPr>
                <w:rFonts w:eastAsiaTheme="minorHAnsi"/>
                <w:sz w:val="24"/>
                <w:szCs w:val="24"/>
                <w:lang w:eastAsia="en-US"/>
              </w:rPr>
            </w:pPr>
            <w:r>
              <w:rPr>
                <w:rFonts w:eastAsiaTheme="minorHAnsi"/>
                <w:sz w:val="24"/>
                <w:szCs w:val="24"/>
                <w:lang w:eastAsia="en-US"/>
              </w:rPr>
              <w:t>Мероприятие по</w:t>
            </w:r>
            <w:r w:rsidRPr="00F640A0">
              <w:rPr>
                <w:rFonts w:eastAsiaTheme="minorHAnsi"/>
                <w:sz w:val="24"/>
                <w:szCs w:val="24"/>
                <w:lang w:eastAsia="en-US"/>
              </w:rPr>
              <w:t xml:space="preserve"> предоставлению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жилищных условий, социальной выплаты на приобретение </w:t>
            </w:r>
            <w:r w:rsidRPr="00F640A0">
              <w:rPr>
                <w:rFonts w:eastAsiaTheme="minorHAnsi"/>
                <w:sz w:val="24"/>
                <w:szCs w:val="24"/>
                <w:lang w:eastAsia="en-US"/>
              </w:rPr>
              <w:lastRenderedPageBreak/>
              <w:t>(строительство) жилья на территории Сосновоборского городского округа</w:t>
            </w:r>
            <w:r>
              <w:rPr>
                <w:rFonts w:eastAsiaTheme="minorHAnsi"/>
                <w:sz w:val="24"/>
                <w:szCs w:val="24"/>
                <w:lang w:eastAsia="en-US"/>
              </w:rPr>
              <w:t>.</w:t>
            </w:r>
          </w:p>
          <w:p w:rsidR="00052AA7" w:rsidRDefault="00052AA7" w:rsidP="00EA4170">
            <w:pPr>
              <w:pStyle w:val="aa"/>
              <w:numPr>
                <w:ilvl w:val="0"/>
                <w:numId w:val="62"/>
              </w:numPr>
              <w:autoSpaceDE w:val="0"/>
              <w:autoSpaceDN w:val="0"/>
              <w:adjustRightInd w:val="0"/>
              <w:ind w:left="0" w:firstLine="0"/>
              <w:jc w:val="both"/>
              <w:rPr>
                <w:rFonts w:eastAsiaTheme="minorHAnsi"/>
                <w:sz w:val="24"/>
                <w:szCs w:val="24"/>
                <w:lang w:eastAsia="en-US"/>
              </w:rPr>
            </w:pPr>
            <w:r>
              <w:rPr>
                <w:rFonts w:eastAsiaTheme="minorHAnsi"/>
                <w:sz w:val="24"/>
                <w:szCs w:val="24"/>
                <w:lang w:eastAsia="en-US"/>
              </w:rPr>
              <w:t>Мероприятие по</w:t>
            </w:r>
            <w:r w:rsidRPr="00F640A0">
              <w:rPr>
                <w:rFonts w:eastAsiaTheme="minorHAnsi"/>
                <w:sz w:val="24"/>
                <w:szCs w:val="24"/>
                <w:lang w:eastAsia="en-US"/>
              </w:rPr>
              <w:t xml:space="preserve"> аренде жилых помещений для специалистов организаций, созданных для исполнения полномочий органов местного самоуправления и обеспечения их деятельности</w:t>
            </w:r>
            <w:r>
              <w:rPr>
                <w:rFonts w:eastAsiaTheme="minorHAnsi"/>
                <w:sz w:val="24"/>
                <w:szCs w:val="24"/>
                <w:lang w:eastAsia="en-US"/>
              </w:rPr>
              <w:t>.</w:t>
            </w:r>
          </w:p>
          <w:p w:rsidR="00052AA7" w:rsidRPr="00F640A0" w:rsidRDefault="00052AA7" w:rsidP="00EA4170">
            <w:pPr>
              <w:pStyle w:val="aa"/>
              <w:numPr>
                <w:ilvl w:val="0"/>
                <w:numId w:val="62"/>
              </w:numPr>
              <w:autoSpaceDE w:val="0"/>
              <w:autoSpaceDN w:val="0"/>
              <w:adjustRightInd w:val="0"/>
              <w:ind w:left="0" w:firstLine="0"/>
              <w:jc w:val="both"/>
              <w:rPr>
                <w:rFonts w:eastAsiaTheme="minorHAnsi"/>
                <w:sz w:val="24"/>
                <w:szCs w:val="24"/>
                <w:lang w:eastAsia="en-US"/>
              </w:rPr>
            </w:pPr>
            <w:r>
              <w:rPr>
                <w:rFonts w:eastAsiaTheme="minorHAnsi"/>
                <w:sz w:val="24"/>
                <w:szCs w:val="24"/>
                <w:lang w:eastAsia="en-US"/>
              </w:rPr>
              <w:t>Мероприятие по</w:t>
            </w:r>
            <w:r w:rsidRPr="00F640A0">
              <w:rPr>
                <w:rFonts w:eastAsiaTheme="minorHAnsi"/>
                <w:sz w:val="24"/>
                <w:szCs w:val="24"/>
                <w:lang w:eastAsia="en-US"/>
              </w:rPr>
              <w:t xml:space="preserve"> выплате компенсации за аренду жилых помещений специалистам организаций, созданных для исполнения полномочий органов местного самоуправления и обеспечения их деятельности</w:t>
            </w:r>
            <w:r>
              <w:rPr>
                <w:rFonts w:eastAsiaTheme="minorHAnsi"/>
                <w:sz w:val="24"/>
                <w:szCs w:val="24"/>
                <w:lang w:eastAsia="en-US"/>
              </w:rPr>
              <w:t>.</w:t>
            </w:r>
          </w:p>
        </w:tc>
      </w:tr>
      <w:tr w:rsidR="00052AA7" w:rsidRPr="00AF5B37" w:rsidTr="00EA4170">
        <w:trPr>
          <w:tblCellSpacing w:w="5" w:type="nil"/>
        </w:trPr>
        <w:tc>
          <w:tcPr>
            <w:tcW w:w="3969" w:type="dxa"/>
            <w:tcBorders>
              <w:top w:val="single" w:sz="4" w:space="0" w:color="auto"/>
              <w:left w:val="single" w:sz="4" w:space="0" w:color="auto"/>
              <w:bottom w:val="single" w:sz="4" w:space="0" w:color="auto"/>
              <w:right w:val="single" w:sz="4" w:space="0" w:color="auto"/>
            </w:tcBorders>
          </w:tcPr>
          <w:p w:rsidR="00052AA7" w:rsidRPr="001079BA" w:rsidRDefault="00052AA7" w:rsidP="00EA4170">
            <w:pPr>
              <w:pStyle w:val="ConsPlusCell"/>
              <w:rPr>
                <w:rFonts w:ascii="Times New Roman" w:hAnsi="Times New Roman" w:cs="Times New Roman"/>
                <w:sz w:val="24"/>
                <w:szCs w:val="24"/>
              </w:rPr>
            </w:pPr>
            <w:r w:rsidRPr="001079BA">
              <w:rPr>
                <w:rFonts w:ascii="Times New Roman" w:hAnsi="Times New Roman" w:cs="Times New Roman"/>
                <w:sz w:val="24"/>
                <w:szCs w:val="24"/>
              </w:rPr>
              <w:lastRenderedPageBreak/>
              <w:t>Проекты, реализуемые в рамках муниципальной программы</w:t>
            </w:r>
          </w:p>
        </w:tc>
        <w:tc>
          <w:tcPr>
            <w:tcW w:w="5812" w:type="dxa"/>
            <w:tcBorders>
              <w:top w:val="single" w:sz="4" w:space="0" w:color="auto"/>
              <w:left w:val="single" w:sz="4" w:space="0" w:color="auto"/>
              <w:bottom w:val="single" w:sz="4" w:space="0" w:color="auto"/>
              <w:right w:val="single" w:sz="4" w:space="0" w:color="auto"/>
            </w:tcBorders>
          </w:tcPr>
          <w:p w:rsidR="00052AA7" w:rsidRPr="00BB5F72" w:rsidRDefault="00052AA7" w:rsidP="00EA4170">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Федеральный проект «Жилье» (Региональный проект «Жилье»). Федеральный проект </w:t>
            </w:r>
            <w:r w:rsidRPr="00DD764D">
              <w:rPr>
                <w:sz w:val="24"/>
                <w:szCs w:val="24"/>
              </w:rPr>
              <w:t>«Содействие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Pr>
                <w:sz w:val="24"/>
                <w:szCs w:val="24"/>
              </w:rPr>
              <w:t>.</w:t>
            </w:r>
          </w:p>
        </w:tc>
      </w:tr>
      <w:tr w:rsidR="00052AA7" w:rsidRPr="00AF5B37" w:rsidTr="00EA4170">
        <w:trPr>
          <w:trHeight w:val="279"/>
          <w:tblCellSpacing w:w="5" w:type="nil"/>
        </w:trPr>
        <w:tc>
          <w:tcPr>
            <w:tcW w:w="3969" w:type="dxa"/>
            <w:tcBorders>
              <w:top w:val="single" w:sz="4" w:space="0" w:color="auto"/>
              <w:left w:val="single" w:sz="4" w:space="0" w:color="auto"/>
              <w:bottom w:val="single" w:sz="4" w:space="0" w:color="auto"/>
              <w:right w:val="single" w:sz="4" w:space="0" w:color="auto"/>
            </w:tcBorders>
          </w:tcPr>
          <w:p w:rsidR="00052AA7" w:rsidRPr="001079BA" w:rsidRDefault="00052AA7" w:rsidP="00EA4170">
            <w:pPr>
              <w:pStyle w:val="ConsPlusCell"/>
              <w:rPr>
                <w:rFonts w:ascii="Times New Roman" w:hAnsi="Times New Roman" w:cs="Times New Roman"/>
                <w:sz w:val="24"/>
                <w:szCs w:val="24"/>
              </w:rPr>
            </w:pPr>
            <w:r w:rsidRPr="001079BA">
              <w:rPr>
                <w:rFonts w:ascii="Times New Roman" w:hAnsi="Times New Roman" w:cs="Times New Roman"/>
                <w:sz w:val="24"/>
                <w:szCs w:val="24"/>
              </w:rPr>
              <w:t>Финансовое обеспечение муниципальной программы, в том числе по годам реализации</w:t>
            </w:r>
          </w:p>
        </w:tc>
        <w:tc>
          <w:tcPr>
            <w:tcW w:w="5812" w:type="dxa"/>
            <w:tcBorders>
              <w:top w:val="single" w:sz="4" w:space="0" w:color="auto"/>
              <w:left w:val="single" w:sz="4" w:space="0" w:color="auto"/>
              <w:bottom w:val="single" w:sz="4" w:space="0" w:color="auto"/>
              <w:right w:val="single" w:sz="4" w:space="0" w:color="auto"/>
            </w:tcBorders>
          </w:tcPr>
          <w:p w:rsidR="00052AA7" w:rsidRPr="007D61BE" w:rsidRDefault="00052AA7" w:rsidP="00EA4170">
            <w:pPr>
              <w:shd w:val="clear" w:color="auto" w:fill="FFFFFF" w:themeFill="background1"/>
              <w:rPr>
                <w:sz w:val="24"/>
                <w:szCs w:val="24"/>
              </w:rPr>
            </w:pPr>
            <w:r w:rsidRPr="007D61BE">
              <w:rPr>
                <w:sz w:val="24"/>
                <w:szCs w:val="24"/>
              </w:rPr>
              <w:t>Общий объем ресурсного обеспечения реализации муниципальной програм</w:t>
            </w:r>
            <w:r>
              <w:rPr>
                <w:sz w:val="24"/>
                <w:szCs w:val="24"/>
              </w:rPr>
              <w:t xml:space="preserve">мы составляет </w:t>
            </w:r>
            <w:r w:rsidRPr="008E285D">
              <w:rPr>
                <w:b/>
                <w:sz w:val="24"/>
                <w:szCs w:val="24"/>
              </w:rPr>
              <w:t>34 763,460</w:t>
            </w:r>
            <w:r>
              <w:rPr>
                <w:sz w:val="24"/>
                <w:szCs w:val="24"/>
              </w:rPr>
              <w:t xml:space="preserve"> </w:t>
            </w:r>
            <w:r w:rsidRPr="007D61BE">
              <w:rPr>
                <w:sz w:val="24"/>
                <w:szCs w:val="24"/>
              </w:rPr>
              <w:t>тыс. рублей, в том числе:</w:t>
            </w:r>
          </w:p>
          <w:tbl>
            <w:tblPr>
              <w:tblW w:w="5807" w:type="dxa"/>
              <w:jc w:val="center"/>
              <w:tblBorders>
                <w:insideH w:val="single" w:sz="4" w:space="0" w:color="auto"/>
                <w:insideV w:val="single" w:sz="4" w:space="0" w:color="auto"/>
              </w:tblBorders>
              <w:tblLayout w:type="fixed"/>
              <w:tblLook w:val="04A0"/>
            </w:tblPr>
            <w:tblGrid>
              <w:gridCol w:w="2691"/>
              <w:gridCol w:w="3116"/>
            </w:tblGrid>
            <w:tr w:rsidR="00052AA7" w:rsidRPr="007D61BE" w:rsidTr="00EA4170">
              <w:trPr>
                <w:trHeight w:val="634"/>
                <w:jc w:val="center"/>
              </w:trPr>
              <w:tc>
                <w:tcPr>
                  <w:tcW w:w="2691" w:type="dxa"/>
                  <w:tcBorders>
                    <w:top w:val="single" w:sz="4" w:space="0" w:color="auto"/>
                    <w:bottom w:val="single" w:sz="4" w:space="0" w:color="auto"/>
                  </w:tcBorders>
                  <w:vAlign w:val="center"/>
                </w:tcPr>
                <w:p w:rsidR="00052AA7" w:rsidRPr="007D61BE" w:rsidRDefault="00052AA7" w:rsidP="00EA4170">
                  <w:pPr>
                    <w:framePr w:hSpace="180" w:wrap="around" w:vAnchor="text" w:hAnchor="text" w:xAlign="center" w:y="1"/>
                    <w:shd w:val="clear" w:color="auto" w:fill="FFFFFF" w:themeFill="background1"/>
                    <w:suppressOverlap/>
                    <w:jc w:val="center"/>
                  </w:pPr>
                  <w:r w:rsidRPr="007D61BE">
                    <w:t>Год</w:t>
                  </w:r>
                </w:p>
              </w:tc>
              <w:tc>
                <w:tcPr>
                  <w:tcW w:w="3116" w:type="dxa"/>
                  <w:tcBorders>
                    <w:top w:val="single" w:sz="4" w:space="0" w:color="auto"/>
                    <w:bottom w:val="single" w:sz="4" w:space="0" w:color="auto"/>
                  </w:tcBorders>
                  <w:noWrap/>
                  <w:vAlign w:val="center"/>
                </w:tcPr>
                <w:p w:rsidR="00052AA7" w:rsidRPr="007D61BE" w:rsidRDefault="00052AA7" w:rsidP="00EA4170">
                  <w:pPr>
                    <w:framePr w:hSpace="180" w:wrap="around" w:vAnchor="text" w:hAnchor="text" w:xAlign="center" w:y="1"/>
                    <w:shd w:val="clear" w:color="auto" w:fill="FFFFFF" w:themeFill="background1"/>
                    <w:ind w:firstLine="28"/>
                    <w:suppressOverlap/>
                    <w:jc w:val="center"/>
                    <w:rPr>
                      <w:lang w:eastAsia="en-US"/>
                    </w:rPr>
                  </w:pPr>
                  <w:r w:rsidRPr="007D61BE">
                    <w:rPr>
                      <w:sz w:val="24"/>
                      <w:szCs w:val="24"/>
                    </w:rPr>
                    <w:t>Общий объем ресурсного обеспечения реализации муниципальной программы</w:t>
                  </w:r>
                </w:p>
              </w:tc>
            </w:tr>
            <w:tr w:rsidR="00052AA7" w:rsidRPr="007D61BE" w:rsidTr="00EA4170">
              <w:trPr>
                <w:trHeight w:val="423"/>
                <w:jc w:val="center"/>
              </w:trPr>
              <w:tc>
                <w:tcPr>
                  <w:tcW w:w="2691" w:type="dxa"/>
                  <w:tcBorders>
                    <w:top w:val="single" w:sz="4" w:space="0" w:color="auto"/>
                    <w:left w:val="single" w:sz="4" w:space="0" w:color="auto"/>
                    <w:bottom w:val="single" w:sz="4" w:space="0" w:color="auto"/>
                    <w:right w:val="single" w:sz="4" w:space="0" w:color="auto"/>
                  </w:tcBorders>
                  <w:noWrap/>
                  <w:vAlign w:val="bottom"/>
                </w:tcPr>
                <w:p w:rsidR="00052AA7" w:rsidRPr="007D61BE" w:rsidRDefault="00052AA7" w:rsidP="00EA4170">
                  <w:pPr>
                    <w:framePr w:hSpace="180" w:wrap="around" w:vAnchor="text" w:hAnchor="text" w:xAlign="center" w:y="1"/>
                    <w:shd w:val="clear" w:color="auto" w:fill="FFFFFF" w:themeFill="background1"/>
                    <w:suppressOverlap/>
                    <w:jc w:val="center"/>
                    <w:rPr>
                      <w:sz w:val="24"/>
                      <w:szCs w:val="24"/>
                    </w:rPr>
                  </w:pPr>
                  <w:r>
                    <w:rPr>
                      <w:sz w:val="24"/>
                      <w:szCs w:val="24"/>
                    </w:rPr>
                    <w:t>2026</w:t>
                  </w:r>
                </w:p>
              </w:tc>
              <w:tc>
                <w:tcPr>
                  <w:tcW w:w="3116" w:type="dxa"/>
                  <w:tcBorders>
                    <w:top w:val="single" w:sz="4" w:space="0" w:color="auto"/>
                    <w:left w:val="single" w:sz="4" w:space="0" w:color="auto"/>
                    <w:bottom w:val="single" w:sz="4" w:space="0" w:color="auto"/>
                    <w:right w:val="single" w:sz="4" w:space="0" w:color="auto"/>
                  </w:tcBorders>
                  <w:noWrap/>
                  <w:vAlign w:val="bottom"/>
                </w:tcPr>
                <w:p w:rsidR="00052AA7" w:rsidRPr="007D61BE" w:rsidRDefault="00052AA7" w:rsidP="00EA4170">
                  <w:pPr>
                    <w:framePr w:hSpace="180" w:wrap="around" w:vAnchor="text" w:hAnchor="text" w:xAlign="center" w:y="1"/>
                    <w:shd w:val="clear" w:color="auto" w:fill="FFFFFF" w:themeFill="background1"/>
                    <w:suppressOverlap/>
                    <w:jc w:val="center"/>
                    <w:rPr>
                      <w:sz w:val="24"/>
                      <w:szCs w:val="24"/>
                    </w:rPr>
                  </w:pPr>
                  <w:r>
                    <w:rPr>
                      <w:sz w:val="24"/>
                      <w:szCs w:val="24"/>
                    </w:rPr>
                    <w:t>34 763,460</w:t>
                  </w:r>
                </w:p>
              </w:tc>
            </w:tr>
            <w:tr w:rsidR="00052AA7" w:rsidRPr="007D61BE" w:rsidTr="00EA4170">
              <w:trPr>
                <w:trHeight w:val="296"/>
                <w:jc w:val="center"/>
              </w:trPr>
              <w:tc>
                <w:tcPr>
                  <w:tcW w:w="2691" w:type="dxa"/>
                  <w:tcBorders>
                    <w:top w:val="single" w:sz="4" w:space="0" w:color="auto"/>
                    <w:left w:val="single" w:sz="4" w:space="0" w:color="auto"/>
                    <w:bottom w:val="single" w:sz="4" w:space="0" w:color="auto"/>
                    <w:right w:val="single" w:sz="4" w:space="0" w:color="auto"/>
                  </w:tcBorders>
                  <w:noWrap/>
                  <w:hideMark/>
                </w:tcPr>
                <w:p w:rsidR="00052AA7" w:rsidRPr="007D61BE" w:rsidRDefault="00052AA7" w:rsidP="00EA4170">
                  <w:pPr>
                    <w:framePr w:hSpace="180" w:wrap="around" w:vAnchor="text" w:hAnchor="text" w:xAlign="center" w:y="1"/>
                    <w:shd w:val="clear" w:color="auto" w:fill="FFFFFF" w:themeFill="background1"/>
                    <w:suppressOverlap/>
                    <w:jc w:val="center"/>
                    <w:rPr>
                      <w:sz w:val="24"/>
                      <w:szCs w:val="24"/>
                    </w:rPr>
                  </w:pPr>
                  <w:r>
                    <w:rPr>
                      <w:sz w:val="24"/>
                      <w:szCs w:val="24"/>
                    </w:rPr>
                    <w:t>2027-2030</w:t>
                  </w:r>
                </w:p>
              </w:tc>
              <w:tc>
                <w:tcPr>
                  <w:tcW w:w="3116" w:type="dxa"/>
                  <w:tcBorders>
                    <w:top w:val="single" w:sz="4" w:space="0" w:color="auto"/>
                    <w:left w:val="single" w:sz="4" w:space="0" w:color="auto"/>
                    <w:bottom w:val="single" w:sz="4" w:space="0" w:color="auto"/>
                    <w:right w:val="single" w:sz="4" w:space="0" w:color="auto"/>
                  </w:tcBorders>
                  <w:noWrap/>
                  <w:vAlign w:val="bottom"/>
                  <w:hideMark/>
                </w:tcPr>
                <w:p w:rsidR="00052AA7" w:rsidRPr="007D61BE" w:rsidRDefault="00052AA7" w:rsidP="00EA4170">
                  <w:pPr>
                    <w:framePr w:hSpace="180" w:wrap="around" w:vAnchor="text" w:hAnchor="text" w:xAlign="center" w:y="1"/>
                    <w:shd w:val="clear" w:color="auto" w:fill="FFFFFF" w:themeFill="background1"/>
                    <w:suppressOverlap/>
                    <w:jc w:val="center"/>
                    <w:rPr>
                      <w:sz w:val="24"/>
                      <w:szCs w:val="24"/>
                    </w:rPr>
                  </w:pPr>
                  <w:r>
                    <w:rPr>
                      <w:i/>
                      <w:sz w:val="24"/>
                      <w:szCs w:val="24"/>
                    </w:rPr>
                    <w:t>подлежи</w:t>
                  </w:r>
                  <w:r w:rsidRPr="00262572">
                    <w:rPr>
                      <w:i/>
                      <w:sz w:val="24"/>
                      <w:szCs w:val="24"/>
                    </w:rPr>
                    <w:t>т уточнению по мере реализации  программы</w:t>
                  </w:r>
                </w:p>
              </w:tc>
            </w:tr>
          </w:tbl>
          <w:p w:rsidR="00052AA7" w:rsidRPr="001079BA" w:rsidRDefault="00052AA7" w:rsidP="00EA4170">
            <w:pPr>
              <w:widowControl w:val="0"/>
              <w:autoSpaceDE w:val="0"/>
              <w:autoSpaceDN w:val="0"/>
              <w:adjustRightInd w:val="0"/>
              <w:rPr>
                <w:sz w:val="24"/>
                <w:szCs w:val="24"/>
              </w:rPr>
            </w:pPr>
          </w:p>
        </w:tc>
      </w:tr>
      <w:tr w:rsidR="00052AA7" w:rsidRPr="00AF5B37" w:rsidTr="00EA4170">
        <w:trPr>
          <w:tblCellSpacing w:w="5" w:type="nil"/>
        </w:trPr>
        <w:tc>
          <w:tcPr>
            <w:tcW w:w="3969" w:type="dxa"/>
            <w:tcBorders>
              <w:top w:val="single" w:sz="4" w:space="0" w:color="auto"/>
              <w:left w:val="single" w:sz="4" w:space="0" w:color="auto"/>
              <w:bottom w:val="single" w:sz="4" w:space="0" w:color="auto"/>
              <w:right w:val="single" w:sz="4" w:space="0" w:color="auto"/>
            </w:tcBorders>
          </w:tcPr>
          <w:p w:rsidR="00052AA7" w:rsidRPr="001079BA" w:rsidRDefault="00052AA7" w:rsidP="00EA4170">
            <w:pPr>
              <w:pStyle w:val="ConsPlusCell"/>
              <w:rPr>
                <w:rFonts w:ascii="Times New Roman" w:hAnsi="Times New Roman" w:cs="Times New Roman"/>
                <w:sz w:val="24"/>
                <w:szCs w:val="24"/>
              </w:rPr>
            </w:pPr>
            <w:r w:rsidRPr="001079BA">
              <w:rPr>
                <w:rFonts w:ascii="Times New Roman" w:hAnsi="Times New Roman" w:cs="Times New Roman"/>
                <w:sz w:val="24"/>
                <w:szCs w:val="24"/>
              </w:rPr>
              <w:t>Размер налоговых расходов, направленных на достижение цели муниципальной программы, в том числе по годам реализации</w:t>
            </w:r>
          </w:p>
        </w:tc>
        <w:tc>
          <w:tcPr>
            <w:tcW w:w="5812" w:type="dxa"/>
            <w:tcBorders>
              <w:top w:val="single" w:sz="4" w:space="0" w:color="auto"/>
              <w:left w:val="single" w:sz="4" w:space="0" w:color="auto"/>
              <w:bottom w:val="single" w:sz="4" w:space="0" w:color="auto"/>
              <w:right w:val="single" w:sz="4" w:space="0" w:color="auto"/>
            </w:tcBorders>
          </w:tcPr>
          <w:p w:rsidR="00052AA7" w:rsidRPr="001079BA" w:rsidRDefault="00052AA7" w:rsidP="00EA4170">
            <w:pPr>
              <w:widowControl w:val="0"/>
              <w:autoSpaceDE w:val="0"/>
              <w:autoSpaceDN w:val="0"/>
              <w:adjustRightInd w:val="0"/>
              <w:rPr>
                <w:sz w:val="24"/>
                <w:szCs w:val="24"/>
              </w:rPr>
            </w:pPr>
            <w:r>
              <w:rPr>
                <w:sz w:val="24"/>
                <w:szCs w:val="24"/>
              </w:rPr>
              <w:t>Налоговые расходы не предусмотрены</w:t>
            </w:r>
          </w:p>
        </w:tc>
      </w:tr>
    </w:tbl>
    <w:p w:rsidR="00052AA7" w:rsidRDefault="00052AA7" w:rsidP="00052AA7">
      <w:pPr>
        <w:widowControl w:val="0"/>
        <w:autoSpaceDE w:val="0"/>
        <w:autoSpaceDN w:val="0"/>
        <w:adjustRightInd w:val="0"/>
        <w:jc w:val="both"/>
        <w:rPr>
          <w:sz w:val="24"/>
          <w:szCs w:val="24"/>
        </w:rPr>
      </w:pPr>
      <w:r>
        <w:rPr>
          <w:sz w:val="24"/>
          <w:szCs w:val="24"/>
        </w:rPr>
        <w:br w:type="textWrapping" w:clear="all"/>
      </w:r>
    </w:p>
    <w:p w:rsidR="00052AA7" w:rsidRDefault="00052AA7" w:rsidP="00052AA7">
      <w:pPr>
        <w:widowControl w:val="0"/>
        <w:autoSpaceDE w:val="0"/>
        <w:autoSpaceDN w:val="0"/>
        <w:adjustRightInd w:val="0"/>
        <w:ind w:firstLine="709"/>
        <w:jc w:val="both"/>
        <w:rPr>
          <w:sz w:val="24"/>
          <w:szCs w:val="24"/>
        </w:rPr>
      </w:pPr>
    </w:p>
    <w:p w:rsidR="00052AA7" w:rsidRDefault="00052AA7" w:rsidP="00052AA7">
      <w:pPr>
        <w:widowControl w:val="0"/>
        <w:autoSpaceDE w:val="0"/>
        <w:autoSpaceDN w:val="0"/>
        <w:adjustRightInd w:val="0"/>
        <w:ind w:firstLine="709"/>
        <w:jc w:val="both"/>
        <w:rPr>
          <w:sz w:val="24"/>
          <w:szCs w:val="24"/>
        </w:rPr>
      </w:pPr>
    </w:p>
    <w:p w:rsidR="00052AA7" w:rsidRDefault="00052AA7" w:rsidP="00052AA7">
      <w:pPr>
        <w:widowControl w:val="0"/>
        <w:autoSpaceDE w:val="0"/>
        <w:autoSpaceDN w:val="0"/>
        <w:adjustRightInd w:val="0"/>
        <w:ind w:firstLine="709"/>
        <w:jc w:val="both"/>
        <w:rPr>
          <w:sz w:val="24"/>
          <w:szCs w:val="24"/>
        </w:rPr>
      </w:pPr>
    </w:p>
    <w:p w:rsidR="00052AA7" w:rsidRDefault="00052AA7" w:rsidP="00052AA7">
      <w:pPr>
        <w:widowControl w:val="0"/>
        <w:autoSpaceDE w:val="0"/>
        <w:autoSpaceDN w:val="0"/>
        <w:adjustRightInd w:val="0"/>
        <w:ind w:firstLine="709"/>
        <w:jc w:val="both"/>
        <w:rPr>
          <w:sz w:val="24"/>
          <w:szCs w:val="24"/>
        </w:rPr>
      </w:pPr>
    </w:p>
    <w:p w:rsidR="00052AA7" w:rsidRDefault="00052AA7" w:rsidP="00052AA7">
      <w:pPr>
        <w:widowControl w:val="0"/>
        <w:autoSpaceDE w:val="0"/>
        <w:autoSpaceDN w:val="0"/>
        <w:adjustRightInd w:val="0"/>
        <w:ind w:firstLine="709"/>
        <w:jc w:val="both"/>
        <w:rPr>
          <w:sz w:val="24"/>
          <w:szCs w:val="24"/>
        </w:rPr>
      </w:pPr>
    </w:p>
    <w:p w:rsidR="00052AA7" w:rsidRDefault="00052AA7" w:rsidP="00052AA7">
      <w:pPr>
        <w:widowControl w:val="0"/>
        <w:autoSpaceDE w:val="0"/>
        <w:autoSpaceDN w:val="0"/>
        <w:adjustRightInd w:val="0"/>
        <w:ind w:firstLine="709"/>
        <w:jc w:val="both"/>
        <w:rPr>
          <w:sz w:val="24"/>
          <w:szCs w:val="24"/>
        </w:rPr>
      </w:pPr>
    </w:p>
    <w:p w:rsidR="00052AA7" w:rsidRDefault="00052AA7" w:rsidP="00052AA7">
      <w:pPr>
        <w:widowControl w:val="0"/>
        <w:autoSpaceDE w:val="0"/>
        <w:autoSpaceDN w:val="0"/>
        <w:adjustRightInd w:val="0"/>
        <w:ind w:firstLine="709"/>
        <w:jc w:val="both"/>
        <w:rPr>
          <w:sz w:val="24"/>
          <w:szCs w:val="24"/>
        </w:rPr>
      </w:pPr>
    </w:p>
    <w:p w:rsidR="00052AA7" w:rsidRDefault="00052AA7" w:rsidP="00052AA7">
      <w:pPr>
        <w:widowControl w:val="0"/>
        <w:autoSpaceDE w:val="0"/>
        <w:autoSpaceDN w:val="0"/>
        <w:adjustRightInd w:val="0"/>
        <w:ind w:firstLine="709"/>
        <w:jc w:val="both"/>
        <w:rPr>
          <w:sz w:val="24"/>
          <w:szCs w:val="24"/>
        </w:rPr>
      </w:pPr>
    </w:p>
    <w:p w:rsidR="00052AA7" w:rsidRDefault="00052AA7" w:rsidP="00052AA7">
      <w:pPr>
        <w:widowControl w:val="0"/>
        <w:autoSpaceDE w:val="0"/>
        <w:autoSpaceDN w:val="0"/>
        <w:adjustRightInd w:val="0"/>
        <w:ind w:firstLine="709"/>
        <w:jc w:val="both"/>
        <w:rPr>
          <w:sz w:val="24"/>
          <w:szCs w:val="24"/>
        </w:rPr>
      </w:pPr>
    </w:p>
    <w:p w:rsidR="00052AA7" w:rsidRDefault="00052AA7" w:rsidP="00052AA7">
      <w:pPr>
        <w:widowControl w:val="0"/>
        <w:autoSpaceDE w:val="0"/>
        <w:autoSpaceDN w:val="0"/>
        <w:adjustRightInd w:val="0"/>
        <w:ind w:firstLine="709"/>
        <w:jc w:val="both"/>
        <w:rPr>
          <w:sz w:val="24"/>
          <w:szCs w:val="24"/>
        </w:rPr>
      </w:pPr>
    </w:p>
    <w:p w:rsidR="00052AA7" w:rsidRDefault="00052AA7" w:rsidP="00052AA7">
      <w:pPr>
        <w:widowControl w:val="0"/>
        <w:autoSpaceDE w:val="0"/>
        <w:autoSpaceDN w:val="0"/>
        <w:adjustRightInd w:val="0"/>
        <w:ind w:firstLine="709"/>
        <w:jc w:val="both"/>
        <w:rPr>
          <w:sz w:val="24"/>
          <w:szCs w:val="24"/>
        </w:rPr>
      </w:pPr>
    </w:p>
    <w:p w:rsidR="00052AA7" w:rsidRDefault="00052AA7" w:rsidP="00052AA7">
      <w:pPr>
        <w:widowControl w:val="0"/>
        <w:autoSpaceDE w:val="0"/>
        <w:autoSpaceDN w:val="0"/>
        <w:adjustRightInd w:val="0"/>
        <w:ind w:firstLine="709"/>
        <w:jc w:val="both"/>
        <w:rPr>
          <w:sz w:val="24"/>
          <w:szCs w:val="24"/>
        </w:rPr>
      </w:pPr>
    </w:p>
    <w:p w:rsidR="00052AA7" w:rsidRDefault="00052AA7" w:rsidP="00052AA7">
      <w:pPr>
        <w:widowControl w:val="0"/>
        <w:autoSpaceDE w:val="0"/>
        <w:autoSpaceDN w:val="0"/>
        <w:adjustRightInd w:val="0"/>
        <w:ind w:firstLine="709"/>
        <w:jc w:val="both"/>
        <w:rPr>
          <w:sz w:val="24"/>
          <w:szCs w:val="24"/>
        </w:rPr>
      </w:pPr>
    </w:p>
    <w:p w:rsidR="00052AA7" w:rsidRDefault="00052AA7" w:rsidP="00052AA7">
      <w:pPr>
        <w:widowControl w:val="0"/>
        <w:autoSpaceDE w:val="0"/>
        <w:autoSpaceDN w:val="0"/>
        <w:adjustRightInd w:val="0"/>
        <w:ind w:firstLine="709"/>
        <w:jc w:val="both"/>
        <w:rPr>
          <w:sz w:val="24"/>
          <w:szCs w:val="24"/>
        </w:rPr>
      </w:pPr>
    </w:p>
    <w:p w:rsidR="00052AA7" w:rsidRDefault="00052AA7" w:rsidP="00052AA7">
      <w:pPr>
        <w:widowControl w:val="0"/>
        <w:autoSpaceDE w:val="0"/>
        <w:autoSpaceDN w:val="0"/>
        <w:adjustRightInd w:val="0"/>
        <w:ind w:firstLine="709"/>
        <w:jc w:val="both"/>
        <w:rPr>
          <w:sz w:val="24"/>
          <w:szCs w:val="24"/>
        </w:rPr>
      </w:pPr>
    </w:p>
    <w:p w:rsidR="00052AA7" w:rsidRDefault="00052AA7" w:rsidP="00052AA7">
      <w:pPr>
        <w:widowControl w:val="0"/>
        <w:autoSpaceDE w:val="0"/>
        <w:autoSpaceDN w:val="0"/>
        <w:adjustRightInd w:val="0"/>
        <w:ind w:firstLine="709"/>
        <w:jc w:val="both"/>
        <w:rPr>
          <w:sz w:val="24"/>
          <w:szCs w:val="24"/>
        </w:rPr>
      </w:pPr>
    </w:p>
    <w:p w:rsidR="00052AA7" w:rsidRDefault="00052AA7" w:rsidP="00052AA7">
      <w:pPr>
        <w:widowControl w:val="0"/>
        <w:autoSpaceDE w:val="0"/>
        <w:autoSpaceDN w:val="0"/>
        <w:adjustRightInd w:val="0"/>
        <w:ind w:firstLine="709"/>
        <w:jc w:val="both"/>
        <w:rPr>
          <w:sz w:val="24"/>
          <w:szCs w:val="24"/>
        </w:rPr>
      </w:pPr>
    </w:p>
    <w:p w:rsidR="00052AA7" w:rsidRDefault="00052AA7" w:rsidP="00052AA7">
      <w:pPr>
        <w:widowControl w:val="0"/>
        <w:autoSpaceDE w:val="0"/>
        <w:autoSpaceDN w:val="0"/>
        <w:adjustRightInd w:val="0"/>
        <w:ind w:firstLine="709"/>
        <w:jc w:val="both"/>
        <w:rPr>
          <w:sz w:val="24"/>
          <w:szCs w:val="24"/>
        </w:rPr>
      </w:pPr>
    </w:p>
    <w:p w:rsidR="00052AA7" w:rsidRDefault="00052AA7" w:rsidP="00052AA7">
      <w:pPr>
        <w:pStyle w:val="a9"/>
        <w:numPr>
          <w:ilvl w:val="0"/>
          <w:numId w:val="2"/>
        </w:numPr>
        <w:spacing w:before="120" w:after="120"/>
        <w:ind w:left="1077" w:hanging="357"/>
        <w:jc w:val="center"/>
        <w:rPr>
          <w:rFonts w:ascii="Times New Roman" w:hAnsi="Times New Roman"/>
          <w:b/>
          <w:sz w:val="24"/>
          <w:szCs w:val="24"/>
        </w:rPr>
        <w:sectPr w:rsidR="00052AA7" w:rsidSect="00610D6C">
          <w:pgSz w:w="11906" w:h="16838"/>
          <w:pgMar w:top="1134" w:right="567" w:bottom="1134" w:left="1701" w:header="720" w:footer="720" w:gutter="0"/>
          <w:cols w:space="720"/>
        </w:sectPr>
      </w:pPr>
    </w:p>
    <w:p w:rsidR="00052AA7" w:rsidRPr="004E0919" w:rsidRDefault="00052AA7" w:rsidP="00052AA7">
      <w:pPr>
        <w:pStyle w:val="a9"/>
        <w:numPr>
          <w:ilvl w:val="0"/>
          <w:numId w:val="2"/>
        </w:numPr>
        <w:spacing w:before="120" w:after="120"/>
        <w:ind w:left="1077" w:hanging="357"/>
        <w:jc w:val="center"/>
        <w:rPr>
          <w:rFonts w:ascii="Times New Roman" w:hAnsi="Times New Roman"/>
          <w:b/>
          <w:sz w:val="24"/>
          <w:szCs w:val="24"/>
        </w:rPr>
      </w:pPr>
      <w:r>
        <w:rPr>
          <w:rFonts w:ascii="Times New Roman" w:hAnsi="Times New Roman"/>
          <w:b/>
          <w:sz w:val="24"/>
          <w:szCs w:val="24"/>
        </w:rPr>
        <w:lastRenderedPageBreak/>
        <w:t xml:space="preserve">Содержание, </w:t>
      </w:r>
      <w:r w:rsidRPr="006F2A99">
        <w:rPr>
          <w:rFonts w:ascii="Times New Roman" w:hAnsi="Times New Roman"/>
          <w:b/>
          <w:sz w:val="24"/>
          <w:szCs w:val="24"/>
        </w:rPr>
        <w:t>проблемы и обоснование ее программного решения</w:t>
      </w:r>
    </w:p>
    <w:p w:rsidR="00052AA7" w:rsidRDefault="00052AA7" w:rsidP="00052AA7">
      <w:pPr>
        <w:pStyle w:val="a9"/>
        <w:ind w:firstLine="851"/>
        <w:jc w:val="both"/>
        <w:rPr>
          <w:rFonts w:ascii="Times New Roman" w:hAnsi="Times New Roman"/>
          <w:snapToGrid w:val="0"/>
          <w:sz w:val="24"/>
          <w:szCs w:val="24"/>
        </w:rPr>
      </w:pPr>
      <w:r>
        <w:rPr>
          <w:rFonts w:ascii="Times New Roman" w:hAnsi="Times New Roman"/>
          <w:snapToGrid w:val="0"/>
          <w:sz w:val="24"/>
          <w:szCs w:val="24"/>
        </w:rPr>
        <w:t>Жилищная проблема была и остается одной из наиболее сложных проблем на территории Сосновоборского городского округа.</w:t>
      </w:r>
    </w:p>
    <w:p w:rsidR="00052AA7" w:rsidRDefault="00052AA7" w:rsidP="00052AA7">
      <w:pPr>
        <w:pStyle w:val="a9"/>
        <w:ind w:firstLine="709"/>
        <w:jc w:val="both"/>
        <w:rPr>
          <w:rFonts w:ascii="Times New Roman" w:hAnsi="Times New Roman"/>
          <w:snapToGrid w:val="0"/>
          <w:sz w:val="24"/>
          <w:szCs w:val="24"/>
        </w:rPr>
      </w:pPr>
      <w:r>
        <w:rPr>
          <w:rFonts w:ascii="Times New Roman" w:hAnsi="Times New Roman"/>
          <w:snapToGrid w:val="0"/>
          <w:sz w:val="24"/>
          <w:szCs w:val="24"/>
        </w:rPr>
        <w:t xml:space="preserve">В </w:t>
      </w:r>
      <w:r w:rsidRPr="002578A5">
        <w:rPr>
          <w:rFonts w:ascii="Times New Roman" w:hAnsi="Times New Roman"/>
          <w:snapToGrid w:val="0"/>
          <w:sz w:val="24"/>
          <w:szCs w:val="24"/>
        </w:rPr>
        <w:t>настоящее время на территории Сосновоборского городского</w:t>
      </w:r>
      <w:r>
        <w:rPr>
          <w:rFonts w:ascii="Times New Roman" w:hAnsi="Times New Roman"/>
          <w:snapToGrid w:val="0"/>
          <w:sz w:val="24"/>
          <w:szCs w:val="24"/>
        </w:rPr>
        <w:t xml:space="preserve"> округа насчитывается более 822 семей</w:t>
      </w:r>
      <w:r w:rsidRPr="002578A5">
        <w:rPr>
          <w:rFonts w:ascii="Times New Roman" w:hAnsi="Times New Roman"/>
          <w:snapToGrid w:val="0"/>
          <w:sz w:val="24"/>
          <w:szCs w:val="24"/>
        </w:rPr>
        <w:t xml:space="preserve"> граждан</w:t>
      </w:r>
      <w:r>
        <w:rPr>
          <w:rFonts w:ascii="Times New Roman" w:hAnsi="Times New Roman"/>
          <w:snapToGrid w:val="0"/>
          <w:sz w:val="24"/>
          <w:szCs w:val="24"/>
        </w:rPr>
        <w:t xml:space="preserve">, поставленных на учет в качестве нуждающихся в улучшении жилищных условий до 01.03.2005 и признанных нуждающимися в улучшении жилищных условий после 01.03.2005. </w:t>
      </w:r>
    </w:p>
    <w:p w:rsidR="00052AA7" w:rsidRDefault="00052AA7" w:rsidP="00052AA7">
      <w:pPr>
        <w:pStyle w:val="a9"/>
        <w:ind w:firstLine="851"/>
        <w:jc w:val="both"/>
        <w:rPr>
          <w:rFonts w:ascii="Times New Roman" w:hAnsi="Times New Roman"/>
          <w:snapToGrid w:val="0"/>
          <w:sz w:val="24"/>
          <w:szCs w:val="24"/>
        </w:rPr>
      </w:pPr>
      <w:r>
        <w:rPr>
          <w:rFonts w:ascii="Times New Roman" w:hAnsi="Times New Roman"/>
          <w:snapToGrid w:val="0"/>
          <w:sz w:val="24"/>
          <w:szCs w:val="24"/>
        </w:rPr>
        <w:t>Поддержка</w:t>
      </w:r>
      <w:r w:rsidRPr="006F2A99">
        <w:rPr>
          <w:rFonts w:ascii="Times New Roman" w:hAnsi="Times New Roman"/>
          <w:snapToGrid w:val="0"/>
          <w:sz w:val="24"/>
          <w:szCs w:val="24"/>
        </w:rPr>
        <w:t xml:space="preserve"> </w:t>
      </w:r>
      <w:r>
        <w:rPr>
          <w:rFonts w:ascii="Times New Roman" w:hAnsi="Times New Roman"/>
          <w:snapToGrid w:val="0"/>
          <w:sz w:val="24"/>
          <w:szCs w:val="24"/>
        </w:rPr>
        <w:t>граждан</w:t>
      </w:r>
      <w:r w:rsidRPr="006F2A99">
        <w:rPr>
          <w:rFonts w:ascii="Times New Roman" w:hAnsi="Times New Roman"/>
          <w:snapToGrid w:val="0"/>
          <w:sz w:val="24"/>
          <w:szCs w:val="24"/>
        </w:rPr>
        <w:t xml:space="preserve"> </w:t>
      </w:r>
      <w:r>
        <w:rPr>
          <w:rFonts w:ascii="Times New Roman" w:hAnsi="Times New Roman"/>
          <w:snapToGrid w:val="0"/>
          <w:sz w:val="24"/>
          <w:szCs w:val="24"/>
        </w:rPr>
        <w:t>при решении жилищной проблемы станет условием стабильных условий жизни, повлияет на улучшение демографической ситуации, создаст стимул к повышению качества трудовой деятельности, уровня квалификации в целях роста заработной платы. Решение жилищной проблемы граждан позволит сформировать экономически активный слой населения.</w:t>
      </w:r>
    </w:p>
    <w:p w:rsidR="00052AA7" w:rsidRPr="004E0919" w:rsidRDefault="00052AA7" w:rsidP="00052AA7">
      <w:pPr>
        <w:pStyle w:val="a9"/>
        <w:ind w:firstLine="851"/>
        <w:jc w:val="both"/>
        <w:rPr>
          <w:rFonts w:ascii="Times New Roman" w:hAnsi="Times New Roman"/>
          <w:snapToGrid w:val="0"/>
          <w:sz w:val="24"/>
          <w:szCs w:val="24"/>
        </w:rPr>
      </w:pPr>
      <w:r>
        <w:rPr>
          <w:rFonts w:ascii="Times New Roman" w:hAnsi="Times New Roman"/>
          <w:snapToGrid w:val="0"/>
          <w:sz w:val="24"/>
          <w:szCs w:val="24"/>
        </w:rPr>
        <w:t xml:space="preserve">Необходимость функционирования системы улучшения жилищных условий определяет целесообразность использования программно-целевого метода для решения жилищной проблемы, поскольку эта </w:t>
      </w:r>
      <w:r w:rsidRPr="005E6A5C">
        <w:rPr>
          <w:rFonts w:ascii="Times New Roman" w:hAnsi="Times New Roman"/>
          <w:snapToGrid w:val="0"/>
          <w:sz w:val="24"/>
          <w:szCs w:val="24"/>
        </w:rPr>
        <w:t>проблема не может быть решена в пределах одного финансового года, а требует бюджетных расходов в течение нескольких лет</w:t>
      </w:r>
      <w:r>
        <w:rPr>
          <w:rFonts w:ascii="Times New Roman" w:hAnsi="Times New Roman"/>
          <w:snapToGrid w:val="0"/>
          <w:sz w:val="24"/>
          <w:szCs w:val="24"/>
        </w:rPr>
        <w:t xml:space="preserve">. </w:t>
      </w:r>
    </w:p>
    <w:p w:rsidR="00052AA7" w:rsidRPr="002B4C2D" w:rsidRDefault="00052AA7" w:rsidP="00052AA7">
      <w:pPr>
        <w:ind w:firstLine="851"/>
        <w:jc w:val="both"/>
        <w:rPr>
          <w:sz w:val="24"/>
          <w:szCs w:val="24"/>
        </w:rPr>
      </w:pPr>
      <w:r w:rsidRPr="002B4C2D">
        <w:rPr>
          <w:sz w:val="24"/>
          <w:szCs w:val="24"/>
        </w:rPr>
        <w:t>Основные цели и задачи Сосновоборского городского округа для создания благоприятных условий для решения жилищных проблем граждан определены рядом законодательных актов Российской Федерации, Ленинградской области и Сосновоборского городского округа, а именно:</w:t>
      </w:r>
    </w:p>
    <w:p w:rsidR="00052AA7" w:rsidRPr="002B4C2D" w:rsidRDefault="00052AA7" w:rsidP="00052AA7">
      <w:pPr>
        <w:pStyle w:val="aa"/>
        <w:numPr>
          <w:ilvl w:val="0"/>
          <w:numId w:val="7"/>
        </w:numPr>
        <w:tabs>
          <w:tab w:val="left" w:pos="993"/>
        </w:tabs>
        <w:ind w:left="0" w:firstLine="709"/>
        <w:contextualSpacing/>
        <w:jc w:val="both"/>
        <w:rPr>
          <w:sz w:val="24"/>
          <w:szCs w:val="24"/>
        </w:rPr>
      </w:pPr>
      <w:r w:rsidRPr="002B4C2D">
        <w:rPr>
          <w:sz w:val="24"/>
          <w:szCs w:val="24"/>
        </w:rPr>
        <w:t xml:space="preserve"> Жилищным кодексом Российской Федерации от 29.12.2004 № 188-ФЗ; </w:t>
      </w:r>
    </w:p>
    <w:p w:rsidR="00052AA7" w:rsidRDefault="00052AA7" w:rsidP="00052AA7">
      <w:pPr>
        <w:pStyle w:val="aa"/>
        <w:numPr>
          <w:ilvl w:val="0"/>
          <w:numId w:val="7"/>
        </w:numPr>
        <w:tabs>
          <w:tab w:val="left" w:pos="993"/>
        </w:tabs>
        <w:ind w:left="0" w:firstLine="709"/>
        <w:contextualSpacing/>
        <w:jc w:val="both"/>
        <w:rPr>
          <w:sz w:val="24"/>
          <w:szCs w:val="24"/>
        </w:rPr>
      </w:pPr>
      <w:r w:rsidRPr="002B4C2D">
        <w:rPr>
          <w:sz w:val="24"/>
          <w:szCs w:val="24"/>
        </w:rPr>
        <w:t xml:space="preserve"> Федеральным законом от 06.10.2003 № 131-ФЗ «Об общих принципах организации местного самоуправления в Российской Федерации»;</w:t>
      </w:r>
    </w:p>
    <w:p w:rsidR="00052AA7" w:rsidRDefault="00052AA7" w:rsidP="00052AA7">
      <w:pPr>
        <w:pStyle w:val="aa"/>
        <w:numPr>
          <w:ilvl w:val="0"/>
          <w:numId w:val="7"/>
        </w:numPr>
        <w:ind w:left="0" w:firstLine="709"/>
        <w:contextualSpacing/>
        <w:jc w:val="both"/>
        <w:rPr>
          <w:sz w:val="24"/>
          <w:szCs w:val="24"/>
        </w:rPr>
      </w:pPr>
      <w:r w:rsidRPr="00EF0241">
        <w:rPr>
          <w:sz w:val="24"/>
          <w:szCs w:val="24"/>
        </w:rPr>
        <w:t>Федеральным законом Российской Федерации №</w:t>
      </w:r>
      <w:r>
        <w:rPr>
          <w:sz w:val="24"/>
          <w:szCs w:val="24"/>
        </w:rPr>
        <w:t xml:space="preserve"> </w:t>
      </w:r>
      <w:r w:rsidRPr="00EF0241">
        <w:rPr>
          <w:sz w:val="24"/>
          <w:szCs w:val="24"/>
        </w:rPr>
        <w:t>5-ФЗ от 12.01.1995 «О ветеранах»</w:t>
      </w:r>
      <w:r>
        <w:rPr>
          <w:sz w:val="24"/>
          <w:szCs w:val="24"/>
        </w:rPr>
        <w:t>;</w:t>
      </w:r>
    </w:p>
    <w:p w:rsidR="00052AA7" w:rsidRDefault="00052AA7" w:rsidP="00052AA7">
      <w:pPr>
        <w:pStyle w:val="aa"/>
        <w:numPr>
          <w:ilvl w:val="0"/>
          <w:numId w:val="7"/>
        </w:numPr>
        <w:ind w:left="0" w:firstLine="709"/>
        <w:contextualSpacing/>
        <w:jc w:val="both"/>
        <w:rPr>
          <w:sz w:val="24"/>
          <w:szCs w:val="24"/>
        </w:rPr>
      </w:pPr>
      <w:r>
        <w:rPr>
          <w:sz w:val="24"/>
          <w:szCs w:val="24"/>
        </w:rPr>
        <w:t xml:space="preserve"> </w:t>
      </w:r>
      <w:r w:rsidRPr="00EF0241">
        <w:rPr>
          <w:sz w:val="24"/>
          <w:szCs w:val="24"/>
        </w:rPr>
        <w:t>Федеральным законом Российской Федерации №</w:t>
      </w:r>
      <w:r>
        <w:rPr>
          <w:sz w:val="24"/>
          <w:szCs w:val="24"/>
        </w:rPr>
        <w:t xml:space="preserve"> </w:t>
      </w:r>
      <w:r w:rsidRPr="00EF0241">
        <w:rPr>
          <w:sz w:val="24"/>
          <w:szCs w:val="24"/>
        </w:rPr>
        <w:t xml:space="preserve">181-ФЗ от 24.11.1995 «О </w:t>
      </w:r>
      <w:r w:rsidRPr="00246741">
        <w:rPr>
          <w:sz w:val="24"/>
          <w:szCs w:val="24"/>
        </w:rPr>
        <w:t>социальной защите инвалидов в Российской Федерации»;</w:t>
      </w:r>
    </w:p>
    <w:p w:rsidR="00052AA7" w:rsidRPr="00246741" w:rsidRDefault="00052AA7" w:rsidP="00052AA7">
      <w:pPr>
        <w:pStyle w:val="aa"/>
        <w:numPr>
          <w:ilvl w:val="0"/>
          <w:numId w:val="7"/>
        </w:numPr>
        <w:ind w:left="0" w:firstLine="709"/>
        <w:contextualSpacing/>
        <w:jc w:val="both"/>
        <w:rPr>
          <w:sz w:val="24"/>
          <w:szCs w:val="24"/>
        </w:rPr>
      </w:pPr>
      <w:r w:rsidRPr="002D4464">
        <w:rPr>
          <w:sz w:val="24"/>
        </w:rPr>
        <w:t>Федеральн</w:t>
      </w:r>
      <w:r>
        <w:rPr>
          <w:sz w:val="24"/>
        </w:rPr>
        <w:t>ым</w:t>
      </w:r>
      <w:r w:rsidRPr="002D4464">
        <w:rPr>
          <w:sz w:val="24"/>
        </w:rPr>
        <w:t xml:space="preserve"> закон</w:t>
      </w:r>
      <w:r>
        <w:rPr>
          <w:sz w:val="24"/>
        </w:rPr>
        <w:t>ом</w:t>
      </w:r>
      <w:r w:rsidRPr="002D4464">
        <w:rPr>
          <w:sz w:val="24"/>
        </w:rPr>
        <w:t xml:space="preserve"> от 05.04.2013 № 44-ФЗ «О</w:t>
      </w:r>
      <w:r>
        <w:rPr>
          <w:sz w:val="24"/>
        </w:rPr>
        <w:t xml:space="preserve"> контрактной системе в сфере закупок товаров, работ, услуг для обеспечения государственных и муниципальных нужд»;</w:t>
      </w:r>
    </w:p>
    <w:p w:rsidR="00052AA7" w:rsidRDefault="00052AA7" w:rsidP="00052AA7">
      <w:pPr>
        <w:pStyle w:val="aa"/>
        <w:numPr>
          <w:ilvl w:val="0"/>
          <w:numId w:val="7"/>
        </w:numPr>
        <w:ind w:left="0" w:firstLine="709"/>
        <w:contextualSpacing/>
        <w:jc w:val="both"/>
        <w:rPr>
          <w:sz w:val="24"/>
          <w:szCs w:val="24"/>
        </w:rPr>
      </w:pPr>
      <w:r w:rsidRPr="00246741">
        <w:rPr>
          <w:sz w:val="24"/>
          <w:szCs w:val="24"/>
        </w:rPr>
        <w:t>Областным</w:t>
      </w:r>
      <w:r w:rsidRPr="00EF0241">
        <w:rPr>
          <w:sz w:val="24"/>
          <w:szCs w:val="24"/>
        </w:rPr>
        <w:t xml:space="preserve"> закон</w:t>
      </w:r>
      <w:r>
        <w:rPr>
          <w:sz w:val="24"/>
          <w:szCs w:val="24"/>
        </w:rPr>
        <w:t>ом</w:t>
      </w:r>
      <w:r w:rsidRPr="00EF0241">
        <w:rPr>
          <w:sz w:val="24"/>
        </w:rPr>
        <w:t xml:space="preserve"> Ленинградской области</w:t>
      </w:r>
      <w:r w:rsidRPr="00EF0241">
        <w:rPr>
          <w:sz w:val="24"/>
          <w:szCs w:val="24"/>
        </w:rPr>
        <w:t xml:space="preserve"> от 18.05.2006 № 24-оз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жилищных отношений»;</w:t>
      </w:r>
    </w:p>
    <w:p w:rsidR="00052AA7" w:rsidRPr="00EF0241" w:rsidRDefault="00052AA7" w:rsidP="00052AA7">
      <w:pPr>
        <w:pStyle w:val="aa"/>
        <w:numPr>
          <w:ilvl w:val="0"/>
          <w:numId w:val="7"/>
        </w:numPr>
        <w:ind w:left="0" w:firstLine="709"/>
        <w:contextualSpacing/>
        <w:jc w:val="both"/>
        <w:rPr>
          <w:sz w:val="24"/>
          <w:szCs w:val="24"/>
        </w:rPr>
      </w:pPr>
      <w:r>
        <w:rPr>
          <w:rFonts w:eastAsiaTheme="minorHAnsi"/>
          <w:sz w:val="24"/>
          <w:szCs w:val="24"/>
          <w:lang w:eastAsia="en-US"/>
        </w:rPr>
        <w:t xml:space="preserve"> </w:t>
      </w:r>
      <w:r w:rsidRPr="00EF0241">
        <w:rPr>
          <w:rFonts w:eastAsiaTheme="minorHAnsi"/>
          <w:sz w:val="24"/>
          <w:szCs w:val="24"/>
          <w:lang w:eastAsia="en-US"/>
        </w:rPr>
        <w:t>Областным законом Ленинградской области от 02.03.2010 N 5-оз «Об обеспечении жильем некоторых категорий граждан, вставших на учет в качестве нуждающихся в жилых помещениях»;</w:t>
      </w:r>
    </w:p>
    <w:p w:rsidR="00052AA7" w:rsidRPr="00EF0241" w:rsidRDefault="00052AA7" w:rsidP="00052AA7">
      <w:pPr>
        <w:pStyle w:val="aa"/>
        <w:numPr>
          <w:ilvl w:val="0"/>
          <w:numId w:val="7"/>
        </w:numPr>
        <w:ind w:left="0" w:firstLine="709"/>
        <w:contextualSpacing/>
        <w:jc w:val="both"/>
        <w:rPr>
          <w:sz w:val="24"/>
          <w:szCs w:val="24"/>
        </w:rPr>
      </w:pPr>
      <w:r>
        <w:rPr>
          <w:rFonts w:eastAsiaTheme="minorHAnsi"/>
          <w:sz w:val="24"/>
          <w:szCs w:val="24"/>
          <w:lang w:eastAsia="en-US"/>
        </w:rPr>
        <w:t xml:space="preserve"> Областным</w:t>
      </w:r>
      <w:r w:rsidRPr="00EF0241">
        <w:rPr>
          <w:rFonts w:eastAsiaTheme="minorHAnsi"/>
          <w:sz w:val="24"/>
          <w:szCs w:val="24"/>
          <w:lang w:eastAsia="en-US"/>
        </w:rPr>
        <w:t xml:space="preserve"> закон</w:t>
      </w:r>
      <w:r>
        <w:rPr>
          <w:rFonts w:eastAsiaTheme="minorHAnsi"/>
          <w:sz w:val="24"/>
          <w:szCs w:val="24"/>
          <w:lang w:eastAsia="en-US"/>
        </w:rPr>
        <w:t>ом</w:t>
      </w:r>
      <w:r w:rsidRPr="00EF0241">
        <w:rPr>
          <w:rFonts w:eastAsiaTheme="minorHAnsi"/>
          <w:sz w:val="24"/>
          <w:szCs w:val="24"/>
          <w:lang w:eastAsia="en-US"/>
        </w:rPr>
        <w:t xml:space="preserve"> Ленинградской области от 07.12.2005 N 110-оз «Об обеспечении жильем некоторых категорий граждан, поставленных на учет до 1 января 2005 года»;</w:t>
      </w:r>
    </w:p>
    <w:p w:rsidR="00052AA7" w:rsidRPr="00D50243" w:rsidRDefault="00052AA7" w:rsidP="00052AA7">
      <w:pPr>
        <w:pStyle w:val="aa"/>
        <w:numPr>
          <w:ilvl w:val="0"/>
          <w:numId w:val="7"/>
        </w:numPr>
        <w:ind w:left="0" w:firstLine="709"/>
        <w:contextualSpacing/>
        <w:jc w:val="both"/>
        <w:rPr>
          <w:sz w:val="24"/>
          <w:szCs w:val="24"/>
        </w:rPr>
      </w:pPr>
      <w:r w:rsidRPr="002B4C2D">
        <w:rPr>
          <w:sz w:val="24"/>
          <w:szCs w:val="24"/>
        </w:rPr>
        <w:t xml:space="preserve"> Постановлением Правительства Российской Федерации от 17.12.2010 N 1050 «О</w:t>
      </w:r>
      <w:r>
        <w:rPr>
          <w:sz w:val="24"/>
          <w:szCs w:val="24"/>
        </w:rPr>
        <w:t xml:space="preserve">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2B4C2D">
        <w:rPr>
          <w:sz w:val="24"/>
          <w:szCs w:val="24"/>
        </w:rPr>
        <w:t>;</w:t>
      </w:r>
    </w:p>
    <w:p w:rsidR="00052AA7" w:rsidRPr="004E0919" w:rsidRDefault="00052AA7" w:rsidP="00052AA7">
      <w:pPr>
        <w:pStyle w:val="aa"/>
        <w:numPr>
          <w:ilvl w:val="0"/>
          <w:numId w:val="24"/>
        </w:numPr>
        <w:tabs>
          <w:tab w:val="left" w:pos="993"/>
        </w:tabs>
        <w:ind w:left="0" w:firstLine="709"/>
        <w:jc w:val="both"/>
        <w:rPr>
          <w:sz w:val="24"/>
          <w:szCs w:val="24"/>
        </w:rPr>
      </w:pPr>
      <w:r w:rsidRPr="004E0919">
        <w:rPr>
          <w:sz w:val="24"/>
          <w:szCs w:val="24"/>
        </w:rPr>
        <w:t>Постановлением Правительства Ленинградской области от 14.11.2013 № 407 «Об утверждении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052AA7" w:rsidRPr="00D50243" w:rsidRDefault="00052AA7" w:rsidP="00052AA7">
      <w:pPr>
        <w:pStyle w:val="aa"/>
        <w:numPr>
          <w:ilvl w:val="0"/>
          <w:numId w:val="24"/>
        </w:numPr>
        <w:tabs>
          <w:tab w:val="left" w:pos="993"/>
        </w:tabs>
        <w:ind w:left="0" w:firstLine="709"/>
        <w:jc w:val="both"/>
        <w:rPr>
          <w:sz w:val="24"/>
          <w:szCs w:val="24"/>
        </w:rPr>
      </w:pPr>
      <w:r w:rsidRPr="004E0919">
        <w:rPr>
          <w:sz w:val="24"/>
          <w:szCs w:val="24"/>
        </w:rPr>
        <w:t>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52AA7" w:rsidRPr="0069675E" w:rsidRDefault="00052AA7" w:rsidP="00052AA7">
      <w:pPr>
        <w:pStyle w:val="aa"/>
        <w:numPr>
          <w:ilvl w:val="0"/>
          <w:numId w:val="24"/>
        </w:numPr>
        <w:tabs>
          <w:tab w:val="left" w:pos="993"/>
        </w:tabs>
        <w:ind w:left="0" w:firstLine="709"/>
        <w:jc w:val="both"/>
        <w:rPr>
          <w:sz w:val="24"/>
          <w:szCs w:val="24"/>
        </w:rPr>
      </w:pPr>
      <w:r w:rsidRPr="0069675E">
        <w:rPr>
          <w:sz w:val="24"/>
          <w:szCs w:val="24"/>
        </w:rPr>
        <w:t>Постановление</w:t>
      </w:r>
      <w:r>
        <w:rPr>
          <w:sz w:val="24"/>
          <w:szCs w:val="24"/>
        </w:rPr>
        <w:t>м</w:t>
      </w:r>
      <w:r w:rsidRPr="0069675E">
        <w:rPr>
          <w:sz w:val="24"/>
          <w:szCs w:val="24"/>
        </w:rPr>
        <w:t xml:space="preserve"> Правительства Ленинградской области от 25.05.2018 № 167 «Об утверждении Положения о реализации мероприятия </w:t>
      </w:r>
      <w:r>
        <w:rPr>
          <w:sz w:val="24"/>
          <w:szCs w:val="24"/>
        </w:rPr>
        <w:t>по улучшению</w:t>
      </w:r>
      <w:r w:rsidRPr="0069675E">
        <w:rPr>
          <w:sz w:val="24"/>
          <w:szCs w:val="24"/>
        </w:rPr>
        <w:t xml:space="preserve"> жилищных условий </w:t>
      </w:r>
      <w:r>
        <w:rPr>
          <w:sz w:val="24"/>
          <w:szCs w:val="24"/>
        </w:rPr>
        <w:lastRenderedPageBreak/>
        <w:t>молодых граждан (молодых семей)</w:t>
      </w:r>
      <w:r w:rsidRPr="0069675E">
        <w:rPr>
          <w:sz w:val="24"/>
          <w:szCs w:val="24"/>
        </w:rPr>
        <w:t xml:space="preserve">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r>
        <w:rPr>
          <w:sz w:val="24"/>
          <w:szCs w:val="24"/>
        </w:rPr>
        <w:t>;</w:t>
      </w:r>
    </w:p>
    <w:p w:rsidR="00052AA7" w:rsidRDefault="00052AA7" w:rsidP="00052AA7">
      <w:pPr>
        <w:pStyle w:val="aa"/>
        <w:numPr>
          <w:ilvl w:val="0"/>
          <w:numId w:val="7"/>
        </w:numPr>
        <w:autoSpaceDE w:val="0"/>
        <w:autoSpaceDN w:val="0"/>
        <w:adjustRightInd w:val="0"/>
        <w:ind w:left="0" w:firstLine="709"/>
        <w:contextualSpacing/>
        <w:jc w:val="both"/>
        <w:rPr>
          <w:sz w:val="24"/>
          <w:szCs w:val="24"/>
        </w:rPr>
      </w:pPr>
      <w:r w:rsidRPr="004E0919">
        <w:rPr>
          <w:rFonts w:eastAsia="Calibri"/>
          <w:sz w:val="24"/>
          <w:szCs w:val="24"/>
          <w:lang w:eastAsia="en-US"/>
        </w:rPr>
        <w:t>Постановление Правительства Ленинградск</w:t>
      </w:r>
      <w:r>
        <w:rPr>
          <w:rFonts w:eastAsia="Calibri"/>
          <w:sz w:val="24"/>
          <w:szCs w:val="24"/>
          <w:lang w:eastAsia="en-US"/>
        </w:rPr>
        <w:t>ой области от 25.05.2018 N 166 «</w:t>
      </w:r>
      <w:r w:rsidRPr="004E0919">
        <w:rPr>
          <w:rFonts w:eastAsia="Calibri"/>
          <w:sz w:val="24"/>
          <w:szCs w:val="24"/>
          <w:lang w:eastAsia="en-US"/>
        </w:rPr>
        <w:t>Об утверждении Положения о ре</w:t>
      </w:r>
      <w:r>
        <w:rPr>
          <w:rFonts w:eastAsia="Calibri"/>
          <w:sz w:val="24"/>
          <w:szCs w:val="24"/>
          <w:lang w:eastAsia="en-US"/>
        </w:rPr>
        <w:t>ализации мероприятия по улучшению</w:t>
      </w:r>
      <w:r w:rsidRPr="004E0919">
        <w:rPr>
          <w:rFonts w:eastAsia="Calibri"/>
          <w:sz w:val="24"/>
          <w:szCs w:val="24"/>
          <w:lang w:eastAsia="en-US"/>
        </w:rPr>
        <w:t xml:space="preserve"> жилищных условий граждан с использованием сре</w:t>
      </w:r>
      <w:r>
        <w:rPr>
          <w:rFonts w:eastAsia="Calibri"/>
          <w:sz w:val="24"/>
          <w:szCs w:val="24"/>
          <w:lang w:eastAsia="en-US"/>
        </w:rPr>
        <w:t xml:space="preserve">дств ипотечного кредита (займа) в рамках </w:t>
      </w:r>
      <w:r w:rsidRPr="004E0919">
        <w:rPr>
          <w:rFonts w:eastAsia="Calibri"/>
          <w:sz w:val="24"/>
          <w:szCs w:val="24"/>
          <w:lang w:eastAsia="en-US"/>
        </w:rPr>
        <w:t>государственной программы Ленинградс</w:t>
      </w:r>
      <w:r>
        <w:rPr>
          <w:rFonts w:eastAsia="Calibri"/>
          <w:sz w:val="24"/>
          <w:szCs w:val="24"/>
          <w:lang w:eastAsia="en-US"/>
        </w:rPr>
        <w:t>кой области «</w:t>
      </w:r>
      <w:r w:rsidRPr="004E0919">
        <w:rPr>
          <w:rFonts w:eastAsia="Calibri"/>
          <w:sz w:val="24"/>
          <w:szCs w:val="24"/>
          <w:lang w:eastAsia="en-US"/>
        </w:rPr>
        <w:t>Формирование городской среды и обеспечение качественным жильем граждан на т</w:t>
      </w:r>
      <w:r>
        <w:rPr>
          <w:rFonts w:eastAsia="Calibri"/>
          <w:sz w:val="24"/>
          <w:szCs w:val="24"/>
          <w:lang w:eastAsia="en-US"/>
        </w:rPr>
        <w:t>ерритории Ленинградской области»</w:t>
      </w:r>
      <w:r w:rsidRPr="004E0919">
        <w:rPr>
          <w:rFonts w:eastAsia="Calibri"/>
          <w:sz w:val="24"/>
          <w:szCs w:val="24"/>
          <w:lang w:eastAsia="en-US"/>
        </w:rPr>
        <w:t>;</w:t>
      </w:r>
    </w:p>
    <w:p w:rsidR="00052AA7" w:rsidRPr="004967B2" w:rsidRDefault="00052AA7" w:rsidP="00052AA7">
      <w:pPr>
        <w:pStyle w:val="aa"/>
        <w:numPr>
          <w:ilvl w:val="0"/>
          <w:numId w:val="7"/>
        </w:numPr>
        <w:autoSpaceDE w:val="0"/>
        <w:autoSpaceDN w:val="0"/>
        <w:adjustRightInd w:val="0"/>
        <w:ind w:left="0" w:firstLine="709"/>
        <w:contextualSpacing/>
        <w:jc w:val="both"/>
        <w:rPr>
          <w:sz w:val="24"/>
          <w:szCs w:val="24"/>
        </w:rPr>
      </w:pPr>
      <w:r w:rsidRPr="000D75BE">
        <w:rPr>
          <w:sz w:val="24"/>
          <w:szCs w:val="24"/>
        </w:rPr>
        <w:t xml:space="preserve">Решением совета депутатов муниципального образования Сосновоборский городской округ </w:t>
      </w:r>
      <w:r w:rsidRPr="000D75BE">
        <w:rPr>
          <w:bCs/>
          <w:sz w:val="24"/>
          <w:szCs w:val="24"/>
        </w:rPr>
        <w:t>от 25.10.2017 № 154</w:t>
      </w:r>
      <w:r w:rsidRPr="000D75BE">
        <w:rPr>
          <w:sz w:val="24"/>
          <w:szCs w:val="24"/>
        </w:rPr>
        <w:t xml:space="preserve"> «Об утверждении С</w:t>
      </w:r>
      <w:r w:rsidRPr="000D75BE">
        <w:rPr>
          <w:bCs/>
          <w:sz w:val="24"/>
          <w:szCs w:val="24"/>
        </w:rPr>
        <w:t>тратегии социально-экономического развития Сосновоборского городского округа до 2030 года»;</w:t>
      </w:r>
    </w:p>
    <w:p w:rsidR="00052AA7" w:rsidRPr="004967B2" w:rsidRDefault="00052AA7" w:rsidP="00052AA7">
      <w:pPr>
        <w:pStyle w:val="aa"/>
        <w:numPr>
          <w:ilvl w:val="0"/>
          <w:numId w:val="7"/>
        </w:numPr>
        <w:autoSpaceDE w:val="0"/>
        <w:autoSpaceDN w:val="0"/>
        <w:adjustRightInd w:val="0"/>
        <w:ind w:left="0" w:firstLine="709"/>
        <w:contextualSpacing/>
        <w:jc w:val="both"/>
        <w:rPr>
          <w:sz w:val="24"/>
          <w:szCs w:val="24"/>
        </w:rPr>
      </w:pPr>
      <w:r w:rsidRPr="004967B2">
        <w:rPr>
          <w:sz w:val="24"/>
          <w:szCs w:val="24"/>
        </w:rPr>
        <w:t xml:space="preserve">Постановлением администрации Сосновоборского городского округа </w:t>
      </w:r>
      <w:r>
        <w:rPr>
          <w:sz w:val="24"/>
        </w:rPr>
        <w:t>от 28.06.2023 № 1900</w:t>
      </w:r>
      <w:r w:rsidRPr="004967B2">
        <w:rPr>
          <w:sz w:val="24"/>
        </w:rPr>
        <w:t xml:space="preserve"> «</w:t>
      </w:r>
      <w:r w:rsidRPr="004967B2">
        <w:rPr>
          <w:sz w:val="24"/>
          <w:szCs w:val="24"/>
        </w:rPr>
        <w:t xml:space="preserve">Об утверждении Перечня муниципальных программ Сосновоборского городского округа »; </w:t>
      </w:r>
    </w:p>
    <w:p w:rsidR="00052AA7" w:rsidRPr="002B4C2D" w:rsidRDefault="00052AA7" w:rsidP="00052AA7">
      <w:pPr>
        <w:pStyle w:val="aa"/>
        <w:numPr>
          <w:ilvl w:val="0"/>
          <w:numId w:val="7"/>
        </w:numPr>
        <w:tabs>
          <w:tab w:val="left" w:pos="993"/>
        </w:tabs>
        <w:autoSpaceDE w:val="0"/>
        <w:autoSpaceDN w:val="0"/>
        <w:adjustRightInd w:val="0"/>
        <w:ind w:left="0" w:firstLine="709"/>
        <w:contextualSpacing/>
        <w:jc w:val="both"/>
        <w:rPr>
          <w:snapToGrid w:val="0"/>
          <w:sz w:val="24"/>
          <w:szCs w:val="24"/>
        </w:rPr>
      </w:pPr>
      <w:r w:rsidRPr="002B4C2D">
        <w:rPr>
          <w:sz w:val="24"/>
          <w:szCs w:val="24"/>
        </w:rPr>
        <w:t>Постановлением администрации Сосново</w:t>
      </w:r>
      <w:r>
        <w:rPr>
          <w:sz w:val="24"/>
          <w:szCs w:val="24"/>
        </w:rPr>
        <w:t>борского городского округа от 20.02.2023 № 453 «О</w:t>
      </w:r>
      <w:r w:rsidRPr="002B4C2D">
        <w:rPr>
          <w:sz w:val="24"/>
          <w:szCs w:val="24"/>
        </w:rPr>
        <w:t xml:space="preserve"> </w:t>
      </w:r>
      <w:r>
        <w:rPr>
          <w:sz w:val="24"/>
          <w:szCs w:val="24"/>
        </w:rPr>
        <w:t>порядке</w:t>
      </w:r>
      <w:r w:rsidRPr="002B4C2D">
        <w:rPr>
          <w:sz w:val="24"/>
          <w:szCs w:val="24"/>
        </w:rPr>
        <w:t xml:space="preserve"> разработки, реализации и оценки эффективности муниципальных программ Сосновоборского городск</w:t>
      </w:r>
      <w:r>
        <w:rPr>
          <w:sz w:val="24"/>
          <w:szCs w:val="24"/>
        </w:rPr>
        <w:t>ого округа</w:t>
      </w:r>
      <w:r w:rsidRPr="002B4C2D">
        <w:rPr>
          <w:sz w:val="24"/>
          <w:szCs w:val="24"/>
        </w:rPr>
        <w:t>».</w:t>
      </w:r>
      <w:r w:rsidRPr="002B4C2D">
        <w:rPr>
          <w:snapToGrid w:val="0"/>
          <w:sz w:val="24"/>
          <w:szCs w:val="24"/>
        </w:rPr>
        <w:t xml:space="preserve"> </w:t>
      </w:r>
    </w:p>
    <w:p w:rsidR="00052AA7" w:rsidRPr="00213CF2" w:rsidRDefault="00052AA7" w:rsidP="00052AA7">
      <w:pPr>
        <w:pStyle w:val="a9"/>
        <w:numPr>
          <w:ilvl w:val="0"/>
          <w:numId w:val="2"/>
        </w:numPr>
        <w:spacing w:before="120" w:after="120"/>
        <w:ind w:left="851" w:firstLine="0"/>
        <w:jc w:val="center"/>
        <w:rPr>
          <w:rFonts w:ascii="Times New Roman" w:hAnsi="Times New Roman"/>
          <w:b/>
          <w:sz w:val="24"/>
          <w:szCs w:val="24"/>
        </w:rPr>
      </w:pPr>
      <w:r w:rsidRPr="006F2A99">
        <w:rPr>
          <w:rFonts w:ascii="Times New Roman" w:hAnsi="Times New Roman"/>
          <w:b/>
          <w:sz w:val="24"/>
          <w:szCs w:val="24"/>
        </w:rPr>
        <w:t xml:space="preserve">Цель </w:t>
      </w:r>
      <w:r>
        <w:rPr>
          <w:rFonts w:ascii="Times New Roman" w:hAnsi="Times New Roman"/>
          <w:b/>
          <w:sz w:val="24"/>
          <w:szCs w:val="24"/>
        </w:rPr>
        <w:t xml:space="preserve">и задача </w:t>
      </w:r>
      <w:r w:rsidRPr="006F2A99">
        <w:rPr>
          <w:rFonts w:ascii="Times New Roman" w:hAnsi="Times New Roman"/>
          <w:b/>
          <w:sz w:val="24"/>
          <w:szCs w:val="24"/>
        </w:rPr>
        <w:t>программы</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 xml:space="preserve">2.1. </w:t>
      </w:r>
      <w:r w:rsidRPr="006F2A99">
        <w:rPr>
          <w:rFonts w:ascii="Times New Roman" w:hAnsi="Times New Roman"/>
          <w:sz w:val="24"/>
          <w:szCs w:val="24"/>
        </w:rPr>
        <w:t xml:space="preserve">Целью программы является </w:t>
      </w:r>
      <w:r>
        <w:rPr>
          <w:rFonts w:ascii="Times New Roman" w:hAnsi="Times New Roman"/>
          <w:sz w:val="24"/>
          <w:szCs w:val="24"/>
        </w:rPr>
        <w:t>содействие созданию</w:t>
      </w:r>
      <w:r w:rsidRPr="00201357">
        <w:rPr>
          <w:rFonts w:ascii="Times New Roman" w:hAnsi="Times New Roman"/>
          <w:sz w:val="24"/>
          <w:szCs w:val="24"/>
        </w:rPr>
        <w:t xml:space="preserve"> условий для решения жилищной проблемы граждан Сосновоборского городского округа</w:t>
      </w:r>
      <w:r>
        <w:rPr>
          <w:rFonts w:ascii="Times New Roman" w:hAnsi="Times New Roman"/>
          <w:sz w:val="24"/>
          <w:szCs w:val="24"/>
        </w:rPr>
        <w:t>, признанных</w:t>
      </w:r>
      <w:r w:rsidRPr="00C46D75">
        <w:rPr>
          <w:rFonts w:ascii="Times New Roman" w:hAnsi="Times New Roman"/>
          <w:sz w:val="24"/>
          <w:szCs w:val="24"/>
        </w:rPr>
        <w:t xml:space="preserve"> в установленном порядке нуждающимися в улучшении жилищных </w:t>
      </w:r>
      <w:r w:rsidRPr="000940FE">
        <w:rPr>
          <w:rFonts w:ascii="Times New Roman" w:hAnsi="Times New Roman"/>
          <w:sz w:val="24"/>
          <w:szCs w:val="24"/>
        </w:rPr>
        <w:t>условий на территории муниципального образования Сосновоборский городской округ Ленинградской области</w:t>
      </w:r>
      <w:r w:rsidRPr="0080037A">
        <w:rPr>
          <w:rFonts w:ascii="Times New Roman" w:hAnsi="Times New Roman"/>
          <w:sz w:val="24"/>
          <w:szCs w:val="24"/>
        </w:rPr>
        <w:t xml:space="preserve"> </w:t>
      </w:r>
      <w:r>
        <w:rPr>
          <w:rFonts w:ascii="Times New Roman" w:hAnsi="Times New Roman"/>
          <w:sz w:val="24"/>
          <w:szCs w:val="24"/>
        </w:rPr>
        <w:t>и/или соответствующих условиям подпрограмм</w:t>
      </w:r>
      <w:r w:rsidRPr="000940FE">
        <w:rPr>
          <w:rFonts w:ascii="Times New Roman" w:hAnsi="Times New Roman"/>
          <w:sz w:val="24"/>
          <w:szCs w:val="24"/>
        </w:rPr>
        <w:t>.</w:t>
      </w:r>
    </w:p>
    <w:p w:rsidR="00052AA7" w:rsidRDefault="00052AA7" w:rsidP="00052AA7">
      <w:pPr>
        <w:pStyle w:val="a9"/>
        <w:ind w:firstLine="851"/>
        <w:jc w:val="both"/>
        <w:rPr>
          <w:rFonts w:ascii="Times New Roman" w:hAnsi="Times New Roman"/>
          <w:sz w:val="24"/>
          <w:szCs w:val="24"/>
        </w:rPr>
      </w:pPr>
      <w:r w:rsidRPr="006F2A99">
        <w:rPr>
          <w:rFonts w:ascii="Times New Roman" w:hAnsi="Times New Roman"/>
          <w:sz w:val="24"/>
          <w:szCs w:val="24"/>
        </w:rPr>
        <w:t>Применительно к настоящей программе под нуждающимися в улучшении жилищных условий понимаются граждане, поставленные</w:t>
      </w:r>
      <w:r>
        <w:rPr>
          <w:rFonts w:ascii="Times New Roman" w:hAnsi="Times New Roman"/>
          <w:sz w:val="24"/>
          <w:szCs w:val="24"/>
        </w:rPr>
        <w:t xml:space="preserve"> </w:t>
      </w:r>
      <w:r w:rsidRPr="006F2A99">
        <w:rPr>
          <w:rFonts w:ascii="Times New Roman" w:hAnsi="Times New Roman"/>
          <w:sz w:val="24"/>
          <w:szCs w:val="24"/>
        </w:rPr>
        <w:t>на учет в качестве нуждающихся в улучшении жилищных условий</w:t>
      </w:r>
      <w:r>
        <w:rPr>
          <w:rFonts w:ascii="Times New Roman" w:hAnsi="Times New Roman"/>
          <w:sz w:val="24"/>
          <w:szCs w:val="24"/>
        </w:rPr>
        <w:t xml:space="preserve"> в администрации Сосновоборского городского округа</w:t>
      </w:r>
      <w:r w:rsidRPr="006F2A99">
        <w:rPr>
          <w:rFonts w:ascii="Times New Roman" w:hAnsi="Times New Roman"/>
          <w:sz w:val="24"/>
          <w:szCs w:val="24"/>
        </w:rPr>
        <w:t xml:space="preserve"> до 1 марта 2005 года, а также граждане, признанные администрацией Сосновоборского городского округа по месту их постоянного жительства на территории городского округа нуждающимися в улучшении жилищных условий после 1 </w:t>
      </w:r>
      <w:r>
        <w:rPr>
          <w:rFonts w:ascii="Times New Roman" w:hAnsi="Times New Roman"/>
          <w:sz w:val="24"/>
          <w:szCs w:val="24"/>
        </w:rPr>
        <w:t xml:space="preserve">марта 2005 года по основаниям, </w:t>
      </w:r>
      <w:r w:rsidRPr="006F2A99">
        <w:rPr>
          <w:rFonts w:ascii="Times New Roman" w:hAnsi="Times New Roman"/>
          <w:sz w:val="24"/>
          <w:szCs w:val="24"/>
        </w:rPr>
        <w:t>установленн</w:t>
      </w:r>
      <w:r>
        <w:rPr>
          <w:rFonts w:ascii="Times New Roman" w:hAnsi="Times New Roman"/>
          <w:sz w:val="24"/>
          <w:szCs w:val="24"/>
        </w:rPr>
        <w:t>ых</w:t>
      </w:r>
      <w:r w:rsidRPr="006F2A99">
        <w:rPr>
          <w:rFonts w:ascii="Times New Roman" w:hAnsi="Times New Roman"/>
          <w:sz w:val="24"/>
          <w:szCs w:val="24"/>
        </w:rPr>
        <w:t xml:space="preserve"> статьей 51 Жилищного кодекса Российской Федерации.</w:t>
      </w:r>
    </w:p>
    <w:p w:rsidR="00052AA7" w:rsidRDefault="00052AA7" w:rsidP="00052AA7">
      <w:pPr>
        <w:pStyle w:val="a9"/>
        <w:numPr>
          <w:ilvl w:val="1"/>
          <w:numId w:val="2"/>
        </w:numPr>
        <w:ind w:left="0" w:firstLine="851"/>
        <w:jc w:val="both"/>
        <w:rPr>
          <w:rFonts w:ascii="Times New Roman" w:hAnsi="Times New Roman"/>
          <w:sz w:val="24"/>
          <w:szCs w:val="24"/>
        </w:rPr>
      </w:pPr>
      <w:r>
        <w:rPr>
          <w:rFonts w:ascii="Times New Roman" w:hAnsi="Times New Roman"/>
          <w:sz w:val="24"/>
          <w:szCs w:val="24"/>
        </w:rPr>
        <w:t>Задачами программы являю</w:t>
      </w:r>
      <w:r w:rsidRPr="008915FC">
        <w:rPr>
          <w:rFonts w:ascii="Times New Roman" w:hAnsi="Times New Roman"/>
          <w:sz w:val="24"/>
          <w:szCs w:val="24"/>
        </w:rPr>
        <w:t>тся:</w:t>
      </w:r>
    </w:p>
    <w:p w:rsidR="00052AA7" w:rsidRPr="007A132E" w:rsidRDefault="00052AA7" w:rsidP="00052AA7">
      <w:pPr>
        <w:pStyle w:val="a9"/>
        <w:numPr>
          <w:ilvl w:val="0"/>
          <w:numId w:val="64"/>
        </w:numPr>
        <w:ind w:left="0" w:firstLine="851"/>
        <w:jc w:val="both"/>
        <w:rPr>
          <w:rFonts w:ascii="Times New Roman" w:hAnsi="Times New Roman"/>
          <w:sz w:val="24"/>
          <w:szCs w:val="24"/>
        </w:rPr>
      </w:pPr>
      <w:r w:rsidRPr="00AD1A17">
        <w:rPr>
          <w:rFonts w:ascii="Times New Roman" w:hAnsi="Times New Roman"/>
          <w:sz w:val="24"/>
          <w:szCs w:val="24"/>
        </w:rPr>
        <w:t>Обеспечение предоставления молодым семьям (молодым гражданам)</w:t>
      </w:r>
      <w:r>
        <w:rPr>
          <w:rFonts w:ascii="Times New Roman" w:hAnsi="Times New Roman"/>
          <w:sz w:val="24"/>
          <w:szCs w:val="24"/>
        </w:rPr>
        <w:t>,</w:t>
      </w:r>
      <w:r w:rsidRPr="00AD1A17">
        <w:rPr>
          <w:rFonts w:ascii="Times New Roman" w:hAnsi="Times New Roman"/>
          <w:sz w:val="24"/>
          <w:szCs w:val="24"/>
        </w:rPr>
        <w:t xml:space="preserve"> </w:t>
      </w:r>
      <w:r w:rsidRPr="00AD1A17">
        <w:rPr>
          <w:rFonts w:ascii="Times New Roman" w:eastAsiaTheme="minorHAnsi" w:hAnsi="Times New Roman"/>
          <w:sz w:val="24"/>
          <w:szCs w:val="24"/>
        </w:rPr>
        <w:t>нуждающимся в улучшении жилищных условий, социальных выплат на приобретение (строительство) жилья</w:t>
      </w:r>
      <w:r>
        <w:rPr>
          <w:rFonts w:ascii="Times New Roman" w:eastAsiaTheme="minorHAnsi" w:hAnsi="Times New Roman"/>
          <w:sz w:val="24"/>
          <w:szCs w:val="24"/>
        </w:rPr>
        <w:t>.</w:t>
      </w:r>
    </w:p>
    <w:p w:rsidR="00052AA7" w:rsidRPr="007A132E" w:rsidRDefault="00052AA7" w:rsidP="00052AA7">
      <w:pPr>
        <w:pStyle w:val="a9"/>
        <w:numPr>
          <w:ilvl w:val="0"/>
          <w:numId w:val="64"/>
        </w:numPr>
        <w:ind w:left="0" w:firstLine="851"/>
        <w:jc w:val="both"/>
        <w:rPr>
          <w:rFonts w:ascii="Times New Roman" w:hAnsi="Times New Roman"/>
          <w:sz w:val="24"/>
          <w:szCs w:val="24"/>
        </w:rPr>
      </w:pPr>
      <w:r w:rsidRPr="00AD1A17">
        <w:rPr>
          <w:rFonts w:ascii="Times New Roman" w:hAnsi="Times New Roman"/>
          <w:sz w:val="24"/>
          <w:szCs w:val="24"/>
        </w:rPr>
        <w:t xml:space="preserve">Обеспечение предоставления </w:t>
      </w:r>
      <w:r w:rsidRPr="00AD1A17">
        <w:rPr>
          <w:rFonts w:ascii="Times New Roman" w:eastAsiaTheme="minorHAnsi" w:hAnsi="Times New Roman"/>
          <w:sz w:val="24"/>
          <w:szCs w:val="24"/>
        </w:rPr>
        <w:t>семьям (гражданам), нуждающимся в улучшении жилищных условий, социальных выплат на приобретение (строительство) жилья</w:t>
      </w:r>
      <w:r>
        <w:rPr>
          <w:rFonts w:ascii="Times New Roman" w:eastAsiaTheme="minorHAnsi" w:hAnsi="Times New Roman"/>
          <w:sz w:val="24"/>
          <w:szCs w:val="24"/>
        </w:rPr>
        <w:t>.</w:t>
      </w:r>
    </w:p>
    <w:p w:rsidR="00052AA7" w:rsidRDefault="00052AA7" w:rsidP="00052AA7">
      <w:pPr>
        <w:pStyle w:val="a9"/>
        <w:numPr>
          <w:ilvl w:val="0"/>
          <w:numId w:val="64"/>
        </w:numPr>
        <w:ind w:left="0" w:firstLine="851"/>
        <w:jc w:val="both"/>
        <w:rPr>
          <w:rFonts w:ascii="Times New Roman" w:hAnsi="Times New Roman"/>
          <w:sz w:val="24"/>
          <w:szCs w:val="24"/>
        </w:rPr>
      </w:pPr>
      <w:r w:rsidRPr="00AD1A17">
        <w:rPr>
          <w:rFonts w:ascii="Times New Roman" w:hAnsi="Times New Roman"/>
          <w:sz w:val="24"/>
          <w:szCs w:val="24"/>
        </w:rPr>
        <w:t>Обеспечение жильем работников бюджетной сферы Сосновоборского городского округа</w:t>
      </w:r>
      <w:r>
        <w:rPr>
          <w:rFonts w:ascii="Times New Roman" w:hAnsi="Times New Roman"/>
          <w:sz w:val="24"/>
          <w:szCs w:val="24"/>
        </w:rPr>
        <w:t>.</w:t>
      </w:r>
    </w:p>
    <w:p w:rsidR="00052AA7" w:rsidRDefault="00052AA7" w:rsidP="00052AA7">
      <w:pPr>
        <w:pStyle w:val="ConsPlusCell"/>
        <w:numPr>
          <w:ilvl w:val="0"/>
          <w:numId w:val="64"/>
        </w:numPr>
        <w:ind w:left="0" w:firstLine="851"/>
        <w:jc w:val="both"/>
        <w:rPr>
          <w:rFonts w:ascii="Times New Roman" w:hAnsi="Times New Roman" w:cs="Times New Roman"/>
          <w:sz w:val="24"/>
          <w:szCs w:val="24"/>
        </w:rPr>
      </w:pPr>
      <w:r w:rsidRPr="00AD1A17">
        <w:rPr>
          <w:rFonts w:ascii="Times New Roman" w:eastAsiaTheme="minorHAnsi" w:hAnsi="Times New Roman" w:cs="Times New Roman"/>
          <w:sz w:val="24"/>
          <w:szCs w:val="24"/>
          <w:lang w:eastAsia="en-US"/>
        </w:rPr>
        <w:t>Обеспечение жильем отдельных категорий граждан, установленных федеральным и областным законодательством, семей имеющих право на внеочередное предоставление жилых помещений по договорам социального найма</w:t>
      </w:r>
      <w:r>
        <w:rPr>
          <w:rFonts w:eastAsiaTheme="minorHAnsi"/>
          <w:sz w:val="24"/>
          <w:szCs w:val="24"/>
          <w:lang w:eastAsia="en-US"/>
        </w:rPr>
        <w:t>.</w:t>
      </w:r>
      <w:r w:rsidRPr="00AD1A17">
        <w:rPr>
          <w:rFonts w:ascii="Times New Roman" w:hAnsi="Times New Roman" w:cs="Times New Roman"/>
          <w:sz w:val="24"/>
          <w:szCs w:val="24"/>
        </w:rPr>
        <w:t xml:space="preserve"> </w:t>
      </w:r>
    </w:p>
    <w:p w:rsidR="00052AA7" w:rsidRPr="004967B2" w:rsidRDefault="00052AA7" w:rsidP="00052AA7">
      <w:pPr>
        <w:pStyle w:val="aa"/>
        <w:numPr>
          <w:ilvl w:val="0"/>
          <w:numId w:val="64"/>
        </w:numPr>
        <w:ind w:left="0" w:firstLine="851"/>
      </w:pPr>
      <w:r w:rsidRPr="007A132E">
        <w:rPr>
          <w:sz w:val="24"/>
          <w:szCs w:val="24"/>
        </w:rPr>
        <w:t>Обеспечение жильем специалистов организаций, созданных для исполнения полномочий органов местного самоуправления и обеспечения их деятельности.</w:t>
      </w:r>
    </w:p>
    <w:p w:rsidR="00052AA7" w:rsidRDefault="00052AA7" w:rsidP="00052AA7"/>
    <w:p w:rsidR="00052AA7" w:rsidRDefault="00052AA7" w:rsidP="00052AA7">
      <w:pPr>
        <w:pStyle w:val="a9"/>
        <w:numPr>
          <w:ilvl w:val="0"/>
          <w:numId w:val="2"/>
        </w:numPr>
        <w:rPr>
          <w:rFonts w:ascii="Times New Roman" w:hAnsi="Times New Roman"/>
          <w:b/>
          <w:sz w:val="24"/>
          <w:szCs w:val="24"/>
        </w:rPr>
      </w:pPr>
      <w:r w:rsidRPr="00F640A0">
        <w:rPr>
          <w:rFonts w:ascii="Times New Roman" w:hAnsi="Times New Roman"/>
          <w:b/>
          <w:sz w:val="24"/>
          <w:szCs w:val="24"/>
        </w:rPr>
        <w:t>Комплекс проектных мер</w:t>
      </w:r>
      <w:r>
        <w:rPr>
          <w:rFonts w:ascii="Times New Roman" w:hAnsi="Times New Roman"/>
          <w:b/>
          <w:sz w:val="24"/>
          <w:szCs w:val="24"/>
        </w:rPr>
        <w:t xml:space="preserve">оприятий </w:t>
      </w:r>
    </w:p>
    <w:p w:rsidR="00052AA7" w:rsidRDefault="00052AA7" w:rsidP="00052AA7">
      <w:pPr>
        <w:pStyle w:val="a9"/>
        <w:ind w:left="357"/>
        <w:rPr>
          <w:rFonts w:ascii="Times New Roman" w:hAnsi="Times New Roman"/>
          <w:b/>
          <w:sz w:val="24"/>
          <w:szCs w:val="24"/>
        </w:rPr>
      </w:pPr>
    </w:p>
    <w:p w:rsidR="00052AA7" w:rsidRDefault="00052AA7" w:rsidP="00052AA7">
      <w:pPr>
        <w:pStyle w:val="a9"/>
        <w:ind w:firstLine="709"/>
        <w:jc w:val="both"/>
      </w:pPr>
      <w:r>
        <w:rPr>
          <w:rFonts w:ascii="Times New Roman" w:hAnsi="Times New Roman"/>
          <w:sz w:val="24"/>
          <w:szCs w:val="24"/>
        </w:rPr>
        <w:t xml:space="preserve">Муниципальная </w:t>
      </w:r>
      <w:r w:rsidRPr="006B3977">
        <w:rPr>
          <w:rFonts w:ascii="Times New Roman" w:hAnsi="Times New Roman"/>
          <w:sz w:val="24"/>
          <w:szCs w:val="24"/>
        </w:rPr>
        <w:t>программ</w:t>
      </w:r>
      <w:r>
        <w:rPr>
          <w:rFonts w:ascii="Times New Roman" w:hAnsi="Times New Roman"/>
          <w:sz w:val="24"/>
          <w:szCs w:val="24"/>
        </w:rPr>
        <w:t>а в период 2026-2030 годов включае</w:t>
      </w:r>
      <w:r w:rsidRPr="006B3977">
        <w:rPr>
          <w:rFonts w:ascii="Times New Roman" w:hAnsi="Times New Roman"/>
          <w:sz w:val="24"/>
          <w:szCs w:val="24"/>
        </w:rPr>
        <w:t>т</w:t>
      </w:r>
      <w:r>
        <w:rPr>
          <w:rFonts w:ascii="Times New Roman" w:hAnsi="Times New Roman"/>
          <w:sz w:val="24"/>
          <w:szCs w:val="24"/>
        </w:rPr>
        <w:t xml:space="preserve"> в себя следующий </w:t>
      </w:r>
      <w:r w:rsidRPr="00F640A0">
        <w:rPr>
          <w:rFonts w:ascii="Times New Roman" w:hAnsi="Times New Roman"/>
          <w:sz w:val="24"/>
          <w:szCs w:val="24"/>
        </w:rPr>
        <w:t>комплекс проектных мероприятий:</w:t>
      </w:r>
    </w:p>
    <w:p w:rsidR="00052AA7" w:rsidRPr="00610D6C" w:rsidRDefault="00052AA7" w:rsidP="00052AA7">
      <w:pPr>
        <w:ind w:firstLine="708"/>
        <w:rPr>
          <w:rFonts w:eastAsiaTheme="minorHAnsi"/>
          <w:sz w:val="24"/>
          <w:szCs w:val="24"/>
        </w:rPr>
      </w:pPr>
      <w:r>
        <w:rPr>
          <w:rFonts w:eastAsiaTheme="minorHAnsi"/>
          <w:sz w:val="24"/>
          <w:szCs w:val="24"/>
        </w:rPr>
        <w:t xml:space="preserve">1. </w:t>
      </w:r>
      <w:r w:rsidRPr="00610D6C">
        <w:rPr>
          <w:rFonts w:eastAsiaTheme="minorHAnsi"/>
          <w:sz w:val="24"/>
          <w:szCs w:val="24"/>
        </w:rPr>
        <w:t xml:space="preserve">Мероприятие по софинансированию при предоставлении социальных выплат  молодым семьям – участникам мероприятия по обеспечению жильем молодых семей ведомственной целевой программы «Оказание государственной поддержки гражданам в </w:t>
      </w:r>
      <w:r w:rsidRPr="00610D6C">
        <w:rPr>
          <w:rFonts w:eastAsiaTheme="minorHAnsi"/>
          <w:sz w:val="24"/>
          <w:szCs w:val="24"/>
        </w:rPr>
        <w:lastRenderedPageBreak/>
        <w:t>обеспечении жильем и оплате жилищно-коммунальных услуг» государственной программы Российской</w:t>
      </w:r>
      <w:r w:rsidRPr="00610D6C">
        <w:rPr>
          <w:sz w:val="24"/>
          <w:szCs w:val="24"/>
        </w:rPr>
        <w:t xml:space="preserve"> </w:t>
      </w:r>
      <w:r w:rsidRPr="00610D6C">
        <w:rPr>
          <w:rFonts w:eastAsiaTheme="minorHAnsi"/>
          <w:sz w:val="24"/>
          <w:szCs w:val="24"/>
        </w:rPr>
        <w:t>Федерации «Обеспечение доступным и комфортным жильем и коммунальными услугами граждан Российской Федерации».</w:t>
      </w:r>
    </w:p>
    <w:p w:rsidR="00052AA7" w:rsidRPr="00610D6C" w:rsidRDefault="00052AA7" w:rsidP="00052AA7">
      <w:pPr>
        <w:ind w:firstLine="708"/>
        <w:rPr>
          <w:rFonts w:eastAsiaTheme="minorHAnsi"/>
          <w:sz w:val="24"/>
          <w:szCs w:val="24"/>
        </w:rPr>
      </w:pPr>
      <w:r>
        <w:rPr>
          <w:rFonts w:eastAsiaTheme="minorHAnsi"/>
          <w:sz w:val="24"/>
          <w:szCs w:val="24"/>
        </w:rPr>
        <w:t xml:space="preserve">2. </w:t>
      </w:r>
      <w:r w:rsidRPr="00610D6C">
        <w:rPr>
          <w:rFonts w:eastAsiaTheme="minorHAnsi"/>
          <w:sz w:val="24"/>
          <w:szCs w:val="24"/>
        </w:rPr>
        <w:t>Мероприятие по предоставлению социальных выплат молодым семьям – участникам мероприятия по улучшению жилищных условий молодых граждан (молодых семей)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052AA7" w:rsidRPr="00610D6C" w:rsidRDefault="00052AA7" w:rsidP="00052AA7">
      <w:pPr>
        <w:ind w:firstLine="708"/>
        <w:rPr>
          <w:rFonts w:eastAsiaTheme="minorHAnsi"/>
          <w:sz w:val="24"/>
          <w:szCs w:val="24"/>
        </w:rPr>
      </w:pPr>
      <w:r>
        <w:rPr>
          <w:rFonts w:eastAsiaTheme="minorHAnsi"/>
          <w:sz w:val="24"/>
          <w:szCs w:val="24"/>
        </w:rPr>
        <w:t xml:space="preserve">3. </w:t>
      </w:r>
      <w:r w:rsidRPr="00610D6C">
        <w:rPr>
          <w:rFonts w:eastAsiaTheme="minorHAnsi"/>
          <w:sz w:val="24"/>
          <w:szCs w:val="24"/>
        </w:rPr>
        <w:t>Мероприятие по предоставлению социальных выплат на строительство (приобретение) жилья гражданам - участникам мероприятия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052AA7" w:rsidRPr="00610D6C" w:rsidRDefault="00052AA7" w:rsidP="00052AA7">
      <w:pPr>
        <w:ind w:firstLine="708"/>
        <w:rPr>
          <w:rFonts w:eastAsiaTheme="minorHAnsi"/>
          <w:sz w:val="24"/>
          <w:szCs w:val="24"/>
        </w:rPr>
      </w:pPr>
      <w:r>
        <w:rPr>
          <w:rFonts w:eastAsiaTheme="minorHAnsi"/>
          <w:sz w:val="24"/>
          <w:szCs w:val="24"/>
        </w:rPr>
        <w:t xml:space="preserve">4. </w:t>
      </w:r>
      <w:r w:rsidRPr="00610D6C">
        <w:rPr>
          <w:rFonts w:eastAsiaTheme="minorHAnsi"/>
          <w:sz w:val="24"/>
          <w:szCs w:val="24"/>
        </w:rPr>
        <w:t>Мероприятие по обеспечению работников бюджетной сферы Сосновоборского городского округа жилыми помещениями специализированного жилищного фонда и жилищного фонда коммерческого использования.</w:t>
      </w:r>
    </w:p>
    <w:p w:rsidR="00052AA7" w:rsidRPr="00610D6C" w:rsidRDefault="00052AA7" w:rsidP="00052AA7">
      <w:pPr>
        <w:ind w:firstLine="708"/>
        <w:rPr>
          <w:rFonts w:eastAsiaTheme="minorHAnsi"/>
          <w:sz w:val="24"/>
          <w:szCs w:val="24"/>
        </w:rPr>
      </w:pPr>
      <w:r>
        <w:rPr>
          <w:rFonts w:eastAsiaTheme="minorHAnsi"/>
          <w:sz w:val="24"/>
          <w:szCs w:val="24"/>
        </w:rPr>
        <w:t xml:space="preserve">5. </w:t>
      </w:r>
      <w:r w:rsidRPr="00610D6C">
        <w:rPr>
          <w:rFonts w:eastAsiaTheme="minorHAnsi"/>
          <w:sz w:val="24"/>
          <w:szCs w:val="24"/>
        </w:rPr>
        <w:t>Мероприятие по обеспечению жильем отдельных категорий граждан, установленных федеральным и областным законодательством, семей имеющих право на внеочередное предоставление жилых помещений по договорам социального найма.</w:t>
      </w:r>
    </w:p>
    <w:p w:rsidR="00052AA7" w:rsidRPr="00610D6C" w:rsidRDefault="00052AA7" w:rsidP="00052AA7">
      <w:pPr>
        <w:ind w:firstLine="708"/>
        <w:rPr>
          <w:rFonts w:eastAsiaTheme="minorHAnsi"/>
          <w:sz w:val="24"/>
          <w:szCs w:val="24"/>
        </w:rPr>
      </w:pPr>
      <w:r>
        <w:rPr>
          <w:rFonts w:eastAsiaTheme="minorHAnsi"/>
          <w:sz w:val="24"/>
          <w:szCs w:val="24"/>
        </w:rPr>
        <w:t xml:space="preserve">6. </w:t>
      </w:r>
      <w:r w:rsidRPr="00610D6C">
        <w:rPr>
          <w:rFonts w:eastAsiaTheme="minorHAnsi"/>
          <w:sz w:val="24"/>
          <w:szCs w:val="24"/>
        </w:rPr>
        <w:t>Мероприятие по обеспечению специалистов организаций, созданных для исполнения полномочий органов местного самоуправления и обеспечения их деятельности жилыми помещениями специализированного жилищного фонда и фонда коммерческого использования.</w:t>
      </w:r>
    </w:p>
    <w:p w:rsidR="00052AA7" w:rsidRDefault="00052AA7" w:rsidP="00052AA7">
      <w:pPr>
        <w:pStyle w:val="a9"/>
        <w:numPr>
          <w:ilvl w:val="0"/>
          <w:numId w:val="2"/>
        </w:numPr>
        <w:rPr>
          <w:rFonts w:ascii="Times New Roman" w:hAnsi="Times New Roman"/>
          <w:b/>
          <w:sz w:val="24"/>
          <w:szCs w:val="24"/>
        </w:rPr>
      </w:pPr>
      <w:r w:rsidRPr="00F640A0">
        <w:rPr>
          <w:rFonts w:ascii="Times New Roman" w:hAnsi="Times New Roman"/>
          <w:b/>
          <w:sz w:val="24"/>
          <w:szCs w:val="24"/>
        </w:rPr>
        <w:t>Ком</w:t>
      </w:r>
      <w:r>
        <w:rPr>
          <w:rFonts w:ascii="Times New Roman" w:hAnsi="Times New Roman"/>
          <w:b/>
          <w:sz w:val="24"/>
          <w:szCs w:val="24"/>
        </w:rPr>
        <w:t xml:space="preserve">плекс процессных </w:t>
      </w:r>
      <w:r w:rsidRPr="00F640A0">
        <w:rPr>
          <w:rFonts w:ascii="Times New Roman" w:hAnsi="Times New Roman"/>
          <w:b/>
          <w:sz w:val="24"/>
          <w:szCs w:val="24"/>
        </w:rPr>
        <w:t xml:space="preserve"> мер</w:t>
      </w:r>
      <w:r>
        <w:rPr>
          <w:rFonts w:ascii="Times New Roman" w:hAnsi="Times New Roman"/>
          <w:b/>
          <w:sz w:val="24"/>
          <w:szCs w:val="24"/>
        </w:rPr>
        <w:t xml:space="preserve">оприятий </w:t>
      </w:r>
    </w:p>
    <w:p w:rsidR="00052AA7" w:rsidRDefault="00052AA7" w:rsidP="00052AA7">
      <w:pPr>
        <w:pStyle w:val="a9"/>
        <w:ind w:left="2204"/>
        <w:rPr>
          <w:rFonts w:ascii="Times New Roman" w:hAnsi="Times New Roman"/>
          <w:b/>
          <w:sz w:val="24"/>
          <w:szCs w:val="24"/>
        </w:rPr>
      </w:pP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 xml:space="preserve">Муниципальная </w:t>
      </w:r>
      <w:r w:rsidRPr="006B3977">
        <w:rPr>
          <w:rFonts w:ascii="Times New Roman" w:hAnsi="Times New Roman"/>
          <w:sz w:val="24"/>
          <w:szCs w:val="24"/>
        </w:rPr>
        <w:t>программ</w:t>
      </w:r>
      <w:r>
        <w:rPr>
          <w:rFonts w:ascii="Times New Roman" w:hAnsi="Times New Roman"/>
          <w:sz w:val="24"/>
          <w:szCs w:val="24"/>
        </w:rPr>
        <w:t>а в период 2026-2030 годов включае</w:t>
      </w:r>
      <w:r w:rsidRPr="006B3977">
        <w:rPr>
          <w:rFonts w:ascii="Times New Roman" w:hAnsi="Times New Roman"/>
          <w:sz w:val="24"/>
          <w:szCs w:val="24"/>
        </w:rPr>
        <w:t>т</w:t>
      </w:r>
      <w:r>
        <w:rPr>
          <w:rFonts w:ascii="Times New Roman" w:hAnsi="Times New Roman"/>
          <w:sz w:val="24"/>
          <w:szCs w:val="24"/>
        </w:rPr>
        <w:t xml:space="preserve"> в себя следующий </w:t>
      </w:r>
      <w:r w:rsidRPr="00F640A0">
        <w:rPr>
          <w:rFonts w:ascii="Times New Roman" w:hAnsi="Times New Roman"/>
          <w:sz w:val="24"/>
          <w:szCs w:val="24"/>
        </w:rPr>
        <w:t>ком</w:t>
      </w:r>
      <w:r>
        <w:rPr>
          <w:rFonts w:ascii="Times New Roman" w:hAnsi="Times New Roman"/>
          <w:sz w:val="24"/>
          <w:szCs w:val="24"/>
        </w:rPr>
        <w:t>плекс процессных</w:t>
      </w:r>
      <w:r w:rsidRPr="00F640A0">
        <w:rPr>
          <w:rFonts w:ascii="Times New Roman" w:hAnsi="Times New Roman"/>
          <w:sz w:val="24"/>
          <w:szCs w:val="24"/>
        </w:rPr>
        <w:t xml:space="preserve"> мероприятий:</w:t>
      </w:r>
    </w:p>
    <w:p w:rsidR="00052AA7" w:rsidRDefault="00052AA7" w:rsidP="00052AA7">
      <w:pPr>
        <w:pStyle w:val="aa"/>
        <w:numPr>
          <w:ilvl w:val="0"/>
          <w:numId w:val="65"/>
        </w:numPr>
        <w:autoSpaceDE w:val="0"/>
        <w:autoSpaceDN w:val="0"/>
        <w:adjustRightInd w:val="0"/>
        <w:ind w:left="0" w:firstLine="709"/>
        <w:jc w:val="both"/>
        <w:rPr>
          <w:rFonts w:eastAsiaTheme="minorHAnsi"/>
          <w:sz w:val="24"/>
          <w:szCs w:val="24"/>
          <w:lang w:eastAsia="en-US"/>
        </w:rPr>
      </w:pPr>
      <w:r>
        <w:rPr>
          <w:rFonts w:eastAsiaTheme="minorHAnsi"/>
          <w:sz w:val="24"/>
          <w:szCs w:val="24"/>
          <w:lang w:eastAsia="en-US"/>
        </w:rPr>
        <w:t xml:space="preserve">Мероприятие по </w:t>
      </w:r>
      <w:r w:rsidRPr="00F640A0">
        <w:rPr>
          <w:rFonts w:eastAsiaTheme="minorHAnsi"/>
          <w:sz w:val="24"/>
          <w:szCs w:val="24"/>
          <w:lang w:eastAsia="en-US"/>
        </w:rPr>
        <w:t>предоставлению молодым семьям (молодым гражданам), нуждающимся</w:t>
      </w:r>
      <w:r>
        <w:rPr>
          <w:rFonts w:eastAsiaTheme="minorHAnsi"/>
          <w:sz w:val="24"/>
          <w:szCs w:val="24"/>
          <w:lang w:eastAsia="en-US"/>
        </w:rPr>
        <w:t xml:space="preserve"> в улучшении жилищных условий, </w:t>
      </w:r>
      <w:r w:rsidRPr="00F640A0">
        <w:rPr>
          <w:rFonts w:eastAsiaTheme="minorHAnsi"/>
          <w:sz w:val="24"/>
          <w:szCs w:val="24"/>
          <w:lang w:eastAsia="en-US"/>
        </w:rPr>
        <w:t>социальных выплат на приобретение (строительство) жилья  на территории Сосновоборского городского округа</w:t>
      </w:r>
      <w:r>
        <w:rPr>
          <w:rFonts w:eastAsiaTheme="minorHAnsi"/>
          <w:sz w:val="24"/>
          <w:szCs w:val="24"/>
          <w:lang w:eastAsia="en-US"/>
        </w:rPr>
        <w:t>.</w:t>
      </w:r>
    </w:p>
    <w:p w:rsidR="00052AA7" w:rsidRDefault="00052AA7" w:rsidP="00052AA7">
      <w:pPr>
        <w:pStyle w:val="aa"/>
        <w:numPr>
          <w:ilvl w:val="0"/>
          <w:numId w:val="65"/>
        </w:numPr>
        <w:autoSpaceDE w:val="0"/>
        <w:autoSpaceDN w:val="0"/>
        <w:adjustRightInd w:val="0"/>
        <w:ind w:left="0" w:firstLine="709"/>
        <w:jc w:val="both"/>
        <w:rPr>
          <w:rFonts w:eastAsiaTheme="minorHAnsi"/>
          <w:sz w:val="24"/>
          <w:szCs w:val="24"/>
          <w:lang w:eastAsia="en-US"/>
        </w:rPr>
      </w:pPr>
      <w:r w:rsidRPr="007A132E">
        <w:rPr>
          <w:rFonts w:eastAsiaTheme="minorHAnsi"/>
          <w:sz w:val="24"/>
          <w:szCs w:val="24"/>
          <w:lang w:eastAsia="en-US"/>
        </w:rPr>
        <w:t>Мероприятие по предоставлению семьям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на основе принципов ипотечного кредитования.</w:t>
      </w:r>
    </w:p>
    <w:p w:rsidR="00052AA7" w:rsidRDefault="00052AA7" w:rsidP="00052AA7">
      <w:pPr>
        <w:pStyle w:val="aa"/>
        <w:numPr>
          <w:ilvl w:val="0"/>
          <w:numId w:val="65"/>
        </w:numPr>
        <w:autoSpaceDE w:val="0"/>
        <w:autoSpaceDN w:val="0"/>
        <w:adjustRightInd w:val="0"/>
        <w:ind w:left="0" w:firstLine="709"/>
        <w:jc w:val="both"/>
        <w:rPr>
          <w:rFonts w:eastAsiaTheme="minorHAnsi"/>
          <w:sz w:val="24"/>
          <w:szCs w:val="24"/>
          <w:lang w:eastAsia="en-US"/>
        </w:rPr>
      </w:pPr>
      <w:r w:rsidRPr="007A132E">
        <w:rPr>
          <w:rFonts w:eastAsiaTheme="minorHAnsi"/>
          <w:sz w:val="24"/>
          <w:szCs w:val="24"/>
          <w:lang w:eastAsia="en-US"/>
        </w:rPr>
        <w:t>Мероприятие по обеспечению жилыми помещениями работников муниципальной бюджетной сферы Сосновоборского городского округа.</w:t>
      </w:r>
    </w:p>
    <w:p w:rsidR="00052AA7" w:rsidRDefault="00052AA7" w:rsidP="00052AA7">
      <w:pPr>
        <w:pStyle w:val="aa"/>
        <w:numPr>
          <w:ilvl w:val="0"/>
          <w:numId w:val="65"/>
        </w:numPr>
        <w:autoSpaceDE w:val="0"/>
        <w:autoSpaceDN w:val="0"/>
        <w:adjustRightInd w:val="0"/>
        <w:ind w:left="0" w:firstLine="709"/>
        <w:jc w:val="both"/>
        <w:rPr>
          <w:rFonts w:eastAsiaTheme="minorHAnsi"/>
          <w:sz w:val="24"/>
          <w:szCs w:val="24"/>
          <w:lang w:eastAsia="en-US"/>
        </w:rPr>
      </w:pPr>
      <w:r w:rsidRPr="007A132E">
        <w:rPr>
          <w:rFonts w:eastAsiaTheme="minorHAnsi"/>
          <w:sz w:val="24"/>
          <w:szCs w:val="24"/>
          <w:lang w:eastAsia="en-US"/>
        </w:rPr>
        <w:t>Мероприятие по предоставлению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w:t>
      </w:r>
      <w:r>
        <w:rPr>
          <w:rFonts w:eastAsiaTheme="minorHAnsi"/>
          <w:sz w:val="24"/>
          <w:szCs w:val="24"/>
          <w:lang w:eastAsia="en-US"/>
        </w:rPr>
        <w:t>ных условий, социальной выплаты</w:t>
      </w:r>
      <w:r w:rsidRPr="007A132E">
        <w:rPr>
          <w:rFonts w:eastAsiaTheme="minorHAnsi"/>
          <w:sz w:val="24"/>
          <w:szCs w:val="24"/>
          <w:lang w:eastAsia="en-US"/>
        </w:rPr>
        <w:t xml:space="preserve"> на приобретение (строительство) жилья на территории Сосновоборского городского округа.</w:t>
      </w:r>
    </w:p>
    <w:p w:rsidR="00052AA7" w:rsidRDefault="00052AA7" w:rsidP="00052AA7">
      <w:pPr>
        <w:pStyle w:val="aa"/>
        <w:numPr>
          <w:ilvl w:val="0"/>
          <w:numId w:val="65"/>
        </w:numPr>
        <w:autoSpaceDE w:val="0"/>
        <w:autoSpaceDN w:val="0"/>
        <w:adjustRightInd w:val="0"/>
        <w:ind w:left="0" w:firstLine="709"/>
        <w:jc w:val="both"/>
        <w:rPr>
          <w:rFonts w:eastAsiaTheme="minorHAnsi"/>
          <w:sz w:val="24"/>
          <w:szCs w:val="24"/>
          <w:lang w:eastAsia="en-US"/>
        </w:rPr>
      </w:pPr>
      <w:r w:rsidRPr="007A132E">
        <w:rPr>
          <w:rFonts w:eastAsiaTheme="minorHAnsi"/>
          <w:sz w:val="24"/>
          <w:szCs w:val="24"/>
          <w:lang w:eastAsia="en-US"/>
        </w:rPr>
        <w:t>Мероприятие по аренде жилых помещений для специалистов организаций, созданных для исполнения полномочий органов местного самоуправления и обеспечения их деятельности.</w:t>
      </w:r>
    </w:p>
    <w:p w:rsidR="00052AA7" w:rsidRPr="006E3D5E" w:rsidRDefault="00052AA7" w:rsidP="00052AA7">
      <w:pPr>
        <w:pStyle w:val="aa"/>
        <w:numPr>
          <w:ilvl w:val="0"/>
          <w:numId w:val="65"/>
        </w:numPr>
        <w:autoSpaceDE w:val="0"/>
        <w:autoSpaceDN w:val="0"/>
        <w:adjustRightInd w:val="0"/>
        <w:ind w:left="0" w:firstLine="709"/>
        <w:jc w:val="both"/>
        <w:rPr>
          <w:rFonts w:eastAsiaTheme="minorHAnsi"/>
          <w:sz w:val="24"/>
          <w:szCs w:val="24"/>
          <w:lang w:eastAsia="en-US"/>
        </w:rPr>
      </w:pPr>
      <w:r w:rsidRPr="006E3D5E">
        <w:rPr>
          <w:rFonts w:eastAsiaTheme="minorHAnsi"/>
          <w:sz w:val="24"/>
          <w:szCs w:val="24"/>
          <w:lang w:eastAsia="en-US"/>
        </w:rPr>
        <w:t>Мероприятие по выплате компенсации за аренду жилых помещений специалистам организаций, созданных для исполнения полномочий органов местного самоуправления и обеспечения их деятельности.</w:t>
      </w:r>
    </w:p>
    <w:p w:rsidR="00052AA7" w:rsidRDefault="00052AA7" w:rsidP="00052AA7">
      <w:pPr>
        <w:pStyle w:val="a9"/>
        <w:spacing w:before="120" w:after="120"/>
        <w:ind w:left="2204"/>
        <w:rPr>
          <w:rFonts w:ascii="Times New Roman" w:hAnsi="Times New Roman"/>
          <w:b/>
          <w:sz w:val="24"/>
          <w:szCs w:val="24"/>
        </w:rPr>
      </w:pPr>
      <w:bookmarkStart w:id="0" w:name="_GoBack"/>
      <w:bookmarkEnd w:id="0"/>
      <w:r>
        <w:rPr>
          <w:rFonts w:ascii="Times New Roman" w:hAnsi="Times New Roman"/>
          <w:b/>
          <w:sz w:val="24"/>
          <w:szCs w:val="24"/>
        </w:rPr>
        <w:t xml:space="preserve">           5.  </w:t>
      </w:r>
      <w:r w:rsidRPr="002D18C4">
        <w:rPr>
          <w:rFonts w:ascii="Times New Roman" w:hAnsi="Times New Roman"/>
          <w:b/>
          <w:sz w:val="24"/>
          <w:szCs w:val="24"/>
        </w:rPr>
        <w:t>Ресурсное обеспечение программы</w:t>
      </w:r>
    </w:p>
    <w:p w:rsidR="00052AA7" w:rsidRPr="00764857" w:rsidRDefault="00052AA7" w:rsidP="00052AA7">
      <w:pPr>
        <w:ind w:firstLine="851"/>
        <w:jc w:val="both"/>
        <w:rPr>
          <w:b/>
          <w:sz w:val="24"/>
          <w:szCs w:val="24"/>
        </w:rPr>
      </w:pPr>
      <w:r w:rsidRPr="002D18C4">
        <w:rPr>
          <w:sz w:val="24"/>
          <w:szCs w:val="24"/>
        </w:rPr>
        <w:t>Финансирование мероприятий программы</w:t>
      </w:r>
      <w:r w:rsidRPr="00764857">
        <w:rPr>
          <w:sz w:val="24"/>
          <w:szCs w:val="24"/>
        </w:rPr>
        <w:t xml:space="preserve"> осуществляется за счет средств федерального бюджета, областного бюджета (Ленинградской области) и местного бюджета Сосновоборского городского округа.</w:t>
      </w:r>
    </w:p>
    <w:p w:rsidR="00052AA7" w:rsidRPr="004967B2" w:rsidRDefault="00052AA7" w:rsidP="00052AA7">
      <w:pPr>
        <w:pStyle w:val="a9"/>
        <w:ind w:firstLine="851"/>
        <w:jc w:val="both"/>
        <w:rPr>
          <w:rFonts w:ascii="Times New Roman" w:hAnsi="Times New Roman"/>
          <w:sz w:val="24"/>
          <w:szCs w:val="24"/>
        </w:rPr>
      </w:pPr>
      <w:r w:rsidRPr="00817669">
        <w:rPr>
          <w:rFonts w:ascii="Times New Roman" w:hAnsi="Times New Roman"/>
          <w:sz w:val="24"/>
          <w:szCs w:val="24"/>
        </w:rPr>
        <w:t xml:space="preserve">Общий объем финансирования в </w:t>
      </w:r>
      <w:r>
        <w:rPr>
          <w:rFonts w:ascii="Times New Roman" w:hAnsi="Times New Roman"/>
          <w:sz w:val="24"/>
          <w:szCs w:val="24"/>
        </w:rPr>
        <w:t xml:space="preserve">2026 году составит </w:t>
      </w:r>
      <w:r w:rsidRPr="006227EF">
        <w:rPr>
          <w:rFonts w:ascii="Times New Roman" w:hAnsi="Times New Roman"/>
          <w:sz w:val="24"/>
          <w:szCs w:val="24"/>
        </w:rPr>
        <w:t>34 763,460</w:t>
      </w:r>
      <w:r>
        <w:rPr>
          <w:sz w:val="24"/>
          <w:szCs w:val="24"/>
        </w:rPr>
        <w:t xml:space="preserve"> </w:t>
      </w:r>
      <w:r w:rsidRPr="00817669">
        <w:rPr>
          <w:rFonts w:ascii="Times New Roman" w:hAnsi="Times New Roman"/>
          <w:sz w:val="24"/>
          <w:szCs w:val="24"/>
        </w:rPr>
        <w:t>тыс. рублей</w:t>
      </w:r>
      <w:r>
        <w:rPr>
          <w:rFonts w:ascii="Times New Roman" w:hAnsi="Times New Roman"/>
          <w:sz w:val="24"/>
          <w:szCs w:val="24"/>
        </w:rPr>
        <w:t xml:space="preserve"> (местный бюджет)</w:t>
      </w:r>
      <w:r w:rsidRPr="00817669">
        <w:rPr>
          <w:rFonts w:ascii="Times New Roman" w:hAnsi="Times New Roman"/>
          <w:sz w:val="24"/>
          <w:szCs w:val="24"/>
        </w:rPr>
        <w:t xml:space="preserve">, в </w:t>
      </w:r>
      <w:r>
        <w:rPr>
          <w:rFonts w:ascii="Times New Roman" w:hAnsi="Times New Roman"/>
          <w:sz w:val="24"/>
          <w:szCs w:val="24"/>
        </w:rPr>
        <w:t xml:space="preserve">2027-2030 годах </w:t>
      </w:r>
      <w:r w:rsidRPr="004967B2">
        <w:rPr>
          <w:rFonts w:ascii="Times New Roman" w:hAnsi="Times New Roman"/>
          <w:sz w:val="24"/>
          <w:szCs w:val="24"/>
        </w:rPr>
        <w:t>-</w:t>
      </w:r>
      <w:r>
        <w:rPr>
          <w:rFonts w:ascii="Times New Roman" w:hAnsi="Times New Roman"/>
          <w:sz w:val="24"/>
          <w:szCs w:val="24"/>
        </w:rPr>
        <w:t xml:space="preserve"> </w:t>
      </w:r>
      <w:r w:rsidRPr="004967B2">
        <w:rPr>
          <w:rFonts w:ascii="Times New Roman" w:hAnsi="Times New Roman"/>
          <w:sz w:val="24"/>
          <w:szCs w:val="24"/>
        </w:rPr>
        <w:t>подлежит уточнению по мере реализации программы</w:t>
      </w:r>
      <w:r>
        <w:rPr>
          <w:rFonts w:ascii="Times New Roman" w:hAnsi="Times New Roman"/>
          <w:sz w:val="24"/>
          <w:szCs w:val="24"/>
        </w:rPr>
        <w:t>.</w:t>
      </w:r>
    </w:p>
    <w:p w:rsidR="00052AA7" w:rsidRDefault="00052AA7" w:rsidP="00052AA7">
      <w:pPr>
        <w:pStyle w:val="a9"/>
        <w:ind w:firstLine="851"/>
        <w:jc w:val="both"/>
        <w:rPr>
          <w:rFonts w:ascii="Times New Roman" w:hAnsi="Times New Roman"/>
          <w:sz w:val="24"/>
          <w:szCs w:val="24"/>
        </w:rPr>
      </w:pPr>
    </w:p>
    <w:p w:rsidR="00052AA7" w:rsidRDefault="00052AA7" w:rsidP="00052AA7">
      <w:pPr>
        <w:pStyle w:val="a9"/>
        <w:ind w:firstLine="851"/>
        <w:jc w:val="both"/>
        <w:rPr>
          <w:rFonts w:ascii="Times New Roman" w:hAnsi="Times New Roman"/>
          <w:b/>
          <w:sz w:val="24"/>
          <w:szCs w:val="24"/>
        </w:rPr>
      </w:pPr>
      <w:r>
        <w:rPr>
          <w:rFonts w:ascii="Times New Roman" w:hAnsi="Times New Roman"/>
          <w:b/>
          <w:sz w:val="24"/>
          <w:szCs w:val="24"/>
        </w:rPr>
        <w:t xml:space="preserve">6. </w:t>
      </w:r>
      <w:r w:rsidRPr="007020BC">
        <w:rPr>
          <w:rFonts w:ascii="Times New Roman" w:hAnsi="Times New Roman"/>
          <w:b/>
          <w:sz w:val="24"/>
          <w:szCs w:val="24"/>
        </w:rPr>
        <w:t>Ожидаемые результаты</w:t>
      </w:r>
      <w:r w:rsidRPr="0036444F">
        <w:rPr>
          <w:rFonts w:ascii="Times New Roman" w:hAnsi="Times New Roman"/>
          <w:b/>
          <w:sz w:val="24"/>
          <w:szCs w:val="24"/>
        </w:rPr>
        <w:t>, оценка эффективности реализации программы</w:t>
      </w:r>
    </w:p>
    <w:p w:rsidR="00052AA7" w:rsidRPr="00C35C28" w:rsidRDefault="00052AA7" w:rsidP="00052AA7">
      <w:pPr>
        <w:pStyle w:val="a9"/>
        <w:ind w:left="1080"/>
        <w:jc w:val="both"/>
        <w:rPr>
          <w:rFonts w:ascii="Times New Roman" w:hAnsi="Times New Roman"/>
          <w:b/>
          <w:sz w:val="24"/>
          <w:szCs w:val="24"/>
        </w:rPr>
      </w:pPr>
    </w:p>
    <w:p w:rsidR="00052AA7" w:rsidRDefault="00052AA7" w:rsidP="00052AA7">
      <w:pPr>
        <w:pStyle w:val="a9"/>
        <w:ind w:firstLine="851"/>
        <w:jc w:val="both"/>
        <w:rPr>
          <w:rFonts w:ascii="Times New Roman" w:hAnsi="Times New Roman"/>
          <w:sz w:val="24"/>
          <w:szCs w:val="24"/>
        </w:rPr>
      </w:pPr>
      <w:r w:rsidRPr="0036444F">
        <w:rPr>
          <w:rFonts w:ascii="Times New Roman" w:hAnsi="Times New Roman"/>
          <w:sz w:val="24"/>
          <w:szCs w:val="24"/>
        </w:rPr>
        <w:t>В результате создания в рамках реализации настоящей программы условий для осуществления гражданами права на жилище путем предоставления бюджетных средств, а так же стимулирование привлечения гражданами собственных средств, средств, предоставляемых им ипотечных кредитов или займов на приобретение (строительство) жилья, а так же средств организаций, участвующих в реализации программы (за исключением организаций, предоставляющих ипотечные кредиты или займы) на приобретение (строительство) жилых помещений, предполагаетс</w:t>
      </w:r>
      <w:r>
        <w:rPr>
          <w:rFonts w:ascii="Times New Roman" w:hAnsi="Times New Roman"/>
          <w:sz w:val="24"/>
          <w:szCs w:val="24"/>
        </w:rPr>
        <w:t xml:space="preserve">я улучшение жилищных условий в 2026 году – 30 семей; </w:t>
      </w:r>
      <w:r w:rsidRPr="0036444F">
        <w:rPr>
          <w:rFonts w:ascii="Times New Roman" w:hAnsi="Times New Roman"/>
          <w:sz w:val="24"/>
          <w:szCs w:val="24"/>
        </w:rPr>
        <w:t xml:space="preserve">в </w:t>
      </w:r>
      <w:r>
        <w:rPr>
          <w:rFonts w:ascii="Times New Roman" w:hAnsi="Times New Roman"/>
          <w:sz w:val="24"/>
          <w:szCs w:val="24"/>
        </w:rPr>
        <w:t xml:space="preserve">2027-2030 годах – </w:t>
      </w:r>
      <w:r w:rsidRPr="004967B2">
        <w:rPr>
          <w:rFonts w:ascii="Times New Roman" w:hAnsi="Times New Roman"/>
          <w:sz w:val="24"/>
          <w:szCs w:val="24"/>
        </w:rPr>
        <w:t>подлежит уточнению по мере реализации программы</w:t>
      </w:r>
      <w:r>
        <w:rPr>
          <w:rFonts w:ascii="Times New Roman" w:hAnsi="Times New Roman"/>
          <w:sz w:val="24"/>
          <w:szCs w:val="24"/>
        </w:rPr>
        <w:t>.</w:t>
      </w:r>
    </w:p>
    <w:p w:rsidR="00052AA7" w:rsidRPr="00895FC9" w:rsidRDefault="00052AA7" w:rsidP="00052AA7">
      <w:pPr>
        <w:pStyle w:val="a9"/>
        <w:ind w:firstLine="851"/>
        <w:jc w:val="both"/>
        <w:rPr>
          <w:rFonts w:ascii="Times New Roman" w:hAnsi="Times New Roman"/>
          <w:sz w:val="24"/>
          <w:szCs w:val="24"/>
        </w:rPr>
      </w:pPr>
      <w:r w:rsidRPr="00895FC9">
        <w:rPr>
          <w:rFonts w:ascii="Times New Roman" w:hAnsi="Times New Roman"/>
          <w:sz w:val="24"/>
          <w:szCs w:val="24"/>
        </w:rPr>
        <w:t>Социальная эффективность реализации мероприятий программы:</w:t>
      </w:r>
    </w:p>
    <w:p w:rsidR="00052AA7" w:rsidRDefault="00052AA7" w:rsidP="00052AA7">
      <w:pPr>
        <w:pStyle w:val="a9"/>
        <w:numPr>
          <w:ilvl w:val="0"/>
          <w:numId w:val="25"/>
        </w:numPr>
        <w:ind w:left="0" w:firstLine="709"/>
        <w:jc w:val="both"/>
        <w:rPr>
          <w:rFonts w:ascii="Times New Roman" w:hAnsi="Times New Roman"/>
          <w:sz w:val="24"/>
          <w:szCs w:val="24"/>
        </w:rPr>
      </w:pPr>
      <w:r w:rsidRPr="001D5190">
        <w:rPr>
          <w:rFonts w:ascii="Times New Roman" w:hAnsi="Times New Roman"/>
          <w:sz w:val="24"/>
          <w:szCs w:val="24"/>
        </w:rPr>
        <w:t>улучшение жилищных условий граждан, постоянно проживающих на территории Сосновоборского городского округа, поставленных на учет нуждающихся в улучшении жилищных условий до 1 марта 2005 года, а так же граждан, признанных нуждающимися в улучшении жилищных условий после 1 марта 2005 года по основаниям, установленным статьей 51 Жилищного кодекса Российской Федерации.</w:t>
      </w:r>
    </w:p>
    <w:p w:rsidR="00052AA7" w:rsidRPr="00C35C28" w:rsidRDefault="00052AA7" w:rsidP="00052AA7">
      <w:pPr>
        <w:pStyle w:val="a9"/>
        <w:spacing w:before="120" w:after="120"/>
        <w:ind w:firstLine="851"/>
        <w:jc w:val="both"/>
        <w:rPr>
          <w:rFonts w:ascii="Times New Roman" w:hAnsi="Times New Roman"/>
          <w:i/>
          <w:sz w:val="24"/>
          <w:szCs w:val="24"/>
        </w:rPr>
      </w:pPr>
      <w:r w:rsidRPr="00C35C28">
        <w:rPr>
          <w:rFonts w:ascii="Times New Roman" w:hAnsi="Times New Roman"/>
          <w:i/>
          <w:sz w:val="24"/>
          <w:szCs w:val="24"/>
        </w:rPr>
        <w:t>Бюджетная эффективность реализации мероприятий программы и использования, выделенных на их реализацию, средств федерального, областного и местного бюджетов будет обеспечена за счет:</w:t>
      </w:r>
    </w:p>
    <w:p w:rsidR="00052AA7" w:rsidRPr="001D5190" w:rsidRDefault="00052AA7" w:rsidP="00052AA7">
      <w:pPr>
        <w:pStyle w:val="a9"/>
        <w:numPr>
          <w:ilvl w:val="0"/>
          <w:numId w:val="25"/>
        </w:numPr>
        <w:ind w:left="0" w:firstLine="709"/>
        <w:jc w:val="both"/>
        <w:rPr>
          <w:rFonts w:ascii="Times New Roman" w:hAnsi="Times New Roman"/>
          <w:sz w:val="24"/>
          <w:szCs w:val="24"/>
        </w:rPr>
      </w:pPr>
      <w:r w:rsidRPr="001D5190">
        <w:rPr>
          <w:rFonts w:ascii="Times New Roman" w:hAnsi="Times New Roman"/>
          <w:sz w:val="24"/>
          <w:szCs w:val="24"/>
        </w:rPr>
        <w:t>исключения возможности нецелевого использования бюджетных средств;</w:t>
      </w:r>
    </w:p>
    <w:p w:rsidR="00052AA7" w:rsidRPr="001D5190" w:rsidRDefault="00052AA7" w:rsidP="00052AA7">
      <w:pPr>
        <w:pStyle w:val="a9"/>
        <w:numPr>
          <w:ilvl w:val="0"/>
          <w:numId w:val="25"/>
        </w:numPr>
        <w:ind w:left="0" w:firstLine="709"/>
        <w:jc w:val="both"/>
        <w:rPr>
          <w:rFonts w:ascii="Times New Roman" w:hAnsi="Times New Roman"/>
          <w:sz w:val="24"/>
          <w:szCs w:val="24"/>
        </w:rPr>
      </w:pPr>
      <w:r w:rsidRPr="001D5190">
        <w:rPr>
          <w:rFonts w:ascii="Times New Roman" w:hAnsi="Times New Roman"/>
          <w:sz w:val="24"/>
          <w:szCs w:val="24"/>
        </w:rPr>
        <w:t>прозрачности использования бюджетных средств;</w:t>
      </w:r>
    </w:p>
    <w:p w:rsidR="00052AA7" w:rsidRDefault="00052AA7" w:rsidP="00052AA7">
      <w:pPr>
        <w:pStyle w:val="a9"/>
        <w:numPr>
          <w:ilvl w:val="0"/>
          <w:numId w:val="25"/>
        </w:numPr>
        <w:ind w:left="0" w:firstLine="709"/>
        <w:jc w:val="both"/>
        <w:rPr>
          <w:rFonts w:ascii="Times New Roman" w:hAnsi="Times New Roman"/>
          <w:sz w:val="24"/>
          <w:szCs w:val="24"/>
        </w:rPr>
      </w:pPr>
      <w:r w:rsidRPr="001D5190">
        <w:rPr>
          <w:rFonts w:ascii="Times New Roman" w:hAnsi="Times New Roman"/>
          <w:sz w:val="24"/>
          <w:szCs w:val="24"/>
        </w:rPr>
        <w:t>привлечения гражданами собственных средств, в том числе ипотечных кредитов и займов на приобретение (строительство) жилья, а так же средств организаций, участвующих в реализации программы (за исключением организаций, предоставляющих ипотечные кредиты или займы).</w:t>
      </w:r>
    </w:p>
    <w:p w:rsidR="00052AA7" w:rsidRPr="00C35C28" w:rsidRDefault="00052AA7" w:rsidP="00052AA7">
      <w:pPr>
        <w:pStyle w:val="a9"/>
        <w:spacing w:before="120" w:after="120"/>
        <w:ind w:firstLine="851"/>
        <w:jc w:val="both"/>
        <w:rPr>
          <w:rFonts w:ascii="Times New Roman" w:hAnsi="Times New Roman"/>
          <w:i/>
          <w:sz w:val="24"/>
          <w:szCs w:val="24"/>
        </w:rPr>
      </w:pPr>
      <w:r w:rsidRPr="00C35C28">
        <w:rPr>
          <w:rFonts w:ascii="Times New Roman" w:hAnsi="Times New Roman"/>
          <w:i/>
          <w:sz w:val="24"/>
          <w:szCs w:val="24"/>
        </w:rPr>
        <w:t>Экономическую эффективность определить не представляется возможным, так как мероприятия настоящей программы имеют преимущественно социальную направленность.</w:t>
      </w:r>
    </w:p>
    <w:p w:rsidR="00052AA7" w:rsidRPr="00C35C28" w:rsidRDefault="00052AA7" w:rsidP="00052AA7">
      <w:pPr>
        <w:pStyle w:val="a9"/>
        <w:spacing w:before="120" w:after="120"/>
        <w:ind w:firstLine="851"/>
        <w:jc w:val="both"/>
        <w:rPr>
          <w:rFonts w:ascii="Times New Roman" w:hAnsi="Times New Roman"/>
          <w:i/>
          <w:sz w:val="24"/>
          <w:szCs w:val="24"/>
        </w:rPr>
      </w:pPr>
      <w:r w:rsidRPr="00C35C28">
        <w:rPr>
          <w:rFonts w:ascii="Times New Roman" w:hAnsi="Times New Roman"/>
          <w:i/>
          <w:sz w:val="24"/>
          <w:szCs w:val="24"/>
        </w:rPr>
        <w:t>Оценка эффективности реализации мероприятий программы будет о</w:t>
      </w:r>
      <w:r>
        <w:rPr>
          <w:rFonts w:ascii="Times New Roman" w:hAnsi="Times New Roman"/>
          <w:i/>
          <w:sz w:val="24"/>
          <w:szCs w:val="24"/>
        </w:rPr>
        <w:t>существляться на основе следующего показателя</w:t>
      </w:r>
      <w:r w:rsidRPr="00C35C28">
        <w:rPr>
          <w:rFonts w:ascii="Times New Roman" w:hAnsi="Times New Roman"/>
          <w:i/>
          <w:sz w:val="24"/>
          <w:szCs w:val="24"/>
        </w:rPr>
        <w:t>:</w:t>
      </w:r>
    </w:p>
    <w:p w:rsidR="00052AA7" w:rsidRDefault="00052AA7" w:rsidP="00052AA7">
      <w:pPr>
        <w:pStyle w:val="a9"/>
        <w:numPr>
          <w:ilvl w:val="0"/>
          <w:numId w:val="26"/>
        </w:numPr>
        <w:ind w:left="0" w:firstLine="709"/>
        <w:jc w:val="both"/>
        <w:rPr>
          <w:rFonts w:ascii="Times New Roman" w:hAnsi="Times New Roman"/>
          <w:sz w:val="24"/>
          <w:szCs w:val="24"/>
        </w:rPr>
      </w:pPr>
      <w:r w:rsidRPr="001D5190">
        <w:rPr>
          <w:rFonts w:ascii="Times New Roman" w:hAnsi="Times New Roman"/>
          <w:sz w:val="24"/>
          <w:szCs w:val="24"/>
        </w:rPr>
        <w:t>количество участников программы, улучшивших жилищные условия (в том числе с использованием ипотечных кредитов или займов) при оказании поддержки за счет средств федерального, обл</w:t>
      </w:r>
      <w:r>
        <w:rPr>
          <w:rFonts w:ascii="Times New Roman" w:hAnsi="Times New Roman"/>
          <w:sz w:val="24"/>
          <w:szCs w:val="24"/>
        </w:rPr>
        <w:t>астного и местного бюджетов.</w:t>
      </w:r>
    </w:p>
    <w:p w:rsidR="00052AA7" w:rsidRPr="00C35C28" w:rsidRDefault="00052AA7" w:rsidP="00052AA7">
      <w:pPr>
        <w:pStyle w:val="a9"/>
        <w:spacing w:before="120" w:after="120"/>
        <w:ind w:left="1844"/>
        <w:jc w:val="center"/>
        <w:rPr>
          <w:rFonts w:ascii="Times New Roman" w:hAnsi="Times New Roman"/>
          <w:b/>
          <w:sz w:val="24"/>
          <w:szCs w:val="24"/>
        </w:rPr>
      </w:pPr>
      <w:r>
        <w:rPr>
          <w:rFonts w:ascii="Times New Roman" w:hAnsi="Times New Roman"/>
          <w:b/>
          <w:sz w:val="24"/>
          <w:szCs w:val="24"/>
        </w:rPr>
        <w:t xml:space="preserve">7. </w:t>
      </w:r>
      <w:r w:rsidRPr="001D5190">
        <w:rPr>
          <w:rFonts w:ascii="Times New Roman" w:hAnsi="Times New Roman"/>
          <w:b/>
          <w:sz w:val="24"/>
          <w:szCs w:val="24"/>
        </w:rPr>
        <w:t>Система контроля хода выполнения программы</w:t>
      </w:r>
    </w:p>
    <w:p w:rsidR="00052AA7" w:rsidRDefault="00052AA7" w:rsidP="00052AA7">
      <w:pPr>
        <w:pStyle w:val="a9"/>
        <w:ind w:firstLine="851"/>
        <w:jc w:val="both"/>
        <w:rPr>
          <w:rFonts w:ascii="Times New Roman" w:hAnsi="Times New Roman"/>
          <w:sz w:val="24"/>
          <w:szCs w:val="24"/>
        </w:rPr>
      </w:pPr>
      <w:r w:rsidRPr="001D5190">
        <w:rPr>
          <w:rFonts w:ascii="Times New Roman" w:hAnsi="Times New Roman"/>
          <w:sz w:val="24"/>
          <w:szCs w:val="24"/>
        </w:rPr>
        <w:t>Общий контроль над выполнением программы осуществляет заместитель главы администрации, курирующий направления жилищного отдела.</w:t>
      </w:r>
    </w:p>
    <w:p w:rsidR="00052AA7" w:rsidRPr="001D5190" w:rsidRDefault="00052AA7" w:rsidP="00052AA7">
      <w:pPr>
        <w:pStyle w:val="a9"/>
        <w:ind w:firstLine="851"/>
        <w:jc w:val="both"/>
        <w:rPr>
          <w:rFonts w:ascii="Times New Roman" w:hAnsi="Times New Roman"/>
          <w:sz w:val="24"/>
          <w:szCs w:val="24"/>
        </w:rPr>
      </w:pPr>
      <w:r w:rsidRPr="001D5190">
        <w:rPr>
          <w:rFonts w:ascii="Times New Roman" w:hAnsi="Times New Roman"/>
          <w:sz w:val="24"/>
          <w:szCs w:val="24"/>
        </w:rPr>
        <w:t>Контроль целевого использованием бюджетных средств, направленных на реализацию программы, осуществляет комитет финансов Сосновоборского городского округа.</w:t>
      </w:r>
    </w:p>
    <w:p w:rsidR="00052AA7" w:rsidRDefault="00052AA7" w:rsidP="00052AA7">
      <w:pPr>
        <w:pStyle w:val="aa"/>
        <w:numPr>
          <w:ilvl w:val="0"/>
          <w:numId w:val="7"/>
        </w:numPr>
        <w:tabs>
          <w:tab w:val="left" w:pos="993"/>
        </w:tabs>
        <w:autoSpaceDE w:val="0"/>
        <w:autoSpaceDN w:val="0"/>
        <w:adjustRightInd w:val="0"/>
        <w:ind w:left="0" w:firstLine="709"/>
        <w:contextualSpacing/>
        <w:jc w:val="both"/>
        <w:rPr>
          <w:snapToGrid w:val="0"/>
          <w:sz w:val="24"/>
          <w:szCs w:val="24"/>
        </w:rPr>
      </w:pPr>
      <w:r w:rsidRPr="006227EF">
        <w:rPr>
          <w:sz w:val="24"/>
          <w:szCs w:val="24"/>
        </w:rPr>
        <w:t xml:space="preserve">Контроль выполнения программы осуществляется в соответствии с постановлением администрации Сосновоборского городского округа </w:t>
      </w:r>
      <w:r>
        <w:rPr>
          <w:sz w:val="24"/>
          <w:szCs w:val="24"/>
        </w:rPr>
        <w:t>от 20.02.2023 № 453 «О</w:t>
      </w:r>
      <w:r w:rsidRPr="002B4C2D">
        <w:rPr>
          <w:sz w:val="24"/>
          <w:szCs w:val="24"/>
        </w:rPr>
        <w:t xml:space="preserve"> </w:t>
      </w:r>
      <w:r>
        <w:rPr>
          <w:sz w:val="24"/>
          <w:szCs w:val="24"/>
        </w:rPr>
        <w:t>порядке</w:t>
      </w:r>
      <w:r w:rsidRPr="002B4C2D">
        <w:rPr>
          <w:sz w:val="24"/>
          <w:szCs w:val="24"/>
        </w:rPr>
        <w:t xml:space="preserve"> разработки, реализации и оценки эффективности муниципальных программ Сосновоборского городск</w:t>
      </w:r>
      <w:r>
        <w:rPr>
          <w:sz w:val="24"/>
          <w:szCs w:val="24"/>
        </w:rPr>
        <w:t>ого округа</w:t>
      </w:r>
      <w:r w:rsidRPr="002B4C2D">
        <w:rPr>
          <w:sz w:val="24"/>
          <w:szCs w:val="24"/>
        </w:rPr>
        <w:t>».</w:t>
      </w:r>
      <w:r w:rsidRPr="002B4C2D">
        <w:rPr>
          <w:snapToGrid w:val="0"/>
          <w:sz w:val="24"/>
          <w:szCs w:val="24"/>
        </w:rPr>
        <w:t xml:space="preserve"> </w:t>
      </w:r>
    </w:p>
    <w:p w:rsidR="00052AA7" w:rsidRDefault="00052AA7" w:rsidP="00052AA7">
      <w:pPr>
        <w:pStyle w:val="aa"/>
        <w:tabs>
          <w:tab w:val="left" w:pos="993"/>
        </w:tabs>
        <w:autoSpaceDE w:val="0"/>
        <w:autoSpaceDN w:val="0"/>
        <w:adjustRightInd w:val="0"/>
        <w:contextualSpacing/>
        <w:jc w:val="both"/>
        <w:rPr>
          <w:snapToGrid w:val="0"/>
          <w:sz w:val="24"/>
          <w:szCs w:val="24"/>
        </w:rPr>
      </w:pPr>
    </w:p>
    <w:p w:rsidR="00052AA7" w:rsidRDefault="00052AA7" w:rsidP="00052AA7">
      <w:pPr>
        <w:pStyle w:val="aa"/>
        <w:tabs>
          <w:tab w:val="left" w:pos="993"/>
        </w:tabs>
        <w:autoSpaceDE w:val="0"/>
        <w:autoSpaceDN w:val="0"/>
        <w:adjustRightInd w:val="0"/>
        <w:contextualSpacing/>
        <w:jc w:val="both"/>
        <w:rPr>
          <w:snapToGrid w:val="0"/>
          <w:sz w:val="24"/>
          <w:szCs w:val="24"/>
        </w:rPr>
      </w:pPr>
    </w:p>
    <w:p w:rsidR="00052AA7" w:rsidRDefault="00052AA7" w:rsidP="00052AA7">
      <w:pPr>
        <w:pStyle w:val="aa"/>
        <w:tabs>
          <w:tab w:val="left" w:pos="993"/>
        </w:tabs>
        <w:autoSpaceDE w:val="0"/>
        <w:autoSpaceDN w:val="0"/>
        <w:adjustRightInd w:val="0"/>
        <w:contextualSpacing/>
        <w:jc w:val="both"/>
        <w:rPr>
          <w:snapToGrid w:val="0"/>
          <w:sz w:val="24"/>
          <w:szCs w:val="24"/>
        </w:rPr>
      </w:pPr>
    </w:p>
    <w:p w:rsidR="00052AA7" w:rsidRPr="0083085E" w:rsidRDefault="00052AA7" w:rsidP="00052AA7">
      <w:pPr>
        <w:pStyle w:val="aa"/>
        <w:tabs>
          <w:tab w:val="left" w:pos="993"/>
        </w:tabs>
        <w:autoSpaceDE w:val="0"/>
        <w:autoSpaceDN w:val="0"/>
        <w:adjustRightInd w:val="0"/>
        <w:contextualSpacing/>
        <w:jc w:val="both"/>
        <w:rPr>
          <w:snapToGrid w:val="0"/>
          <w:sz w:val="24"/>
          <w:szCs w:val="24"/>
        </w:rPr>
      </w:pPr>
    </w:p>
    <w:p w:rsidR="00052AA7" w:rsidRDefault="00052AA7" w:rsidP="00052AA7">
      <w:pPr>
        <w:pStyle w:val="a9"/>
        <w:jc w:val="center"/>
        <w:rPr>
          <w:rFonts w:ascii="Times New Roman" w:hAnsi="Times New Roman"/>
          <w:b/>
          <w:sz w:val="24"/>
          <w:szCs w:val="24"/>
        </w:rPr>
      </w:pPr>
      <w:r>
        <w:rPr>
          <w:rFonts w:ascii="Times New Roman" w:hAnsi="Times New Roman"/>
          <w:b/>
          <w:sz w:val="24"/>
          <w:szCs w:val="24"/>
        </w:rPr>
        <w:lastRenderedPageBreak/>
        <w:t>Процессное мероприятие</w:t>
      </w:r>
    </w:p>
    <w:p w:rsidR="00052AA7" w:rsidRDefault="00052AA7" w:rsidP="00052AA7">
      <w:pPr>
        <w:pStyle w:val="a9"/>
        <w:jc w:val="both"/>
        <w:rPr>
          <w:rFonts w:ascii="Times New Roman" w:hAnsi="Times New Roman"/>
          <w:b/>
          <w:sz w:val="24"/>
          <w:szCs w:val="24"/>
        </w:rPr>
      </w:pPr>
      <w:r>
        <w:rPr>
          <w:rFonts w:ascii="Times New Roman" w:hAnsi="Times New Roman"/>
          <w:b/>
          <w:sz w:val="24"/>
          <w:szCs w:val="24"/>
        </w:rPr>
        <w:t xml:space="preserve">по </w:t>
      </w:r>
      <w:r w:rsidRPr="00EC049A">
        <w:rPr>
          <w:rFonts w:ascii="Times New Roman" w:hAnsi="Times New Roman"/>
          <w:b/>
          <w:sz w:val="24"/>
          <w:szCs w:val="24"/>
        </w:rPr>
        <w:t>предоставлению молодым семьям (молодым гражданам), нуждающимся</w:t>
      </w:r>
      <w:r>
        <w:rPr>
          <w:rFonts w:ascii="Times New Roman" w:hAnsi="Times New Roman"/>
          <w:b/>
          <w:sz w:val="24"/>
          <w:szCs w:val="24"/>
        </w:rPr>
        <w:t xml:space="preserve"> в улучшении жилищных условий, </w:t>
      </w:r>
      <w:r w:rsidRPr="00EC049A">
        <w:rPr>
          <w:rFonts w:ascii="Times New Roman" w:hAnsi="Times New Roman"/>
          <w:b/>
          <w:sz w:val="24"/>
          <w:szCs w:val="24"/>
        </w:rPr>
        <w:t>социальных выплат на приобретение</w:t>
      </w:r>
      <w:r>
        <w:rPr>
          <w:rFonts w:ascii="Times New Roman" w:hAnsi="Times New Roman"/>
          <w:b/>
          <w:sz w:val="24"/>
          <w:szCs w:val="24"/>
        </w:rPr>
        <w:t xml:space="preserve"> </w:t>
      </w:r>
      <w:r w:rsidRPr="006F2A99">
        <w:rPr>
          <w:rFonts w:ascii="Times New Roman" w:hAnsi="Times New Roman"/>
          <w:b/>
          <w:sz w:val="24"/>
          <w:szCs w:val="24"/>
        </w:rPr>
        <w:t xml:space="preserve">(строительство) </w:t>
      </w:r>
      <w:r w:rsidRPr="00EC049A">
        <w:rPr>
          <w:rFonts w:ascii="Times New Roman" w:hAnsi="Times New Roman"/>
          <w:b/>
          <w:sz w:val="24"/>
          <w:szCs w:val="24"/>
        </w:rPr>
        <w:t>жилья на территории Сосновоборского городского округа</w:t>
      </w:r>
    </w:p>
    <w:p w:rsidR="00052AA7" w:rsidRDefault="00052AA7" w:rsidP="00052AA7">
      <w:pPr>
        <w:pStyle w:val="a9"/>
        <w:jc w:val="center"/>
        <w:rPr>
          <w:rFonts w:ascii="Times New Roman" w:hAnsi="Times New Roman"/>
          <w:b/>
          <w:sz w:val="24"/>
          <w:szCs w:val="24"/>
        </w:rPr>
      </w:pPr>
    </w:p>
    <w:p w:rsidR="00052AA7" w:rsidRPr="006F2A99" w:rsidRDefault="00052AA7" w:rsidP="00052AA7">
      <w:pPr>
        <w:pStyle w:val="a9"/>
        <w:jc w:val="center"/>
        <w:rPr>
          <w:rFonts w:ascii="Times New Roman" w:hAnsi="Times New Roman"/>
          <w:b/>
          <w:sz w:val="24"/>
          <w:szCs w:val="24"/>
        </w:rPr>
      </w:pPr>
      <w:r w:rsidRPr="006F2A99">
        <w:rPr>
          <w:rFonts w:ascii="Times New Roman" w:hAnsi="Times New Roman"/>
          <w:b/>
          <w:sz w:val="24"/>
          <w:szCs w:val="24"/>
        </w:rPr>
        <w:t xml:space="preserve">Положение </w:t>
      </w:r>
      <w:r>
        <w:rPr>
          <w:rFonts w:ascii="Times New Roman" w:hAnsi="Times New Roman"/>
          <w:b/>
          <w:sz w:val="24"/>
          <w:szCs w:val="24"/>
        </w:rPr>
        <w:t>1</w:t>
      </w:r>
    </w:p>
    <w:p w:rsidR="00052AA7" w:rsidRPr="006F2A99" w:rsidRDefault="00052AA7" w:rsidP="00052AA7">
      <w:pPr>
        <w:pStyle w:val="a9"/>
        <w:jc w:val="both"/>
        <w:rPr>
          <w:rFonts w:ascii="Times New Roman" w:hAnsi="Times New Roman"/>
          <w:b/>
          <w:sz w:val="24"/>
          <w:szCs w:val="24"/>
        </w:rPr>
      </w:pPr>
      <w:r w:rsidRPr="006F2A99">
        <w:rPr>
          <w:rFonts w:ascii="Times New Roman" w:hAnsi="Times New Roman"/>
          <w:b/>
          <w:sz w:val="24"/>
          <w:szCs w:val="24"/>
        </w:rPr>
        <w:t>о предоставлении молодым гражданам, в том числе молодым семьям, нуждающимся в улучшении жилищных условий, социальной выплаты на приобретение (строительство) жилья на территории Сосновоборского городского округа</w:t>
      </w:r>
    </w:p>
    <w:p w:rsidR="00052AA7" w:rsidRPr="006F2A99" w:rsidRDefault="00052AA7" w:rsidP="00052AA7">
      <w:pPr>
        <w:pStyle w:val="Heading"/>
        <w:numPr>
          <w:ilvl w:val="0"/>
          <w:numId w:val="27"/>
        </w:numPr>
        <w:spacing w:before="120" w:after="120"/>
        <w:ind w:left="0" w:firstLine="851"/>
        <w:jc w:val="center"/>
        <w:rPr>
          <w:rFonts w:ascii="Times New Roman" w:hAnsi="Times New Roman" w:cs="Times New Roman"/>
          <w:sz w:val="24"/>
          <w:szCs w:val="24"/>
        </w:rPr>
      </w:pPr>
      <w:r>
        <w:rPr>
          <w:rFonts w:ascii="Times New Roman" w:hAnsi="Times New Roman" w:cs="Times New Roman"/>
          <w:sz w:val="24"/>
          <w:szCs w:val="24"/>
        </w:rPr>
        <w:t>Общие положения</w:t>
      </w:r>
    </w:p>
    <w:p w:rsidR="00052AA7" w:rsidRPr="006F2A99" w:rsidRDefault="00052AA7" w:rsidP="00052AA7">
      <w:pPr>
        <w:pStyle w:val="ConsPlusNormal"/>
        <w:ind w:firstLine="851"/>
        <w:jc w:val="both"/>
        <w:rPr>
          <w:rFonts w:ascii="Times New Roman" w:hAnsi="Times New Roman" w:cs="Times New Roman"/>
          <w:sz w:val="24"/>
          <w:szCs w:val="24"/>
        </w:rPr>
      </w:pPr>
      <w:r w:rsidRPr="006F2A99">
        <w:rPr>
          <w:rFonts w:ascii="Times New Roman" w:hAnsi="Times New Roman" w:cs="Times New Roman"/>
          <w:sz w:val="24"/>
          <w:szCs w:val="24"/>
        </w:rPr>
        <w:t>1.1. Настоящее Положение устанавливает порядок предоставления в рамках настояще</w:t>
      </w:r>
      <w:r>
        <w:rPr>
          <w:rFonts w:ascii="Times New Roman" w:hAnsi="Times New Roman" w:cs="Times New Roman"/>
          <w:sz w:val="24"/>
          <w:szCs w:val="24"/>
        </w:rPr>
        <w:t>го</w:t>
      </w:r>
      <w:r w:rsidRPr="006F2A99">
        <w:rPr>
          <w:rFonts w:ascii="Times New Roman" w:hAnsi="Times New Roman" w:cs="Times New Roman"/>
          <w:sz w:val="24"/>
          <w:szCs w:val="24"/>
        </w:rPr>
        <w:t xml:space="preserve"> </w:t>
      </w:r>
      <w:r>
        <w:rPr>
          <w:rFonts w:ascii="Times New Roman" w:hAnsi="Times New Roman" w:cs="Times New Roman"/>
          <w:sz w:val="24"/>
          <w:szCs w:val="24"/>
        </w:rPr>
        <w:t>Положения</w:t>
      </w:r>
      <w:r w:rsidRPr="006F2A99">
        <w:rPr>
          <w:rFonts w:ascii="Times New Roman" w:hAnsi="Times New Roman" w:cs="Times New Roman"/>
          <w:sz w:val="24"/>
          <w:szCs w:val="24"/>
        </w:rPr>
        <w:t xml:space="preserve"> социальных выплат на приобретение (строительство) жилья молодым гражданам, в том числе молодым семьям, являющим</w:t>
      </w:r>
      <w:r>
        <w:rPr>
          <w:rFonts w:ascii="Times New Roman" w:hAnsi="Times New Roman" w:cs="Times New Roman"/>
          <w:sz w:val="24"/>
          <w:szCs w:val="24"/>
        </w:rPr>
        <w:t>и</w:t>
      </w:r>
      <w:r w:rsidRPr="006F2A99">
        <w:rPr>
          <w:rFonts w:ascii="Times New Roman" w:hAnsi="Times New Roman" w:cs="Times New Roman"/>
          <w:sz w:val="24"/>
          <w:szCs w:val="24"/>
        </w:rPr>
        <w:t>ся гражданами Российской Федерации, имеющим зарегистрированное в Сосновоборском городском округе Ленинградской области постоянное место жительства и признанным в установленном порядке нуждающимися в улучшении жилищных условий.</w:t>
      </w:r>
    </w:p>
    <w:p w:rsidR="00052AA7" w:rsidRPr="006F2A99" w:rsidRDefault="00052AA7" w:rsidP="00052AA7">
      <w:pPr>
        <w:pStyle w:val="ConsPlusNormal"/>
        <w:ind w:firstLine="851"/>
        <w:jc w:val="both"/>
        <w:rPr>
          <w:rFonts w:ascii="Times New Roman" w:hAnsi="Times New Roman" w:cs="Times New Roman"/>
          <w:sz w:val="28"/>
          <w:szCs w:val="28"/>
        </w:rPr>
      </w:pPr>
      <w:r w:rsidRPr="006F2A99">
        <w:rPr>
          <w:rFonts w:ascii="Times New Roman" w:hAnsi="Times New Roman" w:cs="Times New Roman"/>
          <w:sz w:val="24"/>
          <w:szCs w:val="24"/>
        </w:rPr>
        <w:t>1.2. Социальные выплаты, предоставляемые в соответствии с настоящим положением</w:t>
      </w:r>
      <w:r>
        <w:rPr>
          <w:rFonts w:ascii="Times New Roman" w:hAnsi="Times New Roman" w:cs="Times New Roman"/>
          <w:sz w:val="24"/>
          <w:szCs w:val="24"/>
        </w:rPr>
        <w:t>,</w:t>
      </w:r>
      <w:r w:rsidRPr="006F2A99">
        <w:rPr>
          <w:rFonts w:ascii="Times New Roman" w:hAnsi="Times New Roman" w:cs="Times New Roman"/>
          <w:sz w:val="24"/>
          <w:szCs w:val="24"/>
        </w:rPr>
        <w:t xml:space="preserve"> могут быть использованы молодыми гражданами (</w:t>
      </w:r>
      <w:r>
        <w:rPr>
          <w:rFonts w:ascii="Times New Roman" w:hAnsi="Times New Roman" w:cs="Times New Roman"/>
          <w:sz w:val="24"/>
          <w:szCs w:val="24"/>
        </w:rPr>
        <w:t xml:space="preserve">молодыми семьями), </w:t>
      </w:r>
      <w:r w:rsidRPr="006F2A99">
        <w:rPr>
          <w:rFonts w:ascii="Times New Roman" w:hAnsi="Times New Roman" w:cs="Times New Roman"/>
          <w:sz w:val="24"/>
          <w:szCs w:val="24"/>
        </w:rPr>
        <w:t>на приобретение готового жилья</w:t>
      </w:r>
      <w:r>
        <w:rPr>
          <w:rFonts w:ascii="Times New Roman" w:hAnsi="Times New Roman" w:cs="Times New Roman"/>
          <w:sz w:val="24"/>
          <w:szCs w:val="24"/>
        </w:rPr>
        <w:t>,</w:t>
      </w:r>
      <w:r w:rsidRPr="006F2A99">
        <w:rPr>
          <w:rFonts w:ascii="Times New Roman" w:hAnsi="Times New Roman" w:cs="Times New Roman"/>
          <w:sz w:val="24"/>
          <w:szCs w:val="24"/>
        </w:rPr>
        <w:t xml:space="preserve"> или на долевое участие в строительстве многоквартирного дома</w:t>
      </w:r>
      <w:r>
        <w:rPr>
          <w:rFonts w:ascii="Times New Roman" w:hAnsi="Times New Roman" w:cs="Times New Roman"/>
          <w:sz w:val="24"/>
          <w:szCs w:val="24"/>
        </w:rPr>
        <w:t>,</w:t>
      </w:r>
      <w:r w:rsidRPr="006F2A99">
        <w:rPr>
          <w:rFonts w:ascii="Times New Roman" w:hAnsi="Times New Roman" w:cs="Times New Roman"/>
          <w:sz w:val="24"/>
          <w:szCs w:val="24"/>
        </w:rPr>
        <w:t xml:space="preserve"> или на строительство индивидуального жилого дома, могут направляться в том числе на уплату первоначального взноса при получении ипотечного жилищного кредита или займа на приобретение готового жилья или долевое участие в строительстве многоквартирного дома</w:t>
      </w:r>
      <w:r>
        <w:rPr>
          <w:rFonts w:ascii="Times New Roman" w:hAnsi="Times New Roman" w:cs="Times New Roman"/>
          <w:sz w:val="24"/>
          <w:szCs w:val="24"/>
        </w:rPr>
        <w:t>,</w:t>
      </w:r>
      <w:r w:rsidRPr="006F2A99">
        <w:rPr>
          <w:rFonts w:ascii="Times New Roman" w:hAnsi="Times New Roman" w:cs="Times New Roman"/>
          <w:sz w:val="24"/>
          <w:szCs w:val="24"/>
        </w:rPr>
        <w:t xml:space="preserve"> или строительство индивидуального жилого дома, а также на погашение основной суммы долга и уплату процентов по этим ипотечным жилищным кредитам или займам, за исключением иных процентов, штрафов, комиссий и пеней за просрочку исполнения обязательств по этим кредитам или займам (далее – социальные выплаты).</w:t>
      </w:r>
    </w:p>
    <w:p w:rsidR="00052AA7" w:rsidRPr="006F2A99" w:rsidRDefault="00052AA7" w:rsidP="00052AA7">
      <w:pPr>
        <w:pStyle w:val="ConsPlusNormal"/>
        <w:ind w:firstLine="851"/>
        <w:jc w:val="both"/>
        <w:rPr>
          <w:rFonts w:ascii="Times New Roman" w:hAnsi="Times New Roman" w:cs="Times New Roman"/>
          <w:sz w:val="24"/>
          <w:szCs w:val="24"/>
        </w:rPr>
      </w:pPr>
      <w:r w:rsidRPr="006F2A99">
        <w:rPr>
          <w:rFonts w:ascii="Times New Roman" w:hAnsi="Times New Roman" w:cs="Times New Roman"/>
          <w:sz w:val="24"/>
          <w:szCs w:val="24"/>
        </w:rPr>
        <w:t>1.3. Социальные выплаты предоставляются за счет средств местного бюджета Сосновоборского городского округа.</w:t>
      </w:r>
    </w:p>
    <w:p w:rsidR="00052AA7" w:rsidRPr="006F2A99" w:rsidRDefault="00052AA7" w:rsidP="00052AA7">
      <w:pPr>
        <w:pStyle w:val="ConsPlusNormal"/>
        <w:ind w:firstLine="851"/>
        <w:jc w:val="both"/>
        <w:rPr>
          <w:rFonts w:ascii="Times New Roman" w:hAnsi="Times New Roman" w:cs="Times New Roman"/>
          <w:sz w:val="24"/>
          <w:szCs w:val="24"/>
        </w:rPr>
      </w:pPr>
      <w:r w:rsidRPr="006F2A99">
        <w:rPr>
          <w:rFonts w:ascii="Times New Roman" w:hAnsi="Times New Roman" w:cs="Times New Roman"/>
          <w:sz w:val="24"/>
          <w:szCs w:val="24"/>
        </w:rPr>
        <w:t>1.4. Право на улучшение жилищных условий с использованием средств местного бюджета предоставляется только один раз.</w:t>
      </w:r>
    </w:p>
    <w:p w:rsidR="00052AA7" w:rsidRPr="006F2A99" w:rsidRDefault="00052AA7" w:rsidP="00052AA7">
      <w:pPr>
        <w:pStyle w:val="ConsPlusNormal"/>
        <w:ind w:firstLine="851"/>
        <w:jc w:val="both"/>
        <w:rPr>
          <w:rFonts w:ascii="Times New Roman" w:hAnsi="Times New Roman" w:cs="Times New Roman"/>
          <w:sz w:val="24"/>
          <w:szCs w:val="24"/>
        </w:rPr>
      </w:pPr>
      <w:r w:rsidRPr="006F2A99">
        <w:rPr>
          <w:rFonts w:ascii="Times New Roman" w:hAnsi="Times New Roman" w:cs="Times New Roman"/>
          <w:sz w:val="24"/>
          <w:szCs w:val="24"/>
        </w:rPr>
        <w:t xml:space="preserve">1.5. Перечисление социальной выплаты является основанием для исключения получателя социальной выплаты и членов его семьи, указанных в свидетельстве на получение социальной выплаты, из числа нуждающихся в улучшении жилищных условий и снятия с учета в качестве нуждающихся в жилых помещениях в соответствии со статьей 56 Жилищного кодекса Российской Федерации. </w:t>
      </w:r>
    </w:p>
    <w:p w:rsidR="00052AA7" w:rsidRPr="00462ABF" w:rsidRDefault="00052AA7" w:rsidP="00052AA7">
      <w:pPr>
        <w:pStyle w:val="ConsPlusNormal"/>
        <w:numPr>
          <w:ilvl w:val="0"/>
          <w:numId w:val="27"/>
        </w:numPr>
        <w:spacing w:before="120" w:after="120"/>
        <w:ind w:hanging="357"/>
        <w:jc w:val="center"/>
        <w:rPr>
          <w:rFonts w:ascii="Times New Roman" w:hAnsi="Times New Roman" w:cs="Times New Roman"/>
          <w:b/>
          <w:sz w:val="24"/>
          <w:szCs w:val="24"/>
        </w:rPr>
      </w:pPr>
      <w:r w:rsidRPr="006F2A99">
        <w:rPr>
          <w:rFonts w:ascii="Times New Roman" w:hAnsi="Times New Roman" w:cs="Times New Roman"/>
          <w:b/>
          <w:sz w:val="24"/>
          <w:szCs w:val="24"/>
        </w:rPr>
        <w:t xml:space="preserve">Порядок предоставления социальных выплат молодым гражданам </w:t>
      </w:r>
    </w:p>
    <w:p w:rsidR="00052AA7"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 xml:space="preserve">2.1. </w:t>
      </w:r>
      <w:r>
        <w:rPr>
          <w:rFonts w:ascii="Times New Roman" w:hAnsi="Times New Roman" w:cs="Times New Roman"/>
          <w:sz w:val="24"/>
          <w:szCs w:val="24"/>
        </w:rPr>
        <w:t xml:space="preserve">Участником </w:t>
      </w:r>
      <w:r w:rsidRPr="006F2A99">
        <w:rPr>
          <w:rFonts w:ascii="Times New Roman" w:hAnsi="Times New Roman" w:cs="Times New Roman"/>
          <w:sz w:val="24"/>
          <w:szCs w:val="24"/>
        </w:rPr>
        <w:t>настояще</w:t>
      </w:r>
      <w:r>
        <w:rPr>
          <w:rFonts w:ascii="Times New Roman" w:hAnsi="Times New Roman" w:cs="Times New Roman"/>
          <w:sz w:val="24"/>
          <w:szCs w:val="24"/>
        </w:rPr>
        <w:t>го</w:t>
      </w:r>
      <w:r w:rsidRPr="006F2A99">
        <w:rPr>
          <w:rFonts w:ascii="Times New Roman" w:hAnsi="Times New Roman" w:cs="Times New Roman"/>
          <w:sz w:val="24"/>
          <w:szCs w:val="24"/>
        </w:rPr>
        <w:t xml:space="preserve"> мероприяти</w:t>
      </w:r>
      <w:r>
        <w:rPr>
          <w:rFonts w:ascii="Times New Roman" w:hAnsi="Times New Roman" w:cs="Times New Roman"/>
          <w:sz w:val="24"/>
          <w:szCs w:val="24"/>
        </w:rPr>
        <w:t>я может быть:</w:t>
      </w:r>
    </w:p>
    <w:p w:rsidR="00052AA7" w:rsidRDefault="00052AA7" w:rsidP="00052AA7">
      <w:pPr>
        <w:pStyle w:val="ConsPlusNormal"/>
        <w:numPr>
          <w:ilvl w:val="0"/>
          <w:numId w:val="28"/>
        </w:numPr>
        <w:tabs>
          <w:tab w:val="left" w:pos="851"/>
        </w:tabs>
        <w:ind w:left="0" w:firstLine="851"/>
        <w:jc w:val="both"/>
        <w:rPr>
          <w:rFonts w:ascii="Times New Roman" w:hAnsi="Times New Roman" w:cs="Times New Roman"/>
          <w:sz w:val="24"/>
          <w:szCs w:val="24"/>
        </w:rPr>
      </w:pPr>
      <w:r w:rsidRPr="006F2A99">
        <w:rPr>
          <w:rFonts w:ascii="Times New Roman" w:hAnsi="Times New Roman" w:cs="Times New Roman"/>
          <w:sz w:val="24"/>
          <w:szCs w:val="24"/>
        </w:rPr>
        <w:t>молод</w:t>
      </w:r>
      <w:r>
        <w:rPr>
          <w:rFonts w:ascii="Times New Roman" w:hAnsi="Times New Roman" w:cs="Times New Roman"/>
          <w:sz w:val="24"/>
          <w:szCs w:val="24"/>
        </w:rPr>
        <w:t>ой</w:t>
      </w:r>
      <w:r w:rsidRPr="006F2A99">
        <w:rPr>
          <w:rFonts w:ascii="Times New Roman" w:hAnsi="Times New Roman" w:cs="Times New Roman"/>
          <w:sz w:val="24"/>
          <w:szCs w:val="24"/>
        </w:rPr>
        <w:t xml:space="preserve"> граждан</w:t>
      </w:r>
      <w:r>
        <w:rPr>
          <w:rFonts w:ascii="Times New Roman" w:hAnsi="Times New Roman" w:cs="Times New Roman"/>
          <w:sz w:val="24"/>
          <w:szCs w:val="24"/>
        </w:rPr>
        <w:t>ин</w:t>
      </w:r>
      <w:r w:rsidRPr="006F2A99">
        <w:rPr>
          <w:rFonts w:ascii="Times New Roman" w:hAnsi="Times New Roman" w:cs="Times New Roman"/>
          <w:sz w:val="24"/>
          <w:szCs w:val="24"/>
        </w:rPr>
        <w:t xml:space="preserve"> в возрасте не моложе 18 лет и не старше 35лет</w:t>
      </w:r>
      <w:r>
        <w:rPr>
          <w:rFonts w:ascii="Times New Roman" w:hAnsi="Times New Roman" w:cs="Times New Roman"/>
          <w:sz w:val="24"/>
          <w:szCs w:val="24"/>
        </w:rPr>
        <w:t>;</w:t>
      </w:r>
    </w:p>
    <w:p w:rsidR="00052AA7" w:rsidRDefault="00052AA7" w:rsidP="00052AA7">
      <w:pPr>
        <w:pStyle w:val="ConsPlusNormal"/>
        <w:numPr>
          <w:ilvl w:val="0"/>
          <w:numId w:val="28"/>
        </w:numPr>
        <w:tabs>
          <w:tab w:val="left" w:pos="851"/>
        </w:tabs>
        <w:ind w:left="0" w:firstLine="851"/>
        <w:jc w:val="both"/>
        <w:rPr>
          <w:rFonts w:ascii="Times New Roman" w:hAnsi="Times New Roman" w:cs="Times New Roman"/>
          <w:sz w:val="24"/>
          <w:szCs w:val="24"/>
        </w:rPr>
      </w:pPr>
      <w:r>
        <w:rPr>
          <w:rFonts w:ascii="Times New Roman" w:hAnsi="Times New Roman" w:cs="Times New Roman"/>
          <w:sz w:val="24"/>
          <w:szCs w:val="24"/>
        </w:rPr>
        <w:t>молодая семья, в том числе неполная молодая семья, возраст каждого из супругов в которой или одного родителя в неполной семье не превышает 35 лет в случае, если соблюдаются условия, изложенные в п. 2.2 настоящего Положения.</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2.2. Право на получение социальной выплаты молодой гражданин (</w:t>
      </w:r>
      <w:r>
        <w:rPr>
          <w:rFonts w:ascii="Times New Roman" w:hAnsi="Times New Roman" w:cs="Times New Roman"/>
          <w:sz w:val="24"/>
          <w:szCs w:val="24"/>
        </w:rPr>
        <w:t>молодая</w:t>
      </w:r>
      <w:r w:rsidRPr="006F2A99">
        <w:rPr>
          <w:rFonts w:ascii="Times New Roman" w:hAnsi="Times New Roman" w:cs="Times New Roman"/>
          <w:sz w:val="24"/>
          <w:szCs w:val="24"/>
        </w:rPr>
        <w:t xml:space="preserve"> семь</w:t>
      </w:r>
      <w:r>
        <w:rPr>
          <w:rFonts w:ascii="Times New Roman" w:hAnsi="Times New Roman" w:cs="Times New Roman"/>
          <w:sz w:val="24"/>
          <w:szCs w:val="24"/>
        </w:rPr>
        <w:t>я</w:t>
      </w:r>
      <w:r w:rsidRPr="006F2A99">
        <w:rPr>
          <w:rFonts w:ascii="Times New Roman" w:hAnsi="Times New Roman" w:cs="Times New Roman"/>
          <w:sz w:val="24"/>
          <w:szCs w:val="24"/>
        </w:rPr>
        <w:t>) имеет в случае, если соблюдаются в совокупности следующие условия:</w:t>
      </w:r>
    </w:p>
    <w:p w:rsidR="00052AA7" w:rsidRPr="006F2A99" w:rsidRDefault="00052AA7" w:rsidP="00052AA7">
      <w:pPr>
        <w:pStyle w:val="ConsPlusNormal"/>
        <w:numPr>
          <w:ilvl w:val="0"/>
          <w:numId w:val="29"/>
        </w:numPr>
        <w:tabs>
          <w:tab w:val="left" w:pos="851"/>
        </w:tabs>
        <w:ind w:left="0" w:firstLine="851"/>
        <w:jc w:val="both"/>
        <w:rPr>
          <w:rFonts w:ascii="Times New Roman" w:hAnsi="Times New Roman" w:cs="Times New Roman"/>
          <w:sz w:val="24"/>
          <w:szCs w:val="24"/>
        </w:rPr>
      </w:pPr>
      <w:r w:rsidRPr="00CA360F">
        <w:rPr>
          <w:rFonts w:ascii="Times New Roman" w:hAnsi="Times New Roman" w:cs="Times New Roman"/>
          <w:sz w:val="24"/>
          <w:szCs w:val="24"/>
        </w:rPr>
        <w:t>регистрация по месту жительства в Сосновоборском городском округе</w:t>
      </w:r>
      <w:r w:rsidRPr="006F2A99">
        <w:rPr>
          <w:rFonts w:ascii="Times New Roman" w:hAnsi="Times New Roman" w:cs="Times New Roman"/>
          <w:sz w:val="24"/>
          <w:szCs w:val="24"/>
        </w:rPr>
        <w:t>;</w:t>
      </w:r>
    </w:p>
    <w:p w:rsidR="00052AA7" w:rsidRPr="006F2A99" w:rsidRDefault="00052AA7" w:rsidP="00052AA7">
      <w:pPr>
        <w:pStyle w:val="ConsPlusNormal"/>
        <w:numPr>
          <w:ilvl w:val="0"/>
          <w:numId w:val="29"/>
        </w:numPr>
        <w:tabs>
          <w:tab w:val="left" w:pos="851"/>
        </w:tabs>
        <w:ind w:left="0" w:firstLine="851"/>
        <w:jc w:val="both"/>
        <w:rPr>
          <w:rFonts w:ascii="Times New Roman" w:hAnsi="Times New Roman" w:cs="Times New Roman"/>
          <w:sz w:val="24"/>
          <w:szCs w:val="24"/>
        </w:rPr>
      </w:pPr>
      <w:r w:rsidRPr="006F2A99">
        <w:rPr>
          <w:rFonts w:ascii="Times New Roman" w:hAnsi="Times New Roman" w:cs="Times New Roman"/>
          <w:sz w:val="24"/>
          <w:szCs w:val="24"/>
        </w:rPr>
        <w:t>наличие собственных и (или) заемных средств в размере части стоимости строительства (приобретения) жилья, не обеспеченной за счет средств социальной выплаты;</w:t>
      </w:r>
    </w:p>
    <w:p w:rsidR="00052AA7" w:rsidRDefault="00052AA7" w:rsidP="00052AA7">
      <w:pPr>
        <w:pStyle w:val="ConsPlusNormal"/>
        <w:numPr>
          <w:ilvl w:val="0"/>
          <w:numId w:val="29"/>
        </w:numPr>
        <w:tabs>
          <w:tab w:val="left" w:pos="851"/>
        </w:tabs>
        <w:ind w:left="0" w:firstLine="851"/>
        <w:jc w:val="both"/>
        <w:rPr>
          <w:rFonts w:ascii="Times New Roman" w:hAnsi="Times New Roman" w:cs="Times New Roman"/>
          <w:sz w:val="24"/>
          <w:szCs w:val="24"/>
        </w:rPr>
      </w:pPr>
      <w:r w:rsidRPr="006F2A99">
        <w:rPr>
          <w:rFonts w:ascii="Times New Roman" w:hAnsi="Times New Roman" w:cs="Times New Roman"/>
          <w:sz w:val="24"/>
          <w:szCs w:val="24"/>
        </w:rPr>
        <w:t>признание нуждающимися в улучшении жилищных условий.</w:t>
      </w:r>
    </w:p>
    <w:p w:rsidR="00052AA7"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 xml:space="preserve">2.3. Гражданами, нуждающимися в улучшении жилищных условий, </w:t>
      </w:r>
      <w:r>
        <w:rPr>
          <w:rFonts w:ascii="Times New Roman" w:hAnsi="Times New Roman" w:cs="Times New Roman"/>
          <w:sz w:val="24"/>
          <w:szCs w:val="24"/>
        </w:rPr>
        <w:t>признаются граждане, принятые на учет в качестве нуждающихся в жилых помещениях, предоставляемых по договорам социального найма</w:t>
      </w:r>
      <w:r w:rsidRPr="006F2A99">
        <w:rPr>
          <w:rFonts w:ascii="Times New Roman" w:hAnsi="Times New Roman" w:cs="Times New Roman"/>
          <w:sz w:val="24"/>
          <w:szCs w:val="24"/>
        </w:rPr>
        <w:t xml:space="preserve"> </w:t>
      </w:r>
      <w:r>
        <w:rPr>
          <w:rFonts w:ascii="Times New Roman" w:hAnsi="Times New Roman" w:cs="Times New Roman"/>
          <w:sz w:val="24"/>
          <w:szCs w:val="24"/>
        </w:rPr>
        <w:t xml:space="preserve">в администрации Сосновоборского </w:t>
      </w:r>
      <w:r>
        <w:rPr>
          <w:rFonts w:ascii="Times New Roman" w:hAnsi="Times New Roman" w:cs="Times New Roman"/>
          <w:sz w:val="24"/>
          <w:szCs w:val="24"/>
        </w:rPr>
        <w:lastRenderedPageBreak/>
        <w:t>городского округа</w:t>
      </w:r>
      <w:r w:rsidRPr="006F2A99">
        <w:rPr>
          <w:rFonts w:ascii="Times New Roman" w:hAnsi="Times New Roman" w:cs="Times New Roman"/>
          <w:sz w:val="24"/>
          <w:szCs w:val="24"/>
        </w:rPr>
        <w:t>, а также граждане, признанные администрацией Сосновоборского городского округа нуждающимися в улучшении жилищных условий года по основаниям, установленным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w:t>
      </w:r>
      <w:r>
        <w:rPr>
          <w:rFonts w:ascii="Times New Roman" w:hAnsi="Times New Roman" w:cs="Times New Roman"/>
          <w:sz w:val="24"/>
          <w:szCs w:val="24"/>
        </w:rPr>
        <w:t>, вне зависимости от того поставлены ли они на учет в качестве нуждающихся в жилых помещениях</w:t>
      </w:r>
      <w:r w:rsidRPr="006F2A99">
        <w:rPr>
          <w:rFonts w:ascii="Times New Roman" w:hAnsi="Times New Roman" w:cs="Times New Roman"/>
          <w:sz w:val="24"/>
          <w:szCs w:val="24"/>
        </w:rPr>
        <w:t>.</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sidRPr="002C21CD">
        <w:rPr>
          <w:rFonts w:ascii="Times New Roman" w:hAnsi="Times New Roman" w:cs="Times New Roman"/>
          <w:sz w:val="24"/>
          <w:szCs w:val="24"/>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2.4. Молодой гражданин (молодая семья), которому предоставляется социальная выплата (далее – получатель социальной выплаты), вправе ее использовать:</w:t>
      </w:r>
    </w:p>
    <w:p w:rsidR="00052AA7" w:rsidRPr="006F2A99" w:rsidRDefault="00052AA7" w:rsidP="00052AA7">
      <w:pPr>
        <w:pStyle w:val="ConsPlusNormal"/>
        <w:numPr>
          <w:ilvl w:val="0"/>
          <w:numId w:val="30"/>
        </w:numPr>
        <w:tabs>
          <w:tab w:val="left" w:pos="851"/>
        </w:tabs>
        <w:ind w:left="0" w:firstLine="851"/>
        <w:jc w:val="both"/>
        <w:rPr>
          <w:rFonts w:ascii="Times New Roman" w:hAnsi="Times New Roman" w:cs="Times New Roman"/>
          <w:sz w:val="24"/>
          <w:szCs w:val="24"/>
        </w:rPr>
      </w:pPr>
      <w:r w:rsidRPr="006F2A99">
        <w:rPr>
          <w:rFonts w:ascii="Times New Roman" w:hAnsi="Times New Roman" w:cs="Times New Roman"/>
          <w:sz w:val="24"/>
          <w:szCs w:val="24"/>
        </w:rPr>
        <w:t>на приобретение готового жилого помещения на территории Сосновоборского городского округа;</w:t>
      </w:r>
    </w:p>
    <w:p w:rsidR="00052AA7" w:rsidRPr="006F2A99" w:rsidRDefault="00052AA7" w:rsidP="00052AA7">
      <w:pPr>
        <w:pStyle w:val="ConsPlusNormal"/>
        <w:numPr>
          <w:ilvl w:val="0"/>
          <w:numId w:val="30"/>
        </w:numPr>
        <w:tabs>
          <w:tab w:val="left" w:pos="851"/>
        </w:tabs>
        <w:ind w:left="0" w:firstLine="851"/>
        <w:jc w:val="both"/>
        <w:rPr>
          <w:rFonts w:ascii="Times New Roman" w:hAnsi="Times New Roman" w:cs="Times New Roman"/>
          <w:sz w:val="24"/>
          <w:szCs w:val="24"/>
        </w:rPr>
      </w:pPr>
      <w:r w:rsidRPr="006F2A99">
        <w:rPr>
          <w:rFonts w:ascii="Times New Roman" w:hAnsi="Times New Roman" w:cs="Times New Roman"/>
          <w:sz w:val="24"/>
          <w:szCs w:val="24"/>
        </w:rPr>
        <w:t>на строительство индивидуального жилого дома на территории Сосновоборского городского округа;</w:t>
      </w:r>
    </w:p>
    <w:p w:rsidR="00052AA7" w:rsidRDefault="00052AA7" w:rsidP="00052AA7">
      <w:pPr>
        <w:pStyle w:val="ConsPlusNormal"/>
        <w:numPr>
          <w:ilvl w:val="0"/>
          <w:numId w:val="30"/>
        </w:numPr>
        <w:tabs>
          <w:tab w:val="left" w:pos="851"/>
        </w:tabs>
        <w:ind w:left="0" w:firstLine="851"/>
        <w:jc w:val="both"/>
        <w:rPr>
          <w:rFonts w:ascii="Times New Roman" w:hAnsi="Times New Roman" w:cs="Times New Roman"/>
          <w:sz w:val="24"/>
          <w:szCs w:val="24"/>
        </w:rPr>
      </w:pPr>
      <w:r w:rsidRPr="006F2A99">
        <w:rPr>
          <w:rFonts w:ascii="Times New Roman" w:hAnsi="Times New Roman" w:cs="Times New Roman"/>
          <w:sz w:val="24"/>
          <w:szCs w:val="24"/>
        </w:rPr>
        <w:t>на приобретение жилого помещения путем участия в долевом строительстве многоквартирного жилого дома на территории Сосновоборского городского округа.</w:t>
      </w:r>
    </w:p>
    <w:p w:rsidR="00052AA7" w:rsidRPr="002C21CD" w:rsidRDefault="00052AA7" w:rsidP="00052AA7">
      <w:pPr>
        <w:tabs>
          <w:tab w:val="left" w:pos="851"/>
        </w:tabs>
        <w:autoSpaceDE w:val="0"/>
        <w:autoSpaceDN w:val="0"/>
        <w:adjustRightInd w:val="0"/>
        <w:ind w:firstLine="851"/>
        <w:jc w:val="both"/>
        <w:rPr>
          <w:sz w:val="24"/>
          <w:szCs w:val="24"/>
        </w:rPr>
      </w:pPr>
      <w:r w:rsidRPr="002C21CD">
        <w:rPr>
          <w:sz w:val="24"/>
          <w:szCs w:val="24"/>
        </w:rPr>
        <w:t>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w:t>
      </w:r>
      <w:r>
        <w:rPr>
          <w:sz w:val="24"/>
          <w:szCs w:val="24"/>
        </w:rPr>
        <w:t xml:space="preserve"> </w:t>
      </w:r>
      <w:proofErr w:type="spellStart"/>
      <w:r>
        <w:rPr>
          <w:sz w:val="24"/>
          <w:szCs w:val="24"/>
        </w:rPr>
        <w:t>неполнородных</w:t>
      </w:r>
      <w:proofErr w:type="spellEnd"/>
      <w:r>
        <w:rPr>
          <w:sz w:val="24"/>
          <w:szCs w:val="24"/>
        </w:rPr>
        <w:t xml:space="preserve"> братьев и сестер</w:t>
      </w:r>
      <w:r w:rsidRPr="002C21CD">
        <w:rPr>
          <w:sz w:val="24"/>
          <w:szCs w:val="24"/>
        </w:rPr>
        <w:t>.</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2.5. В случае привлечения молодым гражданином (</w:t>
      </w:r>
      <w:r>
        <w:rPr>
          <w:rFonts w:ascii="Times New Roman" w:hAnsi="Times New Roman" w:cs="Times New Roman"/>
          <w:sz w:val="24"/>
          <w:szCs w:val="24"/>
        </w:rPr>
        <w:t>молодой семьей</w:t>
      </w:r>
      <w:r w:rsidRPr="006F2A99">
        <w:rPr>
          <w:rFonts w:ascii="Times New Roman" w:hAnsi="Times New Roman" w:cs="Times New Roman"/>
          <w:sz w:val="24"/>
          <w:szCs w:val="24"/>
        </w:rPr>
        <w:t>) для строительства (приобретения) жилья в качестве источника софинансирования ипотечного жилищного кредита (займа)</w:t>
      </w:r>
      <w:r>
        <w:rPr>
          <w:rFonts w:ascii="Times New Roman" w:hAnsi="Times New Roman" w:cs="Times New Roman"/>
          <w:sz w:val="24"/>
          <w:szCs w:val="24"/>
        </w:rPr>
        <w:t>,</w:t>
      </w:r>
      <w:r w:rsidRPr="006F2A99">
        <w:rPr>
          <w:rFonts w:ascii="Times New Roman" w:hAnsi="Times New Roman" w:cs="Times New Roman"/>
          <w:sz w:val="24"/>
          <w:szCs w:val="24"/>
        </w:rPr>
        <w:t xml:space="preserve"> социальная выплата может быть направлена на уплату первоначального взноса, а также на погашение основного долга и уплату процентов по ипотечному жилищному кредиту (займу) при условии признани</w:t>
      </w:r>
      <w:r>
        <w:rPr>
          <w:rFonts w:ascii="Times New Roman" w:hAnsi="Times New Roman" w:cs="Times New Roman"/>
          <w:sz w:val="24"/>
          <w:szCs w:val="24"/>
        </w:rPr>
        <w:t>я</w:t>
      </w:r>
      <w:r w:rsidRPr="006F2A99">
        <w:rPr>
          <w:rFonts w:ascii="Times New Roman" w:hAnsi="Times New Roman" w:cs="Times New Roman"/>
          <w:sz w:val="24"/>
          <w:szCs w:val="24"/>
        </w:rPr>
        <w:t xml:space="preserve"> </w:t>
      </w:r>
      <w:r>
        <w:rPr>
          <w:rFonts w:ascii="Times New Roman" w:hAnsi="Times New Roman" w:cs="Times New Roman"/>
          <w:sz w:val="24"/>
          <w:szCs w:val="24"/>
        </w:rPr>
        <w:t>молодого гражданина</w:t>
      </w:r>
      <w:r w:rsidRPr="006F2A99">
        <w:rPr>
          <w:rFonts w:ascii="Times New Roman" w:hAnsi="Times New Roman" w:cs="Times New Roman"/>
          <w:sz w:val="24"/>
          <w:szCs w:val="24"/>
        </w:rPr>
        <w:t xml:space="preserve"> (</w:t>
      </w:r>
      <w:r>
        <w:rPr>
          <w:rFonts w:ascii="Times New Roman" w:hAnsi="Times New Roman" w:cs="Times New Roman"/>
          <w:sz w:val="24"/>
          <w:szCs w:val="24"/>
        </w:rPr>
        <w:t>молодой семьи</w:t>
      </w:r>
      <w:r w:rsidRPr="006F2A99">
        <w:rPr>
          <w:rFonts w:ascii="Times New Roman" w:hAnsi="Times New Roman" w:cs="Times New Roman"/>
          <w:sz w:val="24"/>
          <w:szCs w:val="24"/>
        </w:rPr>
        <w:t>)</w:t>
      </w:r>
      <w:r>
        <w:rPr>
          <w:rFonts w:ascii="Times New Roman" w:hAnsi="Times New Roman" w:cs="Times New Roman"/>
          <w:sz w:val="24"/>
          <w:szCs w:val="24"/>
        </w:rPr>
        <w:t xml:space="preserve"> нуждающими</w:t>
      </w:r>
      <w:r w:rsidRPr="006F2A99">
        <w:rPr>
          <w:rFonts w:ascii="Times New Roman" w:hAnsi="Times New Roman" w:cs="Times New Roman"/>
          <w:sz w:val="24"/>
          <w:szCs w:val="24"/>
        </w:rPr>
        <w:t>ся</w:t>
      </w:r>
      <w:r>
        <w:rPr>
          <w:rFonts w:ascii="Times New Roman" w:hAnsi="Times New Roman" w:cs="Times New Roman"/>
          <w:sz w:val="24"/>
          <w:szCs w:val="24"/>
        </w:rPr>
        <w:t xml:space="preserve"> </w:t>
      </w:r>
      <w:r w:rsidRPr="006F2A99">
        <w:rPr>
          <w:rFonts w:ascii="Times New Roman" w:hAnsi="Times New Roman" w:cs="Times New Roman"/>
          <w:sz w:val="24"/>
          <w:szCs w:val="24"/>
        </w:rPr>
        <w:t>в улучшении жилищных условий</w:t>
      </w:r>
      <w:r>
        <w:rPr>
          <w:rFonts w:ascii="Times New Roman" w:hAnsi="Times New Roman" w:cs="Times New Roman"/>
          <w:sz w:val="24"/>
          <w:szCs w:val="24"/>
        </w:rPr>
        <w:t xml:space="preserve"> или принятия на учет в качестве нуждающихся в жилых помещениях, предоставляемых по договорам социального найма,</w:t>
      </w:r>
      <w:r w:rsidRPr="006F2A99">
        <w:rPr>
          <w:rFonts w:ascii="Times New Roman" w:hAnsi="Times New Roman" w:cs="Times New Roman"/>
          <w:sz w:val="24"/>
          <w:szCs w:val="24"/>
        </w:rPr>
        <w:t xml:space="preserve"> на дату заключения соответствующего кредитного договора (договора займа). Использование социальной выплаты на уплату иных процентов, штрафов, комиссий и пеней за просрочку исполнения обязательств по этим кредитам (займам) не допускается.</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В случае использования социальных выплат на погашение основной суммы долга и уплату процентов по ипотечным жилищным кредитам (займам) на приобретение (строительство) жилья размер социальных выплат ограничивается суммой остатка основного долга и остатка задолженности по выплате процентов за пользование ипотечным жилищным кредитом (займом), за исключением иных процентов, штрафов, комиссий и пеней за просрочку исполнения обязательств по этим кредитам или займам</w:t>
      </w:r>
      <w:r w:rsidRPr="006F2A99">
        <w:rPr>
          <w:rFonts w:ascii="Times New Roman" w:hAnsi="Times New Roman" w:cs="Times New Roman"/>
          <w:color w:val="333399"/>
          <w:sz w:val="24"/>
          <w:szCs w:val="24"/>
        </w:rPr>
        <w:t>.</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Предоставление социальных выплат на погашение основного долга и уплату процентов по ипотечным жилищным кредитам (займам) на приобретение (строительство) жилья осуществляется на основании справки кредитной организации (заимодавца), предоставившей гражданину ипотечный жилищный кредит (заем), об остатке суммы основного долга и остатке задолженности по выплате процентов за пользование ипотечным жилищным кредитом (займом), за исключением иных процентов, штрафов, комиссий и пеней за просрочку исполнения обязательств по этим кредитам или займам</w:t>
      </w:r>
      <w:r>
        <w:rPr>
          <w:rFonts w:ascii="Times New Roman" w:hAnsi="Times New Roman" w:cs="Times New Roman"/>
          <w:sz w:val="24"/>
          <w:szCs w:val="24"/>
        </w:rPr>
        <w:t>.</w:t>
      </w:r>
    </w:p>
    <w:p w:rsidR="00052AA7"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 xml:space="preserve">2.6. Право молодого гражданина </w:t>
      </w:r>
      <w:r>
        <w:rPr>
          <w:rFonts w:ascii="Times New Roman" w:hAnsi="Times New Roman" w:cs="Times New Roman"/>
          <w:sz w:val="24"/>
          <w:szCs w:val="24"/>
        </w:rPr>
        <w:t>(молодой</w:t>
      </w:r>
      <w:r w:rsidRPr="006F2A99">
        <w:rPr>
          <w:rFonts w:ascii="Times New Roman" w:hAnsi="Times New Roman" w:cs="Times New Roman"/>
          <w:sz w:val="24"/>
          <w:szCs w:val="24"/>
        </w:rPr>
        <w:t xml:space="preserve"> семьи</w:t>
      </w:r>
      <w:r>
        <w:rPr>
          <w:rFonts w:ascii="Times New Roman" w:hAnsi="Times New Roman" w:cs="Times New Roman"/>
          <w:sz w:val="24"/>
          <w:szCs w:val="24"/>
        </w:rPr>
        <w:t>)</w:t>
      </w:r>
      <w:r w:rsidRPr="006F2A99">
        <w:rPr>
          <w:rFonts w:ascii="Times New Roman" w:hAnsi="Times New Roman" w:cs="Times New Roman"/>
          <w:sz w:val="24"/>
          <w:szCs w:val="24"/>
        </w:rPr>
        <w:t xml:space="preserve"> на получение социальной выплаты удостоверяется свидетельством по форме согласно </w:t>
      </w:r>
      <w:r>
        <w:rPr>
          <w:rFonts w:ascii="Times New Roman" w:hAnsi="Times New Roman" w:cs="Times New Roman"/>
          <w:sz w:val="24"/>
          <w:szCs w:val="24"/>
        </w:rPr>
        <w:t>П</w:t>
      </w:r>
      <w:r w:rsidRPr="006F2A99">
        <w:rPr>
          <w:rFonts w:ascii="Times New Roman" w:hAnsi="Times New Roman" w:cs="Times New Roman"/>
          <w:sz w:val="24"/>
          <w:szCs w:val="24"/>
        </w:rPr>
        <w:t xml:space="preserve">риложению 1 к настоящему Положению, которое не является ценной бумагой (далее – </w:t>
      </w:r>
      <w:r>
        <w:rPr>
          <w:rFonts w:ascii="Times New Roman" w:hAnsi="Times New Roman" w:cs="Times New Roman"/>
          <w:sz w:val="24"/>
          <w:szCs w:val="24"/>
        </w:rPr>
        <w:t>С</w:t>
      </w:r>
      <w:r w:rsidRPr="006F2A99">
        <w:rPr>
          <w:rFonts w:ascii="Times New Roman" w:hAnsi="Times New Roman" w:cs="Times New Roman"/>
          <w:sz w:val="24"/>
          <w:szCs w:val="24"/>
        </w:rPr>
        <w:t xml:space="preserve">видетельство). Срок действия </w:t>
      </w:r>
      <w:r>
        <w:rPr>
          <w:rFonts w:ascii="Times New Roman" w:hAnsi="Times New Roman" w:cs="Times New Roman"/>
          <w:sz w:val="24"/>
          <w:szCs w:val="24"/>
        </w:rPr>
        <w:t>С</w:t>
      </w:r>
      <w:r w:rsidRPr="006F2A99">
        <w:rPr>
          <w:rFonts w:ascii="Times New Roman" w:hAnsi="Times New Roman" w:cs="Times New Roman"/>
          <w:sz w:val="24"/>
          <w:szCs w:val="24"/>
        </w:rPr>
        <w:t>видетельства составляет</w:t>
      </w:r>
      <w:r>
        <w:rPr>
          <w:rFonts w:ascii="Times New Roman" w:hAnsi="Times New Roman" w:cs="Times New Roman"/>
          <w:sz w:val="24"/>
          <w:szCs w:val="24"/>
        </w:rPr>
        <w:t xml:space="preserve"> не более</w:t>
      </w:r>
      <w:r w:rsidRPr="006F2A99">
        <w:rPr>
          <w:rFonts w:ascii="Times New Roman" w:hAnsi="Times New Roman" w:cs="Times New Roman"/>
          <w:sz w:val="24"/>
          <w:szCs w:val="24"/>
        </w:rPr>
        <w:t xml:space="preserve"> 9 месяцев с даты </w:t>
      </w:r>
      <w:r>
        <w:rPr>
          <w:rFonts w:ascii="Times New Roman" w:hAnsi="Times New Roman" w:cs="Times New Roman"/>
          <w:sz w:val="24"/>
          <w:szCs w:val="24"/>
        </w:rPr>
        <w:t>выдачи</w:t>
      </w:r>
      <w:r w:rsidRPr="006F2A99">
        <w:rPr>
          <w:rFonts w:ascii="Times New Roman" w:hAnsi="Times New Roman" w:cs="Times New Roman"/>
          <w:sz w:val="24"/>
          <w:szCs w:val="24"/>
        </w:rPr>
        <w:t>, указанной в свидетельстве.</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sidRPr="002C21CD">
        <w:rPr>
          <w:rFonts w:ascii="Times New Roman" w:hAnsi="Times New Roman" w:cs="Times New Roman"/>
          <w:sz w:val="24"/>
          <w:szCs w:val="24"/>
        </w:rPr>
        <w:t xml:space="preserve">Право на улучшение жилищных условий с использованием социальной выплаты предоставляется молодой семье только один раз. Участие в </w:t>
      </w:r>
      <w:r>
        <w:rPr>
          <w:rFonts w:ascii="Times New Roman" w:hAnsi="Times New Roman" w:cs="Times New Roman"/>
          <w:sz w:val="24"/>
          <w:szCs w:val="24"/>
        </w:rPr>
        <w:t>мероприятии</w:t>
      </w:r>
      <w:r w:rsidRPr="002C21CD">
        <w:rPr>
          <w:rFonts w:ascii="Times New Roman" w:hAnsi="Times New Roman" w:cs="Times New Roman"/>
          <w:sz w:val="24"/>
          <w:szCs w:val="24"/>
        </w:rPr>
        <w:t xml:space="preserve"> является </w:t>
      </w:r>
      <w:r w:rsidRPr="002C21CD">
        <w:rPr>
          <w:rFonts w:ascii="Times New Roman" w:hAnsi="Times New Roman" w:cs="Times New Roman"/>
          <w:sz w:val="24"/>
          <w:szCs w:val="24"/>
        </w:rPr>
        <w:lastRenderedPageBreak/>
        <w:t>добровольным</w:t>
      </w:r>
      <w:r>
        <w:rPr>
          <w:rFonts w:ascii="Times New Roman" w:hAnsi="Times New Roman" w:cs="Times New Roman"/>
          <w:sz w:val="24"/>
          <w:szCs w:val="24"/>
        </w:rPr>
        <w:t>.</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 xml:space="preserve">Оформление </w:t>
      </w:r>
      <w:r>
        <w:rPr>
          <w:rFonts w:ascii="Times New Roman" w:hAnsi="Times New Roman" w:cs="Times New Roman"/>
          <w:sz w:val="24"/>
          <w:szCs w:val="24"/>
        </w:rPr>
        <w:t>С</w:t>
      </w:r>
      <w:r w:rsidRPr="006F2A99">
        <w:rPr>
          <w:rFonts w:ascii="Times New Roman" w:hAnsi="Times New Roman" w:cs="Times New Roman"/>
          <w:sz w:val="24"/>
          <w:szCs w:val="24"/>
        </w:rPr>
        <w:t>видетельства получателю социальной выплаты осуществляется администрацией Сосновоборского городского округа (далее – Администрация).</w:t>
      </w:r>
    </w:p>
    <w:p w:rsidR="00052AA7" w:rsidRPr="00AC0CBD"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 xml:space="preserve">2.7. </w:t>
      </w:r>
      <w:r w:rsidRPr="00AC0CBD">
        <w:rPr>
          <w:rFonts w:ascii="Times New Roman" w:hAnsi="Times New Roman" w:cs="Times New Roman"/>
          <w:sz w:val="24"/>
          <w:szCs w:val="24"/>
        </w:rPr>
        <w:t>Приобретенное или построенное получателем социальной выплаты жилое помещение должно быть пригодным для постоянного проживания граждан, быть благоустроенным применительно к условиям городского округа, при этом общая площадь жилого помещения в расчете на одного члена семьи</w:t>
      </w:r>
      <w:r>
        <w:rPr>
          <w:rFonts w:ascii="Times New Roman" w:hAnsi="Times New Roman" w:cs="Times New Roman"/>
          <w:sz w:val="24"/>
          <w:szCs w:val="24"/>
        </w:rPr>
        <w:t xml:space="preserve"> </w:t>
      </w:r>
      <w:r w:rsidRPr="00D9785C">
        <w:rPr>
          <w:rFonts w:ascii="Times New Roman" w:hAnsi="Times New Roman" w:cs="Times New Roman"/>
          <w:sz w:val="24"/>
          <w:szCs w:val="24"/>
        </w:rPr>
        <w:t>(с учетом жилого (жилых) помещения (помещений), находящегося (находящихся) в собственности членов семьи, заявленных на получение социальных выплат) н</w:t>
      </w:r>
      <w:r w:rsidRPr="00AC0CBD">
        <w:rPr>
          <w:rFonts w:ascii="Times New Roman" w:hAnsi="Times New Roman" w:cs="Times New Roman"/>
          <w:sz w:val="24"/>
          <w:szCs w:val="24"/>
        </w:rPr>
        <w:t>е должна быть меньше размера учетной нормы площади жилого помещения, установленной органом местного самоуправления Сосновоборского городского округа.</w:t>
      </w:r>
    </w:p>
    <w:p w:rsidR="00052AA7" w:rsidRDefault="00052AA7" w:rsidP="00052AA7">
      <w:pPr>
        <w:pStyle w:val="ConsPlusNormal"/>
        <w:tabs>
          <w:tab w:val="left" w:pos="851"/>
        </w:tabs>
        <w:ind w:firstLine="851"/>
        <w:jc w:val="both"/>
        <w:rPr>
          <w:rFonts w:ascii="Times New Roman" w:hAnsi="Times New Roman" w:cs="Times New Roman"/>
          <w:sz w:val="24"/>
          <w:szCs w:val="24"/>
        </w:rPr>
      </w:pPr>
      <w:r w:rsidRPr="00AC0CBD">
        <w:rPr>
          <w:rFonts w:ascii="Times New Roman" w:hAnsi="Times New Roman" w:cs="Times New Roman"/>
          <w:sz w:val="24"/>
          <w:szCs w:val="24"/>
        </w:rPr>
        <w:t>Приобретаемое жилое помещение (строительство индивидуального жилого дома) оформляется в общую собственность всех членов семьи, указанных в свидетельстве</w:t>
      </w:r>
      <w:r>
        <w:rPr>
          <w:rFonts w:ascii="Times New Roman" w:hAnsi="Times New Roman" w:cs="Times New Roman"/>
          <w:sz w:val="24"/>
          <w:szCs w:val="24"/>
        </w:rPr>
        <w:t xml:space="preserve">. </w:t>
      </w:r>
    </w:p>
    <w:p w:rsidR="00052AA7" w:rsidRPr="00AC0CBD" w:rsidRDefault="00052AA7" w:rsidP="00052AA7">
      <w:pPr>
        <w:pStyle w:val="ConsPlusNormal"/>
        <w:tabs>
          <w:tab w:val="left" w:pos="851"/>
        </w:tabs>
        <w:ind w:firstLine="851"/>
        <w:jc w:val="both"/>
        <w:rPr>
          <w:rFonts w:ascii="Times New Roman" w:hAnsi="Times New Roman" w:cs="Times New Roman"/>
          <w:sz w:val="24"/>
          <w:szCs w:val="24"/>
        </w:rPr>
      </w:pPr>
      <w:r w:rsidRPr="00AC0CBD">
        <w:rPr>
          <w:rFonts w:ascii="Times New Roman" w:hAnsi="Times New Roman" w:cs="Times New Roman"/>
          <w:sz w:val="24"/>
          <w:szCs w:val="24"/>
        </w:rPr>
        <w:t xml:space="preserve">В случае использования средств ипотечных жилищных кредитов (займов) в качестве источника софинансирования, приобретаемого (строящегося) с помощью социальной выплаты жилого помещения, использования средств социальной выплаты на уплату первоначального взноса по ипотечному жилищному кредиту (займу) или уплату основного долга и (или) процентов по ипотечному жилищному кредиту (займу) допускается оформление приобретенного жилого помещения (построенного индивидуального дома) в собственность одного из супругов или обоих супругов. </w:t>
      </w:r>
    </w:p>
    <w:p w:rsidR="00052AA7" w:rsidRDefault="00052AA7" w:rsidP="00052AA7">
      <w:pPr>
        <w:pStyle w:val="ConsPlusNormal"/>
        <w:tabs>
          <w:tab w:val="left" w:pos="851"/>
        </w:tabs>
        <w:ind w:firstLine="851"/>
        <w:jc w:val="both"/>
        <w:rPr>
          <w:rFonts w:ascii="Times New Roman" w:hAnsi="Times New Roman" w:cs="Times New Roman"/>
          <w:sz w:val="24"/>
          <w:szCs w:val="24"/>
        </w:rPr>
      </w:pPr>
      <w:r w:rsidRPr="00AC0CBD">
        <w:rPr>
          <w:rFonts w:ascii="Times New Roman" w:hAnsi="Times New Roman" w:cs="Times New Roman"/>
          <w:sz w:val="24"/>
          <w:szCs w:val="24"/>
        </w:rPr>
        <w:t xml:space="preserve">При этом лицо (лица), на чье имя оформлено право собственности на жилое помещение, представляет в </w:t>
      </w:r>
      <w:r>
        <w:rPr>
          <w:rFonts w:ascii="Times New Roman" w:hAnsi="Times New Roman" w:cs="Times New Roman"/>
          <w:sz w:val="24"/>
          <w:szCs w:val="24"/>
        </w:rPr>
        <w:t>А</w:t>
      </w:r>
      <w:r w:rsidRPr="00AC0CBD">
        <w:rPr>
          <w:rFonts w:ascii="Times New Roman" w:hAnsi="Times New Roman" w:cs="Times New Roman"/>
          <w:sz w:val="24"/>
          <w:szCs w:val="24"/>
        </w:rPr>
        <w:t>дминистрацию нотариально заверенное обязательство переоформить приобретенное (построенное) с помощью социальной выплаты жилое помещение в общую собственность всех членов семьи, указанных в свидетельстве, в течении 6 месяцев после снятия обременения с жилого помещения</w:t>
      </w:r>
      <w:r>
        <w:rPr>
          <w:rFonts w:ascii="Times New Roman" w:hAnsi="Times New Roman" w:cs="Times New Roman"/>
          <w:sz w:val="24"/>
          <w:szCs w:val="24"/>
        </w:rPr>
        <w:t>.</w:t>
      </w:r>
    </w:p>
    <w:p w:rsidR="00052AA7" w:rsidRPr="005B53D7"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 xml:space="preserve">2.8. Расчетная стоимость жилья, используемая </w:t>
      </w:r>
      <w:r>
        <w:rPr>
          <w:rFonts w:ascii="Times New Roman" w:hAnsi="Times New Roman" w:cs="Times New Roman"/>
          <w:sz w:val="24"/>
          <w:szCs w:val="24"/>
        </w:rPr>
        <w:t>при</w:t>
      </w:r>
      <w:r w:rsidRPr="006F2A99">
        <w:rPr>
          <w:rFonts w:ascii="Times New Roman" w:hAnsi="Times New Roman" w:cs="Times New Roman"/>
          <w:sz w:val="24"/>
          <w:szCs w:val="24"/>
        </w:rPr>
        <w:t xml:space="preserve"> расчет</w:t>
      </w:r>
      <w:r>
        <w:rPr>
          <w:rFonts w:ascii="Times New Roman" w:hAnsi="Times New Roman" w:cs="Times New Roman"/>
          <w:sz w:val="24"/>
          <w:szCs w:val="24"/>
        </w:rPr>
        <w:t>е</w:t>
      </w:r>
      <w:r w:rsidRPr="006F2A99">
        <w:rPr>
          <w:rFonts w:ascii="Times New Roman" w:hAnsi="Times New Roman" w:cs="Times New Roman"/>
          <w:sz w:val="24"/>
          <w:szCs w:val="24"/>
        </w:rPr>
        <w:t xml:space="preserve"> размера социальной выплаты, определяется </w:t>
      </w:r>
      <w:r>
        <w:rPr>
          <w:rFonts w:ascii="Times New Roman" w:hAnsi="Times New Roman" w:cs="Times New Roman"/>
          <w:sz w:val="24"/>
          <w:szCs w:val="24"/>
        </w:rPr>
        <w:t>как произведение</w:t>
      </w:r>
      <w:r w:rsidRPr="006F2A99">
        <w:rPr>
          <w:rFonts w:ascii="Times New Roman" w:hAnsi="Times New Roman" w:cs="Times New Roman"/>
          <w:sz w:val="24"/>
          <w:szCs w:val="24"/>
        </w:rPr>
        <w:t xml:space="preserve"> размера общей площади жилого помещения, установленного для семей разной численности (33 кв.м – для одиноко проживающих граждан, 42 кв.м – на семью из 2 человек и по 18 кв.м на каждого члена семьи при численности семьи, состоящей из 3-х и более человек) </w:t>
      </w:r>
      <w:r w:rsidRPr="005B53D7">
        <w:rPr>
          <w:rFonts w:ascii="Times New Roman" w:hAnsi="Times New Roman" w:cs="Times New Roman"/>
          <w:sz w:val="24"/>
          <w:szCs w:val="24"/>
        </w:rPr>
        <w:t>и средней рыночной стоимости 1 кв. м</w:t>
      </w:r>
      <w:r>
        <w:rPr>
          <w:rFonts w:ascii="Times New Roman" w:hAnsi="Times New Roman" w:cs="Times New Roman"/>
          <w:sz w:val="24"/>
          <w:szCs w:val="24"/>
        </w:rPr>
        <w:t>.</w:t>
      </w:r>
      <w:r w:rsidRPr="005B53D7">
        <w:rPr>
          <w:rFonts w:ascii="Times New Roman" w:hAnsi="Times New Roman" w:cs="Times New Roman"/>
          <w:sz w:val="24"/>
          <w:szCs w:val="24"/>
        </w:rPr>
        <w:t xml:space="preserve"> общей площади жилья для расчета размера социальной выплаты по Ленинградской области, утвержденной федеральным органом исполнительной власти, уполномоченным Правительством Российской Федерации.</w:t>
      </w:r>
    </w:p>
    <w:p w:rsidR="00052AA7" w:rsidRPr="00F60127" w:rsidRDefault="00052AA7" w:rsidP="00052AA7">
      <w:pPr>
        <w:widowControl w:val="0"/>
        <w:tabs>
          <w:tab w:val="left" w:pos="851"/>
        </w:tabs>
        <w:autoSpaceDE w:val="0"/>
        <w:autoSpaceDN w:val="0"/>
        <w:adjustRightInd w:val="0"/>
        <w:ind w:firstLine="851"/>
        <w:jc w:val="both"/>
        <w:rPr>
          <w:sz w:val="24"/>
          <w:szCs w:val="24"/>
        </w:rPr>
      </w:pPr>
      <w:r w:rsidRPr="00722B73">
        <w:rPr>
          <w:sz w:val="24"/>
          <w:szCs w:val="24"/>
        </w:rPr>
        <w:t>2.9</w:t>
      </w:r>
      <w:r w:rsidRPr="000856BC">
        <w:rPr>
          <w:sz w:val="24"/>
          <w:szCs w:val="24"/>
        </w:rPr>
        <w:t xml:space="preserve"> </w:t>
      </w:r>
      <w:r w:rsidRPr="00F60127">
        <w:rPr>
          <w:sz w:val="24"/>
          <w:szCs w:val="24"/>
        </w:rPr>
        <w:t xml:space="preserve">Размер социальной выплаты, предоставляемой за счет средств </w:t>
      </w:r>
      <w:r>
        <w:rPr>
          <w:sz w:val="24"/>
          <w:szCs w:val="24"/>
        </w:rPr>
        <w:t>местного бюджета, не превышает 5</w:t>
      </w:r>
      <w:r w:rsidRPr="00F60127">
        <w:rPr>
          <w:sz w:val="24"/>
          <w:szCs w:val="24"/>
        </w:rPr>
        <w:t>0 процентов от расчетной стоимости жилья и рассчитывается по формуле:</w:t>
      </w:r>
    </w:p>
    <w:p w:rsidR="00052AA7" w:rsidRPr="00F60127" w:rsidRDefault="00052AA7" w:rsidP="00052AA7">
      <w:pPr>
        <w:widowControl w:val="0"/>
        <w:tabs>
          <w:tab w:val="left" w:pos="851"/>
        </w:tabs>
        <w:autoSpaceDE w:val="0"/>
        <w:autoSpaceDN w:val="0"/>
        <w:adjustRightInd w:val="0"/>
        <w:ind w:firstLine="851"/>
        <w:jc w:val="both"/>
        <w:rPr>
          <w:sz w:val="24"/>
          <w:szCs w:val="24"/>
        </w:rPr>
      </w:pPr>
    </w:p>
    <w:p w:rsidR="00052AA7" w:rsidRPr="00F60127" w:rsidRDefault="00052AA7" w:rsidP="00052AA7">
      <w:pPr>
        <w:widowControl w:val="0"/>
        <w:tabs>
          <w:tab w:val="left" w:pos="851"/>
        </w:tabs>
        <w:autoSpaceDE w:val="0"/>
        <w:autoSpaceDN w:val="0"/>
        <w:adjustRightInd w:val="0"/>
        <w:ind w:firstLine="851"/>
        <w:jc w:val="center"/>
        <w:rPr>
          <w:b/>
          <w:sz w:val="24"/>
          <w:szCs w:val="24"/>
        </w:rPr>
      </w:pPr>
      <w:r>
        <w:rPr>
          <w:b/>
          <w:sz w:val="24"/>
          <w:szCs w:val="24"/>
        </w:rPr>
        <w:t xml:space="preserve">РСВ = (РЖ - РИ) </w:t>
      </w:r>
      <w:proofErr w:type="spellStart"/>
      <w:r>
        <w:rPr>
          <w:b/>
          <w:sz w:val="24"/>
          <w:szCs w:val="24"/>
        </w:rPr>
        <w:t>x</w:t>
      </w:r>
      <w:proofErr w:type="spellEnd"/>
      <w:r>
        <w:rPr>
          <w:b/>
          <w:sz w:val="24"/>
          <w:szCs w:val="24"/>
        </w:rPr>
        <w:t xml:space="preserve"> СТ) </w:t>
      </w:r>
      <w:proofErr w:type="spellStart"/>
      <w:r>
        <w:rPr>
          <w:b/>
          <w:sz w:val="24"/>
          <w:szCs w:val="24"/>
        </w:rPr>
        <w:t>x</w:t>
      </w:r>
      <w:proofErr w:type="spellEnd"/>
      <w:r>
        <w:rPr>
          <w:b/>
          <w:sz w:val="24"/>
          <w:szCs w:val="24"/>
        </w:rPr>
        <w:t xml:space="preserve"> 5</w:t>
      </w:r>
      <w:r w:rsidRPr="00F60127">
        <w:rPr>
          <w:b/>
          <w:sz w:val="24"/>
          <w:szCs w:val="24"/>
        </w:rPr>
        <w:t>0%,</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 xml:space="preserve">где: </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РЖ – размер общей площади жилого помещения, определяемый в соответствии с пунктом 2.8 настоящего Положения;</w:t>
      </w:r>
    </w:p>
    <w:p w:rsidR="00052AA7"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РИ – размер общей площади жилого помещения, пригодного для постоянного проживан</w:t>
      </w:r>
      <w:r>
        <w:rPr>
          <w:rFonts w:ascii="Times New Roman" w:hAnsi="Times New Roman" w:cs="Times New Roman"/>
          <w:sz w:val="24"/>
          <w:szCs w:val="24"/>
        </w:rPr>
        <w:t>ия, находящегося (находившегося)</w:t>
      </w:r>
      <w:r w:rsidRPr="006F2A99">
        <w:rPr>
          <w:rFonts w:ascii="Times New Roman" w:hAnsi="Times New Roman" w:cs="Times New Roman"/>
          <w:sz w:val="24"/>
          <w:szCs w:val="24"/>
        </w:rPr>
        <w:t xml:space="preserve"> в собственности</w:t>
      </w:r>
      <w:r>
        <w:rPr>
          <w:rFonts w:ascii="Times New Roman" w:hAnsi="Times New Roman" w:cs="Times New Roman"/>
          <w:sz w:val="24"/>
          <w:szCs w:val="24"/>
        </w:rPr>
        <w:t xml:space="preserve"> молодого гражданина (членов молодой </w:t>
      </w:r>
      <w:r w:rsidRPr="006F2A99">
        <w:rPr>
          <w:rFonts w:ascii="Times New Roman" w:hAnsi="Times New Roman" w:cs="Times New Roman"/>
          <w:sz w:val="24"/>
          <w:szCs w:val="24"/>
        </w:rPr>
        <w:t>семьи</w:t>
      </w:r>
      <w:r>
        <w:rPr>
          <w:rFonts w:ascii="Times New Roman" w:hAnsi="Times New Roman" w:cs="Times New Roman"/>
          <w:sz w:val="24"/>
          <w:szCs w:val="24"/>
        </w:rPr>
        <w:t>)</w:t>
      </w:r>
      <w:r w:rsidRPr="006F2A99">
        <w:rPr>
          <w:rFonts w:ascii="Times New Roman" w:hAnsi="Times New Roman" w:cs="Times New Roman"/>
          <w:sz w:val="24"/>
          <w:szCs w:val="24"/>
        </w:rPr>
        <w:t>.</w:t>
      </w:r>
    </w:p>
    <w:p w:rsidR="00052AA7" w:rsidRPr="001A5242" w:rsidRDefault="00052AA7" w:rsidP="00052AA7">
      <w:pPr>
        <w:pStyle w:val="ConsPlusNormal"/>
        <w:tabs>
          <w:tab w:val="left" w:pos="851"/>
        </w:tabs>
        <w:ind w:firstLine="851"/>
        <w:jc w:val="both"/>
        <w:rPr>
          <w:rFonts w:ascii="Times New Roman" w:hAnsi="Times New Roman" w:cs="Times New Roman"/>
          <w:sz w:val="24"/>
          <w:szCs w:val="24"/>
        </w:rPr>
      </w:pPr>
      <w:r w:rsidRPr="001A5242">
        <w:rPr>
          <w:rFonts w:ascii="Times New Roman" w:hAnsi="Times New Roman" w:cs="Times New Roman"/>
          <w:sz w:val="24"/>
          <w:szCs w:val="24"/>
        </w:rPr>
        <w:t xml:space="preserve">СТ </w:t>
      </w:r>
      <w:r w:rsidRPr="006F2A99">
        <w:rPr>
          <w:rFonts w:ascii="Times New Roman" w:hAnsi="Times New Roman" w:cs="Times New Roman"/>
          <w:sz w:val="24"/>
          <w:szCs w:val="24"/>
        </w:rPr>
        <w:t>–</w:t>
      </w:r>
      <w:r w:rsidRPr="001A5242">
        <w:rPr>
          <w:rFonts w:ascii="Times New Roman" w:hAnsi="Times New Roman" w:cs="Times New Roman"/>
          <w:sz w:val="24"/>
          <w:szCs w:val="24"/>
        </w:rPr>
        <w:t xml:space="preserve"> средняя рыночная стоимость </w:t>
      </w:r>
      <w:smartTag w:uri="urn:schemas-microsoft-com:office:smarttags" w:element="metricconverter">
        <w:smartTagPr>
          <w:attr w:name="ProductID" w:val="1 кв. м"/>
        </w:smartTagPr>
        <w:r w:rsidRPr="001A5242">
          <w:rPr>
            <w:rFonts w:ascii="Times New Roman" w:hAnsi="Times New Roman" w:cs="Times New Roman"/>
            <w:sz w:val="24"/>
            <w:szCs w:val="24"/>
          </w:rPr>
          <w:t>1 кв. м</w:t>
        </w:r>
      </w:smartTag>
      <w:r w:rsidRPr="001A5242">
        <w:rPr>
          <w:rFonts w:ascii="Times New Roman" w:hAnsi="Times New Roman" w:cs="Times New Roman"/>
          <w:sz w:val="24"/>
          <w:szCs w:val="24"/>
        </w:rPr>
        <w:t xml:space="preserve"> общей площади жилья для расчета размера социальной выплаты по Ленинградской области, утвержденной федеральным органом исполнительной власти, уполномоченным Правительством Российской Федерации.</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В случае отчуждения гражданином и/или членами его семьи жилого помещения (жилых помещений), принадлежащего(</w:t>
      </w:r>
      <w:proofErr w:type="spellStart"/>
      <w:r>
        <w:rPr>
          <w:rFonts w:ascii="Times New Roman" w:hAnsi="Times New Roman" w:cs="Times New Roman"/>
          <w:sz w:val="24"/>
          <w:szCs w:val="24"/>
        </w:rPr>
        <w:t>щих</w:t>
      </w:r>
      <w:proofErr w:type="spellEnd"/>
      <w:r>
        <w:rPr>
          <w:rFonts w:ascii="Times New Roman" w:hAnsi="Times New Roman" w:cs="Times New Roman"/>
          <w:sz w:val="24"/>
          <w:szCs w:val="24"/>
        </w:rPr>
        <w:t>) ему и/или членам его семьи на праве собственности, социальная выплата рассчитывается за вычетом общей площади отчужденного(</w:t>
      </w:r>
      <w:proofErr w:type="spellStart"/>
      <w:r>
        <w:rPr>
          <w:rFonts w:ascii="Times New Roman" w:hAnsi="Times New Roman" w:cs="Times New Roman"/>
          <w:sz w:val="24"/>
          <w:szCs w:val="24"/>
        </w:rPr>
        <w:t>ных</w:t>
      </w:r>
      <w:proofErr w:type="spellEnd"/>
      <w:r>
        <w:rPr>
          <w:rFonts w:ascii="Times New Roman" w:hAnsi="Times New Roman" w:cs="Times New Roman"/>
          <w:sz w:val="24"/>
          <w:szCs w:val="24"/>
        </w:rPr>
        <w:t>) жилого помещения (жилых помещений). Указанные сделки учитываются за 5 лет, предшествующих году предоставления социальной выплаты.</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lastRenderedPageBreak/>
        <w:t>Минимальная доля социальной выплаты, предоставляемой за счет средств местного бюджета составляет: при отсутствии в семье детей - 3</w:t>
      </w:r>
      <w:r>
        <w:rPr>
          <w:rFonts w:ascii="Times New Roman" w:hAnsi="Times New Roman" w:cs="Times New Roman"/>
          <w:sz w:val="24"/>
          <w:szCs w:val="24"/>
        </w:rPr>
        <w:t>0</w:t>
      </w:r>
      <w:r w:rsidRPr="006F2A99">
        <w:rPr>
          <w:rFonts w:ascii="Times New Roman" w:hAnsi="Times New Roman" w:cs="Times New Roman"/>
          <w:sz w:val="24"/>
          <w:szCs w:val="24"/>
        </w:rPr>
        <w:t xml:space="preserve"> </w:t>
      </w:r>
      <w:r>
        <w:rPr>
          <w:rFonts w:ascii="Times New Roman" w:hAnsi="Times New Roman" w:cs="Times New Roman"/>
          <w:sz w:val="24"/>
          <w:szCs w:val="24"/>
        </w:rPr>
        <w:t>%</w:t>
      </w:r>
      <w:r w:rsidRPr="006F2A99">
        <w:rPr>
          <w:rFonts w:ascii="Times New Roman" w:hAnsi="Times New Roman" w:cs="Times New Roman"/>
          <w:sz w:val="24"/>
          <w:szCs w:val="24"/>
        </w:rPr>
        <w:t xml:space="preserve"> от расчетной стоимости жилья и при наличии в семье детей – </w:t>
      </w:r>
      <w:r>
        <w:rPr>
          <w:rFonts w:ascii="Times New Roman" w:hAnsi="Times New Roman" w:cs="Times New Roman"/>
          <w:sz w:val="24"/>
          <w:szCs w:val="24"/>
        </w:rPr>
        <w:t>35</w:t>
      </w:r>
      <w:r w:rsidRPr="006F2A99">
        <w:rPr>
          <w:rFonts w:ascii="Times New Roman" w:hAnsi="Times New Roman" w:cs="Times New Roman"/>
          <w:sz w:val="24"/>
          <w:szCs w:val="24"/>
        </w:rPr>
        <w:t xml:space="preserve"> </w:t>
      </w:r>
      <w:r>
        <w:rPr>
          <w:rFonts w:ascii="Times New Roman" w:hAnsi="Times New Roman" w:cs="Times New Roman"/>
          <w:sz w:val="24"/>
          <w:szCs w:val="24"/>
        </w:rPr>
        <w:t>%</w:t>
      </w:r>
      <w:r w:rsidRPr="006F2A99">
        <w:rPr>
          <w:rFonts w:ascii="Times New Roman" w:hAnsi="Times New Roman" w:cs="Times New Roman"/>
          <w:sz w:val="24"/>
          <w:szCs w:val="24"/>
        </w:rPr>
        <w:t xml:space="preserve"> от расчетной стоимости жилья.</w:t>
      </w:r>
    </w:p>
    <w:p w:rsidR="00052AA7" w:rsidRDefault="00052AA7" w:rsidP="00052AA7">
      <w:pPr>
        <w:pStyle w:val="ConsPlusNormal"/>
        <w:tabs>
          <w:tab w:val="left" w:pos="851"/>
        </w:tabs>
        <w:ind w:firstLine="709"/>
        <w:jc w:val="both"/>
        <w:rPr>
          <w:rFonts w:ascii="Times New Roman" w:hAnsi="Times New Roman" w:cs="Times New Roman"/>
          <w:sz w:val="24"/>
          <w:szCs w:val="24"/>
        </w:rPr>
      </w:pPr>
      <w:r w:rsidRPr="006F2A99">
        <w:rPr>
          <w:rFonts w:ascii="Times New Roman" w:hAnsi="Times New Roman" w:cs="Times New Roman"/>
          <w:sz w:val="24"/>
          <w:szCs w:val="24"/>
        </w:rPr>
        <w:t xml:space="preserve">2.10. Размер средств, выделяемых молодым гражданам </w:t>
      </w:r>
      <w:r>
        <w:rPr>
          <w:rFonts w:ascii="Times New Roman" w:hAnsi="Times New Roman" w:cs="Times New Roman"/>
          <w:sz w:val="24"/>
          <w:szCs w:val="24"/>
        </w:rPr>
        <w:t>(молодым</w:t>
      </w:r>
      <w:r w:rsidRPr="006F2A99">
        <w:rPr>
          <w:rFonts w:ascii="Times New Roman" w:hAnsi="Times New Roman" w:cs="Times New Roman"/>
          <w:sz w:val="24"/>
          <w:szCs w:val="24"/>
        </w:rPr>
        <w:t xml:space="preserve"> семь</w:t>
      </w:r>
      <w:r>
        <w:rPr>
          <w:rFonts w:ascii="Times New Roman" w:hAnsi="Times New Roman" w:cs="Times New Roman"/>
          <w:sz w:val="24"/>
          <w:szCs w:val="24"/>
        </w:rPr>
        <w:t>ям)</w:t>
      </w:r>
      <w:r w:rsidRPr="006F2A99">
        <w:rPr>
          <w:rFonts w:ascii="Times New Roman" w:hAnsi="Times New Roman" w:cs="Times New Roman"/>
          <w:sz w:val="24"/>
          <w:szCs w:val="24"/>
        </w:rPr>
        <w:t xml:space="preserve"> за счет средств организаций (за исключением организаций, предоставляющих жилищные кредиты и займы) </w:t>
      </w:r>
      <w:r>
        <w:rPr>
          <w:rFonts w:ascii="Times New Roman" w:hAnsi="Times New Roman" w:cs="Times New Roman"/>
          <w:sz w:val="24"/>
          <w:szCs w:val="24"/>
        </w:rPr>
        <w:t>на софинансирование предоставления социальной выпла</w:t>
      </w:r>
      <w:r w:rsidRPr="006F2A99">
        <w:rPr>
          <w:rFonts w:ascii="Times New Roman" w:hAnsi="Times New Roman" w:cs="Times New Roman"/>
          <w:sz w:val="24"/>
          <w:szCs w:val="24"/>
        </w:rPr>
        <w:t>ты, устанавливается организациями, принявшими об этом такие решения.</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Возможными формами участия организаций может являться предоставление материально-технических ресурсов на строительство жилья участникам мероприятия</w:t>
      </w:r>
      <w:r w:rsidRPr="006F2A99">
        <w:rPr>
          <w:rFonts w:ascii="Times New Roman" w:hAnsi="Times New Roman" w:cs="Times New Roman"/>
          <w:sz w:val="24"/>
          <w:szCs w:val="24"/>
        </w:rPr>
        <w:t>.</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2.11. Доля собственных (в том числе заемных) средств, пр</w:t>
      </w:r>
      <w:r>
        <w:rPr>
          <w:rFonts w:ascii="Times New Roman" w:hAnsi="Times New Roman" w:cs="Times New Roman"/>
          <w:sz w:val="24"/>
          <w:szCs w:val="24"/>
        </w:rPr>
        <w:t>ивлекаемых молодыми гражданами (молодыми</w:t>
      </w:r>
      <w:r w:rsidRPr="006F2A99">
        <w:rPr>
          <w:rFonts w:ascii="Times New Roman" w:hAnsi="Times New Roman" w:cs="Times New Roman"/>
          <w:sz w:val="24"/>
          <w:szCs w:val="24"/>
        </w:rPr>
        <w:t xml:space="preserve"> семь</w:t>
      </w:r>
      <w:r>
        <w:rPr>
          <w:rFonts w:ascii="Times New Roman" w:hAnsi="Times New Roman" w:cs="Times New Roman"/>
          <w:sz w:val="24"/>
          <w:szCs w:val="24"/>
        </w:rPr>
        <w:t>ями)</w:t>
      </w:r>
      <w:r w:rsidRPr="006F2A99">
        <w:rPr>
          <w:rFonts w:ascii="Times New Roman" w:hAnsi="Times New Roman" w:cs="Times New Roman"/>
          <w:sz w:val="24"/>
          <w:szCs w:val="24"/>
        </w:rPr>
        <w:t xml:space="preserve">, должна быть достаточной для оплаты </w:t>
      </w:r>
      <w:r>
        <w:rPr>
          <w:rFonts w:ascii="Times New Roman" w:hAnsi="Times New Roman" w:cs="Times New Roman"/>
          <w:sz w:val="24"/>
          <w:szCs w:val="24"/>
        </w:rPr>
        <w:t>расчетной</w:t>
      </w:r>
      <w:r w:rsidRPr="006F2A99">
        <w:rPr>
          <w:rFonts w:ascii="Times New Roman" w:hAnsi="Times New Roman" w:cs="Times New Roman"/>
          <w:sz w:val="24"/>
          <w:szCs w:val="24"/>
        </w:rPr>
        <w:t xml:space="preserve"> стоимости жилья в части, превышающей размер предоставляемых социальных выплат.</w:t>
      </w:r>
    </w:p>
    <w:p w:rsidR="00052AA7"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2.12. Признание молодых граждан</w:t>
      </w:r>
      <w:r>
        <w:rPr>
          <w:rFonts w:ascii="Times New Roman" w:hAnsi="Times New Roman" w:cs="Times New Roman"/>
          <w:sz w:val="24"/>
          <w:szCs w:val="24"/>
        </w:rPr>
        <w:t xml:space="preserve"> (молодых семей)</w:t>
      </w:r>
      <w:r w:rsidRPr="006F2A99">
        <w:rPr>
          <w:rFonts w:ascii="Times New Roman" w:hAnsi="Times New Roman" w:cs="Times New Roman"/>
          <w:sz w:val="24"/>
          <w:szCs w:val="24"/>
        </w:rPr>
        <w:t>, имеющи</w:t>
      </w:r>
      <w:r>
        <w:rPr>
          <w:rFonts w:ascii="Times New Roman" w:hAnsi="Times New Roman" w:cs="Times New Roman"/>
          <w:sz w:val="24"/>
          <w:szCs w:val="24"/>
        </w:rPr>
        <w:t>ми</w:t>
      </w:r>
      <w:r w:rsidRPr="006F2A99">
        <w:rPr>
          <w:rFonts w:ascii="Times New Roman" w:hAnsi="Times New Roman" w:cs="Times New Roman"/>
          <w:sz w:val="24"/>
          <w:szCs w:val="24"/>
        </w:rPr>
        <w:t xml:space="preserve"> достаточные средства для оплаты расчетной стоимости жилья в части, превышающей размер предоставляемых социальных выплат производится Администрацией по совокупности следующих сведений:</w:t>
      </w:r>
    </w:p>
    <w:p w:rsidR="00052AA7" w:rsidRPr="006F2A99" w:rsidRDefault="00052AA7" w:rsidP="00052AA7">
      <w:pPr>
        <w:pStyle w:val="ConsPlusNormal"/>
        <w:numPr>
          <w:ilvl w:val="0"/>
          <w:numId w:val="31"/>
        </w:numPr>
        <w:tabs>
          <w:tab w:val="left" w:pos="1134"/>
        </w:tabs>
        <w:ind w:left="0" w:firstLine="709"/>
        <w:jc w:val="both"/>
        <w:rPr>
          <w:rFonts w:ascii="Times New Roman" w:hAnsi="Times New Roman" w:cs="Times New Roman"/>
          <w:sz w:val="24"/>
          <w:szCs w:val="24"/>
        </w:rPr>
      </w:pPr>
      <w:r w:rsidRPr="006F2A99">
        <w:rPr>
          <w:rFonts w:ascii="Times New Roman" w:hAnsi="Times New Roman" w:cs="Times New Roman"/>
          <w:sz w:val="24"/>
          <w:szCs w:val="24"/>
        </w:rPr>
        <w:t>наличие у граждан собственных средств;</w:t>
      </w:r>
    </w:p>
    <w:p w:rsidR="00052AA7" w:rsidRPr="006F2A99" w:rsidRDefault="00052AA7" w:rsidP="00052AA7">
      <w:pPr>
        <w:pStyle w:val="ConsPlusNormal"/>
        <w:numPr>
          <w:ilvl w:val="0"/>
          <w:numId w:val="31"/>
        </w:numPr>
        <w:tabs>
          <w:tab w:val="left" w:pos="1134"/>
        </w:tabs>
        <w:ind w:left="0" w:firstLine="709"/>
        <w:jc w:val="both"/>
        <w:rPr>
          <w:rFonts w:ascii="Times New Roman" w:hAnsi="Times New Roman" w:cs="Times New Roman"/>
          <w:sz w:val="24"/>
          <w:szCs w:val="24"/>
        </w:rPr>
      </w:pPr>
      <w:r w:rsidRPr="006F2A99">
        <w:rPr>
          <w:rFonts w:ascii="Times New Roman" w:hAnsi="Times New Roman" w:cs="Times New Roman"/>
          <w:sz w:val="24"/>
          <w:szCs w:val="24"/>
        </w:rPr>
        <w:t>наличие возможности привлечения средств ипоте</w:t>
      </w:r>
      <w:r>
        <w:rPr>
          <w:rFonts w:ascii="Times New Roman" w:hAnsi="Times New Roman" w:cs="Times New Roman"/>
          <w:sz w:val="24"/>
          <w:szCs w:val="24"/>
        </w:rPr>
        <w:t>чного жилищного кредита (займа).</w:t>
      </w:r>
    </w:p>
    <w:p w:rsidR="00052AA7" w:rsidRDefault="00052AA7" w:rsidP="00052AA7">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Для подтверждения возможностей</w:t>
      </w:r>
      <w:r w:rsidRPr="006F2A99">
        <w:rPr>
          <w:rFonts w:ascii="Times New Roman" w:hAnsi="Times New Roman" w:cs="Times New Roman"/>
          <w:sz w:val="24"/>
          <w:szCs w:val="24"/>
        </w:rPr>
        <w:t xml:space="preserve"> молодого гражданина</w:t>
      </w:r>
      <w:r>
        <w:rPr>
          <w:rFonts w:ascii="Times New Roman" w:hAnsi="Times New Roman" w:cs="Times New Roman"/>
          <w:sz w:val="24"/>
          <w:szCs w:val="24"/>
        </w:rPr>
        <w:t xml:space="preserve"> (молодой семьи)</w:t>
      </w:r>
      <w:r w:rsidRPr="006F2A99">
        <w:rPr>
          <w:rFonts w:ascii="Times New Roman" w:hAnsi="Times New Roman" w:cs="Times New Roman"/>
          <w:sz w:val="24"/>
          <w:szCs w:val="24"/>
        </w:rPr>
        <w:t xml:space="preserve"> оплатить расчетную стоимость жилья в части, превышающей размер предоставляемых социальных выплат, используются следующие документы:</w:t>
      </w:r>
    </w:p>
    <w:p w:rsidR="00052AA7" w:rsidRDefault="00052AA7" w:rsidP="00052AA7">
      <w:pPr>
        <w:pStyle w:val="ConsPlusNormal"/>
        <w:numPr>
          <w:ilvl w:val="0"/>
          <w:numId w:val="32"/>
        </w:numPr>
        <w:tabs>
          <w:tab w:val="left" w:pos="1134"/>
        </w:tabs>
        <w:ind w:left="0" w:firstLine="709"/>
        <w:jc w:val="both"/>
        <w:rPr>
          <w:rFonts w:ascii="Times New Roman" w:hAnsi="Times New Roman" w:cs="Times New Roman"/>
          <w:sz w:val="24"/>
          <w:szCs w:val="24"/>
        </w:rPr>
      </w:pPr>
      <w:r w:rsidRPr="006F2A99">
        <w:rPr>
          <w:rFonts w:ascii="Times New Roman" w:hAnsi="Times New Roman" w:cs="Times New Roman"/>
          <w:sz w:val="24"/>
          <w:szCs w:val="24"/>
        </w:rPr>
        <w:t>выписки по счетам в банках, копии сберегательных книжек;</w:t>
      </w:r>
    </w:p>
    <w:p w:rsidR="00052AA7" w:rsidRPr="00D37276" w:rsidRDefault="00052AA7" w:rsidP="00052AA7">
      <w:pPr>
        <w:pStyle w:val="ConsPlusNormal"/>
        <w:numPr>
          <w:ilvl w:val="0"/>
          <w:numId w:val="32"/>
        </w:numPr>
        <w:tabs>
          <w:tab w:val="left" w:pos="1134"/>
        </w:tabs>
        <w:ind w:left="0" w:firstLine="709"/>
        <w:jc w:val="both"/>
        <w:rPr>
          <w:rFonts w:ascii="Times New Roman" w:hAnsi="Times New Roman" w:cs="Times New Roman"/>
          <w:sz w:val="24"/>
          <w:szCs w:val="24"/>
        </w:rPr>
      </w:pPr>
      <w:r w:rsidRPr="00D37276">
        <w:rPr>
          <w:rFonts w:ascii="Times New Roman" w:hAnsi="Times New Roman" w:cs="Times New Roman"/>
          <w:sz w:val="24"/>
          <w:szCs w:val="24"/>
        </w:rPr>
        <w:t>документы о государственной регистрации права собственности на жилое помещение на члена(</w:t>
      </w:r>
      <w:proofErr w:type="spellStart"/>
      <w:r w:rsidRPr="00D37276">
        <w:rPr>
          <w:rFonts w:ascii="Times New Roman" w:hAnsi="Times New Roman" w:cs="Times New Roman"/>
          <w:sz w:val="24"/>
          <w:szCs w:val="24"/>
        </w:rPr>
        <w:t>ов</w:t>
      </w:r>
      <w:proofErr w:type="spellEnd"/>
      <w:r w:rsidRPr="00D37276">
        <w:rPr>
          <w:rFonts w:ascii="Times New Roman" w:hAnsi="Times New Roman" w:cs="Times New Roman"/>
          <w:sz w:val="24"/>
          <w:szCs w:val="24"/>
        </w:rPr>
        <w:t>) молодой семьи и заявление в произвольной форме от члена(</w:t>
      </w:r>
      <w:proofErr w:type="spellStart"/>
      <w:r w:rsidRPr="00D37276">
        <w:rPr>
          <w:rFonts w:ascii="Times New Roman" w:hAnsi="Times New Roman" w:cs="Times New Roman"/>
          <w:sz w:val="24"/>
          <w:szCs w:val="24"/>
        </w:rPr>
        <w:t>ов</w:t>
      </w:r>
      <w:proofErr w:type="spellEnd"/>
      <w:r w:rsidRPr="00D37276">
        <w:rPr>
          <w:rFonts w:ascii="Times New Roman" w:hAnsi="Times New Roman" w:cs="Times New Roman"/>
          <w:sz w:val="24"/>
          <w:szCs w:val="24"/>
        </w:rPr>
        <w:t>) молодой семьи о намерении отчуждения данного жилого помещения при получении субсидии на приобретение жилья в целях улучшения жилищных условий. Жилое помещение не должно быть ветхим и аварийным.</w:t>
      </w:r>
    </w:p>
    <w:p w:rsidR="00052AA7" w:rsidRPr="00D37276" w:rsidRDefault="00052AA7" w:rsidP="00052AA7">
      <w:pPr>
        <w:pStyle w:val="ConsPlusNormal"/>
        <w:tabs>
          <w:tab w:val="left" w:pos="851"/>
        </w:tabs>
        <w:ind w:firstLine="851"/>
        <w:jc w:val="both"/>
        <w:rPr>
          <w:rFonts w:ascii="Times New Roman" w:hAnsi="Times New Roman" w:cs="Times New Roman"/>
          <w:sz w:val="24"/>
          <w:szCs w:val="24"/>
        </w:rPr>
      </w:pPr>
      <w:r w:rsidRPr="00D37276">
        <w:rPr>
          <w:rFonts w:ascii="Times New Roman" w:hAnsi="Times New Roman" w:cs="Times New Roman"/>
          <w:sz w:val="24"/>
          <w:szCs w:val="24"/>
        </w:rPr>
        <w:t>Расчетная (средняя) стоимость общей площади жилого помещения, находящегося в собственности членов семь</w:t>
      </w:r>
      <w:r>
        <w:rPr>
          <w:rFonts w:ascii="Times New Roman" w:hAnsi="Times New Roman" w:cs="Times New Roman"/>
          <w:sz w:val="24"/>
          <w:szCs w:val="24"/>
        </w:rPr>
        <w:t>и (</w:t>
      </w:r>
      <w:proofErr w:type="spellStart"/>
      <w:r>
        <w:rPr>
          <w:rFonts w:ascii="Times New Roman" w:hAnsi="Times New Roman" w:cs="Times New Roman"/>
          <w:sz w:val="24"/>
          <w:szCs w:val="24"/>
        </w:rPr>
        <w:t>Рс</w:t>
      </w:r>
      <w:proofErr w:type="spellEnd"/>
      <w:r>
        <w:rPr>
          <w:rFonts w:ascii="Times New Roman" w:hAnsi="Times New Roman" w:cs="Times New Roman"/>
          <w:sz w:val="24"/>
          <w:szCs w:val="24"/>
        </w:rPr>
        <w:t>), рассчитывается А</w:t>
      </w:r>
      <w:r w:rsidRPr="00D37276">
        <w:rPr>
          <w:rFonts w:ascii="Times New Roman" w:hAnsi="Times New Roman" w:cs="Times New Roman"/>
          <w:sz w:val="24"/>
          <w:szCs w:val="24"/>
        </w:rPr>
        <w:t>дминистрацией по формуле:</w:t>
      </w:r>
    </w:p>
    <w:p w:rsidR="00052AA7" w:rsidRPr="00D37276" w:rsidRDefault="00052AA7" w:rsidP="00052AA7">
      <w:pPr>
        <w:pStyle w:val="ConsPlusNormal"/>
        <w:tabs>
          <w:tab w:val="left" w:pos="851"/>
        </w:tabs>
        <w:ind w:firstLine="851"/>
        <w:jc w:val="both"/>
        <w:rPr>
          <w:rFonts w:ascii="Times New Roman" w:hAnsi="Times New Roman" w:cs="Times New Roman"/>
          <w:sz w:val="24"/>
          <w:szCs w:val="24"/>
        </w:rPr>
      </w:pPr>
    </w:p>
    <w:p w:rsidR="00052AA7" w:rsidRPr="00D37276" w:rsidRDefault="00052AA7" w:rsidP="00052AA7">
      <w:pPr>
        <w:pStyle w:val="ConsPlusNormal"/>
        <w:tabs>
          <w:tab w:val="left" w:pos="851"/>
        </w:tabs>
        <w:ind w:firstLine="851"/>
        <w:jc w:val="center"/>
        <w:rPr>
          <w:rFonts w:ascii="Times New Roman" w:hAnsi="Times New Roman" w:cs="Times New Roman"/>
          <w:sz w:val="24"/>
          <w:szCs w:val="24"/>
        </w:rPr>
      </w:pPr>
      <w:proofErr w:type="spellStart"/>
      <w:r w:rsidRPr="00D37276">
        <w:rPr>
          <w:rFonts w:ascii="Times New Roman" w:hAnsi="Times New Roman" w:cs="Times New Roman"/>
          <w:sz w:val="24"/>
          <w:szCs w:val="24"/>
        </w:rPr>
        <w:t>Рс</w:t>
      </w:r>
      <w:proofErr w:type="spellEnd"/>
      <w:r w:rsidRPr="00D37276">
        <w:rPr>
          <w:rFonts w:ascii="Times New Roman" w:hAnsi="Times New Roman" w:cs="Times New Roman"/>
          <w:sz w:val="24"/>
          <w:szCs w:val="24"/>
        </w:rPr>
        <w:t xml:space="preserve"> = (</w:t>
      </w:r>
      <w:proofErr w:type="spellStart"/>
      <w:r w:rsidRPr="00D37276">
        <w:rPr>
          <w:rFonts w:ascii="Times New Roman" w:hAnsi="Times New Roman" w:cs="Times New Roman"/>
          <w:sz w:val="24"/>
          <w:szCs w:val="24"/>
        </w:rPr>
        <w:t>Смс</w:t>
      </w:r>
      <w:proofErr w:type="spellEnd"/>
      <w:r w:rsidRPr="00D37276">
        <w:rPr>
          <w:rFonts w:ascii="Times New Roman" w:hAnsi="Times New Roman" w:cs="Times New Roman"/>
          <w:sz w:val="24"/>
          <w:szCs w:val="24"/>
        </w:rPr>
        <w:t xml:space="preserve"> </w:t>
      </w:r>
      <w:proofErr w:type="spellStart"/>
      <w:r w:rsidRPr="00D37276">
        <w:rPr>
          <w:rFonts w:ascii="Times New Roman" w:hAnsi="Times New Roman" w:cs="Times New Roman"/>
          <w:sz w:val="24"/>
          <w:szCs w:val="24"/>
        </w:rPr>
        <w:t>x</w:t>
      </w:r>
      <w:proofErr w:type="spellEnd"/>
      <w:r w:rsidRPr="00D37276">
        <w:rPr>
          <w:rFonts w:ascii="Times New Roman" w:hAnsi="Times New Roman" w:cs="Times New Roman"/>
          <w:sz w:val="24"/>
          <w:szCs w:val="24"/>
        </w:rPr>
        <w:t xml:space="preserve"> Н),</w:t>
      </w:r>
    </w:p>
    <w:p w:rsidR="00052AA7" w:rsidRPr="00D37276" w:rsidRDefault="00052AA7" w:rsidP="00052AA7">
      <w:pPr>
        <w:pStyle w:val="ConsPlusNormal"/>
        <w:tabs>
          <w:tab w:val="left" w:pos="851"/>
        </w:tabs>
        <w:ind w:firstLine="851"/>
        <w:jc w:val="both"/>
        <w:rPr>
          <w:rFonts w:ascii="Times New Roman" w:hAnsi="Times New Roman" w:cs="Times New Roman"/>
          <w:sz w:val="24"/>
          <w:szCs w:val="24"/>
        </w:rPr>
      </w:pPr>
    </w:p>
    <w:p w:rsidR="00052AA7" w:rsidRPr="00D37276" w:rsidRDefault="00052AA7" w:rsidP="00052AA7">
      <w:pPr>
        <w:pStyle w:val="ConsPlusNormal"/>
        <w:tabs>
          <w:tab w:val="left" w:pos="851"/>
        </w:tabs>
        <w:ind w:firstLine="851"/>
        <w:jc w:val="both"/>
        <w:rPr>
          <w:rFonts w:ascii="Times New Roman" w:hAnsi="Times New Roman" w:cs="Times New Roman"/>
          <w:sz w:val="24"/>
          <w:szCs w:val="24"/>
        </w:rPr>
      </w:pPr>
      <w:r w:rsidRPr="00D37276">
        <w:rPr>
          <w:rFonts w:ascii="Times New Roman" w:hAnsi="Times New Roman" w:cs="Times New Roman"/>
          <w:sz w:val="24"/>
          <w:szCs w:val="24"/>
        </w:rPr>
        <w:t>где:</w:t>
      </w:r>
    </w:p>
    <w:p w:rsidR="00052AA7" w:rsidRPr="00D37276" w:rsidRDefault="00052AA7" w:rsidP="00052AA7">
      <w:pPr>
        <w:pStyle w:val="ConsPlusNormal"/>
        <w:tabs>
          <w:tab w:val="left" w:pos="851"/>
        </w:tabs>
        <w:ind w:firstLine="851"/>
        <w:jc w:val="both"/>
        <w:rPr>
          <w:rFonts w:ascii="Times New Roman" w:hAnsi="Times New Roman" w:cs="Times New Roman"/>
          <w:sz w:val="24"/>
          <w:szCs w:val="24"/>
        </w:rPr>
      </w:pPr>
      <w:proofErr w:type="spellStart"/>
      <w:r w:rsidRPr="00D37276">
        <w:rPr>
          <w:rFonts w:ascii="Times New Roman" w:hAnsi="Times New Roman" w:cs="Times New Roman"/>
          <w:sz w:val="24"/>
          <w:szCs w:val="24"/>
        </w:rPr>
        <w:t>Смс</w:t>
      </w:r>
      <w:proofErr w:type="spellEnd"/>
      <w:r w:rsidRPr="00D37276">
        <w:rPr>
          <w:rFonts w:ascii="Times New Roman" w:hAnsi="Times New Roman" w:cs="Times New Roman"/>
          <w:sz w:val="24"/>
          <w:szCs w:val="24"/>
        </w:rPr>
        <w:t xml:space="preserve"> </w:t>
      </w:r>
      <w:r w:rsidRPr="006F2A99">
        <w:rPr>
          <w:rFonts w:ascii="Times New Roman" w:hAnsi="Times New Roman" w:cs="Times New Roman"/>
          <w:sz w:val="24"/>
          <w:szCs w:val="24"/>
        </w:rPr>
        <w:t>–</w:t>
      </w:r>
      <w:r w:rsidRPr="00D37276">
        <w:rPr>
          <w:rFonts w:ascii="Times New Roman" w:hAnsi="Times New Roman" w:cs="Times New Roman"/>
          <w:sz w:val="24"/>
          <w:szCs w:val="24"/>
        </w:rPr>
        <w:t xml:space="preserve"> размер общей площади жилого помещения, находящегося в собственности членов семьи, принадлежащего на праве собственности ему и(или) членам его семьи, заявленным на предоставление социальных выплат,</w:t>
      </w:r>
    </w:p>
    <w:p w:rsidR="00052AA7" w:rsidRPr="002E2E6E" w:rsidRDefault="00052AA7" w:rsidP="00052AA7">
      <w:pPr>
        <w:pStyle w:val="ConsPlusNormal"/>
        <w:tabs>
          <w:tab w:val="left" w:pos="851"/>
        </w:tabs>
        <w:ind w:firstLine="851"/>
        <w:jc w:val="both"/>
        <w:rPr>
          <w:rFonts w:ascii="Times New Roman" w:hAnsi="Times New Roman" w:cs="Times New Roman"/>
          <w:sz w:val="24"/>
          <w:szCs w:val="24"/>
        </w:rPr>
      </w:pPr>
      <w:r w:rsidRPr="00D37276">
        <w:rPr>
          <w:rFonts w:ascii="Times New Roman" w:hAnsi="Times New Roman" w:cs="Times New Roman"/>
          <w:sz w:val="24"/>
          <w:szCs w:val="24"/>
        </w:rPr>
        <w:t xml:space="preserve">Н </w:t>
      </w:r>
      <w:r w:rsidRPr="006F2A99">
        <w:rPr>
          <w:rFonts w:ascii="Times New Roman" w:hAnsi="Times New Roman" w:cs="Times New Roman"/>
          <w:sz w:val="24"/>
          <w:szCs w:val="24"/>
        </w:rPr>
        <w:t>–</w:t>
      </w:r>
      <w:r w:rsidRPr="00D37276">
        <w:rPr>
          <w:rFonts w:ascii="Times New Roman" w:hAnsi="Times New Roman" w:cs="Times New Roman"/>
          <w:sz w:val="24"/>
          <w:szCs w:val="24"/>
        </w:rPr>
        <w:t xml:space="preserve"> норматив стоимости 1 квадратного метра общей площади жилья по муниципальному образованию, в котором находится жилое помещение.</w:t>
      </w:r>
    </w:p>
    <w:p w:rsidR="00052AA7" w:rsidRPr="002E2E6E" w:rsidRDefault="00052AA7" w:rsidP="00052AA7">
      <w:pPr>
        <w:pStyle w:val="ConsPlusNormal"/>
        <w:numPr>
          <w:ilvl w:val="1"/>
          <w:numId w:val="33"/>
        </w:numPr>
        <w:tabs>
          <w:tab w:val="left" w:pos="993"/>
        </w:tabs>
        <w:ind w:left="142" w:firstLine="567"/>
        <w:jc w:val="both"/>
        <w:rPr>
          <w:rFonts w:ascii="Times New Roman" w:hAnsi="Times New Roman" w:cs="Times New Roman"/>
          <w:sz w:val="24"/>
          <w:szCs w:val="24"/>
        </w:rPr>
      </w:pPr>
      <w:r w:rsidRPr="002E2E6E">
        <w:rPr>
          <w:rFonts w:ascii="Times New Roman" w:hAnsi="Times New Roman" w:cs="Times New Roman"/>
          <w:sz w:val="24"/>
          <w:szCs w:val="24"/>
        </w:rPr>
        <w:t>Молодая семья вправе самостоятельно представить в местную администрацию заключение о рыночной стоимости жилых помещений, находящихся в собственности членов (члена) молодой семьи, произведенное оценочной организацией в порядке, установленном законодательством Российской Федерации.</w:t>
      </w:r>
    </w:p>
    <w:p w:rsidR="00052AA7" w:rsidRPr="002E2E6E" w:rsidRDefault="00052AA7" w:rsidP="00052AA7">
      <w:pPr>
        <w:pStyle w:val="ConsPlusNormal"/>
        <w:numPr>
          <w:ilvl w:val="0"/>
          <w:numId w:val="33"/>
        </w:numPr>
        <w:tabs>
          <w:tab w:val="left" w:pos="993"/>
        </w:tabs>
        <w:ind w:left="142" w:firstLine="567"/>
        <w:jc w:val="both"/>
        <w:rPr>
          <w:rFonts w:ascii="Times New Roman" w:hAnsi="Times New Roman" w:cs="Times New Roman"/>
          <w:sz w:val="24"/>
          <w:szCs w:val="24"/>
        </w:rPr>
      </w:pPr>
      <w:r w:rsidRPr="002E2E6E">
        <w:rPr>
          <w:rFonts w:ascii="Times New Roman" w:hAnsi="Times New Roman" w:cs="Times New Roman"/>
          <w:sz w:val="24"/>
          <w:szCs w:val="24"/>
        </w:rPr>
        <w:t>документы, подтверждающие наличие имеющегося в собственности молодой семьи недвижимого имущества (свидетельство о государственной регистрации права на гараж, дачу, садовый домик в садоводческом товариществе) и их оценочную стоимость, и заявление в произвольной форме от члена(</w:t>
      </w:r>
      <w:proofErr w:type="spellStart"/>
      <w:r w:rsidRPr="002E2E6E">
        <w:rPr>
          <w:rFonts w:ascii="Times New Roman" w:hAnsi="Times New Roman" w:cs="Times New Roman"/>
          <w:sz w:val="24"/>
          <w:szCs w:val="24"/>
        </w:rPr>
        <w:t>ов</w:t>
      </w:r>
      <w:proofErr w:type="spellEnd"/>
      <w:r w:rsidRPr="002E2E6E">
        <w:rPr>
          <w:rFonts w:ascii="Times New Roman" w:hAnsi="Times New Roman" w:cs="Times New Roman"/>
          <w:sz w:val="24"/>
          <w:szCs w:val="24"/>
        </w:rPr>
        <w:t>) молодой семьи о намерении отчуждения данного недвижимого имущества при получении субсидии на приобретение жилья в целях улучшения жилищных условий;</w:t>
      </w:r>
    </w:p>
    <w:p w:rsidR="00052AA7" w:rsidRPr="002E2E6E" w:rsidRDefault="00052AA7" w:rsidP="00052AA7">
      <w:pPr>
        <w:pStyle w:val="ConsPlusNormal"/>
        <w:numPr>
          <w:ilvl w:val="0"/>
          <w:numId w:val="33"/>
        </w:numPr>
        <w:tabs>
          <w:tab w:val="left" w:pos="993"/>
        </w:tabs>
        <w:ind w:left="142" w:firstLine="567"/>
        <w:jc w:val="both"/>
        <w:rPr>
          <w:rFonts w:ascii="Times New Roman" w:hAnsi="Times New Roman" w:cs="Times New Roman"/>
          <w:sz w:val="24"/>
          <w:szCs w:val="24"/>
        </w:rPr>
      </w:pPr>
      <w:r w:rsidRPr="002E2E6E">
        <w:rPr>
          <w:rFonts w:ascii="Times New Roman" w:hAnsi="Times New Roman" w:cs="Times New Roman"/>
          <w:sz w:val="24"/>
          <w:szCs w:val="24"/>
        </w:rPr>
        <w:t xml:space="preserve">копия государственного сертификата на материнский (семейный) капитал и справка из территориального органа Пенсионного фонда России о состоянии финансовой части лицевого счета, лица, имеющего право на дополнительные меры государственной </w:t>
      </w:r>
      <w:r w:rsidRPr="002E2E6E">
        <w:rPr>
          <w:rFonts w:ascii="Times New Roman" w:hAnsi="Times New Roman" w:cs="Times New Roman"/>
          <w:sz w:val="24"/>
          <w:szCs w:val="24"/>
        </w:rPr>
        <w:lastRenderedPageBreak/>
        <w:t>поддержки (размер материнского (семейного) капитала с учетом индексации);</w:t>
      </w:r>
    </w:p>
    <w:p w:rsidR="00052AA7" w:rsidRPr="002E2E6E" w:rsidRDefault="00052AA7" w:rsidP="00052AA7">
      <w:pPr>
        <w:pStyle w:val="ConsPlusNormal"/>
        <w:numPr>
          <w:ilvl w:val="0"/>
          <w:numId w:val="33"/>
        </w:numPr>
        <w:tabs>
          <w:tab w:val="left" w:pos="993"/>
        </w:tabs>
        <w:ind w:left="142" w:firstLine="567"/>
        <w:jc w:val="both"/>
        <w:rPr>
          <w:rFonts w:ascii="Times New Roman" w:hAnsi="Times New Roman" w:cs="Times New Roman"/>
          <w:sz w:val="24"/>
          <w:szCs w:val="24"/>
        </w:rPr>
      </w:pPr>
      <w:r w:rsidRPr="002E2E6E">
        <w:rPr>
          <w:rFonts w:ascii="Times New Roman" w:hAnsi="Times New Roman" w:cs="Times New Roman"/>
          <w:sz w:val="24"/>
          <w:szCs w:val="24"/>
        </w:rPr>
        <w:t>справка из кредитной организации или иного юридического лица о возможности предоставления ипотечного жилищного кредита (займа) молодой семье на сумму, превышающую размер предоставляемой социальной выплаты, необходимую для полного расчета за жилье;</w:t>
      </w:r>
    </w:p>
    <w:p w:rsidR="00052AA7" w:rsidRPr="002E2E6E" w:rsidRDefault="00052AA7" w:rsidP="00052AA7">
      <w:pPr>
        <w:pStyle w:val="ConsPlusNormal"/>
        <w:numPr>
          <w:ilvl w:val="0"/>
          <w:numId w:val="33"/>
        </w:numPr>
        <w:tabs>
          <w:tab w:val="left" w:pos="993"/>
        </w:tabs>
        <w:ind w:left="142" w:firstLine="567"/>
        <w:jc w:val="both"/>
        <w:rPr>
          <w:rFonts w:ascii="Times New Roman" w:hAnsi="Times New Roman" w:cs="Times New Roman"/>
          <w:sz w:val="24"/>
          <w:szCs w:val="24"/>
        </w:rPr>
      </w:pPr>
      <w:r w:rsidRPr="002E2E6E">
        <w:rPr>
          <w:rFonts w:ascii="Times New Roman" w:hAnsi="Times New Roman" w:cs="Times New Roman"/>
          <w:sz w:val="24"/>
          <w:szCs w:val="24"/>
        </w:rPr>
        <w:t>заключение о рыночной стоимости транспортных средств, находящихся в собственности членов (члена) молодой семьи, произведенное оценочной организацией в порядке, установленном законодательством Российской Федерации, а также копии технических паспортов указанных транспортных средств.</w:t>
      </w:r>
    </w:p>
    <w:p w:rsidR="00052AA7" w:rsidRPr="002E2E6E" w:rsidRDefault="00052AA7" w:rsidP="00052AA7">
      <w:pPr>
        <w:pStyle w:val="ConsPlusNormal"/>
        <w:tabs>
          <w:tab w:val="left" w:pos="851"/>
        </w:tabs>
        <w:ind w:firstLine="851"/>
        <w:jc w:val="both"/>
        <w:rPr>
          <w:rFonts w:ascii="Times New Roman" w:hAnsi="Times New Roman" w:cs="Times New Roman"/>
          <w:sz w:val="24"/>
          <w:szCs w:val="24"/>
        </w:rPr>
      </w:pPr>
      <w:r w:rsidRPr="002E2E6E">
        <w:rPr>
          <w:rFonts w:ascii="Times New Roman" w:hAnsi="Times New Roman" w:cs="Times New Roman"/>
          <w:sz w:val="24"/>
          <w:szCs w:val="24"/>
        </w:rPr>
        <w:t>Документы должны быть действующими на дату их представления, представляются в виде оригиналов либо копий документов, заверенных лицами, их выдавшими. Допускается заверение копий документов уполном</w:t>
      </w:r>
      <w:r>
        <w:rPr>
          <w:rFonts w:ascii="Times New Roman" w:hAnsi="Times New Roman" w:cs="Times New Roman"/>
          <w:sz w:val="24"/>
          <w:szCs w:val="24"/>
        </w:rPr>
        <w:t>оченными специалистами А</w:t>
      </w:r>
      <w:r w:rsidRPr="002E2E6E">
        <w:rPr>
          <w:rFonts w:ascii="Times New Roman" w:hAnsi="Times New Roman" w:cs="Times New Roman"/>
          <w:sz w:val="24"/>
          <w:szCs w:val="24"/>
        </w:rPr>
        <w:t>дминистрации при предъявлении оригиналов документов.</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 xml:space="preserve">2.13. Определение размера социальной выплаты, предоставляемой за счет средств местного бюджета, производится исполнителем </w:t>
      </w:r>
      <w:r>
        <w:rPr>
          <w:rFonts w:ascii="Times New Roman" w:hAnsi="Times New Roman" w:cs="Times New Roman"/>
          <w:sz w:val="24"/>
          <w:szCs w:val="24"/>
        </w:rPr>
        <w:t>Положения</w:t>
      </w:r>
      <w:r w:rsidRPr="006F2A99">
        <w:rPr>
          <w:rFonts w:ascii="Times New Roman" w:hAnsi="Times New Roman" w:cs="Times New Roman"/>
          <w:sz w:val="24"/>
          <w:szCs w:val="24"/>
        </w:rPr>
        <w:t xml:space="preserve"> в соответствии с пунктом 2.9</w:t>
      </w:r>
      <w:r>
        <w:rPr>
          <w:rFonts w:ascii="Times New Roman" w:hAnsi="Times New Roman" w:cs="Times New Roman"/>
          <w:sz w:val="24"/>
          <w:szCs w:val="24"/>
        </w:rPr>
        <w:t>.</w:t>
      </w:r>
      <w:r w:rsidRPr="006F2A99">
        <w:rPr>
          <w:rFonts w:ascii="Times New Roman" w:hAnsi="Times New Roman" w:cs="Times New Roman"/>
          <w:sz w:val="24"/>
          <w:szCs w:val="24"/>
        </w:rPr>
        <w:t xml:space="preserve"> </w:t>
      </w:r>
      <w:r w:rsidRPr="0091733A">
        <w:rPr>
          <w:rFonts w:ascii="Times New Roman" w:hAnsi="Times New Roman" w:cs="Times New Roman"/>
          <w:sz w:val="24"/>
          <w:szCs w:val="24"/>
        </w:rPr>
        <w:t>настоящего Положения.</w:t>
      </w:r>
      <w:r w:rsidRPr="006F2A99">
        <w:rPr>
          <w:rFonts w:ascii="Times New Roman" w:hAnsi="Times New Roman" w:cs="Times New Roman"/>
          <w:sz w:val="24"/>
          <w:szCs w:val="24"/>
        </w:rPr>
        <w:t xml:space="preserve"> </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2.14. Молодые граждане</w:t>
      </w:r>
      <w:r>
        <w:rPr>
          <w:rFonts w:ascii="Times New Roman" w:hAnsi="Times New Roman" w:cs="Times New Roman"/>
          <w:sz w:val="24"/>
          <w:szCs w:val="24"/>
        </w:rPr>
        <w:t xml:space="preserve"> (молодые семьи)</w:t>
      </w:r>
      <w:r w:rsidRPr="006F2A99">
        <w:rPr>
          <w:rFonts w:ascii="Times New Roman" w:hAnsi="Times New Roman" w:cs="Times New Roman"/>
          <w:sz w:val="24"/>
          <w:szCs w:val="24"/>
        </w:rPr>
        <w:t xml:space="preserve">, имеющие право на получение социальной выплаты </w:t>
      </w:r>
      <w:r>
        <w:rPr>
          <w:rFonts w:ascii="Times New Roman" w:hAnsi="Times New Roman" w:cs="Times New Roman"/>
          <w:sz w:val="24"/>
          <w:szCs w:val="24"/>
        </w:rPr>
        <w:t>(</w:t>
      </w:r>
      <w:r w:rsidRPr="006F2A99">
        <w:rPr>
          <w:rFonts w:ascii="Times New Roman" w:hAnsi="Times New Roman" w:cs="Times New Roman"/>
          <w:sz w:val="24"/>
          <w:szCs w:val="24"/>
        </w:rPr>
        <w:t>в случае, если соблюдаются условия, указанные в пункте 2.2</w:t>
      </w:r>
      <w:r>
        <w:rPr>
          <w:rFonts w:ascii="Times New Roman" w:hAnsi="Times New Roman" w:cs="Times New Roman"/>
          <w:sz w:val="24"/>
          <w:szCs w:val="24"/>
        </w:rPr>
        <w:t>.</w:t>
      </w:r>
      <w:r w:rsidRPr="006F2A99">
        <w:rPr>
          <w:rFonts w:ascii="Times New Roman" w:hAnsi="Times New Roman" w:cs="Times New Roman"/>
          <w:sz w:val="24"/>
          <w:szCs w:val="24"/>
        </w:rPr>
        <w:t xml:space="preserve"> на</w:t>
      </w:r>
      <w:r>
        <w:rPr>
          <w:rFonts w:ascii="Times New Roman" w:hAnsi="Times New Roman" w:cs="Times New Roman"/>
          <w:sz w:val="24"/>
          <w:szCs w:val="24"/>
        </w:rPr>
        <w:t>стоящего Положения),</w:t>
      </w:r>
      <w:r w:rsidRPr="006F2A99">
        <w:rPr>
          <w:rFonts w:ascii="Times New Roman" w:hAnsi="Times New Roman" w:cs="Times New Roman"/>
          <w:sz w:val="24"/>
          <w:szCs w:val="24"/>
        </w:rPr>
        <w:t xml:space="preserve"> изъявившие желание улучшить жилищные условия с использованием социальной выплаты в рамках реализации настоя</w:t>
      </w:r>
      <w:r>
        <w:rPr>
          <w:rFonts w:ascii="Times New Roman" w:hAnsi="Times New Roman" w:cs="Times New Roman"/>
          <w:sz w:val="24"/>
          <w:szCs w:val="24"/>
        </w:rPr>
        <w:t>щего мероприятия</w:t>
      </w:r>
      <w:r w:rsidRPr="006F2A99">
        <w:rPr>
          <w:rFonts w:ascii="Times New Roman" w:hAnsi="Times New Roman" w:cs="Times New Roman"/>
          <w:sz w:val="24"/>
          <w:szCs w:val="24"/>
        </w:rPr>
        <w:t xml:space="preserve">, представляют в Администрацию заявления по форме согласно </w:t>
      </w:r>
      <w:r>
        <w:rPr>
          <w:rFonts w:ascii="Times New Roman" w:hAnsi="Times New Roman" w:cs="Times New Roman"/>
          <w:sz w:val="24"/>
          <w:szCs w:val="24"/>
        </w:rPr>
        <w:t>П</w:t>
      </w:r>
      <w:r w:rsidRPr="006F2A99">
        <w:rPr>
          <w:rFonts w:ascii="Times New Roman" w:hAnsi="Times New Roman" w:cs="Times New Roman"/>
          <w:sz w:val="24"/>
          <w:szCs w:val="24"/>
        </w:rPr>
        <w:t>риложению 2 к настоящему Положению с приложением</w:t>
      </w:r>
      <w:r>
        <w:rPr>
          <w:rFonts w:ascii="Times New Roman" w:hAnsi="Times New Roman" w:cs="Times New Roman"/>
          <w:sz w:val="24"/>
          <w:szCs w:val="24"/>
        </w:rPr>
        <w:t xml:space="preserve"> документов</w:t>
      </w:r>
      <w:r w:rsidRPr="006F2A99">
        <w:rPr>
          <w:rFonts w:ascii="Times New Roman" w:hAnsi="Times New Roman" w:cs="Times New Roman"/>
          <w:sz w:val="24"/>
          <w:szCs w:val="24"/>
        </w:rPr>
        <w:t>:</w:t>
      </w:r>
    </w:p>
    <w:p w:rsidR="00052AA7" w:rsidRPr="006F2A99" w:rsidRDefault="00052AA7" w:rsidP="00052AA7">
      <w:pPr>
        <w:pStyle w:val="ConsPlusNormal"/>
        <w:numPr>
          <w:ilvl w:val="0"/>
          <w:numId w:val="34"/>
        </w:numPr>
        <w:tabs>
          <w:tab w:val="left" w:pos="993"/>
        </w:tabs>
        <w:ind w:left="0" w:firstLine="709"/>
        <w:jc w:val="both"/>
        <w:rPr>
          <w:rFonts w:ascii="Times New Roman" w:hAnsi="Times New Roman" w:cs="Times New Roman"/>
          <w:sz w:val="24"/>
          <w:szCs w:val="24"/>
        </w:rPr>
      </w:pPr>
      <w:r w:rsidRPr="006F2A99">
        <w:rPr>
          <w:rFonts w:ascii="Times New Roman" w:hAnsi="Times New Roman" w:cs="Times New Roman"/>
          <w:sz w:val="24"/>
          <w:szCs w:val="24"/>
        </w:rPr>
        <w:t>копи</w:t>
      </w:r>
      <w:r>
        <w:rPr>
          <w:rFonts w:ascii="Times New Roman" w:hAnsi="Times New Roman" w:cs="Times New Roman"/>
          <w:sz w:val="24"/>
          <w:szCs w:val="24"/>
        </w:rPr>
        <w:t>и</w:t>
      </w:r>
      <w:r w:rsidRPr="006F2A99">
        <w:rPr>
          <w:rFonts w:ascii="Times New Roman" w:hAnsi="Times New Roman" w:cs="Times New Roman"/>
          <w:sz w:val="24"/>
          <w:szCs w:val="24"/>
        </w:rPr>
        <w:t xml:space="preserve"> документов, удостоверяющих личность заявителя и членов его семьи;</w:t>
      </w:r>
    </w:p>
    <w:p w:rsidR="00052AA7" w:rsidRPr="006F2A99" w:rsidRDefault="00052AA7" w:rsidP="00052AA7">
      <w:pPr>
        <w:pStyle w:val="ConsPlusNormal"/>
        <w:numPr>
          <w:ilvl w:val="0"/>
          <w:numId w:val="34"/>
        </w:numPr>
        <w:tabs>
          <w:tab w:val="left" w:pos="993"/>
        </w:tabs>
        <w:ind w:left="0" w:firstLine="709"/>
        <w:jc w:val="both"/>
        <w:rPr>
          <w:rFonts w:ascii="Times New Roman" w:hAnsi="Times New Roman" w:cs="Times New Roman"/>
          <w:sz w:val="24"/>
          <w:szCs w:val="24"/>
        </w:rPr>
      </w:pPr>
      <w:r w:rsidRPr="006F2A99">
        <w:rPr>
          <w:rFonts w:ascii="Times New Roman" w:hAnsi="Times New Roman" w:cs="Times New Roman"/>
          <w:sz w:val="24"/>
          <w:szCs w:val="24"/>
        </w:rPr>
        <w:t>копи</w:t>
      </w:r>
      <w:r>
        <w:rPr>
          <w:rFonts w:ascii="Times New Roman" w:hAnsi="Times New Roman" w:cs="Times New Roman"/>
          <w:sz w:val="24"/>
          <w:szCs w:val="24"/>
        </w:rPr>
        <w:t>и</w:t>
      </w:r>
      <w:r w:rsidRPr="006F2A99">
        <w:rPr>
          <w:rFonts w:ascii="Times New Roman" w:hAnsi="Times New Roman" w:cs="Times New Roman"/>
          <w:sz w:val="24"/>
          <w:szCs w:val="24"/>
        </w:rPr>
        <w:t xml:space="preserve"> документов, подтверждающих родственные отношения между лицами, указанными в заявлении в качестве членов семьи;</w:t>
      </w:r>
    </w:p>
    <w:p w:rsidR="00052AA7" w:rsidRPr="006F2A99" w:rsidRDefault="00052AA7" w:rsidP="00052AA7">
      <w:pPr>
        <w:pStyle w:val="ConsPlusNormal"/>
        <w:numPr>
          <w:ilvl w:val="0"/>
          <w:numId w:val="34"/>
        </w:numPr>
        <w:tabs>
          <w:tab w:val="left" w:pos="993"/>
        </w:tabs>
        <w:ind w:left="0" w:firstLine="709"/>
        <w:jc w:val="both"/>
        <w:rPr>
          <w:rFonts w:ascii="Times New Roman" w:hAnsi="Times New Roman" w:cs="Times New Roman"/>
          <w:sz w:val="24"/>
          <w:szCs w:val="24"/>
        </w:rPr>
      </w:pPr>
      <w:r w:rsidRPr="006F2A99">
        <w:rPr>
          <w:rFonts w:ascii="Times New Roman" w:hAnsi="Times New Roman" w:cs="Times New Roman"/>
          <w:sz w:val="24"/>
          <w:szCs w:val="24"/>
        </w:rPr>
        <w:t>копи</w:t>
      </w:r>
      <w:r>
        <w:rPr>
          <w:rFonts w:ascii="Times New Roman" w:hAnsi="Times New Roman" w:cs="Times New Roman"/>
          <w:sz w:val="24"/>
          <w:szCs w:val="24"/>
        </w:rPr>
        <w:t>я</w:t>
      </w:r>
      <w:r w:rsidRPr="006F2A99">
        <w:rPr>
          <w:rFonts w:ascii="Times New Roman" w:hAnsi="Times New Roman" w:cs="Times New Roman"/>
          <w:sz w:val="24"/>
          <w:szCs w:val="24"/>
        </w:rPr>
        <w:t xml:space="preserve"> решения организации (за исключением организаций, предоставляющих жилищные кредиты и займы) о в</w:t>
      </w:r>
      <w:r>
        <w:rPr>
          <w:rFonts w:ascii="Times New Roman" w:hAnsi="Times New Roman" w:cs="Times New Roman"/>
          <w:sz w:val="24"/>
          <w:szCs w:val="24"/>
        </w:rPr>
        <w:t>ыделении</w:t>
      </w:r>
      <w:r w:rsidRPr="0091733A">
        <w:rPr>
          <w:rFonts w:ascii="Times New Roman" w:hAnsi="Times New Roman" w:cs="Times New Roman"/>
          <w:sz w:val="24"/>
          <w:szCs w:val="24"/>
        </w:rPr>
        <w:t xml:space="preserve"> </w:t>
      </w:r>
      <w:r>
        <w:rPr>
          <w:rFonts w:ascii="Times New Roman" w:hAnsi="Times New Roman" w:cs="Times New Roman"/>
          <w:sz w:val="24"/>
          <w:szCs w:val="24"/>
        </w:rPr>
        <w:t xml:space="preserve">молодой семье средств организации </w:t>
      </w:r>
      <w:r w:rsidRPr="006F2A99">
        <w:rPr>
          <w:rFonts w:ascii="Times New Roman" w:hAnsi="Times New Roman" w:cs="Times New Roman"/>
          <w:sz w:val="24"/>
          <w:szCs w:val="24"/>
        </w:rPr>
        <w:t>(в случае участия организации в предоставлении поддержки);</w:t>
      </w:r>
    </w:p>
    <w:p w:rsidR="00052AA7" w:rsidRPr="006F2A99" w:rsidRDefault="00052AA7" w:rsidP="00052AA7">
      <w:pPr>
        <w:pStyle w:val="ConsPlusNormal"/>
        <w:numPr>
          <w:ilvl w:val="0"/>
          <w:numId w:val="34"/>
        </w:numPr>
        <w:tabs>
          <w:tab w:val="left" w:pos="993"/>
        </w:tabs>
        <w:ind w:left="0" w:firstLine="709"/>
        <w:jc w:val="both"/>
        <w:rPr>
          <w:rFonts w:ascii="Times New Roman" w:hAnsi="Times New Roman" w:cs="Times New Roman"/>
          <w:sz w:val="24"/>
          <w:szCs w:val="24"/>
        </w:rPr>
      </w:pPr>
      <w:r>
        <w:rPr>
          <w:rFonts w:ascii="Times New Roman" w:hAnsi="Times New Roman" w:cs="Times New Roman"/>
          <w:sz w:val="24"/>
          <w:szCs w:val="24"/>
        </w:rPr>
        <w:t>документы</w:t>
      </w:r>
      <w:r w:rsidRPr="006F2A99">
        <w:rPr>
          <w:rFonts w:ascii="Times New Roman" w:hAnsi="Times New Roman" w:cs="Times New Roman"/>
          <w:sz w:val="24"/>
          <w:szCs w:val="24"/>
        </w:rPr>
        <w:t>, подтверждающих наличие у заявителя собственных и (или) заемных средств в размере части стоимости строительства (приобретения) жилья, не обеспеченной за счет размера предоставляем</w:t>
      </w:r>
      <w:r>
        <w:rPr>
          <w:rFonts w:ascii="Times New Roman" w:hAnsi="Times New Roman" w:cs="Times New Roman"/>
          <w:sz w:val="24"/>
          <w:szCs w:val="24"/>
        </w:rPr>
        <w:t>ой</w:t>
      </w:r>
      <w:r w:rsidRPr="006F2A99">
        <w:rPr>
          <w:rFonts w:ascii="Times New Roman" w:hAnsi="Times New Roman" w:cs="Times New Roman"/>
          <w:sz w:val="24"/>
          <w:szCs w:val="24"/>
        </w:rPr>
        <w:t xml:space="preserve"> социальн</w:t>
      </w:r>
      <w:r>
        <w:rPr>
          <w:rFonts w:ascii="Times New Roman" w:hAnsi="Times New Roman" w:cs="Times New Roman"/>
          <w:sz w:val="24"/>
          <w:szCs w:val="24"/>
        </w:rPr>
        <w:t>ой</w:t>
      </w:r>
      <w:r w:rsidRPr="006F2A99">
        <w:rPr>
          <w:rFonts w:ascii="Times New Roman" w:hAnsi="Times New Roman" w:cs="Times New Roman"/>
          <w:sz w:val="24"/>
          <w:szCs w:val="24"/>
        </w:rPr>
        <w:t xml:space="preserve"> выплат</w:t>
      </w:r>
      <w:r>
        <w:rPr>
          <w:rFonts w:ascii="Times New Roman" w:hAnsi="Times New Roman" w:cs="Times New Roman"/>
          <w:sz w:val="24"/>
          <w:szCs w:val="24"/>
        </w:rPr>
        <w:t>ы</w:t>
      </w:r>
      <w:r w:rsidRPr="006F2A99">
        <w:rPr>
          <w:rFonts w:ascii="Times New Roman" w:hAnsi="Times New Roman" w:cs="Times New Roman"/>
          <w:sz w:val="24"/>
          <w:szCs w:val="24"/>
        </w:rPr>
        <w:t>;</w:t>
      </w:r>
    </w:p>
    <w:p w:rsidR="00052AA7" w:rsidRDefault="00052AA7" w:rsidP="00052AA7">
      <w:pPr>
        <w:pStyle w:val="ConsPlusNormal"/>
        <w:numPr>
          <w:ilvl w:val="0"/>
          <w:numId w:val="34"/>
        </w:numPr>
        <w:tabs>
          <w:tab w:val="left" w:pos="993"/>
        </w:tabs>
        <w:ind w:left="0" w:firstLine="709"/>
        <w:jc w:val="both"/>
        <w:rPr>
          <w:rFonts w:ascii="Times New Roman" w:hAnsi="Times New Roman" w:cs="Times New Roman"/>
          <w:sz w:val="24"/>
          <w:szCs w:val="24"/>
        </w:rPr>
      </w:pPr>
      <w:r w:rsidRPr="006F2A99">
        <w:rPr>
          <w:rFonts w:ascii="Times New Roman" w:hAnsi="Times New Roman" w:cs="Times New Roman"/>
          <w:sz w:val="24"/>
          <w:szCs w:val="24"/>
        </w:rPr>
        <w:t>справ</w:t>
      </w:r>
      <w:r>
        <w:rPr>
          <w:rFonts w:ascii="Times New Roman" w:hAnsi="Times New Roman" w:cs="Times New Roman"/>
          <w:sz w:val="24"/>
          <w:szCs w:val="24"/>
        </w:rPr>
        <w:t>ки</w:t>
      </w:r>
      <w:r w:rsidRPr="006F2A99">
        <w:rPr>
          <w:rFonts w:ascii="Times New Roman" w:hAnsi="Times New Roman" w:cs="Times New Roman"/>
          <w:sz w:val="24"/>
          <w:szCs w:val="24"/>
        </w:rPr>
        <w:t xml:space="preserve"> о регистрации </w:t>
      </w:r>
      <w:r>
        <w:rPr>
          <w:rFonts w:ascii="Times New Roman" w:hAnsi="Times New Roman" w:cs="Times New Roman"/>
          <w:sz w:val="24"/>
          <w:szCs w:val="24"/>
        </w:rPr>
        <w:t>(форма</w:t>
      </w:r>
      <w:r w:rsidRPr="006F2A99">
        <w:rPr>
          <w:rFonts w:ascii="Times New Roman" w:hAnsi="Times New Roman" w:cs="Times New Roman"/>
          <w:sz w:val="24"/>
          <w:szCs w:val="24"/>
        </w:rPr>
        <w:t xml:space="preserve"> № 9</w:t>
      </w:r>
      <w:r>
        <w:rPr>
          <w:rFonts w:ascii="Times New Roman" w:hAnsi="Times New Roman" w:cs="Times New Roman"/>
          <w:sz w:val="24"/>
          <w:szCs w:val="24"/>
        </w:rPr>
        <w:t>)</w:t>
      </w:r>
      <w:r w:rsidRPr="006F2A99">
        <w:rPr>
          <w:rFonts w:ascii="Times New Roman" w:hAnsi="Times New Roman" w:cs="Times New Roman"/>
          <w:sz w:val="24"/>
          <w:szCs w:val="24"/>
        </w:rPr>
        <w:t>;</w:t>
      </w:r>
    </w:p>
    <w:p w:rsidR="00052AA7" w:rsidRPr="00C12BF5" w:rsidRDefault="00052AA7" w:rsidP="00052AA7">
      <w:pPr>
        <w:pStyle w:val="ConsPlusNormal"/>
        <w:numPr>
          <w:ilvl w:val="0"/>
          <w:numId w:val="34"/>
        </w:numPr>
        <w:tabs>
          <w:tab w:val="left" w:pos="993"/>
        </w:tabs>
        <w:ind w:left="0" w:firstLine="709"/>
        <w:jc w:val="both"/>
        <w:rPr>
          <w:rFonts w:ascii="Times New Roman" w:hAnsi="Times New Roman" w:cs="Times New Roman"/>
          <w:sz w:val="24"/>
          <w:szCs w:val="24"/>
        </w:rPr>
      </w:pPr>
      <w:r w:rsidRPr="00CC30B5">
        <w:rPr>
          <w:rFonts w:ascii="Times New Roman" w:hAnsi="Times New Roman" w:cs="Times New Roman"/>
          <w:sz w:val="24"/>
          <w:szCs w:val="24"/>
        </w:rPr>
        <w:t>справк</w:t>
      </w:r>
      <w:r>
        <w:rPr>
          <w:rFonts w:ascii="Times New Roman" w:hAnsi="Times New Roman" w:cs="Times New Roman"/>
          <w:sz w:val="24"/>
          <w:szCs w:val="24"/>
        </w:rPr>
        <w:t>а</w:t>
      </w:r>
      <w:r w:rsidRPr="00CC30B5">
        <w:rPr>
          <w:rFonts w:ascii="Times New Roman" w:hAnsi="Times New Roman" w:cs="Times New Roman"/>
          <w:sz w:val="24"/>
          <w:szCs w:val="24"/>
        </w:rPr>
        <w:t xml:space="preserve"> на заявителя и членов его семьи, выданные филиалом Ленинградского областного государственного унитарного предприятия технической инвентаризации и оценки недвижимости</w:t>
      </w:r>
      <w:r>
        <w:rPr>
          <w:rFonts w:ascii="Times New Roman" w:hAnsi="Times New Roman" w:cs="Times New Roman"/>
          <w:sz w:val="24"/>
          <w:szCs w:val="24"/>
        </w:rPr>
        <w:t xml:space="preserve"> </w:t>
      </w:r>
      <w:r w:rsidRPr="00CC30B5">
        <w:rPr>
          <w:rFonts w:ascii="Times New Roman" w:hAnsi="Times New Roman" w:cs="Times New Roman"/>
          <w:sz w:val="24"/>
          <w:szCs w:val="24"/>
        </w:rPr>
        <w:t>о наличии или отсутствии жилых помещений на праве собственности, зарегистрированных по состоянию на 1 января 1997 года;</w:t>
      </w:r>
    </w:p>
    <w:p w:rsidR="00052AA7" w:rsidRDefault="00052AA7" w:rsidP="00052AA7">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В случае использования социальной выплаты на погашение основной суммы долга и уплату процентов по ипотечным жилищным кредитам (займам) граждане представляют в Администрацию заявление по форме Приложения 2 с приложением документов:</w:t>
      </w:r>
    </w:p>
    <w:p w:rsidR="00052AA7" w:rsidRDefault="00052AA7" w:rsidP="00052AA7">
      <w:pPr>
        <w:pStyle w:val="ConsPlusNormal"/>
        <w:numPr>
          <w:ilvl w:val="0"/>
          <w:numId w:val="35"/>
        </w:numPr>
        <w:tabs>
          <w:tab w:val="left" w:pos="993"/>
        </w:tabs>
        <w:ind w:left="0" w:firstLine="709"/>
        <w:jc w:val="both"/>
        <w:rPr>
          <w:rFonts w:ascii="Times New Roman" w:hAnsi="Times New Roman" w:cs="Times New Roman"/>
          <w:sz w:val="24"/>
          <w:szCs w:val="24"/>
        </w:rPr>
      </w:pPr>
      <w:r w:rsidRPr="006F2A99">
        <w:rPr>
          <w:rFonts w:ascii="Times New Roman" w:hAnsi="Times New Roman" w:cs="Times New Roman"/>
          <w:sz w:val="24"/>
          <w:szCs w:val="24"/>
        </w:rPr>
        <w:t>копи</w:t>
      </w:r>
      <w:r>
        <w:rPr>
          <w:rFonts w:ascii="Times New Roman" w:hAnsi="Times New Roman" w:cs="Times New Roman"/>
          <w:sz w:val="24"/>
          <w:szCs w:val="24"/>
        </w:rPr>
        <w:t>и</w:t>
      </w:r>
      <w:r w:rsidRPr="006F2A99">
        <w:rPr>
          <w:rFonts w:ascii="Times New Roman" w:hAnsi="Times New Roman" w:cs="Times New Roman"/>
          <w:sz w:val="24"/>
          <w:szCs w:val="24"/>
        </w:rPr>
        <w:t xml:space="preserve"> документов, удостоверяющих личность заявителя и членов его семьи;</w:t>
      </w:r>
    </w:p>
    <w:p w:rsidR="00052AA7" w:rsidRDefault="00052AA7" w:rsidP="00052AA7">
      <w:pPr>
        <w:pStyle w:val="ConsPlusNormal"/>
        <w:numPr>
          <w:ilvl w:val="0"/>
          <w:numId w:val="35"/>
        </w:numPr>
        <w:tabs>
          <w:tab w:val="left" w:pos="993"/>
        </w:tabs>
        <w:ind w:left="0" w:firstLine="709"/>
        <w:jc w:val="both"/>
        <w:rPr>
          <w:rFonts w:ascii="Times New Roman" w:hAnsi="Times New Roman" w:cs="Times New Roman"/>
          <w:sz w:val="24"/>
          <w:szCs w:val="24"/>
        </w:rPr>
      </w:pPr>
      <w:r w:rsidRPr="006F2A99">
        <w:rPr>
          <w:rFonts w:ascii="Times New Roman" w:hAnsi="Times New Roman" w:cs="Times New Roman"/>
          <w:sz w:val="24"/>
          <w:szCs w:val="24"/>
        </w:rPr>
        <w:t>копи</w:t>
      </w:r>
      <w:r>
        <w:rPr>
          <w:rFonts w:ascii="Times New Roman" w:hAnsi="Times New Roman" w:cs="Times New Roman"/>
          <w:sz w:val="24"/>
          <w:szCs w:val="24"/>
        </w:rPr>
        <w:t>т</w:t>
      </w:r>
      <w:r w:rsidRPr="006F2A99">
        <w:rPr>
          <w:rFonts w:ascii="Times New Roman" w:hAnsi="Times New Roman" w:cs="Times New Roman"/>
          <w:sz w:val="24"/>
          <w:szCs w:val="24"/>
        </w:rPr>
        <w:t xml:space="preserve"> документов, подтверждающих родственные отношения между лицами, указанными в заявлении в качестве членов семьи;</w:t>
      </w:r>
    </w:p>
    <w:p w:rsidR="00052AA7" w:rsidRDefault="00052AA7" w:rsidP="00052AA7">
      <w:pPr>
        <w:pStyle w:val="ConsPlusNormal"/>
        <w:numPr>
          <w:ilvl w:val="0"/>
          <w:numId w:val="35"/>
        </w:numPr>
        <w:tabs>
          <w:tab w:val="left" w:pos="993"/>
        </w:tabs>
        <w:ind w:left="0" w:firstLine="709"/>
        <w:jc w:val="both"/>
        <w:rPr>
          <w:rFonts w:ascii="Times New Roman" w:hAnsi="Times New Roman" w:cs="Times New Roman"/>
          <w:sz w:val="24"/>
          <w:szCs w:val="24"/>
        </w:rPr>
      </w:pPr>
      <w:r w:rsidRPr="006F2A99">
        <w:rPr>
          <w:rFonts w:ascii="Times New Roman" w:hAnsi="Times New Roman" w:cs="Times New Roman"/>
          <w:sz w:val="24"/>
          <w:szCs w:val="24"/>
        </w:rPr>
        <w:t>копи</w:t>
      </w:r>
      <w:r>
        <w:rPr>
          <w:rFonts w:ascii="Times New Roman" w:hAnsi="Times New Roman" w:cs="Times New Roman"/>
          <w:sz w:val="24"/>
          <w:szCs w:val="24"/>
        </w:rPr>
        <w:t>я</w:t>
      </w:r>
      <w:r w:rsidRPr="006F2A99">
        <w:rPr>
          <w:rFonts w:ascii="Times New Roman" w:hAnsi="Times New Roman" w:cs="Times New Roman"/>
          <w:sz w:val="24"/>
          <w:szCs w:val="24"/>
        </w:rPr>
        <w:t xml:space="preserve"> решения организации (за исключением организаций, предоставляющих жилищные кредиты и займы) о в</w:t>
      </w:r>
      <w:r>
        <w:rPr>
          <w:rFonts w:ascii="Times New Roman" w:hAnsi="Times New Roman" w:cs="Times New Roman"/>
          <w:sz w:val="24"/>
          <w:szCs w:val="24"/>
        </w:rPr>
        <w:t>ыделении</w:t>
      </w:r>
      <w:r w:rsidRPr="0091733A">
        <w:rPr>
          <w:rFonts w:ascii="Times New Roman" w:hAnsi="Times New Roman" w:cs="Times New Roman"/>
          <w:sz w:val="24"/>
          <w:szCs w:val="24"/>
        </w:rPr>
        <w:t xml:space="preserve"> </w:t>
      </w:r>
      <w:r>
        <w:rPr>
          <w:rFonts w:ascii="Times New Roman" w:hAnsi="Times New Roman" w:cs="Times New Roman"/>
          <w:sz w:val="24"/>
          <w:szCs w:val="24"/>
        </w:rPr>
        <w:t xml:space="preserve">молодой семье средств организации </w:t>
      </w:r>
      <w:r w:rsidRPr="006F2A99">
        <w:rPr>
          <w:rFonts w:ascii="Times New Roman" w:hAnsi="Times New Roman" w:cs="Times New Roman"/>
          <w:sz w:val="24"/>
          <w:szCs w:val="24"/>
        </w:rPr>
        <w:t>(в случае участия организации в предоставлении поддержки);</w:t>
      </w:r>
    </w:p>
    <w:p w:rsidR="00052AA7" w:rsidRDefault="00052AA7" w:rsidP="00052AA7">
      <w:pPr>
        <w:pStyle w:val="ConsPlusNormal"/>
        <w:numPr>
          <w:ilvl w:val="0"/>
          <w:numId w:val="35"/>
        </w:numPr>
        <w:tabs>
          <w:tab w:val="left" w:pos="993"/>
        </w:tabs>
        <w:ind w:left="0" w:firstLine="709"/>
        <w:jc w:val="both"/>
        <w:rPr>
          <w:rFonts w:ascii="Times New Roman" w:hAnsi="Times New Roman" w:cs="Times New Roman"/>
          <w:sz w:val="24"/>
          <w:szCs w:val="24"/>
        </w:rPr>
      </w:pPr>
      <w:r w:rsidRPr="006F2A99">
        <w:rPr>
          <w:rFonts w:ascii="Times New Roman" w:hAnsi="Times New Roman" w:cs="Times New Roman"/>
          <w:sz w:val="24"/>
          <w:szCs w:val="24"/>
        </w:rPr>
        <w:t>справ</w:t>
      </w:r>
      <w:r>
        <w:rPr>
          <w:rFonts w:ascii="Times New Roman" w:hAnsi="Times New Roman" w:cs="Times New Roman"/>
          <w:sz w:val="24"/>
          <w:szCs w:val="24"/>
        </w:rPr>
        <w:t>ки</w:t>
      </w:r>
      <w:r w:rsidRPr="006F2A99">
        <w:rPr>
          <w:rFonts w:ascii="Times New Roman" w:hAnsi="Times New Roman" w:cs="Times New Roman"/>
          <w:sz w:val="24"/>
          <w:szCs w:val="24"/>
        </w:rPr>
        <w:t xml:space="preserve"> о регистрации </w:t>
      </w:r>
      <w:r>
        <w:rPr>
          <w:rFonts w:ascii="Times New Roman" w:hAnsi="Times New Roman" w:cs="Times New Roman"/>
          <w:sz w:val="24"/>
          <w:szCs w:val="24"/>
        </w:rPr>
        <w:t>(форма</w:t>
      </w:r>
      <w:r w:rsidRPr="006F2A99">
        <w:rPr>
          <w:rFonts w:ascii="Times New Roman" w:hAnsi="Times New Roman" w:cs="Times New Roman"/>
          <w:sz w:val="24"/>
          <w:szCs w:val="24"/>
        </w:rPr>
        <w:t xml:space="preserve"> № 9</w:t>
      </w:r>
      <w:r>
        <w:rPr>
          <w:rFonts w:ascii="Times New Roman" w:hAnsi="Times New Roman" w:cs="Times New Roman"/>
          <w:sz w:val="24"/>
          <w:szCs w:val="24"/>
        </w:rPr>
        <w:t>);</w:t>
      </w:r>
    </w:p>
    <w:p w:rsidR="00052AA7" w:rsidRPr="00C12BF5" w:rsidRDefault="00052AA7" w:rsidP="00052AA7">
      <w:pPr>
        <w:pStyle w:val="ConsPlusNormal"/>
        <w:numPr>
          <w:ilvl w:val="0"/>
          <w:numId w:val="36"/>
        </w:numPr>
        <w:tabs>
          <w:tab w:val="left" w:pos="993"/>
          <w:tab w:val="left" w:pos="1134"/>
        </w:tabs>
        <w:ind w:left="0" w:firstLine="709"/>
        <w:jc w:val="both"/>
        <w:rPr>
          <w:rFonts w:ascii="Times New Roman" w:hAnsi="Times New Roman" w:cs="Times New Roman"/>
          <w:sz w:val="24"/>
          <w:szCs w:val="24"/>
        </w:rPr>
      </w:pPr>
      <w:r w:rsidRPr="00CC30B5">
        <w:rPr>
          <w:rFonts w:ascii="Times New Roman" w:hAnsi="Times New Roman" w:cs="Times New Roman"/>
          <w:sz w:val="24"/>
          <w:szCs w:val="24"/>
        </w:rPr>
        <w:t>справк</w:t>
      </w:r>
      <w:r>
        <w:rPr>
          <w:rFonts w:ascii="Times New Roman" w:hAnsi="Times New Roman" w:cs="Times New Roman"/>
          <w:sz w:val="24"/>
          <w:szCs w:val="24"/>
        </w:rPr>
        <w:t>а</w:t>
      </w:r>
      <w:r w:rsidRPr="00CC30B5">
        <w:rPr>
          <w:rFonts w:ascii="Times New Roman" w:hAnsi="Times New Roman" w:cs="Times New Roman"/>
          <w:sz w:val="24"/>
          <w:szCs w:val="24"/>
        </w:rPr>
        <w:t xml:space="preserve"> на заявителя и членов его семьи, выданные филиалом Ленинградского областного государственного унитарного предприятия технической инвентаризации и оценки недвижимости</w:t>
      </w:r>
      <w:r>
        <w:rPr>
          <w:rFonts w:ascii="Times New Roman" w:hAnsi="Times New Roman" w:cs="Times New Roman"/>
          <w:sz w:val="24"/>
          <w:szCs w:val="24"/>
        </w:rPr>
        <w:t xml:space="preserve"> </w:t>
      </w:r>
      <w:r w:rsidRPr="00CC30B5">
        <w:rPr>
          <w:rFonts w:ascii="Times New Roman" w:hAnsi="Times New Roman" w:cs="Times New Roman"/>
          <w:sz w:val="24"/>
          <w:szCs w:val="24"/>
        </w:rPr>
        <w:t>о наличии или отсутствии жилых помещений на праве собственности, зарегистрированных по состоянию на 1 января 1997 года;</w:t>
      </w:r>
    </w:p>
    <w:p w:rsidR="00052AA7" w:rsidRDefault="00052AA7" w:rsidP="00052AA7">
      <w:pPr>
        <w:pStyle w:val="ConsPlusNormal"/>
        <w:numPr>
          <w:ilvl w:val="0"/>
          <w:numId w:val="35"/>
        </w:numPr>
        <w:tabs>
          <w:tab w:val="left" w:pos="993"/>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копия договора купли-продажи </w:t>
      </w:r>
      <w:r w:rsidRPr="0091733A">
        <w:rPr>
          <w:rFonts w:ascii="Times New Roman" w:hAnsi="Times New Roman" w:cs="Times New Roman"/>
          <w:sz w:val="24"/>
          <w:szCs w:val="24"/>
        </w:rPr>
        <w:t>(договора участия в долевом строительстве)</w:t>
      </w:r>
      <w:r>
        <w:rPr>
          <w:rFonts w:ascii="Times New Roman" w:hAnsi="Times New Roman" w:cs="Times New Roman"/>
          <w:sz w:val="24"/>
          <w:szCs w:val="24"/>
        </w:rPr>
        <w:t xml:space="preserve"> и </w:t>
      </w:r>
      <w:r w:rsidRPr="00D37276">
        <w:rPr>
          <w:rFonts w:ascii="Times New Roman" w:hAnsi="Times New Roman" w:cs="Times New Roman"/>
          <w:sz w:val="24"/>
          <w:szCs w:val="24"/>
        </w:rPr>
        <w:lastRenderedPageBreak/>
        <w:t>документы о государственной регистрации права собственности на жилое помещение</w:t>
      </w:r>
      <w:r>
        <w:rPr>
          <w:rFonts w:ascii="Times New Roman" w:hAnsi="Times New Roman" w:cs="Times New Roman"/>
          <w:sz w:val="24"/>
          <w:szCs w:val="24"/>
        </w:rPr>
        <w:t>, приобретенное с использованием средств ипотечного жилищного кредита (займа);</w:t>
      </w:r>
    </w:p>
    <w:p w:rsidR="00052AA7" w:rsidRDefault="00052AA7" w:rsidP="00052AA7">
      <w:pPr>
        <w:pStyle w:val="ConsPlusNormal"/>
        <w:numPr>
          <w:ilvl w:val="0"/>
          <w:numId w:val="35"/>
        </w:numPr>
        <w:tabs>
          <w:tab w:val="left" w:pos="993"/>
        </w:tabs>
        <w:ind w:left="0" w:firstLine="709"/>
        <w:jc w:val="both"/>
        <w:rPr>
          <w:rFonts w:ascii="Times New Roman" w:hAnsi="Times New Roman" w:cs="Times New Roman"/>
          <w:sz w:val="24"/>
          <w:szCs w:val="24"/>
        </w:rPr>
      </w:pPr>
      <w:r>
        <w:rPr>
          <w:rFonts w:ascii="Times New Roman" w:hAnsi="Times New Roman" w:cs="Times New Roman"/>
          <w:sz w:val="24"/>
          <w:szCs w:val="24"/>
        </w:rPr>
        <w:t>копия кредитного договора (договора займа);</w:t>
      </w:r>
    </w:p>
    <w:p w:rsidR="00052AA7" w:rsidRDefault="00052AA7" w:rsidP="00052AA7">
      <w:pPr>
        <w:pStyle w:val="ConsPlusNormal"/>
        <w:numPr>
          <w:ilvl w:val="0"/>
          <w:numId w:val="35"/>
        </w:numPr>
        <w:tabs>
          <w:tab w:val="left" w:pos="993"/>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справка кредитора (займодавца) о сумме остатка основного долга и сумме задолженности по уплате процентов за пользование ипотечным </w:t>
      </w:r>
      <w:r w:rsidRPr="00CC30B5">
        <w:rPr>
          <w:rFonts w:ascii="Times New Roman" w:hAnsi="Times New Roman" w:cs="Times New Roman"/>
          <w:sz w:val="24"/>
          <w:szCs w:val="24"/>
        </w:rPr>
        <w:t>кредитом (займом).</w:t>
      </w:r>
    </w:p>
    <w:p w:rsidR="00052AA7" w:rsidRPr="00CC30B5" w:rsidRDefault="00052AA7" w:rsidP="00052AA7">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 xml:space="preserve">2.15. </w:t>
      </w:r>
      <w:r w:rsidRPr="00CC30B5">
        <w:rPr>
          <w:rFonts w:ascii="Times New Roman" w:hAnsi="Times New Roman" w:cs="Times New Roman"/>
          <w:sz w:val="24"/>
          <w:szCs w:val="24"/>
        </w:rPr>
        <w:t>В рамках межведомст</w:t>
      </w:r>
      <w:r>
        <w:rPr>
          <w:rFonts w:ascii="Times New Roman" w:hAnsi="Times New Roman" w:cs="Times New Roman"/>
          <w:sz w:val="24"/>
          <w:szCs w:val="24"/>
        </w:rPr>
        <w:t>венного взаимодействия Администрация</w:t>
      </w:r>
      <w:r w:rsidRPr="00CC30B5">
        <w:rPr>
          <w:rFonts w:ascii="Times New Roman" w:hAnsi="Times New Roman" w:cs="Times New Roman"/>
          <w:sz w:val="24"/>
          <w:szCs w:val="24"/>
        </w:rPr>
        <w:t xml:space="preserve"> самостоятельно запраши</w:t>
      </w:r>
      <w:r>
        <w:rPr>
          <w:rFonts w:ascii="Times New Roman" w:hAnsi="Times New Roman" w:cs="Times New Roman"/>
          <w:sz w:val="24"/>
          <w:szCs w:val="24"/>
        </w:rPr>
        <w:t>вае</w:t>
      </w:r>
      <w:r w:rsidRPr="00CC30B5">
        <w:rPr>
          <w:rFonts w:ascii="Times New Roman" w:hAnsi="Times New Roman" w:cs="Times New Roman"/>
          <w:sz w:val="24"/>
          <w:szCs w:val="24"/>
        </w:rPr>
        <w:t>т следующие документы:</w:t>
      </w:r>
    </w:p>
    <w:p w:rsidR="00052AA7" w:rsidRPr="00CC30B5" w:rsidRDefault="00052AA7" w:rsidP="00052AA7">
      <w:pPr>
        <w:pStyle w:val="ConsPlusNormal"/>
        <w:numPr>
          <w:ilvl w:val="0"/>
          <w:numId w:val="36"/>
        </w:numPr>
        <w:tabs>
          <w:tab w:val="left" w:pos="1134"/>
        </w:tabs>
        <w:ind w:left="0" w:firstLine="709"/>
        <w:jc w:val="both"/>
        <w:rPr>
          <w:rFonts w:ascii="Times New Roman" w:hAnsi="Times New Roman" w:cs="Times New Roman"/>
          <w:sz w:val="24"/>
          <w:szCs w:val="24"/>
        </w:rPr>
      </w:pPr>
      <w:r w:rsidRPr="00CC30B5">
        <w:rPr>
          <w:rFonts w:ascii="Times New Roman" w:hAnsi="Times New Roman" w:cs="Times New Roman"/>
          <w:sz w:val="24"/>
          <w:szCs w:val="24"/>
        </w:rPr>
        <w:t>выписк</w:t>
      </w:r>
      <w:r>
        <w:rPr>
          <w:rFonts w:ascii="Times New Roman" w:hAnsi="Times New Roman" w:cs="Times New Roman"/>
          <w:sz w:val="24"/>
          <w:szCs w:val="24"/>
        </w:rPr>
        <w:t>а</w:t>
      </w:r>
      <w:r w:rsidRPr="00CC30B5">
        <w:rPr>
          <w:rFonts w:ascii="Times New Roman" w:hAnsi="Times New Roman" w:cs="Times New Roman"/>
          <w:sz w:val="24"/>
          <w:szCs w:val="24"/>
        </w:rPr>
        <w:t xml:space="preserve"> (выписки)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 на заявителя и членов его семьи;</w:t>
      </w:r>
    </w:p>
    <w:p w:rsidR="00052AA7" w:rsidRPr="00CC30B5" w:rsidRDefault="00052AA7" w:rsidP="00052AA7">
      <w:pPr>
        <w:pStyle w:val="ConsPlusNormal"/>
        <w:numPr>
          <w:ilvl w:val="0"/>
          <w:numId w:val="36"/>
        </w:numPr>
        <w:tabs>
          <w:tab w:val="left" w:pos="1134"/>
        </w:tabs>
        <w:ind w:left="0" w:firstLine="709"/>
        <w:jc w:val="both"/>
        <w:rPr>
          <w:rFonts w:ascii="Times New Roman" w:hAnsi="Times New Roman" w:cs="Times New Roman"/>
          <w:sz w:val="24"/>
          <w:szCs w:val="24"/>
        </w:rPr>
      </w:pPr>
      <w:r w:rsidRPr="00CC30B5">
        <w:rPr>
          <w:rFonts w:ascii="Times New Roman" w:hAnsi="Times New Roman" w:cs="Times New Roman"/>
          <w:sz w:val="24"/>
          <w:szCs w:val="24"/>
        </w:rPr>
        <w:t>документ, подтверждающий признание членов молодой семьи в качестве нуждающихся в улучшении жилищных условий, а в случае погашения основной суммы долга и уплаты процентов по жилищному (ипотечному) кредиту (займу) на приобретение (строительство) жилого помещения - документ, подтверждающий, что молодая семья была признана нуждающейся в жилом помещении на момент заключения этого кредитного договора (займа);</w:t>
      </w:r>
    </w:p>
    <w:p w:rsidR="00052AA7" w:rsidRPr="00CC30B5" w:rsidRDefault="00052AA7" w:rsidP="00052AA7">
      <w:pPr>
        <w:pStyle w:val="ConsPlusNormal"/>
        <w:numPr>
          <w:ilvl w:val="0"/>
          <w:numId w:val="36"/>
        </w:numPr>
        <w:tabs>
          <w:tab w:val="left" w:pos="1134"/>
        </w:tabs>
        <w:ind w:left="0" w:firstLine="709"/>
        <w:jc w:val="both"/>
        <w:rPr>
          <w:rFonts w:ascii="Times New Roman" w:hAnsi="Times New Roman" w:cs="Times New Roman"/>
          <w:sz w:val="24"/>
          <w:szCs w:val="24"/>
        </w:rPr>
      </w:pPr>
      <w:r w:rsidRPr="00CC30B5">
        <w:rPr>
          <w:rFonts w:ascii="Times New Roman" w:hAnsi="Times New Roman" w:cs="Times New Roman"/>
          <w:sz w:val="24"/>
          <w:szCs w:val="24"/>
        </w:rPr>
        <w:t>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и разрешение на строительство индивидуального жилого дома (в случае строительства индивидуального жилого дома).</w:t>
      </w:r>
    </w:p>
    <w:p w:rsidR="00052AA7" w:rsidRPr="00CC30B5" w:rsidRDefault="00052AA7" w:rsidP="00052AA7">
      <w:pPr>
        <w:pStyle w:val="ConsPlusNormal"/>
        <w:tabs>
          <w:tab w:val="left" w:pos="851"/>
        </w:tabs>
        <w:ind w:firstLine="851"/>
        <w:jc w:val="both"/>
        <w:rPr>
          <w:rFonts w:ascii="Times New Roman" w:hAnsi="Times New Roman" w:cs="Times New Roman"/>
          <w:sz w:val="24"/>
          <w:szCs w:val="24"/>
        </w:rPr>
      </w:pPr>
      <w:r w:rsidRPr="00CC30B5">
        <w:rPr>
          <w:rFonts w:ascii="Times New Roman" w:hAnsi="Times New Roman" w:cs="Times New Roman"/>
          <w:sz w:val="24"/>
          <w:szCs w:val="24"/>
        </w:rPr>
        <w:t>Молодые граждане (молодые семьи) вправе представить документы, указанные в пункте 2.15</w:t>
      </w:r>
      <w:r>
        <w:rPr>
          <w:rFonts w:ascii="Times New Roman" w:hAnsi="Times New Roman" w:cs="Times New Roman"/>
          <w:sz w:val="24"/>
          <w:szCs w:val="24"/>
        </w:rPr>
        <w:t>.</w:t>
      </w:r>
      <w:r w:rsidRPr="00CC30B5">
        <w:rPr>
          <w:rFonts w:ascii="Times New Roman" w:hAnsi="Times New Roman" w:cs="Times New Roman"/>
          <w:sz w:val="24"/>
          <w:szCs w:val="24"/>
        </w:rPr>
        <w:t xml:space="preserve"> по собственной инициативе.</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2.16</w:t>
      </w:r>
      <w:r w:rsidRPr="006F2A99">
        <w:rPr>
          <w:rFonts w:ascii="Times New Roman" w:hAnsi="Times New Roman" w:cs="Times New Roman"/>
          <w:sz w:val="24"/>
          <w:szCs w:val="24"/>
        </w:rPr>
        <w:t>. Копии документов, представляемых в соответствии с пунктом 2.14</w:t>
      </w:r>
      <w:r>
        <w:rPr>
          <w:rFonts w:ascii="Times New Roman" w:hAnsi="Times New Roman" w:cs="Times New Roman"/>
          <w:sz w:val="24"/>
          <w:szCs w:val="24"/>
        </w:rPr>
        <w:t>.</w:t>
      </w:r>
      <w:r w:rsidRPr="006F2A99">
        <w:rPr>
          <w:rFonts w:ascii="Times New Roman" w:hAnsi="Times New Roman" w:cs="Times New Roman"/>
          <w:sz w:val="24"/>
          <w:szCs w:val="24"/>
        </w:rPr>
        <w:t xml:space="preserve"> настоящего Положения, должны быть заверены в установленном порядке или представлены с предъявлением подлинника и заверены лицом, осуществляющим прием документов.</w:t>
      </w:r>
    </w:p>
    <w:p w:rsidR="00052AA7" w:rsidRDefault="00052AA7" w:rsidP="00052AA7">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2.17</w:t>
      </w:r>
      <w:r w:rsidRPr="006F2A99">
        <w:rPr>
          <w:rFonts w:ascii="Times New Roman" w:hAnsi="Times New Roman" w:cs="Times New Roman"/>
          <w:sz w:val="24"/>
          <w:szCs w:val="24"/>
        </w:rPr>
        <w:t xml:space="preserve">. Администрация проверяет правильность оформления, достоверность сведений, содержащихся в представленных заявителем документах, и в 10-дневный срок с даты их представления принимают своим правовым актом решение о признании либо об отказе в признании молодого гражданина </w:t>
      </w:r>
      <w:r>
        <w:rPr>
          <w:rFonts w:ascii="Times New Roman" w:hAnsi="Times New Roman" w:cs="Times New Roman"/>
          <w:sz w:val="24"/>
          <w:szCs w:val="24"/>
        </w:rPr>
        <w:t>(молодой</w:t>
      </w:r>
      <w:r w:rsidRPr="006F2A99">
        <w:rPr>
          <w:rFonts w:ascii="Times New Roman" w:hAnsi="Times New Roman" w:cs="Times New Roman"/>
          <w:sz w:val="24"/>
          <w:szCs w:val="24"/>
        </w:rPr>
        <w:t xml:space="preserve"> семьи</w:t>
      </w:r>
      <w:r>
        <w:rPr>
          <w:rFonts w:ascii="Times New Roman" w:hAnsi="Times New Roman" w:cs="Times New Roman"/>
          <w:sz w:val="24"/>
          <w:szCs w:val="24"/>
        </w:rPr>
        <w:t>)</w:t>
      </w:r>
      <w:r w:rsidRPr="006F2A99">
        <w:rPr>
          <w:rFonts w:ascii="Times New Roman" w:hAnsi="Times New Roman" w:cs="Times New Roman"/>
          <w:sz w:val="24"/>
          <w:szCs w:val="24"/>
        </w:rPr>
        <w:t xml:space="preserve"> </w:t>
      </w:r>
      <w:r>
        <w:rPr>
          <w:rFonts w:ascii="Times New Roman" w:hAnsi="Times New Roman" w:cs="Times New Roman"/>
          <w:sz w:val="24"/>
          <w:szCs w:val="24"/>
        </w:rPr>
        <w:t>у</w:t>
      </w:r>
      <w:r w:rsidRPr="006F2A99">
        <w:rPr>
          <w:rFonts w:ascii="Times New Roman" w:hAnsi="Times New Roman" w:cs="Times New Roman"/>
          <w:sz w:val="24"/>
          <w:szCs w:val="24"/>
        </w:rPr>
        <w:t>част</w:t>
      </w:r>
      <w:r>
        <w:rPr>
          <w:rFonts w:ascii="Times New Roman" w:hAnsi="Times New Roman" w:cs="Times New Roman"/>
          <w:sz w:val="24"/>
          <w:szCs w:val="24"/>
        </w:rPr>
        <w:t>ником</w:t>
      </w:r>
      <w:r w:rsidRPr="006F2A99">
        <w:rPr>
          <w:rFonts w:ascii="Times New Roman" w:hAnsi="Times New Roman" w:cs="Times New Roman"/>
          <w:sz w:val="24"/>
          <w:szCs w:val="24"/>
        </w:rPr>
        <w:t xml:space="preserve"> </w:t>
      </w:r>
      <w:r>
        <w:rPr>
          <w:rFonts w:ascii="Times New Roman" w:hAnsi="Times New Roman" w:cs="Times New Roman"/>
          <w:sz w:val="24"/>
          <w:szCs w:val="24"/>
        </w:rPr>
        <w:t>мероприятия</w:t>
      </w:r>
      <w:r w:rsidRPr="006F2A99">
        <w:rPr>
          <w:rFonts w:ascii="Times New Roman" w:hAnsi="Times New Roman" w:cs="Times New Roman"/>
          <w:sz w:val="24"/>
          <w:szCs w:val="24"/>
        </w:rPr>
        <w:t>. О принятом решении молодой гражданин</w:t>
      </w:r>
      <w:r>
        <w:rPr>
          <w:rFonts w:ascii="Times New Roman" w:hAnsi="Times New Roman" w:cs="Times New Roman"/>
          <w:sz w:val="24"/>
          <w:szCs w:val="24"/>
        </w:rPr>
        <w:t xml:space="preserve"> (молодая семья)</w:t>
      </w:r>
      <w:r w:rsidRPr="006F2A99">
        <w:rPr>
          <w:rFonts w:ascii="Times New Roman" w:hAnsi="Times New Roman" w:cs="Times New Roman"/>
          <w:sz w:val="24"/>
          <w:szCs w:val="24"/>
        </w:rPr>
        <w:t xml:space="preserve"> письменно уведомляется</w:t>
      </w:r>
      <w:r w:rsidRPr="00BD2290">
        <w:rPr>
          <w:rFonts w:ascii="Times New Roman" w:hAnsi="Times New Roman" w:cs="Times New Roman"/>
          <w:sz w:val="24"/>
          <w:szCs w:val="24"/>
        </w:rPr>
        <w:t xml:space="preserve"> </w:t>
      </w:r>
      <w:r w:rsidRPr="006F2A99">
        <w:rPr>
          <w:rFonts w:ascii="Times New Roman" w:hAnsi="Times New Roman" w:cs="Times New Roman"/>
          <w:sz w:val="24"/>
          <w:szCs w:val="24"/>
        </w:rPr>
        <w:t xml:space="preserve">в 10-дневный срок. </w:t>
      </w:r>
    </w:p>
    <w:p w:rsidR="00052AA7" w:rsidRPr="006F2A99" w:rsidRDefault="00052AA7" w:rsidP="00052AA7">
      <w:pPr>
        <w:pStyle w:val="a9"/>
        <w:tabs>
          <w:tab w:val="left" w:pos="851"/>
        </w:tabs>
        <w:ind w:firstLine="851"/>
        <w:jc w:val="both"/>
        <w:rPr>
          <w:rFonts w:ascii="Times New Roman" w:hAnsi="Times New Roman"/>
          <w:sz w:val="24"/>
          <w:szCs w:val="24"/>
        </w:rPr>
      </w:pPr>
      <w:r w:rsidRPr="006F2A99">
        <w:rPr>
          <w:rFonts w:ascii="Times New Roman" w:hAnsi="Times New Roman"/>
          <w:sz w:val="24"/>
          <w:szCs w:val="24"/>
        </w:rPr>
        <w:t>Основаниями для отказа в признании граждан участ</w:t>
      </w:r>
      <w:r>
        <w:rPr>
          <w:rFonts w:ascii="Times New Roman" w:hAnsi="Times New Roman"/>
          <w:sz w:val="24"/>
          <w:szCs w:val="24"/>
        </w:rPr>
        <w:t>никами</w:t>
      </w:r>
      <w:r w:rsidRPr="006F2A99">
        <w:rPr>
          <w:rFonts w:ascii="Times New Roman" w:hAnsi="Times New Roman"/>
          <w:sz w:val="24"/>
          <w:szCs w:val="24"/>
        </w:rPr>
        <w:t xml:space="preserve"> </w:t>
      </w:r>
      <w:r>
        <w:rPr>
          <w:rFonts w:ascii="Times New Roman" w:hAnsi="Times New Roman"/>
          <w:sz w:val="24"/>
          <w:szCs w:val="24"/>
        </w:rPr>
        <w:t xml:space="preserve"> мероприятия </w:t>
      </w:r>
      <w:r w:rsidRPr="006F2A99">
        <w:rPr>
          <w:rFonts w:ascii="Times New Roman" w:hAnsi="Times New Roman"/>
          <w:sz w:val="24"/>
          <w:szCs w:val="24"/>
        </w:rPr>
        <w:t>являются:</w:t>
      </w:r>
    </w:p>
    <w:p w:rsidR="00052AA7" w:rsidRPr="006F2A99" w:rsidRDefault="00052AA7" w:rsidP="00052AA7">
      <w:pPr>
        <w:pStyle w:val="a9"/>
        <w:numPr>
          <w:ilvl w:val="0"/>
          <w:numId w:val="37"/>
        </w:numPr>
        <w:tabs>
          <w:tab w:val="left" w:pos="993"/>
        </w:tabs>
        <w:ind w:left="0" w:firstLine="709"/>
        <w:jc w:val="both"/>
        <w:rPr>
          <w:rFonts w:ascii="Times New Roman" w:hAnsi="Times New Roman"/>
          <w:sz w:val="24"/>
          <w:szCs w:val="24"/>
        </w:rPr>
      </w:pPr>
      <w:r w:rsidRPr="006F2A99">
        <w:rPr>
          <w:rFonts w:ascii="Times New Roman" w:hAnsi="Times New Roman"/>
          <w:sz w:val="24"/>
          <w:szCs w:val="24"/>
        </w:rPr>
        <w:t>несоответствие требованиям, указанным в настоящем положении;</w:t>
      </w:r>
    </w:p>
    <w:p w:rsidR="00052AA7" w:rsidRPr="006F2A99" w:rsidRDefault="00052AA7" w:rsidP="00052AA7">
      <w:pPr>
        <w:pStyle w:val="a9"/>
        <w:numPr>
          <w:ilvl w:val="0"/>
          <w:numId w:val="37"/>
        </w:numPr>
        <w:tabs>
          <w:tab w:val="left" w:pos="993"/>
        </w:tabs>
        <w:ind w:left="0" w:firstLine="709"/>
        <w:jc w:val="both"/>
        <w:rPr>
          <w:rFonts w:ascii="Times New Roman" w:hAnsi="Times New Roman"/>
          <w:sz w:val="24"/>
          <w:szCs w:val="24"/>
        </w:rPr>
      </w:pPr>
      <w:r w:rsidRPr="006F2A99">
        <w:rPr>
          <w:rFonts w:ascii="Times New Roman" w:hAnsi="Times New Roman"/>
          <w:sz w:val="24"/>
          <w:szCs w:val="24"/>
        </w:rPr>
        <w:t>непредставление или представление не в полном объеме документов, указанных в пункте 2.14</w:t>
      </w:r>
      <w:r>
        <w:rPr>
          <w:rFonts w:ascii="Times New Roman" w:hAnsi="Times New Roman"/>
          <w:sz w:val="24"/>
          <w:szCs w:val="24"/>
        </w:rPr>
        <w:t>.</w:t>
      </w:r>
      <w:r w:rsidRPr="006F2A99">
        <w:rPr>
          <w:rFonts w:ascii="Times New Roman" w:hAnsi="Times New Roman"/>
          <w:sz w:val="24"/>
          <w:szCs w:val="24"/>
        </w:rPr>
        <w:t xml:space="preserve"> настоящего </w:t>
      </w:r>
      <w:r>
        <w:rPr>
          <w:rFonts w:ascii="Times New Roman" w:hAnsi="Times New Roman"/>
          <w:sz w:val="24"/>
          <w:szCs w:val="24"/>
        </w:rPr>
        <w:t>П</w:t>
      </w:r>
      <w:r w:rsidRPr="006F2A99">
        <w:rPr>
          <w:rFonts w:ascii="Times New Roman" w:hAnsi="Times New Roman"/>
          <w:sz w:val="24"/>
          <w:szCs w:val="24"/>
        </w:rPr>
        <w:t>оложения;</w:t>
      </w:r>
    </w:p>
    <w:p w:rsidR="00052AA7" w:rsidRPr="006F2A99" w:rsidRDefault="00052AA7" w:rsidP="00052AA7">
      <w:pPr>
        <w:pStyle w:val="a9"/>
        <w:numPr>
          <w:ilvl w:val="0"/>
          <w:numId w:val="37"/>
        </w:numPr>
        <w:tabs>
          <w:tab w:val="left" w:pos="993"/>
        </w:tabs>
        <w:ind w:left="0" w:firstLine="709"/>
        <w:jc w:val="both"/>
        <w:rPr>
          <w:rFonts w:ascii="Times New Roman" w:hAnsi="Times New Roman"/>
          <w:sz w:val="24"/>
          <w:szCs w:val="24"/>
        </w:rPr>
      </w:pPr>
      <w:r w:rsidRPr="006F2A99">
        <w:rPr>
          <w:rFonts w:ascii="Times New Roman" w:hAnsi="Times New Roman"/>
          <w:sz w:val="24"/>
          <w:szCs w:val="24"/>
        </w:rPr>
        <w:t>недостоверность сведений, содержащихся в представленных документах;</w:t>
      </w:r>
    </w:p>
    <w:p w:rsidR="00052AA7" w:rsidRPr="006F2A99" w:rsidRDefault="00052AA7" w:rsidP="00052AA7">
      <w:pPr>
        <w:pStyle w:val="a9"/>
        <w:numPr>
          <w:ilvl w:val="0"/>
          <w:numId w:val="37"/>
        </w:numPr>
        <w:tabs>
          <w:tab w:val="left" w:pos="993"/>
        </w:tabs>
        <w:ind w:left="0" w:firstLine="709"/>
        <w:jc w:val="both"/>
        <w:rPr>
          <w:rFonts w:ascii="Times New Roman" w:hAnsi="Times New Roman"/>
          <w:sz w:val="24"/>
          <w:szCs w:val="24"/>
        </w:rPr>
      </w:pPr>
      <w:r w:rsidRPr="006F2A99">
        <w:rPr>
          <w:rFonts w:ascii="Times New Roman" w:hAnsi="Times New Roman"/>
          <w:sz w:val="24"/>
          <w:szCs w:val="24"/>
        </w:rPr>
        <w:t>ранее реализованное право на улучшение жилищных условий с использованием соц</w:t>
      </w:r>
      <w:r>
        <w:rPr>
          <w:rFonts w:ascii="Times New Roman" w:hAnsi="Times New Roman"/>
          <w:sz w:val="24"/>
          <w:szCs w:val="24"/>
        </w:rPr>
        <w:t>иальной выплаты или иной формы</w:t>
      </w:r>
      <w:r w:rsidRPr="006F2A99">
        <w:rPr>
          <w:rFonts w:ascii="Times New Roman" w:hAnsi="Times New Roman"/>
          <w:sz w:val="24"/>
          <w:szCs w:val="24"/>
        </w:rPr>
        <w:t xml:space="preserve"> </w:t>
      </w:r>
      <w:r>
        <w:rPr>
          <w:rFonts w:ascii="Times New Roman" w:hAnsi="Times New Roman"/>
          <w:sz w:val="24"/>
          <w:szCs w:val="24"/>
        </w:rPr>
        <w:t xml:space="preserve">государственной </w:t>
      </w:r>
      <w:r w:rsidRPr="006F2A99">
        <w:rPr>
          <w:rFonts w:ascii="Times New Roman" w:hAnsi="Times New Roman"/>
          <w:sz w:val="24"/>
          <w:szCs w:val="24"/>
        </w:rPr>
        <w:t xml:space="preserve">поддержки </w:t>
      </w:r>
      <w:r>
        <w:rPr>
          <w:rFonts w:ascii="Times New Roman" w:hAnsi="Times New Roman"/>
          <w:sz w:val="24"/>
          <w:szCs w:val="24"/>
        </w:rPr>
        <w:t xml:space="preserve">за счет </w:t>
      </w:r>
      <w:r w:rsidRPr="006F2A99">
        <w:rPr>
          <w:rFonts w:ascii="Times New Roman" w:hAnsi="Times New Roman"/>
          <w:sz w:val="24"/>
          <w:szCs w:val="24"/>
        </w:rPr>
        <w:t>средств бюджет</w:t>
      </w:r>
      <w:r>
        <w:rPr>
          <w:rFonts w:ascii="Times New Roman" w:hAnsi="Times New Roman"/>
          <w:sz w:val="24"/>
          <w:szCs w:val="24"/>
        </w:rPr>
        <w:t>а любого уровня</w:t>
      </w:r>
      <w:r w:rsidRPr="002C21CD">
        <w:rPr>
          <w:rFonts w:ascii="Times New Roman" w:hAnsi="Times New Roman"/>
          <w:sz w:val="24"/>
          <w:szCs w:val="24"/>
        </w:rPr>
        <w:t>, за исключением средств (части средств) материнского (семейного) капитала.</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 xml:space="preserve">Повторное обращение заявителя допускается </w:t>
      </w:r>
      <w:r>
        <w:rPr>
          <w:rFonts w:ascii="Times New Roman" w:hAnsi="Times New Roman" w:cs="Times New Roman"/>
          <w:sz w:val="24"/>
          <w:szCs w:val="24"/>
        </w:rPr>
        <w:t xml:space="preserve">после устранения </w:t>
      </w:r>
      <w:r w:rsidRPr="002C21CD">
        <w:rPr>
          <w:rFonts w:ascii="Times New Roman" w:hAnsi="Times New Roman" w:cs="Times New Roman"/>
          <w:sz w:val="24"/>
          <w:szCs w:val="24"/>
        </w:rPr>
        <w:t>оснований для отказа</w:t>
      </w:r>
      <w:r w:rsidRPr="006F2A99">
        <w:rPr>
          <w:rFonts w:ascii="Times New Roman" w:hAnsi="Times New Roman" w:cs="Times New Roman"/>
          <w:sz w:val="24"/>
          <w:szCs w:val="24"/>
        </w:rPr>
        <w:t xml:space="preserve">. </w:t>
      </w:r>
    </w:p>
    <w:p w:rsidR="00052AA7" w:rsidRPr="00F265B8" w:rsidRDefault="00052AA7" w:rsidP="00052AA7">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2.18</w:t>
      </w:r>
      <w:r w:rsidRPr="006F2A99">
        <w:rPr>
          <w:rFonts w:ascii="Times New Roman" w:hAnsi="Times New Roman" w:cs="Times New Roman"/>
          <w:sz w:val="24"/>
          <w:szCs w:val="24"/>
        </w:rPr>
        <w:t xml:space="preserve"> Администрация на основании принятых решений и поданных гражданами заявлений в простой письменной форме (подписанных всеми </w:t>
      </w:r>
      <w:r>
        <w:rPr>
          <w:rFonts w:ascii="Times New Roman" w:hAnsi="Times New Roman" w:cs="Times New Roman"/>
          <w:sz w:val="24"/>
          <w:szCs w:val="24"/>
        </w:rPr>
        <w:t>совершеннолетними</w:t>
      </w:r>
      <w:r w:rsidRPr="006F2A99">
        <w:rPr>
          <w:rFonts w:ascii="Times New Roman" w:hAnsi="Times New Roman" w:cs="Times New Roman"/>
          <w:sz w:val="24"/>
          <w:szCs w:val="24"/>
        </w:rPr>
        <w:t xml:space="preserve"> членами семьи) об изъявлении желания получить социальные выплаты в планируемом году</w:t>
      </w:r>
      <w:r w:rsidRPr="00D54156">
        <w:rPr>
          <w:rFonts w:ascii="Times New Roman" w:hAnsi="Times New Roman" w:cs="Times New Roman"/>
          <w:b/>
          <w:sz w:val="24"/>
          <w:szCs w:val="24"/>
        </w:rPr>
        <w:t xml:space="preserve">, до </w:t>
      </w:r>
      <w:r>
        <w:rPr>
          <w:rFonts w:ascii="Times New Roman" w:hAnsi="Times New Roman" w:cs="Times New Roman"/>
          <w:b/>
          <w:sz w:val="24"/>
          <w:szCs w:val="24"/>
        </w:rPr>
        <w:t>3</w:t>
      </w:r>
      <w:r w:rsidRPr="00D54156">
        <w:rPr>
          <w:rFonts w:ascii="Times New Roman" w:hAnsi="Times New Roman" w:cs="Times New Roman"/>
          <w:b/>
          <w:sz w:val="24"/>
          <w:szCs w:val="24"/>
        </w:rPr>
        <w:t>1 декабря года</w:t>
      </w:r>
      <w:r w:rsidRPr="006F2A99">
        <w:rPr>
          <w:rFonts w:ascii="Times New Roman" w:hAnsi="Times New Roman" w:cs="Times New Roman"/>
          <w:sz w:val="24"/>
          <w:szCs w:val="24"/>
        </w:rPr>
        <w:t xml:space="preserve">, предшествующего планируемому, формирует список граждан, изъявивших желание улучшить жилищные условия с использованием социальных выплат, по форме согласно </w:t>
      </w:r>
      <w:r>
        <w:rPr>
          <w:rFonts w:ascii="Times New Roman" w:hAnsi="Times New Roman" w:cs="Times New Roman"/>
          <w:sz w:val="24"/>
          <w:szCs w:val="24"/>
        </w:rPr>
        <w:t>П</w:t>
      </w:r>
      <w:r w:rsidRPr="006F2A99">
        <w:rPr>
          <w:rFonts w:ascii="Times New Roman" w:hAnsi="Times New Roman" w:cs="Times New Roman"/>
          <w:sz w:val="24"/>
          <w:szCs w:val="24"/>
        </w:rPr>
        <w:t>риложению 3 к настоящему Положению</w:t>
      </w:r>
      <w:r>
        <w:rPr>
          <w:rFonts w:ascii="Times New Roman" w:hAnsi="Times New Roman" w:cs="Times New Roman"/>
          <w:sz w:val="24"/>
          <w:szCs w:val="24"/>
        </w:rPr>
        <w:t>,</w:t>
      </w:r>
      <w:r w:rsidRPr="00F265B8">
        <w:rPr>
          <w:sz w:val="24"/>
          <w:szCs w:val="24"/>
        </w:rPr>
        <w:t xml:space="preserve"> </w:t>
      </w:r>
      <w:r w:rsidRPr="00F265B8">
        <w:rPr>
          <w:rFonts w:ascii="Times New Roman" w:hAnsi="Times New Roman" w:cs="Times New Roman"/>
          <w:sz w:val="24"/>
          <w:szCs w:val="24"/>
        </w:rPr>
        <w:t xml:space="preserve">и утверждает их соответствующим постановлением. </w:t>
      </w:r>
    </w:p>
    <w:p w:rsidR="00052AA7" w:rsidRPr="006F2A99" w:rsidRDefault="00052AA7" w:rsidP="00052AA7">
      <w:pPr>
        <w:pStyle w:val="a9"/>
        <w:tabs>
          <w:tab w:val="left" w:pos="851"/>
        </w:tabs>
        <w:ind w:firstLine="851"/>
        <w:jc w:val="both"/>
        <w:rPr>
          <w:rFonts w:ascii="Times New Roman" w:hAnsi="Times New Roman"/>
          <w:sz w:val="24"/>
          <w:szCs w:val="24"/>
        </w:rPr>
      </w:pPr>
      <w:r>
        <w:rPr>
          <w:rFonts w:ascii="Times New Roman" w:hAnsi="Times New Roman"/>
          <w:sz w:val="24"/>
          <w:szCs w:val="24"/>
        </w:rPr>
        <w:t>2.19</w:t>
      </w:r>
      <w:r w:rsidRPr="006F2A99">
        <w:rPr>
          <w:rFonts w:ascii="Times New Roman" w:hAnsi="Times New Roman"/>
          <w:sz w:val="24"/>
          <w:szCs w:val="24"/>
        </w:rPr>
        <w:t xml:space="preserve">. В зависимости от суммы средств, предусмотренных в местном бюджете на реализацию </w:t>
      </w:r>
      <w:r>
        <w:rPr>
          <w:rFonts w:ascii="Times New Roman" w:hAnsi="Times New Roman"/>
          <w:sz w:val="24"/>
          <w:szCs w:val="24"/>
        </w:rPr>
        <w:t>Положения</w:t>
      </w:r>
      <w:r w:rsidRPr="006F2A99">
        <w:rPr>
          <w:rFonts w:ascii="Times New Roman" w:hAnsi="Times New Roman"/>
          <w:sz w:val="24"/>
          <w:szCs w:val="24"/>
        </w:rPr>
        <w:t xml:space="preserve"> в планируемом году, </w:t>
      </w:r>
      <w:r>
        <w:rPr>
          <w:rFonts w:ascii="Times New Roman" w:hAnsi="Times New Roman"/>
          <w:sz w:val="24"/>
          <w:szCs w:val="24"/>
        </w:rPr>
        <w:t xml:space="preserve">Администрация </w:t>
      </w:r>
      <w:r w:rsidRPr="006F2A99">
        <w:rPr>
          <w:rFonts w:ascii="Times New Roman" w:hAnsi="Times New Roman"/>
          <w:sz w:val="24"/>
          <w:szCs w:val="24"/>
        </w:rPr>
        <w:t xml:space="preserve">утверждает список граждан – участников </w:t>
      </w:r>
      <w:r>
        <w:rPr>
          <w:rFonts w:ascii="Times New Roman" w:hAnsi="Times New Roman"/>
          <w:sz w:val="24"/>
          <w:szCs w:val="24"/>
        </w:rPr>
        <w:t>мероприятия</w:t>
      </w:r>
      <w:r w:rsidRPr="006F2A99">
        <w:rPr>
          <w:rFonts w:ascii="Times New Roman" w:hAnsi="Times New Roman"/>
          <w:sz w:val="24"/>
          <w:szCs w:val="24"/>
        </w:rPr>
        <w:t xml:space="preserve"> на получение социальной выплаты в планируемом году по форме согласно </w:t>
      </w:r>
      <w:r>
        <w:rPr>
          <w:rFonts w:ascii="Times New Roman" w:hAnsi="Times New Roman"/>
          <w:sz w:val="24"/>
          <w:szCs w:val="24"/>
        </w:rPr>
        <w:t>П</w:t>
      </w:r>
      <w:r w:rsidRPr="006F2A99">
        <w:rPr>
          <w:rFonts w:ascii="Times New Roman" w:hAnsi="Times New Roman"/>
          <w:sz w:val="24"/>
          <w:szCs w:val="24"/>
        </w:rPr>
        <w:t xml:space="preserve">риложению 4 к настоящему Положению. </w:t>
      </w:r>
    </w:p>
    <w:p w:rsidR="00052AA7" w:rsidRPr="00EA2B62" w:rsidRDefault="00052AA7" w:rsidP="00052AA7">
      <w:pPr>
        <w:widowControl w:val="0"/>
        <w:tabs>
          <w:tab w:val="left" w:pos="851"/>
        </w:tabs>
        <w:autoSpaceDE w:val="0"/>
        <w:autoSpaceDN w:val="0"/>
        <w:adjustRightInd w:val="0"/>
        <w:ind w:firstLine="851"/>
        <w:jc w:val="both"/>
        <w:rPr>
          <w:sz w:val="24"/>
          <w:szCs w:val="24"/>
        </w:rPr>
      </w:pPr>
      <w:r w:rsidRPr="00EA2B62">
        <w:rPr>
          <w:sz w:val="24"/>
          <w:szCs w:val="24"/>
        </w:rPr>
        <w:t xml:space="preserve">Указанный список формируется на основании списка участников </w:t>
      </w:r>
      <w:r>
        <w:rPr>
          <w:sz w:val="24"/>
          <w:szCs w:val="24"/>
        </w:rPr>
        <w:t>мероприятия</w:t>
      </w:r>
      <w:r w:rsidRPr="00EA2B62">
        <w:rPr>
          <w:sz w:val="24"/>
          <w:szCs w:val="24"/>
        </w:rPr>
        <w:t xml:space="preserve">, </w:t>
      </w:r>
      <w:r w:rsidRPr="00EA2B62">
        <w:rPr>
          <w:sz w:val="24"/>
          <w:szCs w:val="24"/>
        </w:rPr>
        <w:lastRenderedPageBreak/>
        <w:t>указанного в п. 2.18</w:t>
      </w:r>
      <w:r>
        <w:rPr>
          <w:sz w:val="24"/>
          <w:szCs w:val="24"/>
        </w:rPr>
        <w:t>.</w:t>
      </w:r>
      <w:r w:rsidRPr="00EA2B62">
        <w:rPr>
          <w:sz w:val="24"/>
          <w:szCs w:val="24"/>
        </w:rPr>
        <w:t xml:space="preserve"> настоящего Положения, в хронологической последовательности по дате принятия на учет в качестве нуждающихся в жилых помещениях, предоставляемых по договорам социального найма, и дате признания нуждающимися в улучшении жилищных условий, по основаниям, установленным </w:t>
      </w:r>
      <w:hyperlink r:id="rId15" w:history="1">
        <w:r w:rsidRPr="00EA2B62">
          <w:rPr>
            <w:sz w:val="24"/>
            <w:szCs w:val="24"/>
          </w:rPr>
          <w:t>статьей 51</w:t>
        </w:r>
      </w:hyperlink>
      <w:r w:rsidRPr="00EA2B62">
        <w:rPr>
          <w:sz w:val="24"/>
          <w:szCs w:val="24"/>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p>
    <w:p w:rsidR="00052AA7" w:rsidRPr="006F2A99" w:rsidRDefault="00052AA7" w:rsidP="00052AA7">
      <w:pPr>
        <w:pStyle w:val="a9"/>
        <w:tabs>
          <w:tab w:val="left" w:pos="851"/>
        </w:tabs>
        <w:ind w:firstLine="851"/>
        <w:jc w:val="both"/>
        <w:rPr>
          <w:rFonts w:ascii="Times New Roman" w:hAnsi="Times New Roman"/>
          <w:sz w:val="24"/>
          <w:szCs w:val="24"/>
        </w:rPr>
      </w:pPr>
      <w:r w:rsidRPr="006F2A99">
        <w:rPr>
          <w:rFonts w:ascii="Times New Roman" w:hAnsi="Times New Roman"/>
          <w:sz w:val="24"/>
          <w:szCs w:val="24"/>
        </w:rPr>
        <w:t>Часть списка на общую сумму соц</w:t>
      </w:r>
      <w:r>
        <w:rPr>
          <w:rFonts w:ascii="Times New Roman" w:hAnsi="Times New Roman"/>
          <w:sz w:val="24"/>
          <w:szCs w:val="24"/>
        </w:rPr>
        <w:t xml:space="preserve">иальных выплат, не превышающей </w:t>
      </w:r>
      <w:r w:rsidRPr="006F2A99">
        <w:rPr>
          <w:rFonts w:ascii="Times New Roman" w:hAnsi="Times New Roman"/>
          <w:sz w:val="24"/>
          <w:szCs w:val="24"/>
        </w:rPr>
        <w:t>ассигнования местного бюджета, предусмотренные на планируемый год, образует список претендентов на получение социальной выплаты в планируемом году. Остальная часть списка образует список участников мероприятия, включенных в резерв на получение социальной выплаты в планируемом году.</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Сформированные списки утверждаются правовым актом Администрации.</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2.20</w:t>
      </w:r>
      <w:r w:rsidRPr="006F2A99">
        <w:rPr>
          <w:rFonts w:ascii="Times New Roman" w:hAnsi="Times New Roman" w:cs="Times New Roman"/>
          <w:sz w:val="24"/>
          <w:szCs w:val="24"/>
        </w:rPr>
        <w:t>. Администрация может вносить изменения в утвержденный список претендентов на получение социальных выплат в случаях: если претенденты на получение социальных выплат не представили необходимые документы для получения свидетельства в установленный срок; в течение срока действия свидетельства отказались от получения социальных выплат или по иным причинам не смогли воспользоваться такими социальными выплатами.</w:t>
      </w:r>
    </w:p>
    <w:p w:rsidR="00052AA7"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Изменения в список претендентов на получение социальных выплат вносятся с учетом очередности граждан</w:t>
      </w:r>
      <w:r>
        <w:rPr>
          <w:rFonts w:ascii="Times New Roman" w:hAnsi="Times New Roman" w:cs="Times New Roman"/>
          <w:sz w:val="24"/>
          <w:szCs w:val="24"/>
        </w:rPr>
        <w:t xml:space="preserve"> </w:t>
      </w:r>
      <w:r w:rsidRPr="006F2A99">
        <w:rPr>
          <w:rFonts w:ascii="Times New Roman" w:hAnsi="Times New Roman" w:cs="Times New Roman"/>
          <w:sz w:val="24"/>
          <w:szCs w:val="24"/>
        </w:rPr>
        <w:t>в списке, указанном в пункте 2.18</w:t>
      </w:r>
      <w:r>
        <w:rPr>
          <w:rFonts w:ascii="Times New Roman" w:hAnsi="Times New Roman" w:cs="Times New Roman"/>
          <w:sz w:val="24"/>
          <w:szCs w:val="24"/>
        </w:rPr>
        <w:t>.</w:t>
      </w:r>
      <w:r w:rsidRPr="006F2A99">
        <w:rPr>
          <w:rFonts w:ascii="Times New Roman" w:hAnsi="Times New Roman" w:cs="Times New Roman"/>
          <w:sz w:val="24"/>
          <w:szCs w:val="24"/>
        </w:rPr>
        <w:t xml:space="preserve"> настоящего </w:t>
      </w:r>
      <w:r>
        <w:rPr>
          <w:rFonts w:ascii="Times New Roman" w:hAnsi="Times New Roman" w:cs="Times New Roman"/>
          <w:sz w:val="24"/>
          <w:szCs w:val="24"/>
        </w:rPr>
        <w:t>П</w:t>
      </w:r>
      <w:r w:rsidRPr="006F2A99">
        <w:rPr>
          <w:rFonts w:ascii="Times New Roman" w:hAnsi="Times New Roman" w:cs="Times New Roman"/>
          <w:sz w:val="24"/>
          <w:szCs w:val="24"/>
        </w:rPr>
        <w:t>оложения, и объема средств, предусмотренных н</w:t>
      </w:r>
      <w:r>
        <w:rPr>
          <w:rFonts w:ascii="Times New Roman" w:hAnsi="Times New Roman" w:cs="Times New Roman"/>
          <w:sz w:val="24"/>
          <w:szCs w:val="24"/>
        </w:rPr>
        <w:t>а реализацию мероприятия</w:t>
      </w:r>
      <w:r w:rsidRPr="006F2A99">
        <w:rPr>
          <w:rFonts w:ascii="Times New Roman" w:hAnsi="Times New Roman" w:cs="Times New Roman"/>
          <w:sz w:val="24"/>
          <w:szCs w:val="24"/>
        </w:rPr>
        <w:t>.</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sidRPr="00FE555A">
        <w:rPr>
          <w:rFonts w:ascii="Times New Roman" w:hAnsi="Times New Roman" w:cs="Times New Roman"/>
          <w:sz w:val="24"/>
          <w:szCs w:val="24"/>
        </w:rPr>
        <w:t>В случае если в текущем году все граждане</w:t>
      </w:r>
      <w:r>
        <w:rPr>
          <w:rFonts w:ascii="Times New Roman" w:hAnsi="Times New Roman" w:cs="Times New Roman"/>
          <w:sz w:val="24"/>
          <w:szCs w:val="24"/>
        </w:rPr>
        <w:t xml:space="preserve"> </w:t>
      </w:r>
      <w:r w:rsidRPr="00FE555A">
        <w:rPr>
          <w:rFonts w:ascii="Times New Roman" w:hAnsi="Times New Roman" w:cs="Times New Roman"/>
          <w:sz w:val="24"/>
          <w:szCs w:val="24"/>
        </w:rPr>
        <w:t>-</w:t>
      </w:r>
      <w:r>
        <w:rPr>
          <w:rFonts w:ascii="Times New Roman" w:hAnsi="Times New Roman" w:cs="Times New Roman"/>
          <w:sz w:val="24"/>
          <w:szCs w:val="24"/>
        </w:rPr>
        <w:t xml:space="preserve"> участники мероприятия</w:t>
      </w:r>
      <w:r w:rsidRPr="00FE555A">
        <w:rPr>
          <w:rFonts w:ascii="Times New Roman" w:hAnsi="Times New Roman" w:cs="Times New Roman"/>
          <w:sz w:val="24"/>
          <w:szCs w:val="24"/>
        </w:rPr>
        <w:t>, изъявившие желание получить средства социальной выплаты, стали претендентами и получили свидетельства о предоставлении средств социальной выплаты, а в бюджете Сосновоборского городского округа имеются дополнительные средства на реализацию</w:t>
      </w:r>
      <w:r w:rsidRPr="00FE555A">
        <w:rPr>
          <w:rFonts w:ascii="Times New Roman" w:hAnsi="Times New Roman"/>
          <w:sz w:val="24"/>
          <w:szCs w:val="24"/>
        </w:rPr>
        <w:t xml:space="preserve"> настоящего Положения, Администрация вправе установить дополнительный срок предоставления </w:t>
      </w:r>
      <w:r>
        <w:rPr>
          <w:rFonts w:ascii="Times New Roman" w:hAnsi="Times New Roman"/>
          <w:sz w:val="24"/>
          <w:szCs w:val="24"/>
        </w:rPr>
        <w:t xml:space="preserve">документов и </w:t>
      </w:r>
      <w:r w:rsidRPr="00FE555A">
        <w:rPr>
          <w:rFonts w:ascii="Times New Roman" w:hAnsi="Times New Roman"/>
          <w:sz w:val="24"/>
          <w:szCs w:val="24"/>
        </w:rPr>
        <w:t xml:space="preserve">заявления об изъявлении желания получить социальную выплату в текущем году, утвердить дополнительный список претендентов </w:t>
      </w:r>
      <w:r>
        <w:rPr>
          <w:rFonts w:ascii="Times New Roman" w:hAnsi="Times New Roman"/>
          <w:sz w:val="24"/>
          <w:szCs w:val="24"/>
        </w:rPr>
        <w:t>на получение социальной выплаты</w:t>
      </w:r>
      <w:r>
        <w:rPr>
          <w:rFonts w:ascii="Times New Roman" w:hAnsi="Times New Roman" w:cs="Times New Roman"/>
          <w:sz w:val="24"/>
          <w:szCs w:val="24"/>
        </w:rPr>
        <w:t>.</w:t>
      </w:r>
    </w:p>
    <w:p w:rsidR="00052AA7" w:rsidRDefault="00052AA7" w:rsidP="00052AA7">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2.21</w:t>
      </w:r>
      <w:r w:rsidRPr="006F2A99">
        <w:rPr>
          <w:rFonts w:ascii="Times New Roman" w:hAnsi="Times New Roman" w:cs="Times New Roman"/>
          <w:sz w:val="24"/>
          <w:szCs w:val="24"/>
        </w:rPr>
        <w:t>. Для получения свидетельства претендент на получение социальной выплаты в 10-дневный срок с даты получения уведомления представляет в Администрацию заявление о выдаче свидет</w:t>
      </w:r>
      <w:r>
        <w:rPr>
          <w:rFonts w:ascii="Times New Roman" w:hAnsi="Times New Roman" w:cs="Times New Roman"/>
          <w:sz w:val="24"/>
          <w:szCs w:val="24"/>
        </w:rPr>
        <w:t xml:space="preserve">ельства (в произвольной форме) </w:t>
      </w:r>
      <w:r w:rsidRPr="006F2A99">
        <w:rPr>
          <w:rFonts w:ascii="Times New Roman" w:hAnsi="Times New Roman" w:cs="Times New Roman"/>
          <w:sz w:val="24"/>
          <w:szCs w:val="24"/>
        </w:rPr>
        <w:t>и документы,</w:t>
      </w:r>
      <w:r>
        <w:rPr>
          <w:rFonts w:ascii="Times New Roman" w:hAnsi="Times New Roman" w:cs="Times New Roman"/>
          <w:sz w:val="24"/>
          <w:szCs w:val="24"/>
        </w:rPr>
        <w:t xml:space="preserve"> указанные в пункте</w:t>
      </w:r>
      <w:r w:rsidRPr="006F2A99">
        <w:rPr>
          <w:rFonts w:ascii="Times New Roman" w:hAnsi="Times New Roman" w:cs="Times New Roman"/>
          <w:sz w:val="24"/>
          <w:szCs w:val="24"/>
        </w:rPr>
        <w:t xml:space="preserve"> 2.14</w:t>
      </w:r>
      <w:r>
        <w:rPr>
          <w:rFonts w:ascii="Times New Roman" w:hAnsi="Times New Roman" w:cs="Times New Roman"/>
          <w:sz w:val="24"/>
          <w:szCs w:val="24"/>
        </w:rPr>
        <w:t>.</w:t>
      </w:r>
      <w:r w:rsidRPr="006F2A99">
        <w:rPr>
          <w:rFonts w:ascii="Times New Roman" w:hAnsi="Times New Roman" w:cs="Times New Roman"/>
          <w:sz w:val="24"/>
          <w:szCs w:val="24"/>
        </w:rPr>
        <w:t xml:space="preserve"> настоящего Положения по состоянию</w:t>
      </w:r>
      <w:r>
        <w:rPr>
          <w:rFonts w:ascii="Times New Roman" w:hAnsi="Times New Roman" w:cs="Times New Roman"/>
          <w:sz w:val="24"/>
          <w:szCs w:val="24"/>
        </w:rPr>
        <w:t xml:space="preserve"> на дату представления, а также:</w:t>
      </w:r>
    </w:p>
    <w:p w:rsidR="00052AA7" w:rsidRDefault="00052AA7" w:rsidP="00052AA7">
      <w:pPr>
        <w:pStyle w:val="ConsPlusNormal"/>
        <w:numPr>
          <w:ilvl w:val="0"/>
          <w:numId w:val="38"/>
        </w:numPr>
        <w:tabs>
          <w:tab w:val="left" w:pos="993"/>
        </w:tabs>
        <w:ind w:left="0" w:firstLine="709"/>
        <w:jc w:val="both"/>
        <w:rPr>
          <w:rFonts w:ascii="Times New Roman" w:hAnsi="Times New Roman" w:cs="Times New Roman"/>
          <w:sz w:val="24"/>
          <w:szCs w:val="24"/>
        </w:rPr>
      </w:pPr>
      <w:r w:rsidRPr="00442525">
        <w:rPr>
          <w:rFonts w:ascii="Times New Roman" w:hAnsi="Times New Roman" w:cs="Times New Roman"/>
          <w:sz w:val="24"/>
          <w:szCs w:val="24"/>
        </w:rPr>
        <w:t>копи</w:t>
      </w:r>
      <w:r>
        <w:rPr>
          <w:rFonts w:ascii="Times New Roman" w:hAnsi="Times New Roman" w:cs="Times New Roman"/>
          <w:sz w:val="24"/>
          <w:szCs w:val="24"/>
        </w:rPr>
        <w:t>я</w:t>
      </w:r>
      <w:r w:rsidRPr="00442525">
        <w:rPr>
          <w:rFonts w:ascii="Times New Roman" w:hAnsi="Times New Roman" w:cs="Times New Roman"/>
          <w:sz w:val="24"/>
          <w:szCs w:val="24"/>
        </w:rPr>
        <w:t xml:space="preserve"> свидетельства</w:t>
      </w:r>
      <w:r w:rsidRPr="006F2A99">
        <w:rPr>
          <w:rFonts w:ascii="Times New Roman" w:hAnsi="Times New Roman" w:cs="Times New Roman"/>
          <w:sz w:val="24"/>
          <w:szCs w:val="24"/>
        </w:rPr>
        <w:t xml:space="preserve"> о постановке гражда</w:t>
      </w:r>
      <w:r>
        <w:rPr>
          <w:rFonts w:ascii="Times New Roman" w:hAnsi="Times New Roman" w:cs="Times New Roman"/>
          <w:sz w:val="24"/>
          <w:szCs w:val="24"/>
        </w:rPr>
        <w:t>нина на учет в налоговом органе;</w:t>
      </w:r>
    </w:p>
    <w:p w:rsidR="00052AA7" w:rsidRPr="00DD6F90" w:rsidRDefault="00052AA7" w:rsidP="00052AA7">
      <w:pPr>
        <w:pStyle w:val="aa"/>
        <w:widowControl w:val="0"/>
        <w:numPr>
          <w:ilvl w:val="0"/>
          <w:numId w:val="38"/>
        </w:numPr>
        <w:tabs>
          <w:tab w:val="left" w:pos="993"/>
        </w:tabs>
        <w:autoSpaceDE w:val="0"/>
        <w:autoSpaceDN w:val="0"/>
        <w:adjustRightInd w:val="0"/>
        <w:ind w:left="0" w:firstLine="709"/>
        <w:jc w:val="both"/>
        <w:rPr>
          <w:sz w:val="24"/>
          <w:szCs w:val="24"/>
        </w:rPr>
      </w:pPr>
      <w:r w:rsidRPr="00DD6F90">
        <w:rPr>
          <w:sz w:val="24"/>
          <w:szCs w:val="24"/>
        </w:rPr>
        <w:t xml:space="preserve">обязательство об освобождении жилого помещения, занимаемого по договору социального найма (в случае проживания гражданина и членов семьи, указанных в заявлении, по договору социального найма, в случае принятия заявителем такого решения); </w:t>
      </w:r>
    </w:p>
    <w:p w:rsidR="00052AA7" w:rsidRPr="00DD6F90" w:rsidRDefault="00052AA7" w:rsidP="00052AA7">
      <w:pPr>
        <w:pStyle w:val="aa"/>
        <w:widowControl w:val="0"/>
        <w:numPr>
          <w:ilvl w:val="0"/>
          <w:numId w:val="38"/>
        </w:numPr>
        <w:tabs>
          <w:tab w:val="left" w:pos="993"/>
        </w:tabs>
        <w:autoSpaceDE w:val="0"/>
        <w:autoSpaceDN w:val="0"/>
        <w:adjustRightInd w:val="0"/>
        <w:ind w:left="0" w:firstLine="709"/>
        <w:jc w:val="both"/>
        <w:rPr>
          <w:sz w:val="24"/>
          <w:szCs w:val="24"/>
        </w:rPr>
      </w:pPr>
      <w:r w:rsidRPr="00DD6F90">
        <w:rPr>
          <w:sz w:val="24"/>
          <w:szCs w:val="24"/>
        </w:rPr>
        <w:t>обязательство об освобождении жилого помещения, занимаемого по договору найма специализированного жилого фонда (в случае проживания гражданина и членов семьи, указанных в заявлении, по договору найма специализированного жилого фонда).</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 xml:space="preserve">При строительстве индивидуального жилого дома </w:t>
      </w:r>
      <w:r>
        <w:rPr>
          <w:rFonts w:ascii="Times New Roman" w:hAnsi="Times New Roman" w:cs="Times New Roman"/>
          <w:sz w:val="24"/>
          <w:szCs w:val="24"/>
        </w:rPr>
        <w:t>граждане</w:t>
      </w:r>
      <w:r w:rsidRPr="006F2A99">
        <w:rPr>
          <w:rFonts w:ascii="Times New Roman" w:hAnsi="Times New Roman" w:cs="Times New Roman"/>
          <w:sz w:val="24"/>
          <w:szCs w:val="24"/>
        </w:rPr>
        <w:t xml:space="preserve"> дополнительно представляет копии следующих документов:</w:t>
      </w:r>
    </w:p>
    <w:p w:rsidR="00052AA7" w:rsidRPr="006F2A99" w:rsidRDefault="00052AA7" w:rsidP="00052AA7">
      <w:pPr>
        <w:pStyle w:val="ConsPlusNormal"/>
        <w:numPr>
          <w:ilvl w:val="0"/>
          <w:numId w:val="39"/>
        </w:numPr>
        <w:tabs>
          <w:tab w:val="left" w:pos="993"/>
        </w:tabs>
        <w:ind w:left="0" w:firstLine="709"/>
        <w:jc w:val="both"/>
        <w:rPr>
          <w:rFonts w:ascii="Times New Roman" w:hAnsi="Times New Roman" w:cs="Times New Roman"/>
          <w:sz w:val="24"/>
          <w:szCs w:val="24"/>
        </w:rPr>
      </w:pPr>
      <w:r w:rsidRPr="006F2A99">
        <w:rPr>
          <w:rFonts w:ascii="Times New Roman" w:hAnsi="Times New Roman" w:cs="Times New Roman"/>
          <w:sz w:val="24"/>
          <w:szCs w:val="24"/>
        </w:rPr>
        <w:t>разрешительные документы на земельный участок для строительства индивидуального жилого дома;</w:t>
      </w:r>
    </w:p>
    <w:p w:rsidR="00052AA7" w:rsidRDefault="00052AA7" w:rsidP="00052AA7">
      <w:pPr>
        <w:pStyle w:val="ConsPlusNormal"/>
        <w:numPr>
          <w:ilvl w:val="0"/>
          <w:numId w:val="39"/>
        </w:numPr>
        <w:tabs>
          <w:tab w:val="left" w:pos="993"/>
        </w:tabs>
        <w:ind w:left="0" w:firstLine="709"/>
        <w:jc w:val="both"/>
        <w:rPr>
          <w:rFonts w:ascii="Times New Roman" w:hAnsi="Times New Roman" w:cs="Times New Roman"/>
          <w:sz w:val="24"/>
          <w:szCs w:val="24"/>
        </w:rPr>
      </w:pPr>
      <w:r w:rsidRPr="006F2A99">
        <w:rPr>
          <w:rFonts w:ascii="Times New Roman" w:hAnsi="Times New Roman" w:cs="Times New Roman"/>
          <w:sz w:val="24"/>
          <w:szCs w:val="24"/>
        </w:rPr>
        <w:t>архитектурно-строительный проект и смету расходов на строительство жилого дома, согласованные в установленном по</w:t>
      </w:r>
      <w:r>
        <w:rPr>
          <w:rFonts w:ascii="Times New Roman" w:hAnsi="Times New Roman" w:cs="Times New Roman"/>
          <w:sz w:val="24"/>
          <w:szCs w:val="24"/>
        </w:rPr>
        <w:t>рядке.</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Копии документов, представляемые в соответствии с настоящим пунктом, должны быть заверены в установленном порядке или представлены с предъявлением подлинника и заверены лицом, осуществляющим прием документов.</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2.</w:t>
      </w:r>
      <w:r>
        <w:rPr>
          <w:rFonts w:ascii="Times New Roman" w:hAnsi="Times New Roman" w:cs="Times New Roman"/>
          <w:sz w:val="24"/>
          <w:szCs w:val="24"/>
        </w:rPr>
        <w:t>22</w:t>
      </w:r>
      <w:r w:rsidRPr="006F2A99">
        <w:rPr>
          <w:rFonts w:ascii="Times New Roman" w:hAnsi="Times New Roman" w:cs="Times New Roman"/>
          <w:sz w:val="24"/>
          <w:szCs w:val="24"/>
        </w:rPr>
        <w:t>. Администрация организует работу по проверке содержащихся в документах сведений и выполняет расчет размера социальной выплаты на дату оформления свидетельства, оформляет свидетельства получателям социальных выплат.</w:t>
      </w:r>
    </w:p>
    <w:p w:rsidR="00052AA7"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 xml:space="preserve">Основаниями для отказа в оформлении </w:t>
      </w:r>
      <w:r>
        <w:rPr>
          <w:rFonts w:ascii="Times New Roman" w:hAnsi="Times New Roman" w:cs="Times New Roman"/>
          <w:sz w:val="24"/>
          <w:szCs w:val="24"/>
        </w:rPr>
        <w:t>с</w:t>
      </w:r>
      <w:r w:rsidRPr="006F2A99">
        <w:rPr>
          <w:rFonts w:ascii="Times New Roman" w:hAnsi="Times New Roman" w:cs="Times New Roman"/>
          <w:sz w:val="24"/>
          <w:szCs w:val="24"/>
        </w:rPr>
        <w:t xml:space="preserve">видетельства являются непредставление или </w:t>
      </w:r>
      <w:r w:rsidRPr="006F2A99">
        <w:rPr>
          <w:rFonts w:ascii="Times New Roman" w:hAnsi="Times New Roman" w:cs="Times New Roman"/>
          <w:sz w:val="24"/>
          <w:szCs w:val="24"/>
        </w:rPr>
        <w:lastRenderedPageBreak/>
        <w:t>представление не в полном объеме указанных документов, а так же недостоверность сведений, содержащихся в представленных документах.</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 xml:space="preserve">2.23. </w:t>
      </w:r>
      <w:r w:rsidRPr="006F2A99">
        <w:rPr>
          <w:rFonts w:ascii="Times New Roman" w:hAnsi="Times New Roman" w:cs="Times New Roman"/>
          <w:sz w:val="24"/>
          <w:szCs w:val="24"/>
        </w:rPr>
        <w:t xml:space="preserve">Администрация в 5-дневный </w:t>
      </w:r>
      <w:r>
        <w:rPr>
          <w:rFonts w:ascii="Times New Roman" w:hAnsi="Times New Roman" w:cs="Times New Roman"/>
          <w:sz w:val="24"/>
          <w:szCs w:val="24"/>
        </w:rPr>
        <w:t xml:space="preserve">срок </w:t>
      </w:r>
      <w:r w:rsidRPr="006F2A99">
        <w:rPr>
          <w:rFonts w:ascii="Times New Roman" w:hAnsi="Times New Roman" w:cs="Times New Roman"/>
          <w:sz w:val="24"/>
          <w:szCs w:val="24"/>
        </w:rPr>
        <w:t>с даты оформления свидетельств</w:t>
      </w:r>
      <w:r>
        <w:rPr>
          <w:rFonts w:ascii="Times New Roman" w:hAnsi="Times New Roman" w:cs="Times New Roman"/>
          <w:sz w:val="24"/>
          <w:szCs w:val="24"/>
        </w:rPr>
        <w:t xml:space="preserve"> </w:t>
      </w:r>
      <w:r w:rsidRPr="006F2A99">
        <w:rPr>
          <w:rFonts w:ascii="Times New Roman" w:hAnsi="Times New Roman" w:cs="Times New Roman"/>
          <w:sz w:val="24"/>
          <w:szCs w:val="24"/>
        </w:rPr>
        <w:t xml:space="preserve">информирует получателя </w:t>
      </w:r>
      <w:r>
        <w:rPr>
          <w:rFonts w:ascii="Times New Roman" w:hAnsi="Times New Roman" w:cs="Times New Roman"/>
          <w:sz w:val="24"/>
          <w:szCs w:val="24"/>
        </w:rPr>
        <w:t>с</w:t>
      </w:r>
      <w:r w:rsidRPr="006F2A99">
        <w:rPr>
          <w:rFonts w:ascii="Times New Roman" w:hAnsi="Times New Roman" w:cs="Times New Roman"/>
          <w:sz w:val="24"/>
          <w:szCs w:val="24"/>
        </w:rPr>
        <w:t>видетельства о порядке, условиях получения и использования социальной выплаты и заключает с ним соглашение о целевом использовании средств социальной выплаты.</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 xml:space="preserve">Вручение оформленных </w:t>
      </w:r>
      <w:r>
        <w:rPr>
          <w:rFonts w:ascii="Times New Roman" w:hAnsi="Times New Roman" w:cs="Times New Roman"/>
          <w:sz w:val="24"/>
          <w:szCs w:val="24"/>
        </w:rPr>
        <w:t>с</w:t>
      </w:r>
      <w:r w:rsidRPr="006F2A99">
        <w:rPr>
          <w:rFonts w:ascii="Times New Roman" w:hAnsi="Times New Roman" w:cs="Times New Roman"/>
          <w:sz w:val="24"/>
          <w:szCs w:val="24"/>
        </w:rPr>
        <w:t xml:space="preserve">видетельств производится с подписью их получателей в реестре вручения свидетельств, который ведет Администрация по форме </w:t>
      </w:r>
      <w:r>
        <w:rPr>
          <w:rFonts w:ascii="Times New Roman" w:hAnsi="Times New Roman" w:cs="Times New Roman"/>
          <w:sz w:val="24"/>
          <w:szCs w:val="24"/>
        </w:rPr>
        <w:t>П</w:t>
      </w:r>
      <w:r w:rsidRPr="006F2A99">
        <w:rPr>
          <w:rFonts w:ascii="Times New Roman" w:hAnsi="Times New Roman" w:cs="Times New Roman"/>
          <w:sz w:val="24"/>
          <w:szCs w:val="24"/>
        </w:rPr>
        <w:t>риложения 5 к настоящему Положению.</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2.24</w:t>
      </w:r>
      <w:r w:rsidRPr="006F2A99">
        <w:rPr>
          <w:rFonts w:ascii="Times New Roman" w:hAnsi="Times New Roman" w:cs="Times New Roman"/>
          <w:sz w:val="24"/>
          <w:szCs w:val="24"/>
        </w:rPr>
        <w:t>. В случае выявления нарушения условий нас</w:t>
      </w:r>
      <w:r>
        <w:rPr>
          <w:rFonts w:ascii="Times New Roman" w:hAnsi="Times New Roman" w:cs="Times New Roman"/>
          <w:sz w:val="24"/>
          <w:szCs w:val="24"/>
        </w:rPr>
        <w:t xml:space="preserve">тоящего положения, допущенного </w:t>
      </w:r>
      <w:r w:rsidRPr="006F2A99">
        <w:rPr>
          <w:rFonts w:ascii="Times New Roman" w:hAnsi="Times New Roman" w:cs="Times New Roman"/>
          <w:sz w:val="24"/>
          <w:szCs w:val="24"/>
        </w:rPr>
        <w:t xml:space="preserve">молодым гражданином и (или) членами его семьи, выданное </w:t>
      </w:r>
      <w:r>
        <w:rPr>
          <w:rFonts w:ascii="Times New Roman" w:hAnsi="Times New Roman" w:cs="Times New Roman"/>
          <w:sz w:val="24"/>
          <w:szCs w:val="24"/>
        </w:rPr>
        <w:t>с</w:t>
      </w:r>
      <w:r w:rsidRPr="006F2A99">
        <w:rPr>
          <w:rFonts w:ascii="Times New Roman" w:hAnsi="Times New Roman" w:cs="Times New Roman"/>
          <w:sz w:val="24"/>
          <w:szCs w:val="24"/>
        </w:rPr>
        <w:t>видетельство аннулируется.</w:t>
      </w:r>
    </w:p>
    <w:p w:rsidR="00052AA7" w:rsidRDefault="00052AA7" w:rsidP="00052AA7">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2.25</w:t>
      </w:r>
      <w:r w:rsidRPr="006F2A99">
        <w:rPr>
          <w:rFonts w:ascii="Times New Roman" w:hAnsi="Times New Roman" w:cs="Times New Roman"/>
          <w:sz w:val="24"/>
          <w:szCs w:val="24"/>
        </w:rPr>
        <w:t>. При возникновении у молод</w:t>
      </w:r>
      <w:r>
        <w:rPr>
          <w:rFonts w:ascii="Times New Roman" w:hAnsi="Times New Roman" w:cs="Times New Roman"/>
          <w:sz w:val="24"/>
          <w:szCs w:val="24"/>
        </w:rPr>
        <w:t>ых</w:t>
      </w:r>
      <w:r w:rsidRPr="006F2A99">
        <w:rPr>
          <w:rFonts w:ascii="Times New Roman" w:hAnsi="Times New Roman" w:cs="Times New Roman"/>
          <w:sz w:val="24"/>
          <w:szCs w:val="24"/>
        </w:rPr>
        <w:t xml:space="preserve"> граждан</w:t>
      </w:r>
      <w:r>
        <w:rPr>
          <w:rFonts w:ascii="Times New Roman" w:hAnsi="Times New Roman" w:cs="Times New Roman"/>
          <w:sz w:val="24"/>
          <w:szCs w:val="24"/>
        </w:rPr>
        <w:t xml:space="preserve"> (молодых семей)</w:t>
      </w:r>
      <w:r w:rsidRPr="006F2A99">
        <w:rPr>
          <w:rFonts w:ascii="Times New Roman" w:hAnsi="Times New Roman" w:cs="Times New Roman"/>
          <w:sz w:val="24"/>
          <w:szCs w:val="24"/>
        </w:rPr>
        <w:t xml:space="preserve"> обстоятельств, потребовавших замены выданного </w:t>
      </w:r>
      <w:r>
        <w:rPr>
          <w:rFonts w:ascii="Times New Roman" w:hAnsi="Times New Roman" w:cs="Times New Roman"/>
          <w:sz w:val="24"/>
          <w:szCs w:val="24"/>
        </w:rPr>
        <w:t>с</w:t>
      </w:r>
      <w:r w:rsidRPr="006F2A99">
        <w:rPr>
          <w:rFonts w:ascii="Times New Roman" w:hAnsi="Times New Roman" w:cs="Times New Roman"/>
          <w:sz w:val="24"/>
          <w:szCs w:val="24"/>
        </w:rPr>
        <w:t>видетельства, граждан</w:t>
      </w:r>
      <w:r>
        <w:rPr>
          <w:rFonts w:ascii="Times New Roman" w:hAnsi="Times New Roman" w:cs="Times New Roman"/>
          <w:sz w:val="24"/>
          <w:szCs w:val="24"/>
        </w:rPr>
        <w:t>е</w:t>
      </w:r>
      <w:r w:rsidRPr="006F2A99">
        <w:rPr>
          <w:rFonts w:ascii="Times New Roman" w:hAnsi="Times New Roman" w:cs="Times New Roman"/>
          <w:sz w:val="24"/>
          <w:szCs w:val="24"/>
        </w:rPr>
        <w:t xml:space="preserve"> представляет в Администрацию заявление о его замене с указанием обстоятельств, потребовавших такой замены, с приложением документов, подтверждающих эти обстоятельства.</w:t>
      </w:r>
      <w:r>
        <w:rPr>
          <w:rFonts w:ascii="Times New Roman" w:hAnsi="Times New Roman" w:cs="Times New Roman"/>
          <w:sz w:val="24"/>
          <w:szCs w:val="24"/>
        </w:rPr>
        <w:t xml:space="preserve"> </w:t>
      </w:r>
    </w:p>
    <w:p w:rsidR="00052AA7" w:rsidRPr="003A0E5C"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sz w:val="24"/>
          <w:szCs w:val="24"/>
        </w:rPr>
        <w:t xml:space="preserve">К указанным обстоятельствам относятся утрата (хищение) или порча </w:t>
      </w:r>
      <w:r>
        <w:rPr>
          <w:rFonts w:ascii="Times New Roman" w:hAnsi="Times New Roman"/>
          <w:sz w:val="24"/>
          <w:szCs w:val="24"/>
        </w:rPr>
        <w:t>с</w:t>
      </w:r>
      <w:r w:rsidRPr="006F2A99">
        <w:rPr>
          <w:rFonts w:ascii="Times New Roman" w:hAnsi="Times New Roman"/>
          <w:sz w:val="24"/>
          <w:szCs w:val="24"/>
        </w:rPr>
        <w:t xml:space="preserve">видетельства, а также уважительные причины, не позволившие получателю </w:t>
      </w:r>
      <w:r>
        <w:rPr>
          <w:rFonts w:ascii="Times New Roman" w:hAnsi="Times New Roman"/>
          <w:sz w:val="24"/>
          <w:szCs w:val="24"/>
        </w:rPr>
        <w:t>свидетельства</w:t>
      </w:r>
      <w:r w:rsidRPr="006F2A99">
        <w:rPr>
          <w:rFonts w:ascii="Times New Roman" w:hAnsi="Times New Roman"/>
          <w:sz w:val="24"/>
          <w:szCs w:val="24"/>
        </w:rPr>
        <w:t xml:space="preserve"> представить свидетельство в банк в установленный срок.</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 xml:space="preserve">В течение 30 дней с даты получения заявления Администрация </w:t>
      </w:r>
      <w:r>
        <w:rPr>
          <w:rFonts w:ascii="Times New Roman" w:hAnsi="Times New Roman" w:cs="Times New Roman"/>
          <w:sz w:val="24"/>
          <w:szCs w:val="24"/>
        </w:rPr>
        <w:t>выдает новое свидетельство,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r w:rsidRPr="006F2A99">
        <w:rPr>
          <w:rFonts w:ascii="Times New Roman" w:hAnsi="Times New Roman" w:cs="Times New Roman"/>
          <w:sz w:val="24"/>
          <w:szCs w:val="24"/>
        </w:rPr>
        <w:t>.</w:t>
      </w:r>
      <w:r>
        <w:rPr>
          <w:rFonts w:ascii="Times New Roman" w:hAnsi="Times New Roman" w:cs="Times New Roman"/>
          <w:sz w:val="24"/>
          <w:szCs w:val="24"/>
        </w:rPr>
        <w:t xml:space="preserve"> </w:t>
      </w:r>
      <w:r w:rsidRPr="006F2A99">
        <w:rPr>
          <w:rFonts w:ascii="Times New Roman" w:hAnsi="Times New Roman"/>
          <w:sz w:val="24"/>
          <w:szCs w:val="24"/>
        </w:rPr>
        <w:t xml:space="preserve">В новом </w:t>
      </w:r>
      <w:r>
        <w:rPr>
          <w:rFonts w:ascii="Times New Roman" w:hAnsi="Times New Roman"/>
          <w:sz w:val="24"/>
          <w:szCs w:val="24"/>
        </w:rPr>
        <w:t>с</w:t>
      </w:r>
      <w:r w:rsidRPr="006F2A99">
        <w:rPr>
          <w:rFonts w:ascii="Times New Roman" w:hAnsi="Times New Roman"/>
          <w:sz w:val="24"/>
          <w:szCs w:val="24"/>
        </w:rPr>
        <w:t xml:space="preserve">видетельстве делается отметка с указанием номера и даты оформления замененного </w:t>
      </w:r>
      <w:r>
        <w:rPr>
          <w:rFonts w:ascii="Times New Roman" w:hAnsi="Times New Roman"/>
          <w:sz w:val="24"/>
          <w:szCs w:val="24"/>
        </w:rPr>
        <w:t>с</w:t>
      </w:r>
      <w:r w:rsidRPr="006F2A99">
        <w:rPr>
          <w:rFonts w:ascii="Times New Roman" w:hAnsi="Times New Roman"/>
          <w:sz w:val="24"/>
          <w:szCs w:val="24"/>
        </w:rPr>
        <w:t>видетельства</w:t>
      </w:r>
      <w:r>
        <w:rPr>
          <w:rFonts w:ascii="Times New Roman" w:hAnsi="Times New Roman"/>
          <w:sz w:val="24"/>
          <w:szCs w:val="24"/>
        </w:rPr>
        <w:t>.</w:t>
      </w:r>
      <w:r w:rsidRPr="006F2A99">
        <w:rPr>
          <w:rFonts w:ascii="Times New Roman" w:hAnsi="Times New Roman" w:cs="Times New Roman"/>
          <w:sz w:val="24"/>
          <w:szCs w:val="24"/>
        </w:rPr>
        <w:t xml:space="preserve"> Замененное </w:t>
      </w:r>
      <w:r>
        <w:rPr>
          <w:rFonts w:ascii="Times New Roman" w:hAnsi="Times New Roman" w:cs="Times New Roman"/>
          <w:sz w:val="24"/>
          <w:szCs w:val="24"/>
        </w:rPr>
        <w:t>с</w:t>
      </w:r>
      <w:r w:rsidRPr="006F2A99">
        <w:rPr>
          <w:rFonts w:ascii="Times New Roman" w:hAnsi="Times New Roman" w:cs="Times New Roman"/>
          <w:sz w:val="24"/>
          <w:szCs w:val="24"/>
        </w:rPr>
        <w:t>видетельство, если оно не утрачено, возвращается в Администрацию.</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color w:val="000000"/>
          <w:sz w:val="24"/>
          <w:szCs w:val="24"/>
        </w:rPr>
        <w:t>2.26</w:t>
      </w:r>
      <w:r w:rsidRPr="006F2A99">
        <w:rPr>
          <w:rFonts w:ascii="Times New Roman" w:hAnsi="Times New Roman" w:cs="Times New Roman"/>
          <w:color w:val="000000"/>
          <w:sz w:val="24"/>
          <w:szCs w:val="24"/>
        </w:rPr>
        <w:t>.</w:t>
      </w:r>
      <w:r w:rsidRPr="006F2A99">
        <w:rPr>
          <w:rFonts w:ascii="Times New Roman" w:hAnsi="Times New Roman" w:cs="Times New Roman"/>
          <w:sz w:val="24"/>
          <w:szCs w:val="24"/>
        </w:rPr>
        <w:t xml:space="preserve"> Администрация заключает с кредитными организациями соглашения о порядке обслуживания социальных выплат, в которых предусматриваются основания для заключения с получателем социальной выплаты договора банковского счета, условия зачисления социальной выплаты</w:t>
      </w:r>
      <w:r>
        <w:rPr>
          <w:rFonts w:ascii="Times New Roman" w:hAnsi="Times New Roman" w:cs="Times New Roman"/>
          <w:sz w:val="24"/>
          <w:szCs w:val="24"/>
        </w:rPr>
        <w:t>,</w:t>
      </w:r>
      <w:r w:rsidRPr="006F2A99">
        <w:rPr>
          <w:rFonts w:ascii="Times New Roman" w:hAnsi="Times New Roman" w:cs="Times New Roman"/>
          <w:sz w:val="24"/>
          <w:szCs w:val="24"/>
        </w:rPr>
        <w:t xml:space="preserve"> перечисляем</w:t>
      </w:r>
      <w:r>
        <w:rPr>
          <w:rFonts w:ascii="Times New Roman" w:hAnsi="Times New Roman" w:cs="Times New Roman"/>
          <w:sz w:val="24"/>
          <w:szCs w:val="24"/>
        </w:rPr>
        <w:t>ой</w:t>
      </w:r>
      <w:r w:rsidRPr="006F2A99">
        <w:rPr>
          <w:rFonts w:ascii="Times New Roman" w:hAnsi="Times New Roman" w:cs="Times New Roman"/>
          <w:sz w:val="24"/>
          <w:szCs w:val="24"/>
        </w:rPr>
        <w:t xml:space="preserve"> </w:t>
      </w:r>
      <w:r>
        <w:rPr>
          <w:rFonts w:ascii="Times New Roman" w:hAnsi="Times New Roman" w:cs="Times New Roman"/>
          <w:sz w:val="24"/>
          <w:szCs w:val="24"/>
        </w:rPr>
        <w:t>А</w:t>
      </w:r>
      <w:r w:rsidRPr="006F2A99">
        <w:rPr>
          <w:rFonts w:ascii="Times New Roman" w:hAnsi="Times New Roman" w:cs="Times New Roman"/>
          <w:sz w:val="24"/>
          <w:szCs w:val="24"/>
        </w:rPr>
        <w:t>дминистрацией</w:t>
      </w:r>
      <w:r>
        <w:rPr>
          <w:rFonts w:ascii="Times New Roman" w:hAnsi="Times New Roman" w:cs="Times New Roman"/>
          <w:sz w:val="24"/>
          <w:szCs w:val="24"/>
        </w:rPr>
        <w:t>,</w:t>
      </w:r>
      <w:r w:rsidRPr="006F2A99">
        <w:rPr>
          <w:rFonts w:ascii="Times New Roman" w:hAnsi="Times New Roman" w:cs="Times New Roman"/>
          <w:sz w:val="24"/>
          <w:szCs w:val="24"/>
        </w:rPr>
        <w:t xml:space="preserve"> на банковский счет и ее списания, а также представление информации о</w:t>
      </w:r>
      <w:r>
        <w:rPr>
          <w:rFonts w:ascii="Times New Roman" w:hAnsi="Times New Roman" w:cs="Times New Roman"/>
          <w:sz w:val="24"/>
          <w:szCs w:val="24"/>
        </w:rPr>
        <w:t>б</w:t>
      </w:r>
      <w:r w:rsidRPr="006F2A99">
        <w:rPr>
          <w:rFonts w:ascii="Times New Roman" w:hAnsi="Times New Roman" w:cs="Times New Roman"/>
          <w:sz w:val="24"/>
          <w:szCs w:val="24"/>
        </w:rPr>
        <w:t xml:space="preserve"> открыт</w:t>
      </w:r>
      <w:r>
        <w:rPr>
          <w:rFonts w:ascii="Times New Roman" w:hAnsi="Times New Roman" w:cs="Times New Roman"/>
          <w:sz w:val="24"/>
          <w:szCs w:val="24"/>
        </w:rPr>
        <w:t>ии</w:t>
      </w:r>
      <w:r w:rsidRPr="006F2A99">
        <w:rPr>
          <w:rFonts w:ascii="Times New Roman" w:hAnsi="Times New Roman" w:cs="Times New Roman"/>
          <w:sz w:val="24"/>
          <w:szCs w:val="24"/>
        </w:rPr>
        <w:t xml:space="preserve"> и закрыт</w:t>
      </w:r>
      <w:r>
        <w:rPr>
          <w:rFonts w:ascii="Times New Roman" w:hAnsi="Times New Roman" w:cs="Times New Roman"/>
          <w:sz w:val="24"/>
          <w:szCs w:val="24"/>
        </w:rPr>
        <w:t>ии</w:t>
      </w:r>
      <w:r w:rsidRPr="006F2A99">
        <w:rPr>
          <w:rFonts w:ascii="Times New Roman" w:hAnsi="Times New Roman" w:cs="Times New Roman"/>
          <w:sz w:val="24"/>
          <w:szCs w:val="24"/>
        </w:rPr>
        <w:t xml:space="preserve"> банковских счетов по обслуживанию социальных выплат.</w:t>
      </w:r>
    </w:p>
    <w:p w:rsidR="00052AA7" w:rsidRPr="006F2A99" w:rsidRDefault="00052AA7" w:rsidP="00052AA7">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2.27</w:t>
      </w:r>
      <w:r w:rsidRPr="006F2A99">
        <w:rPr>
          <w:rFonts w:ascii="Times New Roman" w:hAnsi="Times New Roman" w:cs="Times New Roman"/>
          <w:sz w:val="24"/>
          <w:szCs w:val="24"/>
        </w:rPr>
        <w:t>. Получат</w:t>
      </w:r>
      <w:r>
        <w:rPr>
          <w:rFonts w:ascii="Times New Roman" w:hAnsi="Times New Roman" w:cs="Times New Roman"/>
          <w:sz w:val="24"/>
          <w:szCs w:val="24"/>
        </w:rPr>
        <w:t xml:space="preserve">ель социальной выплаты в течение 2 месяцев со дня выдачи свидетельства </w:t>
      </w:r>
      <w:r w:rsidRPr="006F2A99">
        <w:rPr>
          <w:rFonts w:ascii="Times New Roman" w:hAnsi="Times New Roman" w:cs="Times New Roman"/>
          <w:sz w:val="24"/>
          <w:szCs w:val="24"/>
        </w:rPr>
        <w:t xml:space="preserve">представляет </w:t>
      </w:r>
      <w:r>
        <w:rPr>
          <w:rFonts w:ascii="Times New Roman" w:hAnsi="Times New Roman" w:cs="Times New Roman"/>
          <w:sz w:val="24"/>
          <w:szCs w:val="24"/>
        </w:rPr>
        <w:t>его</w:t>
      </w:r>
      <w:r w:rsidRPr="006F2A99">
        <w:rPr>
          <w:rFonts w:ascii="Times New Roman" w:hAnsi="Times New Roman" w:cs="Times New Roman"/>
          <w:sz w:val="24"/>
          <w:szCs w:val="24"/>
        </w:rPr>
        <w:t xml:space="preserve"> в кредитную организацию (далее – </w:t>
      </w:r>
      <w:r>
        <w:rPr>
          <w:rFonts w:ascii="Times New Roman" w:hAnsi="Times New Roman" w:cs="Times New Roman"/>
          <w:sz w:val="24"/>
          <w:szCs w:val="24"/>
        </w:rPr>
        <w:t>Б</w:t>
      </w:r>
      <w:r w:rsidRPr="006F2A99">
        <w:rPr>
          <w:rFonts w:ascii="Times New Roman" w:hAnsi="Times New Roman" w:cs="Times New Roman"/>
          <w:sz w:val="24"/>
          <w:szCs w:val="24"/>
        </w:rPr>
        <w:t>анк) для заключения договора банковского счета и открытия</w:t>
      </w:r>
      <w:r w:rsidRPr="0065111F">
        <w:rPr>
          <w:rFonts w:ascii="Times New Roman" w:hAnsi="Times New Roman" w:cs="Times New Roman"/>
          <w:sz w:val="24"/>
          <w:szCs w:val="24"/>
        </w:rPr>
        <w:t xml:space="preserve"> </w:t>
      </w:r>
      <w:r>
        <w:rPr>
          <w:rFonts w:ascii="Times New Roman" w:hAnsi="Times New Roman" w:cs="Times New Roman"/>
          <w:sz w:val="24"/>
          <w:szCs w:val="24"/>
        </w:rPr>
        <w:t>блокированного</w:t>
      </w:r>
      <w:r w:rsidRPr="006F2A99">
        <w:rPr>
          <w:rFonts w:ascii="Times New Roman" w:hAnsi="Times New Roman" w:cs="Times New Roman"/>
          <w:sz w:val="24"/>
          <w:szCs w:val="24"/>
        </w:rPr>
        <w:t xml:space="preserve"> банковского счета, предназначенного для зачисления социальной выплаты.</w:t>
      </w:r>
    </w:p>
    <w:p w:rsidR="00052AA7" w:rsidRPr="0065111F" w:rsidRDefault="00052AA7" w:rsidP="00052AA7">
      <w:pPr>
        <w:pStyle w:val="a9"/>
        <w:tabs>
          <w:tab w:val="left" w:pos="851"/>
        </w:tabs>
        <w:ind w:firstLine="851"/>
        <w:jc w:val="both"/>
        <w:rPr>
          <w:rFonts w:ascii="Times New Roman" w:hAnsi="Times New Roman"/>
          <w:sz w:val="24"/>
          <w:szCs w:val="24"/>
        </w:rPr>
      </w:pPr>
      <w:r w:rsidRPr="0065111F">
        <w:rPr>
          <w:rFonts w:ascii="Times New Roman" w:hAnsi="Times New Roman"/>
          <w:sz w:val="24"/>
          <w:szCs w:val="24"/>
        </w:rPr>
        <w:t>Свидетельство, предоставленное в Банк по истечении срока пре</w:t>
      </w:r>
      <w:r>
        <w:rPr>
          <w:rFonts w:ascii="Times New Roman" w:hAnsi="Times New Roman"/>
          <w:sz w:val="24"/>
          <w:szCs w:val="24"/>
        </w:rPr>
        <w:t>дъявления в Банк, указанного в с</w:t>
      </w:r>
      <w:r w:rsidRPr="0065111F">
        <w:rPr>
          <w:rFonts w:ascii="Times New Roman" w:hAnsi="Times New Roman"/>
          <w:sz w:val="24"/>
          <w:szCs w:val="24"/>
        </w:rPr>
        <w:t>видетельстве, Банком не принимается.</w:t>
      </w:r>
    </w:p>
    <w:p w:rsidR="00052AA7" w:rsidRPr="006F2A99" w:rsidRDefault="00052AA7" w:rsidP="00052AA7">
      <w:pPr>
        <w:pStyle w:val="a9"/>
        <w:tabs>
          <w:tab w:val="left" w:pos="851"/>
        </w:tabs>
        <w:ind w:firstLine="851"/>
        <w:jc w:val="both"/>
        <w:rPr>
          <w:rFonts w:ascii="Times New Roman" w:hAnsi="Times New Roman"/>
          <w:sz w:val="24"/>
          <w:szCs w:val="24"/>
        </w:rPr>
      </w:pPr>
      <w:r w:rsidRPr="006F2A99">
        <w:rPr>
          <w:rFonts w:ascii="Times New Roman" w:hAnsi="Times New Roman"/>
          <w:sz w:val="24"/>
          <w:szCs w:val="24"/>
        </w:rPr>
        <w:t xml:space="preserve">Банк проверяет соответствие данных, указанных в </w:t>
      </w:r>
      <w:r>
        <w:rPr>
          <w:rFonts w:ascii="Times New Roman" w:hAnsi="Times New Roman"/>
          <w:sz w:val="24"/>
          <w:szCs w:val="24"/>
        </w:rPr>
        <w:t>с</w:t>
      </w:r>
      <w:r w:rsidRPr="006F2A99">
        <w:rPr>
          <w:rFonts w:ascii="Times New Roman" w:hAnsi="Times New Roman"/>
          <w:sz w:val="24"/>
          <w:szCs w:val="24"/>
        </w:rPr>
        <w:t xml:space="preserve">видетельстве, данным, содержащимся в документе, удостоверяющем личность владельца свидетельства, а также </w:t>
      </w:r>
      <w:r>
        <w:rPr>
          <w:rFonts w:ascii="Times New Roman" w:hAnsi="Times New Roman"/>
          <w:sz w:val="24"/>
          <w:szCs w:val="24"/>
        </w:rPr>
        <w:t>срок действия свидетельства и срок его предоставления в Банк</w:t>
      </w:r>
      <w:r w:rsidRPr="006F2A99">
        <w:rPr>
          <w:rFonts w:ascii="Times New Roman" w:hAnsi="Times New Roman"/>
          <w:sz w:val="24"/>
          <w:szCs w:val="24"/>
        </w:rPr>
        <w:t>.</w:t>
      </w:r>
    </w:p>
    <w:p w:rsidR="00052AA7" w:rsidRPr="006F2A99" w:rsidRDefault="00052AA7" w:rsidP="00052AA7">
      <w:pPr>
        <w:pStyle w:val="a9"/>
        <w:tabs>
          <w:tab w:val="left" w:pos="851"/>
        </w:tabs>
        <w:ind w:firstLine="851"/>
        <w:jc w:val="both"/>
        <w:rPr>
          <w:rFonts w:ascii="Times New Roman" w:hAnsi="Times New Roman"/>
          <w:sz w:val="24"/>
          <w:szCs w:val="24"/>
        </w:rPr>
      </w:pPr>
      <w:r w:rsidRPr="006F2A99">
        <w:rPr>
          <w:rFonts w:ascii="Times New Roman" w:hAnsi="Times New Roman"/>
          <w:sz w:val="24"/>
          <w:szCs w:val="24"/>
        </w:rPr>
        <w:t xml:space="preserve">В случае выявления несоответствия данных, указанных в </w:t>
      </w:r>
      <w:r>
        <w:rPr>
          <w:rFonts w:ascii="Times New Roman" w:hAnsi="Times New Roman"/>
          <w:sz w:val="24"/>
          <w:szCs w:val="24"/>
        </w:rPr>
        <w:t>с</w:t>
      </w:r>
      <w:r w:rsidRPr="006F2A99">
        <w:rPr>
          <w:rFonts w:ascii="Times New Roman" w:hAnsi="Times New Roman"/>
          <w:sz w:val="24"/>
          <w:szCs w:val="24"/>
        </w:rPr>
        <w:t>видетельстве, данным, содержащимся в представленных документах,</w:t>
      </w:r>
      <w:r w:rsidRPr="0065111F">
        <w:rPr>
          <w:rFonts w:ascii="Times New Roman" w:hAnsi="Times New Roman"/>
          <w:sz w:val="24"/>
          <w:szCs w:val="24"/>
        </w:rPr>
        <w:t xml:space="preserve"> </w:t>
      </w:r>
      <w:r>
        <w:rPr>
          <w:rFonts w:ascii="Times New Roman" w:hAnsi="Times New Roman"/>
          <w:sz w:val="24"/>
          <w:szCs w:val="24"/>
        </w:rPr>
        <w:t>а также в случае истечения срока предъявления свидетельства в Банк, указанного в свидетельстве, Б</w:t>
      </w:r>
      <w:r w:rsidRPr="006F2A99">
        <w:rPr>
          <w:rFonts w:ascii="Times New Roman" w:hAnsi="Times New Roman"/>
          <w:sz w:val="24"/>
          <w:szCs w:val="24"/>
        </w:rPr>
        <w:t xml:space="preserve">анк отказывает в заключении договора банковского счета и возвращает </w:t>
      </w:r>
      <w:r>
        <w:rPr>
          <w:rFonts w:ascii="Times New Roman" w:hAnsi="Times New Roman"/>
          <w:sz w:val="24"/>
          <w:szCs w:val="24"/>
        </w:rPr>
        <w:t>с</w:t>
      </w:r>
      <w:r w:rsidRPr="006F2A99">
        <w:rPr>
          <w:rFonts w:ascii="Times New Roman" w:hAnsi="Times New Roman"/>
          <w:sz w:val="24"/>
          <w:szCs w:val="24"/>
        </w:rPr>
        <w:t xml:space="preserve">видетельство его владельцу. Владелец </w:t>
      </w:r>
      <w:r>
        <w:rPr>
          <w:rFonts w:ascii="Times New Roman" w:hAnsi="Times New Roman"/>
          <w:sz w:val="24"/>
          <w:szCs w:val="24"/>
        </w:rPr>
        <w:t>с</w:t>
      </w:r>
      <w:r w:rsidRPr="006F2A99">
        <w:rPr>
          <w:rFonts w:ascii="Times New Roman" w:hAnsi="Times New Roman"/>
          <w:sz w:val="24"/>
          <w:szCs w:val="24"/>
        </w:rPr>
        <w:t xml:space="preserve">видетельства вправе обратиться в Администрацию с заявлением о замене </w:t>
      </w:r>
      <w:r>
        <w:rPr>
          <w:rFonts w:ascii="Times New Roman" w:hAnsi="Times New Roman"/>
          <w:sz w:val="24"/>
          <w:szCs w:val="24"/>
        </w:rPr>
        <w:t>с</w:t>
      </w:r>
      <w:r w:rsidRPr="006F2A99">
        <w:rPr>
          <w:rFonts w:ascii="Times New Roman" w:hAnsi="Times New Roman"/>
          <w:sz w:val="24"/>
          <w:szCs w:val="24"/>
        </w:rPr>
        <w:t>видетельства.</w:t>
      </w:r>
    </w:p>
    <w:p w:rsidR="00052AA7" w:rsidRPr="006F2A99" w:rsidRDefault="00052AA7" w:rsidP="00052AA7">
      <w:pPr>
        <w:pStyle w:val="a9"/>
        <w:tabs>
          <w:tab w:val="left" w:pos="851"/>
        </w:tabs>
        <w:ind w:firstLine="851"/>
        <w:jc w:val="both"/>
        <w:rPr>
          <w:rFonts w:ascii="Times New Roman" w:hAnsi="Times New Roman"/>
          <w:sz w:val="24"/>
          <w:szCs w:val="24"/>
        </w:rPr>
      </w:pPr>
      <w:r w:rsidRPr="006F2A99">
        <w:rPr>
          <w:rFonts w:ascii="Times New Roman" w:hAnsi="Times New Roman"/>
          <w:sz w:val="24"/>
          <w:szCs w:val="24"/>
        </w:rPr>
        <w:t xml:space="preserve">В остальных случаях </w:t>
      </w:r>
      <w:r>
        <w:rPr>
          <w:rFonts w:ascii="Times New Roman" w:hAnsi="Times New Roman"/>
          <w:sz w:val="24"/>
          <w:szCs w:val="24"/>
        </w:rPr>
        <w:t>Б</w:t>
      </w:r>
      <w:r w:rsidRPr="006F2A99">
        <w:rPr>
          <w:rFonts w:ascii="Times New Roman" w:hAnsi="Times New Roman"/>
          <w:sz w:val="24"/>
          <w:szCs w:val="24"/>
        </w:rPr>
        <w:t xml:space="preserve">анк заключает с владельцем свидетельства, договор банковского счета и открывает на его имя банковский счет для учета средств социальной выплаты. Свидетельство, сданное в </w:t>
      </w:r>
      <w:r>
        <w:rPr>
          <w:rFonts w:ascii="Times New Roman" w:hAnsi="Times New Roman"/>
          <w:sz w:val="24"/>
          <w:szCs w:val="24"/>
        </w:rPr>
        <w:t>Б</w:t>
      </w:r>
      <w:r w:rsidRPr="006F2A99">
        <w:rPr>
          <w:rFonts w:ascii="Times New Roman" w:hAnsi="Times New Roman"/>
          <w:sz w:val="24"/>
          <w:szCs w:val="24"/>
        </w:rPr>
        <w:t>анк, после заключения договора банковского счета его владельцу не возвращается.</w:t>
      </w:r>
    </w:p>
    <w:p w:rsidR="00052AA7" w:rsidRPr="006F2A99" w:rsidRDefault="00052AA7" w:rsidP="00052AA7">
      <w:pPr>
        <w:pStyle w:val="a9"/>
        <w:tabs>
          <w:tab w:val="left" w:pos="851"/>
        </w:tabs>
        <w:ind w:firstLine="851"/>
        <w:jc w:val="both"/>
        <w:rPr>
          <w:rFonts w:ascii="Times New Roman" w:hAnsi="Times New Roman"/>
          <w:sz w:val="24"/>
          <w:szCs w:val="24"/>
        </w:rPr>
      </w:pPr>
      <w:r w:rsidRPr="006F2A99">
        <w:rPr>
          <w:rFonts w:ascii="Times New Roman" w:hAnsi="Times New Roman"/>
          <w:sz w:val="24"/>
          <w:szCs w:val="24"/>
        </w:rPr>
        <w:t xml:space="preserve">В договоре банковского счета оговариваются основные условия обслуживания банковского счета, порядок взаимоотношения </w:t>
      </w:r>
      <w:r>
        <w:rPr>
          <w:rFonts w:ascii="Times New Roman" w:hAnsi="Times New Roman"/>
          <w:sz w:val="24"/>
          <w:szCs w:val="24"/>
        </w:rPr>
        <w:t>Б</w:t>
      </w:r>
      <w:r w:rsidRPr="006F2A99">
        <w:rPr>
          <w:rFonts w:ascii="Times New Roman" w:hAnsi="Times New Roman"/>
          <w:sz w:val="24"/>
          <w:szCs w:val="24"/>
        </w:rPr>
        <w:t xml:space="preserve">анка и лица, на чье имя открыт банковский счет (далее - </w:t>
      </w:r>
      <w:r>
        <w:rPr>
          <w:rFonts w:ascii="Times New Roman" w:hAnsi="Times New Roman"/>
          <w:sz w:val="24"/>
          <w:szCs w:val="24"/>
        </w:rPr>
        <w:t>Р</w:t>
      </w:r>
      <w:r w:rsidRPr="006F2A99">
        <w:rPr>
          <w:rFonts w:ascii="Times New Roman" w:hAnsi="Times New Roman"/>
          <w:sz w:val="24"/>
          <w:szCs w:val="24"/>
        </w:rPr>
        <w:t xml:space="preserve">аспорядитель счета), а также порядок перевода средств с банковского счета. </w:t>
      </w:r>
      <w:r>
        <w:rPr>
          <w:rFonts w:ascii="Times New Roman" w:hAnsi="Times New Roman"/>
          <w:sz w:val="24"/>
        </w:rPr>
        <w:lastRenderedPageBreak/>
        <w:t>Плата</w:t>
      </w:r>
      <w:r w:rsidRPr="007F71E9">
        <w:rPr>
          <w:rFonts w:ascii="Times New Roman" w:hAnsi="Times New Roman"/>
          <w:sz w:val="24"/>
        </w:rPr>
        <w:t xml:space="preserve"> за открытие банковского счета </w:t>
      </w:r>
      <w:r>
        <w:rPr>
          <w:rFonts w:ascii="Times New Roman" w:hAnsi="Times New Roman"/>
          <w:sz w:val="24"/>
        </w:rPr>
        <w:t>взимается</w:t>
      </w:r>
      <w:r w:rsidRPr="007F71E9">
        <w:rPr>
          <w:rFonts w:ascii="Times New Roman" w:hAnsi="Times New Roman"/>
          <w:sz w:val="24"/>
        </w:rPr>
        <w:t xml:space="preserve"> за счет собственных средств Получателей в соответствии с тарифами Банка</w:t>
      </w:r>
      <w:r>
        <w:rPr>
          <w:rFonts w:ascii="Times New Roman" w:hAnsi="Times New Roman"/>
          <w:sz w:val="24"/>
        </w:rPr>
        <w:t>.</w:t>
      </w:r>
    </w:p>
    <w:p w:rsidR="00052AA7" w:rsidRDefault="00052AA7" w:rsidP="00052AA7">
      <w:pPr>
        <w:pStyle w:val="ConsPlusNormal"/>
        <w:ind w:firstLine="709"/>
        <w:jc w:val="both"/>
        <w:rPr>
          <w:rFonts w:ascii="Times New Roman" w:hAnsi="Times New Roman"/>
          <w:sz w:val="24"/>
          <w:szCs w:val="24"/>
        </w:rPr>
      </w:pPr>
      <w:r w:rsidRPr="006F2A99">
        <w:rPr>
          <w:rFonts w:ascii="Times New Roman" w:hAnsi="Times New Roman"/>
          <w:sz w:val="24"/>
          <w:szCs w:val="24"/>
        </w:rPr>
        <w:t xml:space="preserve">Договор банковского счета заключается на срок, оставшийся до истечения срока действия </w:t>
      </w:r>
      <w:r>
        <w:rPr>
          <w:rFonts w:ascii="Times New Roman" w:hAnsi="Times New Roman"/>
          <w:sz w:val="24"/>
          <w:szCs w:val="24"/>
        </w:rPr>
        <w:t>С</w:t>
      </w:r>
      <w:r w:rsidRPr="006F2A99">
        <w:rPr>
          <w:rFonts w:ascii="Times New Roman" w:hAnsi="Times New Roman"/>
          <w:sz w:val="24"/>
          <w:szCs w:val="24"/>
        </w:rPr>
        <w:t xml:space="preserve">видетельства, и может быть расторгнут в течение срока действия договора по письменному заявлению </w:t>
      </w:r>
      <w:r>
        <w:rPr>
          <w:rFonts w:ascii="Times New Roman" w:hAnsi="Times New Roman"/>
          <w:sz w:val="24"/>
          <w:szCs w:val="24"/>
        </w:rPr>
        <w:t>Р</w:t>
      </w:r>
      <w:r w:rsidRPr="006F2A99">
        <w:rPr>
          <w:rFonts w:ascii="Times New Roman" w:hAnsi="Times New Roman"/>
          <w:sz w:val="24"/>
          <w:szCs w:val="24"/>
        </w:rPr>
        <w:t xml:space="preserve">аспорядителя счета. </w:t>
      </w:r>
    </w:p>
    <w:p w:rsidR="00052AA7" w:rsidRDefault="00052AA7" w:rsidP="00052AA7">
      <w:pPr>
        <w:pStyle w:val="ConsPlusNormal"/>
        <w:ind w:firstLine="709"/>
        <w:jc w:val="both"/>
        <w:rPr>
          <w:rFonts w:ascii="Times New Roman" w:hAnsi="Times New Roman" w:cs="Times New Roman"/>
          <w:sz w:val="24"/>
        </w:rPr>
      </w:pPr>
      <w:r>
        <w:rPr>
          <w:rFonts w:ascii="Times New Roman" w:hAnsi="Times New Roman" w:cs="Times New Roman"/>
          <w:sz w:val="24"/>
        </w:rPr>
        <w:t>Банк</w:t>
      </w:r>
      <w:r w:rsidRPr="007F71E9">
        <w:rPr>
          <w:rFonts w:ascii="Times New Roman" w:hAnsi="Times New Roman" w:cs="Times New Roman"/>
          <w:sz w:val="24"/>
        </w:rPr>
        <w:t xml:space="preserve"> в течение 3 (трех) рабочих дней с даты открытия </w:t>
      </w:r>
      <w:r>
        <w:rPr>
          <w:rFonts w:ascii="Times New Roman" w:hAnsi="Times New Roman" w:cs="Times New Roman"/>
          <w:sz w:val="24"/>
        </w:rPr>
        <w:t>владельцем свидетельства</w:t>
      </w:r>
      <w:r w:rsidRPr="007F71E9">
        <w:rPr>
          <w:rFonts w:ascii="Times New Roman" w:hAnsi="Times New Roman" w:cs="Times New Roman"/>
          <w:sz w:val="24"/>
        </w:rPr>
        <w:t xml:space="preserve"> банковского счета </w:t>
      </w:r>
      <w:r>
        <w:rPr>
          <w:rFonts w:ascii="Times New Roman" w:hAnsi="Times New Roman" w:cs="Times New Roman"/>
          <w:sz w:val="24"/>
        </w:rPr>
        <w:t>направляет в Администрацию</w:t>
      </w:r>
      <w:r w:rsidRPr="007F71E9">
        <w:rPr>
          <w:rFonts w:ascii="Times New Roman" w:hAnsi="Times New Roman" w:cs="Times New Roman"/>
          <w:sz w:val="24"/>
        </w:rPr>
        <w:t xml:space="preserve"> информацию</w:t>
      </w:r>
      <w:r>
        <w:rPr>
          <w:rFonts w:ascii="Times New Roman" w:hAnsi="Times New Roman" w:cs="Times New Roman"/>
          <w:sz w:val="24"/>
        </w:rPr>
        <w:t xml:space="preserve"> (заявку)</w:t>
      </w:r>
      <w:r w:rsidRPr="007F71E9">
        <w:rPr>
          <w:rFonts w:ascii="Times New Roman" w:hAnsi="Times New Roman" w:cs="Times New Roman"/>
          <w:sz w:val="24"/>
        </w:rPr>
        <w:t xml:space="preserve"> об открытии банковск</w:t>
      </w:r>
      <w:r>
        <w:rPr>
          <w:rFonts w:ascii="Times New Roman" w:hAnsi="Times New Roman" w:cs="Times New Roman"/>
          <w:sz w:val="24"/>
        </w:rPr>
        <w:t>ого</w:t>
      </w:r>
      <w:r w:rsidRPr="007F71E9">
        <w:rPr>
          <w:rFonts w:ascii="Times New Roman" w:hAnsi="Times New Roman" w:cs="Times New Roman"/>
          <w:sz w:val="24"/>
        </w:rPr>
        <w:t xml:space="preserve"> счет</w:t>
      </w:r>
      <w:r>
        <w:rPr>
          <w:rFonts w:ascii="Times New Roman" w:hAnsi="Times New Roman" w:cs="Times New Roman"/>
          <w:sz w:val="24"/>
        </w:rPr>
        <w:t>а владельцем свидетельств.</w:t>
      </w:r>
    </w:p>
    <w:p w:rsidR="00052AA7" w:rsidRPr="0005695F" w:rsidRDefault="00052AA7" w:rsidP="00052AA7">
      <w:pPr>
        <w:widowControl w:val="0"/>
        <w:ind w:firstLine="567"/>
        <w:jc w:val="both"/>
        <w:rPr>
          <w:sz w:val="24"/>
        </w:rPr>
      </w:pPr>
      <w:r>
        <w:rPr>
          <w:sz w:val="24"/>
        </w:rPr>
        <w:t>Банк з</w:t>
      </w:r>
      <w:r w:rsidRPr="007F71E9">
        <w:rPr>
          <w:sz w:val="24"/>
        </w:rPr>
        <w:t>ачисля</w:t>
      </w:r>
      <w:r>
        <w:rPr>
          <w:sz w:val="24"/>
        </w:rPr>
        <w:t>ет на банковский счет</w:t>
      </w:r>
      <w:r w:rsidRPr="007F71E9">
        <w:rPr>
          <w:sz w:val="24"/>
        </w:rPr>
        <w:t xml:space="preserve"> </w:t>
      </w:r>
      <w:r>
        <w:rPr>
          <w:sz w:val="24"/>
        </w:rPr>
        <w:t xml:space="preserve">распорядителя счета </w:t>
      </w:r>
      <w:r w:rsidRPr="007F71E9">
        <w:rPr>
          <w:sz w:val="24"/>
        </w:rPr>
        <w:t>поступившие бюджетные средства, не позднее 1 (одного) рабочего дня, следующего за днем поступления этих средств в Банк.</w:t>
      </w:r>
    </w:p>
    <w:p w:rsidR="00052AA7" w:rsidRPr="006F2A99" w:rsidRDefault="00052AA7" w:rsidP="00052AA7">
      <w:pPr>
        <w:pStyle w:val="Heading"/>
        <w:tabs>
          <w:tab w:val="left" w:pos="851"/>
        </w:tabs>
        <w:ind w:firstLine="851"/>
        <w:jc w:val="both"/>
        <w:rPr>
          <w:rFonts w:ascii="Times New Roman" w:hAnsi="Times New Roman" w:cs="Times New Roman"/>
          <w:b w:val="0"/>
          <w:bCs w:val="0"/>
          <w:color w:val="000000"/>
          <w:sz w:val="24"/>
          <w:szCs w:val="24"/>
        </w:rPr>
      </w:pPr>
      <w:r>
        <w:rPr>
          <w:rFonts w:ascii="Times New Roman" w:hAnsi="Times New Roman" w:cs="Times New Roman"/>
          <w:b w:val="0"/>
          <w:bCs w:val="0"/>
          <w:sz w:val="24"/>
          <w:szCs w:val="24"/>
        </w:rPr>
        <w:t>2.28</w:t>
      </w:r>
      <w:r w:rsidRPr="006F2A99">
        <w:rPr>
          <w:rFonts w:ascii="Times New Roman" w:hAnsi="Times New Roman" w:cs="Times New Roman"/>
          <w:b w:val="0"/>
          <w:bCs w:val="0"/>
          <w:sz w:val="24"/>
          <w:szCs w:val="24"/>
        </w:rPr>
        <w:t xml:space="preserve">. </w:t>
      </w:r>
      <w:r w:rsidRPr="006F2A99">
        <w:rPr>
          <w:rFonts w:ascii="Times New Roman" w:hAnsi="Times New Roman" w:cs="Times New Roman"/>
          <w:b w:val="0"/>
          <w:bCs w:val="0"/>
          <w:color w:val="000000"/>
          <w:sz w:val="24"/>
          <w:szCs w:val="24"/>
        </w:rPr>
        <w:t xml:space="preserve">Перечисление </w:t>
      </w:r>
      <w:r>
        <w:rPr>
          <w:rFonts w:ascii="Times New Roman" w:hAnsi="Times New Roman" w:cs="Times New Roman"/>
          <w:b w:val="0"/>
          <w:bCs w:val="0"/>
          <w:color w:val="000000"/>
          <w:sz w:val="24"/>
          <w:szCs w:val="24"/>
        </w:rPr>
        <w:t xml:space="preserve">Администрацией </w:t>
      </w:r>
      <w:r w:rsidRPr="006F2A99">
        <w:rPr>
          <w:rFonts w:ascii="Times New Roman" w:hAnsi="Times New Roman" w:cs="Times New Roman"/>
          <w:b w:val="0"/>
          <w:bCs w:val="0"/>
          <w:color w:val="000000"/>
          <w:sz w:val="24"/>
          <w:szCs w:val="24"/>
        </w:rPr>
        <w:t xml:space="preserve">средств социальной выплаты из местного бюджета на банковские счета ее получателей выполняется с обязательной проверкой </w:t>
      </w:r>
      <w:r>
        <w:rPr>
          <w:rFonts w:ascii="Times New Roman" w:hAnsi="Times New Roman" w:cs="Times New Roman"/>
          <w:b w:val="0"/>
          <w:bCs w:val="0"/>
          <w:color w:val="000000"/>
          <w:sz w:val="24"/>
          <w:szCs w:val="24"/>
        </w:rPr>
        <w:t xml:space="preserve">Администрацией </w:t>
      </w:r>
      <w:r w:rsidRPr="006F2A99">
        <w:rPr>
          <w:rFonts w:ascii="Times New Roman" w:hAnsi="Times New Roman" w:cs="Times New Roman"/>
          <w:b w:val="0"/>
          <w:bCs w:val="0"/>
          <w:color w:val="000000"/>
          <w:sz w:val="24"/>
          <w:szCs w:val="24"/>
        </w:rPr>
        <w:t xml:space="preserve">документов, указанных в </w:t>
      </w:r>
      <w:r>
        <w:rPr>
          <w:rFonts w:ascii="Times New Roman" w:hAnsi="Times New Roman" w:cs="Times New Roman"/>
          <w:b w:val="0"/>
          <w:bCs w:val="0"/>
          <w:color w:val="000000"/>
          <w:sz w:val="24"/>
          <w:szCs w:val="24"/>
        </w:rPr>
        <w:t>пункте 2.29., 2.30.</w:t>
      </w:r>
      <w:r w:rsidRPr="006F2A99">
        <w:rPr>
          <w:rFonts w:ascii="Times New Roman" w:hAnsi="Times New Roman" w:cs="Times New Roman"/>
          <w:b w:val="0"/>
          <w:bCs w:val="0"/>
          <w:color w:val="000000"/>
          <w:sz w:val="24"/>
          <w:szCs w:val="24"/>
        </w:rPr>
        <w:t xml:space="preserve"> настоящего Положения, на предмет соответствия указанных в них сведений сведениям, содержащимся в </w:t>
      </w:r>
      <w:r>
        <w:rPr>
          <w:rFonts w:ascii="Times New Roman" w:hAnsi="Times New Roman" w:cs="Times New Roman"/>
          <w:b w:val="0"/>
          <w:bCs w:val="0"/>
          <w:color w:val="000000"/>
          <w:sz w:val="24"/>
          <w:szCs w:val="24"/>
        </w:rPr>
        <w:t>С</w:t>
      </w:r>
      <w:r w:rsidRPr="006F2A99">
        <w:rPr>
          <w:rFonts w:ascii="Times New Roman" w:hAnsi="Times New Roman" w:cs="Times New Roman"/>
          <w:b w:val="0"/>
          <w:bCs w:val="0"/>
          <w:color w:val="000000"/>
          <w:sz w:val="24"/>
          <w:szCs w:val="24"/>
        </w:rPr>
        <w:t>видетельствах, и условиям использования социальных выплат.</w:t>
      </w:r>
    </w:p>
    <w:p w:rsidR="00052AA7" w:rsidRDefault="00052AA7" w:rsidP="00052AA7">
      <w:pPr>
        <w:pStyle w:val="Heading"/>
        <w:tabs>
          <w:tab w:val="left" w:pos="851"/>
        </w:tabs>
        <w:ind w:firstLine="851"/>
        <w:jc w:val="both"/>
        <w:rPr>
          <w:rFonts w:ascii="Times New Roman" w:hAnsi="Times New Roman" w:cs="Times New Roman"/>
          <w:b w:val="0"/>
          <w:bCs w:val="0"/>
          <w:color w:val="000000"/>
          <w:sz w:val="24"/>
          <w:szCs w:val="24"/>
        </w:rPr>
      </w:pPr>
      <w:r w:rsidRPr="006F2A99">
        <w:rPr>
          <w:rFonts w:ascii="Times New Roman" w:hAnsi="Times New Roman" w:cs="Times New Roman"/>
          <w:b w:val="0"/>
          <w:bCs w:val="0"/>
          <w:color w:val="000000"/>
          <w:sz w:val="24"/>
          <w:szCs w:val="24"/>
        </w:rPr>
        <w:t>При наличии средств, предоставляемых организациями, за исключением организаций, предоставляющих жилищные кредиты и займы, в договорах указываются размеры таких средств и реквизиты документов, в соответствии с которыми эти средства предоставляются.</w:t>
      </w:r>
    </w:p>
    <w:p w:rsidR="00052AA7" w:rsidRPr="00F959A1" w:rsidRDefault="00052AA7" w:rsidP="00052AA7">
      <w:pPr>
        <w:widowControl w:val="0"/>
        <w:tabs>
          <w:tab w:val="left" w:pos="851"/>
        </w:tabs>
        <w:autoSpaceDE w:val="0"/>
        <w:autoSpaceDN w:val="0"/>
        <w:adjustRightInd w:val="0"/>
        <w:ind w:firstLine="851"/>
        <w:jc w:val="both"/>
        <w:rPr>
          <w:sz w:val="24"/>
          <w:szCs w:val="24"/>
        </w:rPr>
      </w:pPr>
      <w:r>
        <w:rPr>
          <w:bCs/>
          <w:color w:val="000000"/>
          <w:sz w:val="24"/>
          <w:szCs w:val="24"/>
        </w:rPr>
        <w:t>2.29</w:t>
      </w:r>
      <w:r w:rsidRPr="00F959A1">
        <w:rPr>
          <w:bCs/>
          <w:color w:val="000000"/>
          <w:sz w:val="24"/>
          <w:szCs w:val="24"/>
        </w:rPr>
        <w:t>.</w:t>
      </w:r>
      <w:r w:rsidRPr="003A0E5C">
        <w:rPr>
          <w:b/>
          <w:bCs/>
          <w:color w:val="000000"/>
          <w:sz w:val="24"/>
          <w:szCs w:val="24"/>
        </w:rPr>
        <w:t xml:space="preserve"> </w:t>
      </w:r>
      <w:r w:rsidRPr="00F60127">
        <w:rPr>
          <w:sz w:val="24"/>
          <w:szCs w:val="24"/>
        </w:rPr>
        <w:t xml:space="preserve">В случае использования социальной выплаты на приобретение готового жилья или на участие в долевом строительстве многоквартирного дома, для строительства индивидуального жилого дома, в том числе на оплату первоначального взноса при получении жилищного кредита (займа) на приобретение жилья или участие в долевом строительстве многоквартирного дома или строительство индивидуального жилого дома, </w:t>
      </w:r>
      <w:r>
        <w:rPr>
          <w:sz w:val="24"/>
          <w:szCs w:val="24"/>
        </w:rPr>
        <w:t>Р</w:t>
      </w:r>
      <w:r w:rsidRPr="00F959A1">
        <w:rPr>
          <w:sz w:val="24"/>
          <w:szCs w:val="24"/>
        </w:rPr>
        <w:t>аспорядитель счета представляет в Администрацию:</w:t>
      </w:r>
    </w:p>
    <w:p w:rsidR="00052AA7" w:rsidRPr="00F7488F" w:rsidRDefault="00052AA7" w:rsidP="00052AA7">
      <w:pPr>
        <w:pStyle w:val="aa"/>
        <w:widowControl w:val="0"/>
        <w:numPr>
          <w:ilvl w:val="0"/>
          <w:numId w:val="40"/>
        </w:numPr>
        <w:tabs>
          <w:tab w:val="left" w:pos="1134"/>
        </w:tabs>
        <w:autoSpaceDE w:val="0"/>
        <w:autoSpaceDN w:val="0"/>
        <w:adjustRightInd w:val="0"/>
        <w:ind w:left="0" w:firstLine="709"/>
        <w:jc w:val="both"/>
        <w:rPr>
          <w:sz w:val="24"/>
          <w:szCs w:val="24"/>
        </w:rPr>
      </w:pPr>
      <w:r w:rsidRPr="00F7488F">
        <w:rPr>
          <w:sz w:val="24"/>
          <w:szCs w:val="24"/>
        </w:rPr>
        <w:t>договор банковского счета;</w:t>
      </w:r>
    </w:p>
    <w:p w:rsidR="00052AA7" w:rsidRPr="00F7488F" w:rsidRDefault="00052AA7" w:rsidP="00052AA7">
      <w:pPr>
        <w:pStyle w:val="aa"/>
        <w:widowControl w:val="0"/>
        <w:numPr>
          <w:ilvl w:val="0"/>
          <w:numId w:val="40"/>
        </w:numPr>
        <w:tabs>
          <w:tab w:val="left" w:pos="1134"/>
        </w:tabs>
        <w:autoSpaceDE w:val="0"/>
        <w:autoSpaceDN w:val="0"/>
        <w:adjustRightInd w:val="0"/>
        <w:ind w:left="0" w:firstLine="709"/>
        <w:jc w:val="both"/>
        <w:rPr>
          <w:sz w:val="24"/>
          <w:szCs w:val="24"/>
        </w:rPr>
      </w:pPr>
      <w:r w:rsidRPr="00F7488F">
        <w:rPr>
          <w:sz w:val="24"/>
          <w:szCs w:val="24"/>
        </w:rPr>
        <w:t xml:space="preserve">договор купли-продажи жилого помещения (индивидуального жилого дома) и документы о государственной регистрации права собственности на приобретаемое жилое помещение (в случае покупки готового жилья) или договор с уполномоченной организацией на приобретение в интересах гражданина (семьи) жилого помещения </w:t>
      </w:r>
      <w:proofErr w:type="spellStart"/>
      <w:r w:rsidRPr="00F7488F">
        <w:rPr>
          <w:sz w:val="24"/>
          <w:szCs w:val="24"/>
        </w:rPr>
        <w:t>экономкласса</w:t>
      </w:r>
      <w:proofErr w:type="spellEnd"/>
      <w:r w:rsidRPr="00F7488F">
        <w:rPr>
          <w:sz w:val="24"/>
          <w:szCs w:val="24"/>
        </w:rPr>
        <w:t xml:space="preserve"> на первичном рынке жилья и(или) на оказание услуг указанной организацией;</w:t>
      </w:r>
    </w:p>
    <w:p w:rsidR="00052AA7" w:rsidRPr="00F7488F" w:rsidRDefault="00052AA7" w:rsidP="00052AA7">
      <w:pPr>
        <w:pStyle w:val="aa"/>
        <w:widowControl w:val="0"/>
        <w:numPr>
          <w:ilvl w:val="0"/>
          <w:numId w:val="40"/>
        </w:numPr>
        <w:tabs>
          <w:tab w:val="left" w:pos="1134"/>
        </w:tabs>
        <w:autoSpaceDE w:val="0"/>
        <w:autoSpaceDN w:val="0"/>
        <w:adjustRightInd w:val="0"/>
        <w:ind w:left="0" w:firstLine="709"/>
        <w:jc w:val="both"/>
        <w:rPr>
          <w:sz w:val="24"/>
          <w:szCs w:val="24"/>
        </w:rPr>
      </w:pPr>
      <w:r w:rsidRPr="00F7488F">
        <w:rPr>
          <w:sz w:val="24"/>
          <w:szCs w:val="24"/>
        </w:rPr>
        <w:t xml:space="preserve">договор участия в долевом строительстве многоквартирного дома, оформленный в соответствии с требованиями Федерального </w:t>
      </w:r>
      <w:hyperlink r:id="rId16" w:history="1">
        <w:r w:rsidRPr="00F7488F">
          <w:rPr>
            <w:sz w:val="24"/>
            <w:szCs w:val="24"/>
          </w:rPr>
          <w:t>закона</w:t>
        </w:r>
      </w:hyperlink>
      <w:r w:rsidRPr="00F7488F">
        <w:rPr>
          <w:sz w:val="24"/>
          <w:szCs w:val="24"/>
        </w:rPr>
        <w:t xml:space="preserve"> от 30 декабря 2004 года N 214-ФЗ </w:t>
      </w:r>
      <w:r>
        <w:rPr>
          <w:sz w:val="24"/>
          <w:szCs w:val="24"/>
        </w:rPr>
        <w:t>«</w:t>
      </w:r>
      <w:r w:rsidRPr="00F7488F">
        <w:rPr>
          <w:sz w:val="24"/>
          <w:szCs w:val="24"/>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sz w:val="24"/>
          <w:szCs w:val="24"/>
        </w:rPr>
        <w:t>»</w:t>
      </w:r>
      <w:r w:rsidRPr="00F7488F">
        <w:rPr>
          <w:sz w:val="24"/>
          <w:szCs w:val="24"/>
        </w:rPr>
        <w:t>, и документы, подтверждающие наличие готовности дома не менее 70 процентов (в случае участия в долевом строительстве многоквартирного дома);</w:t>
      </w:r>
    </w:p>
    <w:p w:rsidR="00052AA7" w:rsidRPr="00F7488F" w:rsidRDefault="00052AA7" w:rsidP="00052AA7">
      <w:pPr>
        <w:pStyle w:val="aa"/>
        <w:widowControl w:val="0"/>
        <w:numPr>
          <w:ilvl w:val="0"/>
          <w:numId w:val="40"/>
        </w:numPr>
        <w:tabs>
          <w:tab w:val="left" w:pos="1134"/>
        </w:tabs>
        <w:autoSpaceDE w:val="0"/>
        <w:autoSpaceDN w:val="0"/>
        <w:adjustRightInd w:val="0"/>
        <w:ind w:left="0" w:firstLine="709"/>
        <w:jc w:val="both"/>
        <w:rPr>
          <w:sz w:val="24"/>
          <w:szCs w:val="24"/>
        </w:rPr>
      </w:pPr>
      <w:r w:rsidRPr="00F7488F">
        <w:rPr>
          <w:sz w:val="24"/>
          <w:szCs w:val="24"/>
        </w:rPr>
        <w:t xml:space="preserve">договор цессии (договор уступки права требования по договору долевого участия в строительстве многоквартирного дома, оформленный в соответствии с требованиями Федерального </w:t>
      </w:r>
      <w:hyperlink r:id="rId17" w:history="1">
        <w:r w:rsidRPr="00F7488F">
          <w:rPr>
            <w:sz w:val="24"/>
            <w:szCs w:val="24"/>
          </w:rPr>
          <w:t>закона</w:t>
        </w:r>
      </w:hyperlink>
      <w:r w:rsidRPr="00F7488F">
        <w:rPr>
          <w:sz w:val="24"/>
          <w:szCs w:val="24"/>
        </w:rPr>
        <w:t xml:space="preserve"> от 30 декабря 2004 года N 214-ФЗ </w:t>
      </w:r>
      <w:r>
        <w:rPr>
          <w:sz w:val="24"/>
          <w:szCs w:val="24"/>
        </w:rPr>
        <w:t>«</w:t>
      </w:r>
      <w:r w:rsidRPr="00F7488F">
        <w:rPr>
          <w:sz w:val="24"/>
          <w:szCs w:val="24"/>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sz w:val="24"/>
          <w:szCs w:val="24"/>
        </w:rPr>
        <w:t>»</w:t>
      </w:r>
      <w:r w:rsidRPr="00F7488F">
        <w:rPr>
          <w:sz w:val="24"/>
          <w:szCs w:val="24"/>
        </w:rPr>
        <w:t>) и документы, подтверждающие наличие готовности дома не менее 70 процентов (в случае участия в долевом строительстве многоквартирного дома по договору цессии);</w:t>
      </w:r>
    </w:p>
    <w:p w:rsidR="00052AA7" w:rsidRPr="00F7488F" w:rsidRDefault="00052AA7" w:rsidP="00052AA7">
      <w:pPr>
        <w:pStyle w:val="aa"/>
        <w:widowControl w:val="0"/>
        <w:numPr>
          <w:ilvl w:val="0"/>
          <w:numId w:val="40"/>
        </w:numPr>
        <w:tabs>
          <w:tab w:val="left" w:pos="1134"/>
        </w:tabs>
        <w:autoSpaceDE w:val="0"/>
        <w:autoSpaceDN w:val="0"/>
        <w:adjustRightInd w:val="0"/>
        <w:ind w:left="0" w:firstLine="709"/>
        <w:jc w:val="both"/>
        <w:rPr>
          <w:sz w:val="24"/>
          <w:szCs w:val="24"/>
        </w:rPr>
      </w:pPr>
      <w:r w:rsidRPr="00F7488F">
        <w:rPr>
          <w:sz w:val="24"/>
          <w:szCs w:val="24"/>
        </w:rPr>
        <w:t>договор строительного подряда и документы о государственной регистрации права собственности на построенное жилое помещение;</w:t>
      </w:r>
    </w:p>
    <w:p w:rsidR="00052AA7" w:rsidRPr="00F7488F" w:rsidRDefault="00052AA7" w:rsidP="00052AA7">
      <w:pPr>
        <w:pStyle w:val="aa"/>
        <w:widowControl w:val="0"/>
        <w:numPr>
          <w:ilvl w:val="0"/>
          <w:numId w:val="40"/>
        </w:numPr>
        <w:tabs>
          <w:tab w:val="left" w:pos="1134"/>
        </w:tabs>
        <w:autoSpaceDE w:val="0"/>
        <w:autoSpaceDN w:val="0"/>
        <w:adjustRightInd w:val="0"/>
        <w:ind w:left="0" w:firstLine="709"/>
        <w:jc w:val="both"/>
        <w:rPr>
          <w:sz w:val="24"/>
          <w:szCs w:val="24"/>
        </w:rPr>
      </w:pPr>
      <w:r w:rsidRPr="00F7488F">
        <w:rPr>
          <w:sz w:val="24"/>
          <w:szCs w:val="24"/>
        </w:rPr>
        <w:t>документы, подтверждающие наличие достаточных средств для оплаты строительства (приобретения) жилого помещения (индивидуального жилого дома) в части, превышающей размер предоставляемой социальной выплаты;</w:t>
      </w:r>
    </w:p>
    <w:p w:rsidR="00052AA7" w:rsidRPr="00F7488F" w:rsidRDefault="00052AA7" w:rsidP="00052AA7">
      <w:pPr>
        <w:pStyle w:val="aa"/>
        <w:widowControl w:val="0"/>
        <w:numPr>
          <w:ilvl w:val="0"/>
          <w:numId w:val="40"/>
        </w:numPr>
        <w:tabs>
          <w:tab w:val="left" w:pos="1134"/>
        </w:tabs>
        <w:autoSpaceDE w:val="0"/>
        <w:autoSpaceDN w:val="0"/>
        <w:adjustRightInd w:val="0"/>
        <w:ind w:left="0" w:firstLine="709"/>
        <w:jc w:val="both"/>
        <w:rPr>
          <w:sz w:val="24"/>
          <w:szCs w:val="24"/>
        </w:rPr>
      </w:pPr>
      <w:r w:rsidRPr="00F7488F">
        <w:rPr>
          <w:sz w:val="24"/>
          <w:szCs w:val="24"/>
        </w:rPr>
        <w:t>ипотечный кредитный договор (договор ипотечного займа) (при наличии).</w:t>
      </w:r>
    </w:p>
    <w:p w:rsidR="00052AA7" w:rsidRDefault="00052AA7" w:rsidP="00052AA7">
      <w:pPr>
        <w:widowControl w:val="0"/>
        <w:tabs>
          <w:tab w:val="left" w:pos="851"/>
        </w:tabs>
        <w:autoSpaceDE w:val="0"/>
        <w:autoSpaceDN w:val="0"/>
        <w:adjustRightInd w:val="0"/>
        <w:ind w:firstLine="851"/>
        <w:jc w:val="both"/>
        <w:rPr>
          <w:sz w:val="24"/>
          <w:szCs w:val="24"/>
        </w:rPr>
      </w:pPr>
      <w:r>
        <w:rPr>
          <w:sz w:val="24"/>
          <w:szCs w:val="24"/>
        </w:rPr>
        <w:t>2.30</w:t>
      </w:r>
      <w:r w:rsidRPr="006F2A99">
        <w:rPr>
          <w:sz w:val="24"/>
          <w:szCs w:val="24"/>
        </w:rPr>
        <w:t xml:space="preserve">. В случае использования социальной выплаты на погашение основной суммы </w:t>
      </w:r>
      <w:r w:rsidRPr="006F2A99">
        <w:rPr>
          <w:sz w:val="24"/>
          <w:szCs w:val="24"/>
        </w:rPr>
        <w:lastRenderedPageBreak/>
        <w:t xml:space="preserve">долга и уплату процентов по ипотечным жилищным кредитам или займам на приобретение жилья (путем покупки или долевого участия в строительстве многоквартирного жилого дома) или строительство индивидуального жилого дома </w:t>
      </w:r>
      <w:r w:rsidRPr="00DA17A3">
        <w:rPr>
          <w:sz w:val="24"/>
          <w:szCs w:val="24"/>
        </w:rPr>
        <w:t>распорядитель счета представляет в Администраци</w:t>
      </w:r>
      <w:r>
        <w:rPr>
          <w:sz w:val="24"/>
          <w:szCs w:val="24"/>
        </w:rPr>
        <w:t>ю</w:t>
      </w:r>
      <w:r w:rsidRPr="00DA17A3">
        <w:rPr>
          <w:sz w:val="24"/>
          <w:szCs w:val="24"/>
        </w:rPr>
        <w:t>:</w:t>
      </w:r>
    </w:p>
    <w:p w:rsidR="00052AA7" w:rsidRPr="00F7488F" w:rsidRDefault="00052AA7" w:rsidP="00052AA7">
      <w:pPr>
        <w:pStyle w:val="aa"/>
        <w:widowControl w:val="0"/>
        <w:numPr>
          <w:ilvl w:val="0"/>
          <w:numId w:val="41"/>
        </w:numPr>
        <w:tabs>
          <w:tab w:val="left" w:pos="993"/>
        </w:tabs>
        <w:autoSpaceDE w:val="0"/>
        <w:autoSpaceDN w:val="0"/>
        <w:adjustRightInd w:val="0"/>
        <w:ind w:left="0" w:firstLine="709"/>
        <w:jc w:val="both"/>
        <w:rPr>
          <w:sz w:val="24"/>
          <w:szCs w:val="24"/>
        </w:rPr>
      </w:pPr>
      <w:r w:rsidRPr="00F7488F">
        <w:rPr>
          <w:sz w:val="24"/>
          <w:szCs w:val="24"/>
        </w:rPr>
        <w:t>договор банковского счета;</w:t>
      </w:r>
    </w:p>
    <w:p w:rsidR="00052AA7" w:rsidRPr="004F4A0E" w:rsidRDefault="00052AA7" w:rsidP="00052AA7">
      <w:pPr>
        <w:pStyle w:val="a9"/>
        <w:numPr>
          <w:ilvl w:val="0"/>
          <w:numId w:val="41"/>
        </w:numPr>
        <w:tabs>
          <w:tab w:val="left" w:pos="993"/>
        </w:tabs>
        <w:ind w:left="0" w:firstLine="709"/>
        <w:jc w:val="both"/>
        <w:rPr>
          <w:rFonts w:ascii="Times New Roman" w:hAnsi="Times New Roman"/>
          <w:sz w:val="24"/>
          <w:szCs w:val="24"/>
        </w:rPr>
      </w:pPr>
      <w:r w:rsidRPr="004F4A0E">
        <w:rPr>
          <w:rFonts w:ascii="Times New Roman" w:hAnsi="Times New Roman"/>
          <w:sz w:val="24"/>
          <w:szCs w:val="24"/>
        </w:rPr>
        <w:t xml:space="preserve">документ о государственной регистрации права собственности на приобретенное (построенное) жилое помещение; </w:t>
      </w:r>
    </w:p>
    <w:p w:rsidR="00052AA7" w:rsidRPr="00F7488F" w:rsidRDefault="00052AA7" w:rsidP="00052AA7">
      <w:pPr>
        <w:pStyle w:val="aa"/>
        <w:widowControl w:val="0"/>
        <w:numPr>
          <w:ilvl w:val="0"/>
          <w:numId w:val="41"/>
        </w:numPr>
        <w:tabs>
          <w:tab w:val="left" w:pos="993"/>
        </w:tabs>
        <w:autoSpaceDE w:val="0"/>
        <w:autoSpaceDN w:val="0"/>
        <w:adjustRightInd w:val="0"/>
        <w:ind w:left="0" w:firstLine="709"/>
        <w:jc w:val="both"/>
        <w:rPr>
          <w:sz w:val="24"/>
          <w:szCs w:val="24"/>
        </w:rPr>
      </w:pPr>
      <w:r w:rsidRPr="00F7488F">
        <w:rPr>
          <w:sz w:val="24"/>
          <w:szCs w:val="24"/>
        </w:rPr>
        <w:t>договор купли-продажи жилого помещения (индивидуального жилого дома);</w:t>
      </w:r>
    </w:p>
    <w:p w:rsidR="00052AA7" w:rsidRPr="00F7488F" w:rsidRDefault="00052AA7" w:rsidP="00052AA7">
      <w:pPr>
        <w:pStyle w:val="aa"/>
        <w:widowControl w:val="0"/>
        <w:numPr>
          <w:ilvl w:val="0"/>
          <w:numId w:val="41"/>
        </w:numPr>
        <w:tabs>
          <w:tab w:val="left" w:pos="993"/>
        </w:tabs>
        <w:autoSpaceDE w:val="0"/>
        <w:autoSpaceDN w:val="0"/>
        <w:adjustRightInd w:val="0"/>
        <w:ind w:left="0" w:firstLine="709"/>
        <w:jc w:val="both"/>
        <w:rPr>
          <w:sz w:val="24"/>
          <w:szCs w:val="24"/>
        </w:rPr>
      </w:pPr>
      <w:r w:rsidRPr="00F7488F">
        <w:rPr>
          <w:sz w:val="24"/>
          <w:szCs w:val="24"/>
        </w:rPr>
        <w:t xml:space="preserve">договор участия в долевом строительстве многоквартирного дома, оформленный в соответствии с требованиями Федерального </w:t>
      </w:r>
      <w:hyperlink r:id="rId18" w:history="1">
        <w:r w:rsidRPr="00F7488F">
          <w:rPr>
            <w:sz w:val="24"/>
            <w:szCs w:val="24"/>
          </w:rPr>
          <w:t>закона</w:t>
        </w:r>
      </w:hyperlink>
      <w:r w:rsidRPr="00F7488F">
        <w:rPr>
          <w:sz w:val="24"/>
          <w:szCs w:val="24"/>
        </w:rPr>
        <w:t xml:space="preserve"> от</w:t>
      </w:r>
      <w:r>
        <w:rPr>
          <w:sz w:val="24"/>
          <w:szCs w:val="24"/>
        </w:rPr>
        <w:t xml:space="preserve"> 30 декабря 2004 года N 214-ФЗ «</w:t>
      </w:r>
      <w:r w:rsidRPr="00F7488F">
        <w:rPr>
          <w:sz w:val="24"/>
          <w:szCs w:val="24"/>
        </w:rPr>
        <w:t>Об участии в долевом строительстве многоквартирных домов и иных объектов недвижимости и о внесении изменений в некоторые законодатель</w:t>
      </w:r>
      <w:r>
        <w:rPr>
          <w:sz w:val="24"/>
          <w:szCs w:val="24"/>
        </w:rPr>
        <w:t>ные акты Российской Федерации»</w:t>
      </w:r>
      <w:r w:rsidRPr="00F7488F">
        <w:rPr>
          <w:sz w:val="24"/>
          <w:szCs w:val="24"/>
        </w:rPr>
        <w:t xml:space="preserve"> (в случае участия в долевом строительстве многоквартирного дома);</w:t>
      </w:r>
    </w:p>
    <w:p w:rsidR="00052AA7" w:rsidRPr="00F7488F" w:rsidRDefault="00052AA7" w:rsidP="00052AA7">
      <w:pPr>
        <w:pStyle w:val="aa"/>
        <w:widowControl w:val="0"/>
        <w:numPr>
          <w:ilvl w:val="0"/>
          <w:numId w:val="41"/>
        </w:numPr>
        <w:tabs>
          <w:tab w:val="left" w:pos="993"/>
        </w:tabs>
        <w:autoSpaceDE w:val="0"/>
        <w:autoSpaceDN w:val="0"/>
        <w:adjustRightInd w:val="0"/>
        <w:ind w:left="0" w:firstLine="709"/>
        <w:jc w:val="both"/>
        <w:rPr>
          <w:sz w:val="24"/>
          <w:szCs w:val="24"/>
        </w:rPr>
      </w:pPr>
      <w:r w:rsidRPr="00F7488F">
        <w:rPr>
          <w:sz w:val="24"/>
          <w:szCs w:val="24"/>
        </w:rPr>
        <w:t xml:space="preserve">договор цессии (договор уступки права требования по договору долевого участия в строительстве многоквартирного дома, оформленный в соответствии с требованиями Федерального </w:t>
      </w:r>
      <w:hyperlink r:id="rId19" w:history="1">
        <w:r w:rsidRPr="00F7488F">
          <w:rPr>
            <w:sz w:val="24"/>
            <w:szCs w:val="24"/>
          </w:rPr>
          <w:t>закона</w:t>
        </w:r>
      </w:hyperlink>
      <w:r w:rsidRPr="00F7488F">
        <w:rPr>
          <w:sz w:val="24"/>
          <w:szCs w:val="24"/>
        </w:rPr>
        <w:t xml:space="preserve"> от 30 декабря 2004 года N 214-ФЗ </w:t>
      </w:r>
      <w:r>
        <w:rPr>
          <w:sz w:val="24"/>
          <w:szCs w:val="24"/>
        </w:rPr>
        <w:t>«</w:t>
      </w:r>
      <w:r w:rsidRPr="00F7488F">
        <w:rPr>
          <w:sz w:val="24"/>
          <w:szCs w:val="24"/>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sz w:val="24"/>
          <w:szCs w:val="24"/>
        </w:rPr>
        <w:t>»</w:t>
      </w:r>
      <w:r w:rsidRPr="00F7488F">
        <w:rPr>
          <w:sz w:val="24"/>
          <w:szCs w:val="24"/>
        </w:rPr>
        <w:t>) (в случае участия в долевом строительстве многоквартирного дома по договору цессии);</w:t>
      </w:r>
    </w:p>
    <w:p w:rsidR="00052AA7" w:rsidRPr="00F7488F" w:rsidRDefault="00052AA7" w:rsidP="00052AA7">
      <w:pPr>
        <w:pStyle w:val="aa"/>
        <w:widowControl w:val="0"/>
        <w:numPr>
          <w:ilvl w:val="0"/>
          <w:numId w:val="41"/>
        </w:numPr>
        <w:tabs>
          <w:tab w:val="left" w:pos="993"/>
        </w:tabs>
        <w:autoSpaceDE w:val="0"/>
        <w:autoSpaceDN w:val="0"/>
        <w:adjustRightInd w:val="0"/>
        <w:ind w:left="0" w:firstLine="709"/>
        <w:jc w:val="both"/>
        <w:rPr>
          <w:sz w:val="24"/>
          <w:szCs w:val="24"/>
        </w:rPr>
      </w:pPr>
      <w:r w:rsidRPr="00F7488F">
        <w:rPr>
          <w:sz w:val="24"/>
          <w:szCs w:val="24"/>
        </w:rPr>
        <w:t>договор строительного подряда;</w:t>
      </w:r>
    </w:p>
    <w:p w:rsidR="00052AA7" w:rsidRDefault="00052AA7" w:rsidP="00052AA7">
      <w:pPr>
        <w:pStyle w:val="ConsPlusNormal"/>
        <w:numPr>
          <w:ilvl w:val="0"/>
          <w:numId w:val="41"/>
        </w:numPr>
        <w:tabs>
          <w:tab w:val="left" w:pos="993"/>
        </w:tabs>
        <w:ind w:left="0" w:firstLine="709"/>
        <w:jc w:val="both"/>
        <w:rPr>
          <w:rFonts w:ascii="Times New Roman" w:hAnsi="Times New Roman" w:cs="Times New Roman"/>
          <w:sz w:val="24"/>
          <w:szCs w:val="24"/>
        </w:rPr>
      </w:pPr>
      <w:r>
        <w:rPr>
          <w:rFonts w:ascii="Times New Roman" w:hAnsi="Times New Roman" w:cs="Times New Roman"/>
          <w:sz w:val="24"/>
          <w:szCs w:val="24"/>
        </w:rPr>
        <w:t>кредитный договор (договор займа);</w:t>
      </w:r>
    </w:p>
    <w:p w:rsidR="00052AA7" w:rsidRDefault="00052AA7" w:rsidP="00052AA7">
      <w:pPr>
        <w:pStyle w:val="ConsPlusNormal"/>
        <w:numPr>
          <w:ilvl w:val="0"/>
          <w:numId w:val="41"/>
        </w:numPr>
        <w:tabs>
          <w:tab w:val="left" w:pos="993"/>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справку кредитора (займодавца) о сумме остатка основного долга и сумме задолженности по уплате процентов за пользование ипотечным </w:t>
      </w:r>
      <w:r w:rsidRPr="00CC30B5">
        <w:rPr>
          <w:rFonts w:ascii="Times New Roman" w:hAnsi="Times New Roman" w:cs="Times New Roman"/>
          <w:sz w:val="24"/>
          <w:szCs w:val="24"/>
        </w:rPr>
        <w:t>кредитом (займом).</w:t>
      </w:r>
    </w:p>
    <w:p w:rsidR="00052AA7" w:rsidRPr="006F2A99" w:rsidRDefault="00052AA7" w:rsidP="00052AA7">
      <w:pPr>
        <w:pStyle w:val="a9"/>
        <w:tabs>
          <w:tab w:val="left" w:pos="851"/>
        </w:tabs>
        <w:ind w:firstLine="851"/>
        <w:jc w:val="both"/>
        <w:rPr>
          <w:rFonts w:ascii="Times New Roman" w:hAnsi="Times New Roman"/>
          <w:sz w:val="24"/>
          <w:szCs w:val="24"/>
        </w:rPr>
      </w:pPr>
      <w:r w:rsidRPr="006F2A99">
        <w:rPr>
          <w:rFonts w:ascii="Times New Roman" w:hAnsi="Times New Roman"/>
          <w:sz w:val="24"/>
          <w:szCs w:val="24"/>
        </w:rPr>
        <w:t>При этом размер социальной выплаты, предоставляемой на погашение основной суммы долга и уплату процентов по ипотечным жилищным кредитам или займам на приобретение жилья или строительство</w:t>
      </w:r>
      <w:r>
        <w:rPr>
          <w:rFonts w:ascii="Times New Roman" w:hAnsi="Times New Roman"/>
          <w:sz w:val="24"/>
          <w:szCs w:val="24"/>
        </w:rPr>
        <w:t xml:space="preserve"> жилья</w:t>
      </w:r>
      <w:r w:rsidRPr="006F2A99">
        <w:rPr>
          <w:rFonts w:ascii="Times New Roman" w:hAnsi="Times New Roman"/>
          <w:sz w:val="24"/>
          <w:szCs w:val="24"/>
        </w:rPr>
        <w:t>, ограничивается суммой остатка основного долга и остатка задолженности по выплате процентов за пользование ипотечным жилищным кредитом или займом</w:t>
      </w:r>
      <w:r>
        <w:rPr>
          <w:rFonts w:ascii="Times New Roman" w:hAnsi="Times New Roman"/>
          <w:sz w:val="24"/>
          <w:szCs w:val="24"/>
        </w:rPr>
        <w:t>.</w:t>
      </w: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2.31</w:t>
      </w:r>
      <w:r w:rsidRPr="006F2A99">
        <w:rPr>
          <w:rFonts w:ascii="Times New Roman" w:hAnsi="Times New Roman"/>
          <w:sz w:val="24"/>
          <w:szCs w:val="24"/>
        </w:rPr>
        <w:t xml:space="preserve">. </w:t>
      </w:r>
      <w:r>
        <w:rPr>
          <w:rFonts w:ascii="Times New Roman" w:hAnsi="Times New Roman"/>
          <w:sz w:val="24"/>
          <w:szCs w:val="24"/>
        </w:rPr>
        <w:t xml:space="preserve">Администрация </w:t>
      </w:r>
      <w:r w:rsidRPr="006F2A99">
        <w:rPr>
          <w:rFonts w:ascii="Times New Roman" w:hAnsi="Times New Roman"/>
          <w:sz w:val="24"/>
          <w:szCs w:val="24"/>
        </w:rPr>
        <w:t xml:space="preserve">при получении документов, указанных </w:t>
      </w:r>
      <w:r>
        <w:rPr>
          <w:rFonts w:ascii="Times New Roman" w:hAnsi="Times New Roman"/>
          <w:sz w:val="24"/>
          <w:szCs w:val="24"/>
        </w:rPr>
        <w:t>в пунктах 2.28., 2.30., в течение 10</w:t>
      </w:r>
      <w:r w:rsidRPr="006F2A99">
        <w:rPr>
          <w:rFonts w:ascii="Times New Roman" w:hAnsi="Times New Roman"/>
          <w:sz w:val="24"/>
          <w:szCs w:val="24"/>
        </w:rPr>
        <w:t xml:space="preserve"> рабочих дней осуществляет проверку содержащихся в них сведений</w:t>
      </w:r>
      <w:r>
        <w:rPr>
          <w:rFonts w:ascii="Times New Roman" w:hAnsi="Times New Roman"/>
          <w:sz w:val="24"/>
          <w:szCs w:val="24"/>
        </w:rPr>
        <w:t xml:space="preserve">. </w:t>
      </w:r>
    </w:p>
    <w:p w:rsidR="00052AA7" w:rsidRPr="006F2A99" w:rsidRDefault="00052AA7" w:rsidP="00052AA7">
      <w:pPr>
        <w:pStyle w:val="a9"/>
        <w:ind w:firstLine="709"/>
        <w:jc w:val="both"/>
        <w:rPr>
          <w:rFonts w:ascii="Times New Roman" w:hAnsi="Times New Roman"/>
          <w:sz w:val="24"/>
          <w:szCs w:val="24"/>
        </w:rPr>
      </w:pPr>
      <w:r>
        <w:rPr>
          <w:rFonts w:ascii="Times New Roman" w:hAnsi="Times New Roman"/>
          <w:sz w:val="24"/>
          <w:szCs w:val="24"/>
        </w:rPr>
        <w:t>При соответствии документов требованиям программы Администрация выдает получателю распоряжение для перечисления средств социальной выплаты для последующего предъявления в Банк.</w:t>
      </w:r>
    </w:p>
    <w:p w:rsidR="00052AA7" w:rsidRPr="00C035B6" w:rsidRDefault="00052AA7" w:rsidP="00052AA7">
      <w:pPr>
        <w:pStyle w:val="a9"/>
        <w:ind w:firstLine="709"/>
        <w:jc w:val="both"/>
        <w:rPr>
          <w:rFonts w:ascii="Times New Roman" w:hAnsi="Times New Roman"/>
          <w:sz w:val="24"/>
          <w:szCs w:val="24"/>
        </w:rPr>
      </w:pPr>
      <w:r w:rsidRPr="00C035B6">
        <w:rPr>
          <w:rFonts w:ascii="Times New Roman" w:hAnsi="Times New Roman"/>
          <w:sz w:val="24"/>
          <w:szCs w:val="24"/>
        </w:rPr>
        <w:t xml:space="preserve">В случае вынесения </w:t>
      </w:r>
      <w:r>
        <w:rPr>
          <w:rFonts w:ascii="Times New Roman" w:hAnsi="Times New Roman"/>
          <w:sz w:val="24"/>
          <w:szCs w:val="24"/>
        </w:rPr>
        <w:t>Администрацией</w:t>
      </w:r>
      <w:r w:rsidRPr="00C035B6">
        <w:rPr>
          <w:rFonts w:ascii="Times New Roman" w:hAnsi="Times New Roman"/>
          <w:sz w:val="24"/>
          <w:szCs w:val="24"/>
        </w:rPr>
        <w:t xml:space="preserve"> решения об отказе в принятии указанных документов либо об отказе от оплаты расходов на основании этих документов получателю социальной выплаты вручается в течение 5 рабочих дней с даты получения указанных документов соответствующее уведомление в письменной форме с указанием причин отказа. При этом документы, принятые </w:t>
      </w:r>
      <w:r>
        <w:rPr>
          <w:rFonts w:ascii="Times New Roman" w:hAnsi="Times New Roman"/>
          <w:sz w:val="24"/>
          <w:szCs w:val="24"/>
        </w:rPr>
        <w:t>Администрацией</w:t>
      </w:r>
      <w:r w:rsidRPr="00C035B6">
        <w:rPr>
          <w:rFonts w:ascii="Times New Roman" w:hAnsi="Times New Roman"/>
          <w:sz w:val="24"/>
          <w:szCs w:val="24"/>
        </w:rPr>
        <w:t xml:space="preserve"> для проверки, возвращаются.</w:t>
      </w:r>
    </w:p>
    <w:p w:rsidR="00052AA7" w:rsidRPr="00C035B6" w:rsidRDefault="00052AA7" w:rsidP="00052AA7">
      <w:pPr>
        <w:pStyle w:val="a9"/>
        <w:ind w:firstLine="709"/>
        <w:jc w:val="both"/>
        <w:rPr>
          <w:rFonts w:ascii="Times New Roman" w:hAnsi="Times New Roman"/>
          <w:sz w:val="24"/>
          <w:szCs w:val="24"/>
        </w:rPr>
      </w:pPr>
      <w:r w:rsidRPr="00C035B6">
        <w:rPr>
          <w:rFonts w:ascii="Times New Roman" w:hAnsi="Times New Roman"/>
          <w:sz w:val="24"/>
          <w:szCs w:val="24"/>
        </w:rPr>
        <w:t xml:space="preserve">Оригиналы представленных документов хранятся в </w:t>
      </w:r>
      <w:r>
        <w:rPr>
          <w:rFonts w:ascii="Times New Roman" w:hAnsi="Times New Roman"/>
          <w:sz w:val="24"/>
          <w:szCs w:val="24"/>
        </w:rPr>
        <w:t xml:space="preserve">Администрации </w:t>
      </w:r>
      <w:r w:rsidRPr="00C035B6">
        <w:rPr>
          <w:rFonts w:ascii="Times New Roman" w:hAnsi="Times New Roman"/>
          <w:sz w:val="24"/>
          <w:szCs w:val="24"/>
        </w:rPr>
        <w:t>до перечисления средств лицу, указанному в них, или до отказа от такого перечисления и затем возвращаются распорядителю счета</w:t>
      </w:r>
      <w:r>
        <w:rPr>
          <w:rFonts w:ascii="Times New Roman" w:hAnsi="Times New Roman"/>
          <w:sz w:val="24"/>
          <w:szCs w:val="24"/>
        </w:rPr>
        <w:t>.</w:t>
      </w:r>
    </w:p>
    <w:p w:rsidR="00052AA7" w:rsidRPr="006F2A99" w:rsidRDefault="00052AA7" w:rsidP="00052AA7">
      <w:pPr>
        <w:pStyle w:val="ConsPlusNormal"/>
        <w:tabs>
          <w:tab w:val="left" w:pos="851"/>
        </w:tabs>
        <w:ind w:firstLine="709"/>
        <w:jc w:val="both"/>
        <w:rPr>
          <w:rFonts w:ascii="Times New Roman" w:hAnsi="Times New Roman" w:cs="Times New Roman"/>
          <w:sz w:val="24"/>
          <w:szCs w:val="24"/>
        </w:rPr>
      </w:pPr>
      <w:r w:rsidRPr="006F2A99">
        <w:rPr>
          <w:rFonts w:ascii="Times New Roman" w:hAnsi="Times New Roman" w:cs="Times New Roman"/>
          <w:sz w:val="24"/>
          <w:szCs w:val="24"/>
        </w:rPr>
        <w:t>2.3</w:t>
      </w:r>
      <w:r>
        <w:rPr>
          <w:rFonts w:ascii="Times New Roman" w:hAnsi="Times New Roman" w:cs="Times New Roman"/>
          <w:sz w:val="24"/>
          <w:szCs w:val="24"/>
        </w:rPr>
        <w:t>2</w:t>
      </w:r>
      <w:r w:rsidRPr="006F2A99">
        <w:rPr>
          <w:rFonts w:ascii="Times New Roman" w:hAnsi="Times New Roman" w:cs="Times New Roman"/>
          <w:sz w:val="24"/>
          <w:szCs w:val="24"/>
        </w:rPr>
        <w:t xml:space="preserve">. </w:t>
      </w:r>
      <w:r w:rsidRPr="00C035B6">
        <w:rPr>
          <w:rFonts w:ascii="Times New Roman" w:hAnsi="Times New Roman" w:cs="Times New Roman"/>
          <w:sz w:val="24"/>
          <w:szCs w:val="24"/>
        </w:rPr>
        <w:t xml:space="preserve">Перечисление социальных выплат с банковских счетов получателей </w:t>
      </w:r>
      <w:r>
        <w:rPr>
          <w:rFonts w:ascii="Times New Roman" w:hAnsi="Times New Roman" w:cs="Times New Roman"/>
          <w:sz w:val="24"/>
          <w:szCs w:val="24"/>
        </w:rPr>
        <w:t>социальных выплат производится Б</w:t>
      </w:r>
      <w:r w:rsidRPr="00C035B6">
        <w:rPr>
          <w:rFonts w:ascii="Times New Roman" w:hAnsi="Times New Roman" w:cs="Times New Roman"/>
          <w:sz w:val="24"/>
          <w:szCs w:val="24"/>
        </w:rPr>
        <w:t>анком</w:t>
      </w:r>
      <w:r>
        <w:rPr>
          <w:rFonts w:ascii="Times New Roman" w:hAnsi="Times New Roman" w:cs="Times New Roman"/>
          <w:sz w:val="24"/>
          <w:szCs w:val="24"/>
        </w:rPr>
        <w:t xml:space="preserve"> на основании представленного в Банк Получателем Распоряжения Администрации, а также заявления-поручения Получателя на перечисление средств социальной выплаты по целевому назначению.</w:t>
      </w:r>
    </w:p>
    <w:p w:rsidR="00052AA7" w:rsidRPr="0009650B" w:rsidRDefault="00052AA7" w:rsidP="00052AA7">
      <w:pPr>
        <w:widowControl w:val="0"/>
        <w:ind w:firstLine="709"/>
        <w:jc w:val="both"/>
        <w:rPr>
          <w:sz w:val="24"/>
        </w:rPr>
      </w:pPr>
      <w:r>
        <w:rPr>
          <w:sz w:val="24"/>
          <w:szCs w:val="24"/>
        </w:rPr>
        <w:t>2.33</w:t>
      </w:r>
      <w:r w:rsidRPr="006F2A99">
        <w:rPr>
          <w:sz w:val="24"/>
          <w:szCs w:val="24"/>
        </w:rPr>
        <w:t xml:space="preserve">. </w:t>
      </w:r>
      <w:r>
        <w:rPr>
          <w:sz w:val="24"/>
          <w:szCs w:val="24"/>
        </w:rPr>
        <w:t xml:space="preserve">Банк направляет в Администрацию ежемесячно </w:t>
      </w:r>
      <w:r w:rsidRPr="007F71E9">
        <w:rPr>
          <w:sz w:val="24"/>
        </w:rPr>
        <w:t>до 10-го числа месяца, следующего за отчетным, информацию о перечислении средств с</w:t>
      </w:r>
      <w:r>
        <w:rPr>
          <w:sz w:val="24"/>
        </w:rPr>
        <w:t>оциальной выплаты с банковского счета.</w:t>
      </w:r>
    </w:p>
    <w:p w:rsidR="00052AA7" w:rsidRDefault="00052AA7" w:rsidP="00052AA7">
      <w:pPr>
        <w:widowControl w:val="0"/>
        <w:autoSpaceDE w:val="0"/>
        <w:autoSpaceDN w:val="0"/>
        <w:adjustRightInd w:val="0"/>
        <w:ind w:firstLine="709"/>
        <w:jc w:val="both"/>
        <w:rPr>
          <w:sz w:val="24"/>
          <w:szCs w:val="24"/>
        </w:rPr>
      </w:pPr>
      <w:r>
        <w:rPr>
          <w:sz w:val="24"/>
          <w:szCs w:val="24"/>
        </w:rPr>
        <w:t>Личные дела участников мероприятия, получивших социальную выплату, п</w:t>
      </w:r>
      <w:r w:rsidRPr="00F60127">
        <w:rPr>
          <w:sz w:val="24"/>
          <w:szCs w:val="24"/>
        </w:rPr>
        <w:t>одлеж</w:t>
      </w:r>
      <w:r>
        <w:rPr>
          <w:sz w:val="24"/>
          <w:szCs w:val="24"/>
        </w:rPr>
        <w:t>а</w:t>
      </w:r>
      <w:r w:rsidRPr="00F60127">
        <w:rPr>
          <w:sz w:val="24"/>
          <w:szCs w:val="24"/>
        </w:rPr>
        <w:t xml:space="preserve">т хранению </w:t>
      </w:r>
      <w:r>
        <w:rPr>
          <w:sz w:val="24"/>
          <w:szCs w:val="24"/>
        </w:rPr>
        <w:t>администрацией</w:t>
      </w:r>
      <w:r w:rsidRPr="00F60127">
        <w:rPr>
          <w:sz w:val="24"/>
          <w:szCs w:val="24"/>
        </w:rPr>
        <w:t xml:space="preserve"> </w:t>
      </w:r>
      <w:r>
        <w:rPr>
          <w:sz w:val="24"/>
          <w:szCs w:val="24"/>
        </w:rPr>
        <w:t>в течении 10 лет со дня перечисления социальной выплаты</w:t>
      </w:r>
      <w:r w:rsidRPr="00F60127">
        <w:rPr>
          <w:sz w:val="24"/>
          <w:szCs w:val="24"/>
        </w:rPr>
        <w:t>.</w:t>
      </w:r>
    </w:p>
    <w:p w:rsidR="00052AA7" w:rsidRDefault="00052AA7" w:rsidP="00052AA7">
      <w:pPr>
        <w:pStyle w:val="ConsPlusNormal"/>
        <w:tabs>
          <w:tab w:val="left" w:pos="851"/>
        </w:tabs>
        <w:ind w:firstLine="851"/>
        <w:jc w:val="both"/>
        <w:rPr>
          <w:rFonts w:ascii="Times New Roman" w:hAnsi="Times New Roman" w:cs="Times New Roman"/>
          <w:sz w:val="24"/>
          <w:szCs w:val="24"/>
        </w:rPr>
      </w:pPr>
    </w:p>
    <w:p w:rsidR="00052AA7" w:rsidRDefault="00052AA7" w:rsidP="00052AA7">
      <w:pPr>
        <w:pStyle w:val="ConsPlusNormal"/>
        <w:tabs>
          <w:tab w:val="left" w:pos="851"/>
        </w:tabs>
        <w:ind w:firstLine="851"/>
        <w:jc w:val="both"/>
        <w:rPr>
          <w:rFonts w:ascii="Times New Roman" w:hAnsi="Times New Roman" w:cs="Times New Roman"/>
          <w:sz w:val="24"/>
          <w:szCs w:val="24"/>
        </w:rPr>
      </w:pPr>
    </w:p>
    <w:p w:rsidR="00052AA7" w:rsidRPr="006F2A99" w:rsidRDefault="00052AA7" w:rsidP="00052AA7">
      <w:pPr>
        <w:pStyle w:val="a9"/>
        <w:jc w:val="right"/>
        <w:rPr>
          <w:rFonts w:ascii="Times New Roman" w:hAnsi="Times New Roman"/>
          <w:sz w:val="24"/>
          <w:szCs w:val="24"/>
        </w:rPr>
      </w:pPr>
      <w:r w:rsidRPr="006F2A99">
        <w:rPr>
          <w:rFonts w:ascii="Times New Roman" w:hAnsi="Times New Roman"/>
          <w:sz w:val="24"/>
          <w:szCs w:val="24"/>
        </w:rPr>
        <w:lastRenderedPageBreak/>
        <w:t>Приложение 1</w:t>
      </w:r>
    </w:p>
    <w:p w:rsidR="00052AA7" w:rsidRPr="006F2A99" w:rsidRDefault="00052AA7" w:rsidP="00052AA7">
      <w:pPr>
        <w:pStyle w:val="a9"/>
        <w:jc w:val="right"/>
        <w:rPr>
          <w:rFonts w:ascii="Times New Roman" w:hAnsi="Times New Roman"/>
          <w:sz w:val="24"/>
          <w:szCs w:val="24"/>
        </w:rPr>
      </w:pPr>
      <w:r w:rsidRPr="006F2A99">
        <w:rPr>
          <w:rFonts w:ascii="Times New Roman" w:hAnsi="Times New Roman"/>
          <w:sz w:val="24"/>
          <w:szCs w:val="24"/>
        </w:rPr>
        <w:t xml:space="preserve">к Положению </w:t>
      </w:r>
      <w:r>
        <w:rPr>
          <w:rFonts w:ascii="Times New Roman" w:hAnsi="Times New Roman"/>
          <w:sz w:val="24"/>
          <w:szCs w:val="24"/>
        </w:rPr>
        <w:t>1 о предоставлении молодым</w:t>
      </w:r>
    </w:p>
    <w:p w:rsidR="00052AA7" w:rsidRPr="006F2A99" w:rsidRDefault="00052AA7" w:rsidP="00052AA7">
      <w:pPr>
        <w:pStyle w:val="a9"/>
        <w:jc w:val="right"/>
        <w:rPr>
          <w:rFonts w:ascii="Times New Roman" w:hAnsi="Times New Roman"/>
          <w:sz w:val="24"/>
          <w:szCs w:val="24"/>
        </w:rPr>
      </w:pPr>
      <w:r w:rsidRPr="006F2A99">
        <w:rPr>
          <w:rFonts w:ascii="Times New Roman" w:hAnsi="Times New Roman"/>
          <w:sz w:val="24"/>
          <w:szCs w:val="24"/>
        </w:rPr>
        <w:t>граждан</w:t>
      </w:r>
      <w:r>
        <w:rPr>
          <w:rFonts w:ascii="Times New Roman" w:hAnsi="Times New Roman"/>
          <w:sz w:val="24"/>
          <w:szCs w:val="24"/>
        </w:rPr>
        <w:t xml:space="preserve">ам, в том числе </w:t>
      </w:r>
      <w:r w:rsidRPr="006F2A99">
        <w:rPr>
          <w:rFonts w:ascii="Times New Roman" w:hAnsi="Times New Roman"/>
          <w:sz w:val="24"/>
          <w:szCs w:val="24"/>
        </w:rPr>
        <w:t>молодым семьям,</w:t>
      </w:r>
    </w:p>
    <w:p w:rsidR="00052AA7" w:rsidRPr="006F2A99" w:rsidRDefault="00052AA7" w:rsidP="00052AA7">
      <w:pPr>
        <w:pStyle w:val="a9"/>
        <w:jc w:val="right"/>
        <w:rPr>
          <w:rFonts w:ascii="Times New Roman" w:hAnsi="Times New Roman"/>
          <w:sz w:val="24"/>
          <w:szCs w:val="24"/>
        </w:rPr>
      </w:pPr>
      <w:r w:rsidRPr="006F2A99">
        <w:rPr>
          <w:rFonts w:ascii="Times New Roman" w:hAnsi="Times New Roman"/>
          <w:sz w:val="24"/>
          <w:szCs w:val="24"/>
        </w:rPr>
        <w:t xml:space="preserve">нуждающимся в улучшении жилищных условий, </w:t>
      </w:r>
    </w:p>
    <w:p w:rsidR="00052AA7" w:rsidRPr="006F2A99" w:rsidRDefault="00052AA7" w:rsidP="00052AA7">
      <w:pPr>
        <w:pStyle w:val="a9"/>
        <w:jc w:val="right"/>
        <w:rPr>
          <w:rFonts w:ascii="Times New Roman" w:hAnsi="Times New Roman"/>
          <w:sz w:val="24"/>
          <w:szCs w:val="24"/>
        </w:rPr>
      </w:pPr>
      <w:r w:rsidRPr="006F2A99">
        <w:rPr>
          <w:rFonts w:ascii="Times New Roman" w:hAnsi="Times New Roman"/>
          <w:sz w:val="24"/>
          <w:szCs w:val="24"/>
        </w:rPr>
        <w:t xml:space="preserve">социальной выплаты на приобретение </w:t>
      </w:r>
    </w:p>
    <w:p w:rsidR="00052AA7" w:rsidRPr="006F2A99" w:rsidRDefault="00052AA7" w:rsidP="00052AA7">
      <w:pPr>
        <w:pStyle w:val="a9"/>
        <w:jc w:val="right"/>
        <w:rPr>
          <w:rFonts w:ascii="Times New Roman" w:hAnsi="Times New Roman"/>
          <w:sz w:val="24"/>
          <w:szCs w:val="24"/>
        </w:rPr>
      </w:pPr>
      <w:r w:rsidRPr="006F2A99">
        <w:rPr>
          <w:rFonts w:ascii="Times New Roman" w:hAnsi="Times New Roman"/>
          <w:sz w:val="24"/>
          <w:szCs w:val="24"/>
        </w:rPr>
        <w:t xml:space="preserve">(строительство) жилья на территории </w:t>
      </w:r>
    </w:p>
    <w:p w:rsidR="00052AA7" w:rsidRDefault="00052AA7" w:rsidP="00052AA7">
      <w:pPr>
        <w:pStyle w:val="a9"/>
        <w:jc w:val="right"/>
        <w:rPr>
          <w:rFonts w:ascii="Times New Roman" w:hAnsi="Times New Roman"/>
          <w:sz w:val="24"/>
          <w:szCs w:val="24"/>
        </w:rPr>
      </w:pPr>
      <w:r w:rsidRPr="006F2A99">
        <w:rPr>
          <w:rFonts w:ascii="Times New Roman" w:hAnsi="Times New Roman"/>
          <w:sz w:val="24"/>
          <w:szCs w:val="24"/>
        </w:rPr>
        <w:t>Сосновоборского городского округа</w:t>
      </w:r>
    </w:p>
    <w:p w:rsidR="00052AA7" w:rsidRDefault="00052AA7" w:rsidP="00052AA7">
      <w:pPr>
        <w:pStyle w:val="a9"/>
        <w:jc w:val="right"/>
        <w:rPr>
          <w:rFonts w:ascii="Times New Roman" w:hAnsi="Times New Roman"/>
          <w:sz w:val="24"/>
          <w:szCs w:val="24"/>
        </w:rPr>
      </w:pPr>
    </w:p>
    <w:p w:rsidR="00052AA7" w:rsidRPr="00A01163" w:rsidRDefault="00052AA7" w:rsidP="00052AA7">
      <w:pPr>
        <w:pStyle w:val="Heading"/>
        <w:jc w:val="center"/>
        <w:rPr>
          <w:rFonts w:ascii="Times New Roman" w:hAnsi="Times New Roman" w:cs="Times New Roman"/>
          <w:u w:val="single"/>
        </w:rPr>
      </w:pPr>
      <w:r w:rsidRPr="00A01163">
        <w:rPr>
          <w:rFonts w:ascii="Times New Roman" w:hAnsi="Times New Roman" w:cs="Times New Roman"/>
        </w:rPr>
        <w:t xml:space="preserve">СВИДЕТЕЛЬСТВО № </w:t>
      </w:r>
    </w:p>
    <w:p w:rsidR="00052AA7" w:rsidRPr="00A01163" w:rsidRDefault="00052AA7" w:rsidP="00052AA7">
      <w:pPr>
        <w:pStyle w:val="Heading"/>
        <w:jc w:val="center"/>
        <w:rPr>
          <w:rFonts w:ascii="Times New Roman" w:hAnsi="Times New Roman" w:cs="Times New Roman"/>
          <w:u w:val="single"/>
        </w:rPr>
      </w:pPr>
    </w:p>
    <w:p w:rsidR="00052AA7" w:rsidRPr="00A01163" w:rsidRDefault="00052AA7" w:rsidP="00052AA7">
      <w:pPr>
        <w:pStyle w:val="Heading"/>
        <w:jc w:val="center"/>
        <w:rPr>
          <w:rFonts w:ascii="Times New Roman" w:hAnsi="Times New Roman" w:cs="Times New Roman"/>
        </w:rPr>
      </w:pPr>
      <w:r w:rsidRPr="00A01163">
        <w:rPr>
          <w:rFonts w:ascii="Times New Roman" w:hAnsi="Times New Roman" w:cs="Times New Roman"/>
        </w:rPr>
        <w:t xml:space="preserve">о предоставлении социальной выплаты на приобретение (строительство) </w:t>
      </w:r>
    </w:p>
    <w:p w:rsidR="00052AA7" w:rsidRPr="00A01163" w:rsidRDefault="00052AA7" w:rsidP="00052AA7">
      <w:pPr>
        <w:pStyle w:val="Heading"/>
        <w:jc w:val="center"/>
        <w:rPr>
          <w:rFonts w:ascii="Times New Roman" w:hAnsi="Times New Roman" w:cs="Times New Roman"/>
        </w:rPr>
      </w:pPr>
      <w:r w:rsidRPr="00A01163">
        <w:rPr>
          <w:rFonts w:ascii="Times New Roman" w:hAnsi="Times New Roman" w:cs="Times New Roman"/>
        </w:rPr>
        <w:t xml:space="preserve">жилых помещений </w:t>
      </w:r>
    </w:p>
    <w:p w:rsidR="00052AA7" w:rsidRPr="00A01163" w:rsidRDefault="00052AA7" w:rsidP="00052AA7">
      <w:pPr>
        <w:pStyle w:val="Heading"/>
        <w:jc w:val="center"/>
        <w:rPr>
          <w:rFonts w:ascii="Times New Roman" w:hAnsi="Times New Roman" w:cs="Times New Roman"/>
        </w:rPr>
      </w:pPr>
    </w:p>
    <w:p w:rsidR="00052AA7" w:rsidRPr="00A01163" w:rsidRDefault="00052AA7" w:rsidP="00052AA7">
      <w:pPr>
        <w:pStyle w:val="Heading"/>
        <w:spacing w:line="276" w:lineRule="auto"/>
        <w:jc w:val="both"/>
        <w:rPr>
          <w:rFonts w:ascii="Times New Roman" w:hAnsi="Times New Roman"/>
          <w:b w:val="0"/>
        </w:rPr>
      </w:pPr>
      <w:r w:rsidRPr="00A01163">
        <w:rPr>
          <w:rFonts w:ascii="Times New Roman" w:hAnsi="Times New Roman"/>
          <w:b w:val="0"/>
        </w:rPr>
        <w:t xml:space="preserve">Настоящим свидетельством удостоверяется, что </w:t>
      </w:r>
    </w:p>
    <w:p w:rsidR="00052AA7" w:rsidRPr="00E66125" w:rsidRDefault="00052AA7" w:rsidP="00052AA7">
      <w:pPr>
        <w:pStyle w:val="a9"/>
        <w:jc w:val="center"/>
        <w:rPr>
          <w:rFonts w:ascii="Times New Roman" w:hAnsi="Times New Roman"/>
          <w:sz w:val="20"/>
          <w:szCs w:val="20"/>
        </w:rPr>
      </w:pPr>
      <w:r w:rsidRPr="00E66125">
        <w:rPr>
          <w:rFonts w:ascii="Times New Roman" w:hAnsi="Times New Roman"/>
          <w:sz w:val="20"/>
          <w:szCs w:val="20"/>
        </w:rPr>
        <w:t>________________________________________________</w:t>
      </w:r>
      <w:r>
        <w:rPr>
          <w:rFonts w:ascii="Times New Roman" w:hAnsi="Times New Roman"/>
          <w:sz w:val="20"/>
          <w:szCs w:val="20"/>
        </w:rPr>
        <w:t>____________________________________________</w:t>
      </w:r>
    </w:p>
    <w:p w:rsidR="00052AA7" w:rsidRPr="00326815" w:rsidRDefault="00052AA7" w:rsidP="00052AA7">
      <w:pPr>
        <w:pStyle w:val="a9"/>
        <w:jc w:val="center"/>
        <w:rPr>
          <w:rFonts w:ascii="Times New Roman" w:hAnsi="Times New Roman"/>
          <w:sz w:val="12"/>
          <w:szCs w:val="20"/>
        </w:rPr>
      </w:pPr>
      <w:r w:rsidRPr="00326815">
        <w:rPr>
          <w:rFonts w:ascii="Times New Roman" w:hAnsi="Times New Roman"/>
          <w:sz w:val="12"/>
          <w:szCs w:val="20"/>
        </w:rPr>
        <w:t>(фамилия, имя, отчество)</w:t>
      </w:r>
    </w:p>
    <w:p w:rsidR="00052AA7" w:rsidRDefault="00052AA7" w:rsidP="00052AA7">
      <w:pPr>
        <w:pStyle w:val="Heading"/>
        <w:spacing w:line="276" w:lineRule="auto"/>
        <w:jc w:val="both"/>
        <w:rPr>
          <w:rFonts w:ascii="Times New Roman" w:hAnsi="Times New Roman" w:cs="Times New Roman"/>
          <w:b w:val="0"/>
          <w:sz w:val="24"/>
          <w:szCs w:val="24"/>
        </w:rPr>
      </w:pPr>
      <w:proofErr w:type="spellStart"/>
      <w:r w:rsidRPr="00A01163">
        <w:rPr>
          <w:rFonts w:ascii="Times New Roman" w:hAnsi="Times New Roman" w:cs="Times New Roman"/>
          <w:b w:val="0"/>
        </w:rPr>
        <w:t>паспорт</w:t>
      </w:r>
      <w:r w:rsidRPr="00A01163">
        <w:rPr>
          <w:rFonts w:ascii="Times New Roman" w:hAnsi="Times New Roman"/>
          <w:b w:val="0"/>
        </w:rPr>
        <w:t>__________________</w:t>
      </w:r>
      <w:proofErr w:type="spellEnd"/>
      <w:r w:rsidRPr="00A01163">
        <w:rPr>
          <w:rFonts w:ascii="Times New Roman" w:hAnsi="Times New Roman" w:cs="Times New Roman"/>
          <w:b w:val="0"/>
        </w:rPr>
        <w:t>, выдан</w:t>
      </w:r>
      <w:r w:rsidRPr="00A01163">
        <w:rPr>
          <w:rFonts w:ascii="Times New Roman" w:hAnsi="Times New Roman" w:cs="Times New Roman"/>
          <w:b w:val="0"/>
          <w:sz w:val="24"/>
          <w:szCs w:val="24"/>
        </w:rPr>
        <w:t xml:space="preserve"> </w:t>
      </w:r>
      <w:r w:rsidRPr="00A01163">
        <w:rPr>
          <w:rFonts w:ascii="Times New Roman" w:hAnsi="Times New Roman"/>
          <w:b w:val="0"/>
          <w:sz w:val="20"/>
          <w:szCs w:val="20"/>
        </w:rPr>
        <w:t>_________________________________________________________</w:t>
      </w:r>
    </w:p>
    <w:p w:rsidR="00052AA7" w:rsidRPr="000A6365" w:rsidRDefault="00052AA7" w:rsidP="00052AA7">
      <w:pPr>
        <w:pStyle w:val="a9"/>
        <w:rPr>
          <w:rFonts w:ascii="Times New Roman" w:hAnsi="Times New Roman"/>
          <w:sz w:val="12"/>
          <w:szCs w:val="20"/>
        </w:rPr>
      </w:pPr>
      <w:r>
        <w:rPr>
          <w:rFonts w:ascii="Times New Roman" w:hAnsi="Times New Roman"/>
          <w:sz w:val="12"/>
          <w:szCs w:val="20"/>
        </w:rPr>
        <w:t xml:space="preserve">                                                  </w:t>
      </w:r>
      <w:r w:rsidRPr="00326815">
        <w:rPr>
          <w:rFonts w:ascii="Times New Roman" w:hAnsi="Times New Roman"/>
          <w:sz w:val="12"/>
          <w:szCs w:val="20"/>
        </w:rPr>
        <w:t>(</w:t>
      </w:r>
      <w:r>
        <w:rPr>
          <w:rFonts w:ascii="Times New Roman" w:hAnsi="Times New Roman"/>
          <w:sz w:val="12"/>
          <w:szCs w:val="20"/>
        </w:rPr>
        <w:t>серия, номер</w:t>
      </w:r>
      <w:r w:rsidRPr="00326815">
        <w:rPr>
          <w:rFonts w:ascii="Times New Roman" w:hAnsi="Times New Roman"/>
          <w:sz w:val="12"/>
          <w:szCs w:val="20"/>
        </w:rPr>
        <w:t>)</w:t>
      </w:r>
      <w:r>
        <w:rPr>
          <w:rFonts w:ascii="Times New Roman" w:hAnsi="Times New Roman"/>
          <w:sz w:val="12"/>
          <w:szCs w:val="20"/>
        </w:rPr>
        <w:t xml:space="preserve">                                                                                                    </w:t>
      </w:r>
      <w:r w:rsidRPr="000A6365">
        <w:rPr>
          <w:rFonts w:ascii="Times New Roman" w:hAnsi="Times New Roman"/>
          <w:sz w:val="12"/>
          <w:szCs w:val="20"/>
        </w:rPr>
        <w:t xml:space="preserve"> </w:t>
      </w:r>
      <w:r w:rsidRPr="00326815">
        <w:rPr>
          <w:rFonts w:ascii="Times New Roman" w:hAnsi="Times New Roman"/>
          <w:sz w:val="12"/>
          <w:szCs w:val="20"/>
        </w:rPr>
        <w:t>(</w:t>
      </w:r>
      <w:r>
        <w:rPr>
          <w:rFonts w:ascii="Times New Roman" w:hAnsi="Times New Roman"/>
          <w:sz w:val="12"/>
          <w:szCs w:val="20"/>
        </w:rPr>
        <w:t>орган выдавший паспорт, дата выдачи</w:t>
      </w:r>
      <w:r w:rsidRPr="00326815">
        <w:rPr>
          <w:rFonts w:ascii="Times New Roman" w:hAnsi="Times New Roman"/>
          <w:sz w:val="12"/>
          <w:szCs w:val="20"/>
        </w:rPr>
        <w:t>)</w:t>
      </w:r>
    </w:p>
    <w:p w:rsidR="00052AA7" w:rsidRPr="00A01163" w:rsidRDefault="00052AA7" w:rsidP="00052AA7">
      <w:pPr>
        <w:pStyle w:val="Heading"/>
        <w:spacing w:line="276" w:lineRule="auto"/>
        <w:jc w:val="both"/>
        <w:rPr>
          <w:rFonts w:ascii="Times New Roman" w:hAnsi="Times New Roman" w:cs="Times New Roman"/>
          <w:b w:val="0"/>
        </w:rPr>
      </w:pPr>
      <w:r>
        <w:rPr>
          <w:rFonts w:ascii="Times New Roman" w:hAnsi="Times New Roman" w:cs="Times New Roman"/>
          <w:b w:val="0"/>
        </w:rPr>
        <w:t>является участником мероприятия</w:t>
      </w:r>
      <w:r w:rsidRPr="00A01163">
        <w:rPr>
          <w:rFonts w:ascii="Times New Roman" w:hAnsi="Times New Roman" w:cs="Times New Roman"/>
          <w:b w:val="0"/>
        </w:rPr>
        <w:t xml:space="preserve"> </w:t>
      </w:r>
      <w:r>
        <w:rPr>
          <w:rFonts w:ascii="Times New Roman" w:hAnsi="Times New Roman" w:cs="Times New Roman"/>
          <w:b w:val="0"/>
        </w:rPr>
        <w:t xml:space="preserve">по </w:t>
      </w:r>
      <w:r w:rsidRPr="0009650B">
        <w:rPr>
          <w:rFonts w:ascii="Times New Roman" w:hAnsi="Times New Roman" w:cs="Times New Roman"/>
          <w:b w:val="0"/>
        </w:rPr>
        <w:t>предоставлению молодым семьям (молодым гражданам), нуждающимся</w:t>
      </w:r>
      <w:r>
        <w:rPr>
          <w:rFonts w:ascii="Times New Roman" w:hAnsi="Times New Roman" w:cs="Times New Roman"/>
          <w:b w:val="0"/>
        </w:rPr>
        <w:t xml:space="preserve"> в улучшении жилищных условий, </w:t>
      </w:r>
      <w:r w:rsidRPr="0009650B">
        <w:rPr>
          <w:rFonts w:ascii="Times New Roman" w:hAnsi="Times New Roman" w:cs="Times New Roman"/>
          <w:b w:val="0"/>
        </w:rPr>
        <w:t>социальных выплат на прио</w:t>
      </w:r>
      <w:r>
        <w:rPr>
          <w:rFonts w:ascii="Times New Roman" w:hAnsi="Times New Roman" w:cs="Times New Roman"/>
          <w:b w:val="0"/>
        </w:rPr>
        <w:t xml:space="preserve">бретение (строительство) жилья </w:t>
      </w:r>
      <w:r w:rsidRPr="0009650B">
        <w:rPr>
          <w:rFonts w:ascii="Times New Roman" w:hAnsi="Times New Roman" w:cs="Times New Roman"/>
          <w:b w:val="0"/>
        </w:rPr>
        <w:t>на территории Сосновоборского городского округа</w:t>
      </w:r>
      <w:r w:rsidRPr="00A01163">
        <w:rPr>
          <w:rFonts w:ascii="Times New Roman" w:hAnsi="Times New Roman" w:cs="Times New Roman"/>
          <w:b w:val="0"/>
        </w:rPr>
        <w:t xml:space="preserve"> муниципальной программы Сосновоборского г</w:t>
      </w:r>
      <w:r>
        <w:rPr>
          <w:rFonts w:ascii="Times New Roman" w:hAnsi="Times New Roman" w:cs="Times New Roman"/>
          <w:b w:val="0"/>
        </w:rPr>
        <w:t>ородского округа «Жилище на 2026-2030</w:t>
      </w:r>
      <w:r w:rsidRPr="00A01163">
        <w:rPr>
          <w:rFonts w:ascii="Times New Roman" w:hAnsi="Times New Roman" w:cs="Times New Roman"/>
          <w:b w:val="0"/>
        </w:rPr>
        <w:t xml:space="preserve"> годы».</w:t>
      </w:r>
    </w:p>
    <w:p w:rsidR="00052AA7" w:rsidRDefault="00052AA7" w:rsidP="00052AA7">
      <w:pPr>
        <w:pStyle w:val="Heading"/>
        <w:spacing w:line="276" w:lineRule="auto"/>
        <w:rPr>
          <w:rFonts w:ascii="Times New Roman" w:hAnsi="Times New Roman" w:cs="Times New Roman"/>
          <w:b w:val="0"/>
          <w:sz w:val="24"/>
          <w:szCs w:val="24"/>
        </w:rPr>
      </w:pPr>
      <w:r w:rsidRPr="00A01163">
        <w:rPr>
          <w:rFonts w:ascii="Times New Roman" w:hAnsi="Times New Roman"/>
          <w:b w:val="0"/>
        </w:rPr>
        <w:t xml:space="preserve">В соответствии с условиями </w:t>
      </w:r>
      <w:r>
        <w:rPr>
          <w:rFonts w:ascii="Times New Roman" w:hAnsi="Times New Roman"/>
          <w:b w:val="0"/>
        </w:rPr>
        <w:t xml:space="preserve">мероприятия </w:t>
      </w:r>
      <w:r w:rsidRPr="00A01163">
        <w:rPr>
          <w:rFonts w:ascii="Times New Roman" w:hAnsi="Times New Roman"/>
          <w:b w:val="0"/>
        </w:rPr>
        <w:t xml:space="preserve">ему (ей) предоставляется социальная выплата </w:t>
      </w:r>
      <w:r>
        <w:rPr>
          <w:rFonts w:ascii="Times New Roman" w:hAnsi="Times New Roman"/>
          <w:b w:val="0"/>
        </w:rPr>
        <w:t xml:space="preserve">в </w:t>
      </w:r>
      <w:r w:rsidRPr="00A01163">
        <w:rPr>
          <w:rFonts w:ascii="Times New Roman" w:hAnsi="Times New Roman"/>
          <w:b w:val="0"/>
        </w:rPr>
        <w:t xml:space="preserve">размере: </w:t>
      </w:r>
      <w:r w:rsidRPr="00A01163">
        <w:rPr>
          <w:rFonts w:ascii="Times New Roman" w:hAnsi="Times New Roman"/>
          <w:b w:val="0"/>
          <w:sz w:val="20"/>
          <w:szCs w:val="20"/>
        </w:rPr>
        <w:t>___________________________________________________________________________________________</w:t>
      </w:r>
    </w:p>
    <w:p w:rsidR="00052AA7" w:rsidRPr="000A6365" w:rsidRDefault="00052AA7" w:rsidP="00052AA7">
      <w:pPr>
        <w:pStyle w:val="a9"/>
        <w:rPr>
          <w:rFonts w:ascii="Times New Roman" w:hAnsi="Times New Roman"/>
          <w:sz w:val="12"/>
          <w:szCs w:val="20"/>
        </w:rPr>
      </w:pPr>
      <w:r>
        <w:rPr>
          <w:rFonts w:ascii="Times New Roman" w:hAnsi="Times New Roman"/>
          <w:sz w:val="12"/>
          <w:szCs w:val="20"/>
        </w:rPr>
        <w:t xml:space="preserve">                                                                                          </w:t>
      </w:r>
      <w:r w:rsidRPr="000A6365">
        <w:rPr>
          <w:rFonts w:ascii="Times New Roman" w:hAnsi="Times New Roman"/>
          <w:sz w:val="12"/>
          <w:szCs w:val="20"/>
        </w:rPr>
        <w:t xml:space="preserve"> </w:t>
      </w:r>
      <w:r w:rsidRPr="00326815">
        <w:rPr>
          <w:rFonts w:ascii="Times New Roman" w:hAnsi="Times New Roman"/>
          <w:sz w:val="12"/>
          <w:szCs w:val="20"/>
        </w:rPr>
        <w:t>(</w:t>
      </w:r>
      <w:r>
        <w:rPr>
          <w:rFonts w:ascii="Times New Roman" w:hAnsi="Times New Roman"/>
          <w:sz w:val="12"/>
          <w:szCs w:val="20"/>
        </w:rPr>
        <w:t>цифрами и прописью</w:t>
      </w:r>
      <w:r w:rsidRPr="00326815">
        <w:rPr>
          <w:rFonts w:ascii="Times New Roman" w:hAnsi="Times New Roman"/>
          <w:sz w:val="12"/>
          <w:szCs w:val="20"/>
        </w:rPr>
        <w:t>)</w:t>
      </w:r>
    </w:p>
    <w:p w:rsidR="00052AA7" w:rsidRPr="00A01163" w:rsidRDefault="00052AA7" w:rsidP="00052AA7">
      <w:pPr>
        <w:pStyle w:val="Heading"/>
        <w:spacing w:line="276" w:lineRule="auto"/>
        <w:jc w:val="both"/>
        <w:rPr>
          <w:rFonts w:ascii="Times New Roman" w:hAnsi="Times New Roman"/>
          <w:b w:val="0"/>
        </w:rPr>
      </w:pPr>
      <w:r>
        <w:rPr>
          <w:rFonts w:ascii="Times New Roman" w:hAnsi="Times New Roman"/>
          <w:b w:val="0"/>
          <w:sz w:val="24"/>
          <w:szCs w:val="24"/>
        </w:rPr>
        <w:t xml:space="preserve"> </w:t>
      </w:r>
      <w:r w:rsidRPr="00A01163">
        <w:rPr>
          <w:rFonts w:ascii="Times New Roman" w:hAnsi="Times New Roman"/>
          <w:b w:val="0"/>
        </w:rPr>
        <w:t xml:space="preserve">на __________________________________ жилого помещения на территории Сосновоборского </w:t>
      </w:r>
    </w:p>
    <w:p w:rsidR="00052AA7" w:rsidRPr="00A01163" w:rsidRDefault="00052AA7" w:rsidP="00052AA7">
      <w:pPr>
        <w:pStyle w:val="Heading"/>
        <w:spacing w:line="276" w:lineRule="auto"/>
        <w:rPr>
          <w:rFonts w:ascii="Times New Roman" w:hAnsi="Times New Roman"/>
          <w:b w:val="0"/>
          <w:sz w:val="12"/>
          <w:szCs w:val="12"/>
        </w:rPr>
      </w:pPr>
      <w:r w:rsidRPr="00A01163">
        <w:rPr>
          <w:rFonts w:ascii="Times New Roman" w:hAnsi="Times New Roman"/>
          <w:b w:val="0"/>
          <w:sz w:val="12"/>
          <w:szCs w:val="12"/>
        </w:rPr>
        <w:t xml:space="preserve">                                    (способ реализации социальной выплаты)</w:t>
      </w:r>
    </w:p>
    <w:p w:rsidR="00052AA7" w:rsidRPr="00A01163" w:rsidRDefault="00052AA7" w:rsidP="00052AA7">
      <w:pPr>
        <w:pStyle w:val="Heading"/>
        <w:spacing w:line="276" w:lineRule="auto"/>
        <w:rPr>
          <w:rFonts w:ascii="Times New Roman" w:hAnsi="Times New Roman"/>
          <w:b w:val="0"/>
        </w:rPr>
      </w:pPr>
      <w:r w:rsidRPr="00A01163">
        <w:rPr>
          <w:rFonts w:ascii="Times New Roman" w:hAnsi="Times New Roman"/>
          <w:b w:val="0"/>
        </w:rPr>
        <w:t>городского округа Ленинградской области.</w:t>
      </w:r>
    </w:p>
    <w:p w:rsidR="00052AA7" w:rsidRPr="00A01163" w:rsidRDefault="00052AA7" w:rsidP="00052AA7">
      <w:pPr>
        <w:pStyle w:val="Heading"/>
        <w:spacing w:line="276" w:lineRule="auto"/>
        <w:ind w:firstLine="284"/>
        <w:jc w:val="both"/>
        <w:rPr>
          <w:rFonts w:ascii="Times New Roman" w:hAnsi="Times New Roman"/>
          <w:b w:val="0"/>
        </w:rPr>
      </w:pPr>
      <w:r w:rsidRPr="00A01163">
        <w:rPr>
          <w:rFonts w:ascii="Times New Roman" w:hAnsi="Times New Roman"/>
          <w:b w:val="0"/>
        </w:rPr>
        <w:t xml:space="preserve">Члены семьи: </w:t>
      </w:r>
    </w:p>
    <w:p w:rsidR="00052AA7" w:rsidRPr="00E66125" w:rsidRDefault="00052AA7" w:rsidP="00052AA7">
      <w:pPr>
        <w:pStyle w:val="a9"/>
        <w:numPr>
          <w:ilvl w:val="0"/>
          <w:numId w:val="14"/>
        </w:numPr>
        <w:jc w:val="center"/>
        <w:rPr>
          <w:rFonts w:ascii="Times New Roman" w:hAnsi="Times New Roman"/>
          <w:sz w:val="20"/>
          <w:szCs w:val="20"/>
        </w:rPr>
      </w:pPr>
      <w:r w:rsidRPr="00E66125">
        <w:rPr>
          <w:rFonts w:ascii="Times New Roman" w:hAnsi="Times New Roman"/>
          <w:sz w:val="20"/>
          <w:szCs w:val="20"/>
        </w:rPr>
        <w:t>________________________________________________</w:t>
      </w:r>
      <w:r>
        <w:rPr>
          <w:rFonts w:ascii="Times New Roman" w:hAnsi="Times New Roman"/>
          <w:sz w:val="20"/>
          <w:szCs w:val="20"/>
        </w:rPr>
        <w:t>_________________________</w:t>
      </w:r>
    </w:p>
    <w:p w:rsidR="00052AA7" w:rsidRPr="00326815" w:rsidRDefault="00052AA7" w:rsidP="00052AA7">
      <w:pPr>
        <w:pStyle w:val="a9"/>
        <w:numPr>
          <w:ilvl w:val="0"/>
          <w:numId w:val="14"/>
        </w:numPr>
        <w:jc w:val="center"/>
        <w:rPr>
          <w:rFonts w:ascii="Times New Roman" w:hAnsi="Times New Roman"/>
          <w:sz w:val="12"/>
          <w:szCs w:val="20"/>
        </w:rPr>
      </w:pPr>
      <w:r w:rsidRPr="00326815">
        <w:rPr>
          <w:rFonts w:ascii="Times New Roman" w:hAnsi="Times New Roman"/>
          <w:sz w:val="12"/>
          <w:szCs w:val="20"/>
        </w:rPr>
        <w:t>(фамилия, имя, отчество</w:t>
      </w:r>
      <w:r>
        <w:rPr>
          <w:rFonts w:ascii="Times New Roman" w:hAnsi="Times New Roman"/>
          <w:sz w:val="12"/>
          <w:szCs w:val="20"/>
        </w:rPr>
        <w:t>, родственные отношения</w:t>
      </w:r>
      <w:r w:rsidRPr="00326815">
        <w:rPr>
          <w:rFonts w:ascii="Times New Roman" w:hAnsi="Times New Roman"/>
          <w:sz w:val="12"/>
          <w:szCs w:val="20"/>
        </w:rPr>
        <w:t>)</w:t>
      </w:r>
    </w:p>
    <w:p w:rsidR="00052AA7" w:rsidRPr="00E66125" w:rsidRDefault="00052AA7" w:rsidP="00052AA7">
      <w:pPr>
        <w:pStyle w:val="a9"/>
        <w:numPr>
          <w:ilvl w:val="0"/>
          <w:numId w:val="14"/>
        </w:numPr>
        <w:jc w:val="center"/>
        <w:rPr>
          <w:rFonts w:ascii="Times New Roman" w:hAnsi="Times New Roman"/>
          <w:sz w:val="20"/>
          <w:szCs w:val="20"/>
        </w:rPr>
      </w:pPr>
      <w:r w:rsidRPr="00E66125">
        <w:rPr>
          <w:rFonts w:ascii="Times New Roman" w:hAnsi="Times New Roman"/>
          <w:sz w:val="20"/>
          <w:szCs w:val="20"/>
        </w:rPr>
        <w:t>________________________________________________</w:t>
      </w:r>
      <w:r>
        <w:rPr>
          <w:rFonts w:ascii="Times New Roman" w:hAnsi="Times New Roman"/>
          <w:sz w:val="20"/>
          <w:szCs w:val="20"/>
        </w:rPr>
        <w:t>_________________________</w:t>
      </w:r>
    </w:p>
    <w:p w:rsidR="00052AA7" w:rsidRPr="00326815" w:rsidRDefault="00052AA7" w:rsidP="00052AA7">
      <w:pPr>
        <w:pStyle w:val="a9"/>
        <w:numPr>
          <w:ilvl w:val="0"/>
          <w:numId w:val="14"/>
        </w:numPr>
        <w:jc w:val="center"/>
        <w:rPr>
          <w:rFonts w:ascii="Times New Roman" w:hAnsi="Times New Roman"/>
          <w:sz w:val="12"/>
          <w:szCs w:val="20"/>
        </w:rPr>
      </w:pPr>
      <w:r w:rsidRPr="00326815">
        <w:rPr>
          <w:rFonts w:ascii="Times New Roman" w:hAnsi="Times New Roman"/>
          <w:sz w:val="12"/>
          <w:szCs w:val="20"/>
        </w:rPr>
        <w:t>(фамилия, имя, отчество</w:t>
      </w:r>
      <w:r>
        <w:rPr>
          <w:rFonts w:ascii="Times New Roman" w:hAnsi="Times New Roman"/>
          <w:sz w:val="12"/>
          <w:szCs w:val="20"/>
        </w:rPr>
        <w:t>, родственные отношения</w:t>
      </w:r>
      <w:r w:rsidRPr="00326815">
        <w:rPr>
          <w:rFonts w:ascii="Times New Roman" w:hAnsi="Times New Roman"/>
          <w:sz w:val="12"/>
          <w:szCs w:val="20"/>
        </w:rPr>
        <w:t>)</w:t>
      </w:r>
    </w:p>
    <w:p w:rsidR="00052AA7" w:rsidRPr="00E66125" w:rsidRDefault="00052AA7" w:rsidP="00052AA7">
      <w:pPr>
        <w:pStyle w:val="a9"/>
        <w:numPr>
          <w:ilvl w:val="0"/>
          <w:numId w:val="14"/>
        </w:numPr>
        <w:jc w:val="center"/>
        <w:rPr>
          <w:rFonts w:ascii="Times New Roman" w:hAnsi="Times New Roman"/>
          <w:sz w:val="20"/>
          <w:szCs w:val="20"/>
        </w:rPr>
      </w:pPr>
      <w:r w:rsidRPr="00E66125">
        <w:rPr>
          <w:rFonts w:ascii="Times New Roman" w:hAnsi="Times New Roman"/>
          <w:sz w:val="20"/>
          <w:szCs w:val="20"/>
        </w:rPr>
        <w:t>________________________________________________</w:t>
      </w:r>
      <w:r>
        <w:rPr>
          <w:rFonts w:ascii="Times New Roman" w:hAnsi="Times New Roman"/>
          <w:sz w:val="20"/>
          <w:szCs w:val="20"/>
        </w:rPr>
        <w:t>_________________________</w:t>
      </w:r>
    </w:p>
    <w:p w:rsidR="00052AA7" w:rsidRPr="00326815" w:rsidRDefault="00052AA7" w:rsidP="00052AA7">
      <w:pPr>
        <w:pStyle w:val="a9"/>
        <w:numPr>
          <w:ilvl w:val="0"/>
          <w:numId w:val="14"/>
        </w:numPr>
        <w:jc w:val="center"/>
        <w:rPr>
          <w:rFonts w:ascii="Times New Roman" w:hAnsi="Times New Roman"/>
          <w:sz w:val="12"/>
          <w:szCs w:val="20"/>
        </w:rPr>
      </w:pPr>
      <w:r w:rsidRPr="00326815">
        <w:rPr>
          <w:rFonts w:ascii="Times New Roman" w:hAnsi="Times New Roman"/>
          <w:sz w:val="12"/>
          <w:szCs w:val="20"/>
        </w:rPr>
        <w:t>(фамилия, имя, отчество</w:t>
      </w:r>
      <w:r>
        <w:rPr>
          <w:rFonts w:ascii="Times New Roman" w:hAnsi="Times New Roman"/>
          <w:sz w:val="12"/>
          <w:szCs w:val="20"/>
        </w:rPr>
        <w:t>, родственные отношения</w:t>
      </w:r>
      <w:r w:rsidRPr="00326815">
        <w:rPr>
          <w:rFonts w:ascii="Times New Roman" w:hAnsi="Times New Roman"/>
          <w:sz w:val="12"/>
          <w:szCs w:val="20"/>
        </w:rPr>
        <w:t>)</w:t>
      </w:r>
    </w:p>
    <w:p w:rsidR="00052AA7" w:rsidRDefault="00052AA7" w:rsidP="00052AA7">
      <w:pPr>
        <w:pStyle w:val="Heading"/>
        <w:ind w:firstLine="284"/>
        <w:jc w:val="both"/>
        <w:rPr>
          <w:rFonts w:ascii="Times New Roman" w:hAnsi="Times New Roman" w:cs="Times New Roman"/>
          <w:b w:val="0"/>
          <w:sz w:val="24"/>
          <w:szCs w:val="24"/>
        </w:rPr>
      </w:pPr>
    </w:p>
    <w:p w:rsidR="00052AA7" w:rsidRPr="00A01163" w:rsidRDefault="00052AA7" w:rsidP="00052AA7">
      <w:pPr>
        <w:pStyle w:val="Heading"/>
        <w:spacing w:line="276" w:lineRule="auto"/>
        <w:jc w:val="both"/>
        <w:rPr>
          <w:rFonts w:ascii="Times New Roman" w:hAnsi="Times New Roman"/>
          <w:b w:val="0"/>
          <w:i/>
        </w:rPr>
      </w:pPr>
      <w:r w:rsidRPr="00A01163">
        <w:rPr>
          <w:rFonts w:ascii="Times New Roman" w:hAnsi="Times New Roman"/>
          <w:b w:val="0"/>
          <w:i/>
        </w:rPr>
        <w:t>Свидетельство дает право участнику мероприятия на открытие банковского счета в кредитной организации на территории муниципального образования.</w:t>
      </w:r>
    </w:p>
    <w:p w:rsidR="00052AA7" w:rsidRPr="00A01163" w:rsidRDefault="00052AA7" w:rsidP="00052AA7">
      <w:pPr>
        <w:pStyle w:val="Heading"/>
        <w:rPr>
          <w:rFonts w:ascii="Times New Roman" w:hAnsi="Times New Roman" w:cs="Times New Roman"/>
        </w:rPr>
      </w:pPr>
    </w:p>
    <w:p w:rsidR="00052AA7" w:rsidRPr="00A01163" w:rsidRDefault="00052AA7" w:rsidP="00052AA7">
      <w:pPr>
        <w:pStyle w:val="a9"/>
        <w:rPr>
          <w:rFonts w:ascii="Times New Roman" w:hAnsi="Times New Roman"/>
          <w:color w:val="000000"/>
        </w:rPr>
      </w:pPr>
      <w:r w:rsidRPr="00A01163">
        <w:rPr>
          <w:rFonts w:ascii="Times New Roman" w:hAnsi="Times New Roman"/>
          <w:color w:val="000000"/>
        </w:rPr>
        <w:t>Дата выдачи ___ __________ 20__ года</w:t>
      </w:r>
    </w:p>
    <w:p w:rsidR="00052AA7" w:rsidRPr="00A01163" w:rsidRDefault="00052AA7" w:rsidP="00052AA7">
      <w:pPr>
        <w:pStyle w:val="a9"/>
        <w:rPr>
          <w:rFonts w:ascii="Times New Roman" w:hAnsi="Times New Roman"/>
          <w:color w:val="000000"/>
        </w:rPr>
      </w:pPr>
    </w:p>
    <w:p w:rsidR="00052AA7" w:rsidRPr="00A01163" w:rsidRDefault="00052AA7" w:rsidP="00052AA7">
      <w:pPr>
        <w:pStyle w:val="a9"/>
        <w:rPr>
          <w:rFonts w:ascii="Times New Roman" w:hAnsi="Times New Roman"/>
          <w:color w:val="000000"/>
        </w:rPr>
      </w:pPr>
      <w:r w:rsidRPr="00A01163">
        <w:rPr>
          <w:rFonts w:ascii="Times New Roman" w:hAnsi="Times New Roman"/>
          <w:color w:val="000000"/>
        </w:rPr>
        <w:t>Свидетельство действительно до ___ __________ 20__ года (включительно)</w:t>
      </w:r>
    </w:p>
    <w:p w:rsidR="00052AA7" w:rsidRDefault="00052AA7" w:rsidP="00052AA7">
      <w:pPr>
        <w:pStyle w:val="Heading"/>
        <w:rPr>
          <w:rFonts w:ascii="Times New Roman" w:hAnsi="Times New Roman"/>
          <w:b w:val="0"/>
          <w:sz w:val="24"/>
          <w:szCs w:val="24"/>
        </w:rPr>
      </w:pPr>
    </w:p>
    <w:p w:rsidR="00052AA7" w:rsidRDefault="00052AA7" w:rsidP="00052AA7">
      <w:pPr>
        <w:pStyle w:val="Heading"/>
        <w:rPr>
          <w:rFonts w:ascii="Times New Roman" w:hAnsi="Times New Roman"/>
          <w:b w:val="0"/>
        </w:rPr>
      </w:pPr>
      <w:r w:rsidRPr="00F72097">
        <w:rPr>
          <w:rFonts w:ascii="Times New Roman" w:hAnsi="Times New Roman"/>
          <w:b w:val="0"/>
        </w:rPr>
        <w:t xml:space="preserve">Свидетельство подлежит </w:t>
      </w:r>
    </w:p>
    <w:p w:rsidR="00052AA7" w:rsidRPr="00F72097" w:rsidRDefault="00052AA7" w:rsidP="00052AA7">
      <w:pPr>
        <w:pStyle w:val="Heading"/>
        <w:rPr>
          <w:rFonts w:ascii="Times New Roman" w:hAnsi="Times New Roman" w:cs="Times New Roman"/>
          <w:b w:val="0"/>
        </w:rPr>
      </w:pPr>
      <w:r w:rsidRPr="00F72097">
        <w:rPr>
          <w:rFonts w:ascii="Times New Roman" w:hAnsi="Times New Roman"/>
          <w:b w:val="0"/>
        </w:rPr>
        <w:t>предъявлению в Банк в срок</w:t>
      </w:r>
      <w:r w:rsidRPr="00F72097">
        <w:rPr>
          <w:rFonts w:ascii="Times New Roman" w:hAnsi="Times New Roman"/>
          <w:color w:val="000000"/>
        </w:rPr>
        <w:t xml:space="preserve"> </w:t>
      </w:r>
      <w:r w:rsidRPr="00F72097">
        <w:rPr>
          <w:rFonts w:ascii="Times New Roman" w:hAnsi="Times New Roman"/>
          <w:b w:val="0"/>
          <w:color w:val="000000"/>
        </w:rPr>
        <w:t>до ___ __________ 20__ года (включительно)</w:t>
      </w:r>
    </w:p>
    <w:p w:rsidR="00052AA7" w:rsidRDefault="00052AA7" w:rsidP="00052AA7">
      <w:pPr>
        <w:pStyle w:val="Heading"/>
        <w:rPr>
          <w:rFonts w:ascii="Times New Roman" w:hAnsi="Times New Roman"/>
          <w:b w:val="0"/>
        </w:rPr>
      </w:pPr>
    </w:p>
    <w:p w:rsidR="00052AA7" w:rsidRPr="005A207E" w:rsidRDefault="00052AA7" w:rsidP="00052AA7">
      <w:pPr>
        <w:pStyle w:val="Heading"/>
        <w:rPr>
          <w:rFonts w:ascii="Times New Roman" w:hAnsi="Times New Roman" w:cs="Times New Roman"/>
          <w:b w:val="0"/>
          <w:sz w:val="24"/>
          <w:szCs w:val="24"/>
        </w:rPr>
      </w:pPr>
      <w:r w:rsidRPr="00A01163">
        <w:rPr>
          <w:rFonts w:ascii="Times New Roman" w:hAnsi="Times New Roman"/>
          <w:b w:val="0"/>
        </w:rPr>
        <w:t>Особые отметки ______________________________________________</w:t>
      </w:r>
      <w:r>
        <w:rPr>
          <w:rFonts w:ascii="Times New Roman" w:hAnsi="Times New Roman"/>
          <w:b w:val="0"/>
        </w:rPr>
        <w:t>_______________</w:t>
      </w:r>
      <w:r w:rsidRPr="00A01163">
        <w:rPr>
          <w:rFonts w:ascii="Times New Roman" w:hAnsi="Times New Roman"/>
          <w:b w:val="0"/>
        </w:rPr>
        <w:t>___________________</w:t>
      </w:r>
    </w:p>
    <w:p w:rsidR="00052AA7" w:rsidRPr="00FA1D43" w:rsidRDefault="00052AA7" w:rsidP="00052AA7">
      <w:pPr>
        <w:pStyle w:val="Heading"/>
        <w:jc w:val="center"/>
        <w:rPr>
          <w:rFonts w:ascii="Times New Roman" w:hAnsi="Times New Roman" w:cs="Times New Roman"/>
          <w:b w:val="0"/>
          <w:sz w:val="12"/>
          <w:szCs w:val="24"/>
        </w:rPr>
      </w:pPr>
      <w:r w:rsidRPr="00FA1D43">
        <w:rPr>
          <w:rFonts w:ascii="Times New Roman" w:hAnsi="Times New Roman"/>
          <w:b w:val="0"/>
          <w:sz w:val="12"/>
          <w:szCs w:val="18"/>
        </w:rPr>
        <w:t>(номер и дата выдачи замененного свидетельства)</w:t>
      </w:r>
    </w:p>
    <w:p w:rsidR="00052AA7" w:rsidRDefault="00052AA7" w:rsidP="00052AA7">
      <w:pPr>
        <w:pStyle w:val="Heading"/>
        <w:rPr>
          <w:rFonts w:ascii="Times New Roman" w:hAnsi="Times New Roman" w:cs="Times New Roman"/>
          <w:sz w:val="24"/>
          <w:szCs w:val="24"/>
        </w:rPr>
      </w:pPr>
    </w:p>
    <w:p w:rsidR="00052AA7" w:rsidRPr="006F2A99" w:rsidRDefault="00052AA7" w:rsidP="00052AA7">
      <w:pPr>
        <w:pStyle w:val="Heading"/>
        <w:jc w:val="center"/>
        <w:rPr>
          <w:rFonts w:ascii="Times New Roman" w:hAnsi="Times New Roman" w:cs="Times New Roman"/>
          <w:sz w:val="24"/>
          <w:szCs w:val="24"/>
        </w:rPr>
      </w:pPr>
    </w:p>
    <w:p w:rsidR="00052AA7" w:rsidRPr="00E66125" w:rsidRDefault="00052AA7" w:rsidP="00052AA7">
      <w:pPr>
        <w:pStyle w:val="a9"/>
        <w:rPr>
          <w:rFonts w:ascii="Times New Roman" w:hAnsi="Times New Roman"/>
          <w:sz w:val="20"/>
          <w:szCs w:val="20"/>
        </w:rPr>
      </w:pPr>
      <w:r w:rsidRPr="00A01163">
        <w:rPr>
          <w:rFonts w:ascii="Times New Roman" w:hAnsi="Times New Roman"/>
        </w:rPr>
        <w:t>Глава Сосновоборского городского округа</w:t>
      </w:r>
      <w:r w:rsidRPr="006F2A99">
        <w:rPr>
          <w:rFonts w:ascii="Times New Roman" w:hAnsi="Times New Roman"/>
          <w:sz w:val="24"/>
          <w:szCs w:val="24"/>
        </w:rPr>
        <w:t xml:space="preserve">  </w:t>
      </w:r>
      <w:r>
        <w:rPr>
          <w:rFonts w:ascii="Times New Roman" w:hAnsi="Times New Roman"/>
          <w:sz w:val="24"/>
          <w:szCs w:val="24"/>
        </w:rPr>
        <w:t xml:space="preserve"> </w:t>
      </w:r>
      <w:r w:rsidRPr="00E66125">
        <w:rPr>
          <w:rFonts w:ascii="Times New Roman" w:hAnsi="Times New Roman"/>
          <w:sz w:val="20"/>
          <w:szCs w:val="20"/>
        </w:rPr>
        <w:t>___________________________________</w:t>
      </w:r>
      <w:r>
        <w:rPr>
          <w:rFonts w:ascii="Times New Roman" w:hAnsi="Times New Roman"/>
          <w:sz w:val="20"/>
          <w:szCs w:val="20"/>
        </w:rPr>
        <w:t>_______________</w:t>
      </w:r>
    </w:p>
    <w:p w:rsidR="00052AA7" w:rsidRPr="00326815" w:rsidRDefault="00052AA7" w:rsidP="00052AA7">
      <w:pPr>
        <w:pStyle w:val="a9"/>
        <w:jc w:val="center"/>
        <w:rPr>
          <w:rFonts w:ascii="Times New Roman" w:hAnsi="Times New Roman"/>
          <w:sz w:val="12"/>
          <w:szCs w:val="20"/>
        </w:rPr>
      </w:pPr>
      <w:r>
        <w:rPr>
          <w:rFonts w:ascii="Times New Roman" w:hAnsi="Times New Roman"/>
          <w:sz w:val="12"/>
          <w:szCs w:val="20"/>
        </w:rPr>
        <w:t xml:space="preserve">                                                                                                                                                                          </w:t>
      </w:r>
      <w:r w:rsidRPr="00326815">
        <w:rPr>
          <w:rFonts w:ascii="Times New Roman" w:hAnsi="Times New Roman"/>
          <w:sz w:val="12"/>
          <w:szCs w:val="20"/>
        </w:rPr>
        <w:t>(фамилия, имя, отчество)</w:t>
      </w:r>
    </w:p>
    <w:p w:rsidR="00052AA7" w:rsidRDefault="00052AA7" w:rsidP="00052AA7">
      <w:pPr>
        <w:pStyle w:val="a9"/>
        <w:rPr>
          <w:rFonts w:ascii="Times New Roman" w:hAnsi="Times New Roman"/>
        </w:rPr>
      </w:pPr>
    </w:p>
    <w:p w:rsidR="00052AA7" w:rsidRDefault="00052AA7" w:rsidP="00052AA7">
      <w:pPr>
        <w:pStyle w:val="Heading"/>
        <w:rPr>
          <w:rFonts w:ascii="Times New Roman" w:hAnsi="Times New Roman" w:cs="Times New Roman"/>
          <w:b w:val="0"/>
          <w:sz w:val="24"/>
          <w:szCs w:val="24"/>
        </w:rPr>
      </w:pPr>
      <w:r w:rsidRPr="006F2A99">
        <w:rPr>
          <w:rFonts w:ascii="Times New Roman" w:hAnsi="Times New Roman" w:cs="Times New Roman"/>
          <w:b w:val="0"/>
          <w:sz w:val="24"/>
          <w:szCs w:val="24"/>
        </w:rPr>
        <w:t xml:space="preserve">М.П. </w:t>
      </w:r>
    </w:p>
    <w:p w:rsidR="00052AA7" w:rsidRDefault="00052AA7" w:rsidP="00052AA7">
      <w:pPr>
        <w:spacing w:after="200" w:line="276" w:lineRule="auto"/>
        <w:rPr>
          <w:bCs/>
          <w:sz w:val="24"/>
          <w:szCs w:val="24"/>
        </w:rPr>
      </w:pPr>
      <w:r>
        <w:rPr>
          <w:b/>
          <w:sz w:val="24"/>
          <w:szCs w:val="24"/>
        </w:rPr>
        <w:br w:type="page"/>
      </w:r>
    </w:p>
    <w:p w:rsidR="00052AA7" w:rsidRDefault="00052AA7" w:rsidP="00052AA7">
      <w:pPr>
        <w:pStyle w:val="Heading"/>
        <w:rPr>
          <w:rFonts w:ascii="Times New Roman" w:hAnsi="Times New Roman" w:cs="Times New Roman"/>
          <w:b w:val="0"/>
          <w:sz w:val="24"/>
          <w:szCs w:val="24"/>
        </w:rPr>
      </w:pPr>
    </w:p>
    <w:p w:rsidR="00052AA7" w:rsidRDefault="00052AA7" w:rsidP="00052AA7">
      <w:pPr>
        <w:pStyle w:val="Heading"/>
        <w:jc w:val="right"/>
        <w:rPr>
          <w:rFonts w:ascii="Times New Roman" w:hAnsi="Times New Roman" w:cs="Times New Roman"/>
          <w:b w:val="0"/>
          <w:sz w:val="24"/>
          <w:szCs w:val="24"/>
        </w:rPr>
      </w:pPr>
    </w:p>
    <w:p w:rsidR="00052AA7" w:rsidRPr="00A01163" w:rsidRDefault="00052AA7" w:rsidP="00052AA7">
      <w:pPr>
        <w:pStyle w:val="Heading"/>
        <w:jc w:val="right"/>
        <w:rPr>
          <w:rFonts w:ascii="Times New Roman" w:hAnsi="Times New Roman" w:cs="Times New Roman"/>
          <w:b w:val="0"/>
          <w:highlight w:val="yellow"/>
        </w:rPr>
      </w:pPr>
      <w:r w:rsidRPr="00A01163">
        <w:rPr>
          <w:rFonts w:ascii="Times New Roman" w:hAnsi="Times New Roman" w:cs="Times New Roman"/>
          <w:b w:val="0"/>
        </w:rPr>
        <w:t>оборотная сторона свидетельства</w:t>
      </w:r>
    </w:p>
    <w:tbl>
      <w:tblPr>
        <w:tblW w:w="9819" w:type="dxa"/>
        <w:tblInd w:w="-90" w:type="dxa"/>
        <w:tblLayout w:type="fixed"/>
        <w:tblCellMar>
          <w:left w:w="90" w:type="dxa"/>
          <w:right w:w="90" w:type="dxa"/>
        </w:tblCellMar>
        <w:tblLook w:val="0000"/>
      </w:tblPr>
      <w:tblGrid>
        <w:gridCol w:w="1050"/>
        <w:gridCol w:w="540"/>
        <w:gridCol w:w="6670"/>
        <w:gridCol w:w="1559"/>
      </w:tblGrid>
      <w:tr w:rsidR="00052AA7" w:rsidRPr="00A01163" w:rsidTr="00EA4170">
        <w:tc>
          <w:tcPr>
            <w:tcW w:w="9819" w:type="dxa"/>
            <w:gridSpan w:val="4"/>
          </w:tcPr>
          <w:p w:rsidR="00052AA7" w:rsidRPr="00A01163" w:rsidRDefault="00052AA7" w:rsidP="00EA4170">
            <w:pPr>
              <w:pStyle w:val="a9"/>
              <w:rPr>
                <w:rFonts w:ascii="Times New Roman" w:hAnsi="Times New Roman"/>
              </w:rPr>
            </w:pPr>
          </w:p>
        </w:tc>
      </w:tr>
      <w:tr w:rsidR="00052AA7" w:rsidRPr="00A01163" w:rsidTr="00EA4170">
        <w:tc>
          <w:tcPr>
            <w:tcW w:w="9819" w:type="dxa"/>
            <w:gridSpan w:val="4"/>
          </w:tcPr>
          <w:p w:rsidR="00052AA7" w:rsidRPr="00A01163" w:rsidRDefault="00052AA7" w:rsidP="00EA4170">
            <w:pPr>
              <w:pStyle w:val="a9"/>
              <w:jc w:val="center"/>
              <w:rPr>
                <w:rFonts w:ascii="Times New Roman" w:hAnsi="Times New Roman"/>
                <w:b/>
              </w:rPr>
            </w:pPr>
            <w:r w:rsidRPr="00A01163">
              <w:rPr>
                <w:rFonts w:ascii="Times New Roman" w:hAnsi="Times New Roman"/>
                <w:b/>
              </w:rPr>
              <w:t>ОТМЕТКА ОБ ОПЛАТЕ</w:t>
            </w:r>
          </w:p>
        </w:tc>
      </w:tr>
      <w:tr w:rsidR="00052AA7" w:rsidRPr="00A01163" w:rsidTr="00EA4170">
        <w:tc>
          <w:tcPr>
            <w:tcW w:w="9819" w:type="dxa"/>
            <w:gridSpan w:val="4"/>
          </w:tcPr>
          <w:p w:rsidR="00052AA7" w:rsidRPr="00A01163" w:rsidRDefault="00052AA7" w:rsidP="00EA4170">
            <w:pPr>
              <w:pStyle w:val="a9"/>
              <w:jc w:val="center"/>
              <w:rPr>
                <w:rFonts w:ascii="Times New Roman" w:hAnsi="Times New Roman"/>
              </w:rPr>
            </w:pPr>
            <w:r w:rsidRPr="00A01163">
              <w:rPr>
                <w:rFonts w:ascii="Times New Roman" w:hAnsi="Times New Roman"/>
              </w:rPr>
              <w:t>(заполняется кредитной организацией)</w:t>
            </w:r>
          </w:p>
        </w:tc>
      </w:tr>
      <w:tr w:rsidR="00052AA7" w:rsidRPr="00A01163" w:rsidTr="00EA4170">
        <w:tc>
          <w:tcPr>
            <w:tcW w:w="9819" w:type="dxa"/>
            <w:gridSpan w:val="4"/>
          </w:tcPr>
          <w:p w:rsidR="00052AA7" w:rsidRPr="00A01163" w:rsidRDefault="00052AA7" w:rsidP="00EA4170">
            <w:pPr>
              <w:pStyle w:val="a9"/>
              <w:rPr>
                <w:rFonts w:ascii="Times New Roman" w:hAnsi="Times New Roman"/>
              </w:rPr>
            </w:pPr>
          </w:p>
        </w:tc>
      </w:tr>
      <w:tr w:rsidR="00052AA7" w:rsidRPr="00A01163" w:rsidTr="00EA4170">
        <w:trPr>
          <w:gridAfter w:val="1"/>
          <w:wAfter w:w="1559" w:type="dxa"/>
        </w:trPr>
        <w:tc>
          <w:tcPr>
            <w:tcW w:w="1590" w:type="dxa"/>
            <w:gridSpan w:val="2"/>
          </w:tcPr>
          <w:p w:rsidR="00052AA7" w:rsidRPr="00A01163" w:rsidRDefault="00052AA7" w:rsidP="00EA4170">
            <w:pPr>
              <w:pStyle w:val="a9"/>
              <w:rPr>
                <w:rFonts w:ascii="Times New Roman" w:hAnsi="Times New Roman"/>
              </w:rPr>
            </w:pPr>
            <w:r w:rsidRPr="00A01163">
              <w:rPr>
                <w:rFonts w:ascii="Times New Roman" w:hAnsi="Times New Roman"/>
              </w:rPr>
              <w:t xml:space="preserve">Дата оплаты: </w:t>
            </w:r>
          </w:p>
        </w:tc>
        <w:tc>
          <w:tcPr>
            <w:tcW w:w="6670" w:type="dxa"/>
            <w:tcBorders>
              <w:top w:val="nil"/>
              <w:left w:val="nil"/>
              <w:bottom w:val="single" w:sz="2" w:space="0" w:color="auto"/>
              <w:right w:val="nil"/>
            </w:tcBorders>
          </w:tcPr>
          <w:p w:rsidR="00052AA7" w:rsidRPr="00A01163" w:rsidRDefault="00052AA7" w:rsidP="00EA4170">
            <w:pPr>
              <w:pStyle w:val="a9"/>
              <w:rPr>
                <w:rFonts w:ascii="Times New Roman" w:hAnsi="Times New Roman"/>
              </w:rPr>
            </w:pPr>
          </w:p>
        </w:tc>
      </w:tr>
      <w:tr w:rsidR="00052AA7" w:rsidRPr="00A01163" w:rsidTr="00EA4170">
        <w:trPr>
          <w:gridAfter w:val="1"/>
          <w:wAfter w:w="1559" w:type="dxa"/>
        </w:trPr>
        <w:tc>
          <w:tcPr>
            <w:tcW w:w="1590" w:type="dxa"/>
            <w:gridSpan w:val="2"/>
          </w:tcPr>
          <w:p w:rsidR="00052AA7" w:rsidRPr="00A01163" w:rsidRDefault="00052AA7" w:rsidP="00EA4170">
            <w:pPr>
              <w:pStyle w:val="a9"/>
              <w:rPr>
                <w:rFonts w:ascii="Times New Roman" w:hAnsi="Times New Roman"/>
              </w:rPr>
            </w:pPr>
          </w:p>
        </w:tc>
        <w:tc>
          <w:tcPr>
            <w:tcW w:w="6670" w:type="dxa"/>
            <w:tcBorders>
              <w:top w:val="nil"/>
              <w:left w:val="nil"/>
              <w:bottom w:val="single" w:sz="2" w:space="0" w:color="auto"/>
              <w:right w:val="nil"/>
            </w:tcBorders>
          </w:tcPr>
          <w:p w:rsidR="00052AA7" w:rsidRPr="00A01163" w:rsidRDefault="00052AA7" w:rsidP="00EA4170">
            <w:pPr>
              <w:pStyle w:val="a9"/>
              <w:rPr>
                <w:rFonts w:ascii="Times New Roman" w:hAnsi="Times New Roman"/>
              </w:rPr>
            </w:pPr>
          </w:p>
        </w:tc>
      </w:tr>
      <w:tr w:rsidR="00052AA7" w:rsidRPr="00A01163" w:rsidTr="00EA4170">
        <w:trPr>
          <w:gridAfter w:val="1"/>
          <w:wAfter w:w="1559" w:type="dxa"/>
        </w:trPr>
        <w:tc>
          <w:tcPr>
            <w:tcW w:w="1590" w:type="dxa"/>
            <w:gridSpan w:val="2"/>
          </w:tcPr>
          <w:p w:rsidR="00052AA7" w:rsidRPr="00A01163" w:rsidRDefault="00052AA7" w:rsidP="00EA4170">
            <w:pPr>
              <w:pStyle w:val="a9"/>
              <w:rPr>
                <w:rFonts w:ascii="Times New Roman" w:hAnsi="Times New Roman"/>
              </w:rPr>
            </w:pPr>
          </w:p>
        </w:tc>
        <w:tc>
          <w:tcPr>
            <w:tcW w:w="6670" w:type="dxa"/>
            <w:tcBorders>
              <w:top w:val="nil"/>
              <w:left w:val="nil"/>
              <w:bottom w:val="single" w:sz="2" w:space="0" w:color="auto"/>
              <w:right w:val="nil"/>
            </w:tcBorders>
          </w:tcPr>
          <w:p w:rsidR="00052AA7" w:rsidRPr="00A01163" w:rsidRDefault="00052AA7" w:rsidP="00EA4170">
            <w:pPr>
              <w:pStyle w:val="a9"/>
              <w:rPr>
                <w:rFonts w:ascii="Times New Roman" w:hAnsi="Times New Roman"/>
              </w:rPr>
            </w:pPr>
          </w:p>
        </w:tc>
      </w:tr>
      <w:tr w:rsidR="00052AA7" w:rsidRPr="00A01163" w:rsidTr="00EA4170">
        <w:trPr>
          <w:gridAfter w:val="1"/>
          <w:wAfter w:w="1559" w:type="dxa"/>
        </w:trPr>
        <w:tc>
          <w:tcPr>
            <w:tcW w:w="8260" w:type="dxa"/>
            <w:gridSpan w:val="3"/>
          </w:tcPr>
          <w:p w:rsidR="00052AA7" w:rsidRPr="00A01163" w:rsidRDefault="00052AA7" w:rsidP="00EA4170">
            <w:pPr>
              <w:pStyle w:val="a9"/>
              <w:rPr>
                <w:rFonts w:ascii="Times New Roman" w:hAnsi="Times New Roman"/>
              </w:rPr>
            </w:pPr>
          </w:p>
        </w:tc>
      </w:tr>
      <w:tr w:rsidR="00052AA7" w:rsidRPr="00A01163" w:rsidTr="00EA4170">
        <w:trPr>
          <w:gridAfter w:val="1"/>
          <w:wAfter w:w="1559" w:type="dxa"/>
        </w:trPr>
        <w:tc>
          <w:tcPr>
            <w:tcW w:w="8260" w:type="dxa"/>
            <w:gridSpan w:val="3"/>
          </w:tcPr>
          <w:p w:rsidR="00052AA7" w:rsidRPr="00A01163" w:rsidRDefault="00052AA7" w:rsidP="00EA4170">
            <w:pPr>
              <w:pStyle w:val="a9"/>
              <w:rPr>
                <w:rFonts w:ascii="Times New Roman" w:hAnsi="Times New Roman"/>
              </w:rPr>
            </w:pPr>
            <w:r w:rsidRPr="00A01163">
              <w:rPr>
                <w:rFonts w:ascii="Times New Roman" w:hAnsi="Times New Roman"/>
              </w:rPr>
              <w:t>Получатель перечислений:</w:t>
            </w:r>
          </w:p>
        </w:tc>
      </w:tr>
      <w:tr w:rsidR="00052AA7" w:rsidRPr="00A01163" w:rsidTr="00EA4170">
        <w:trPr>
          <w:gridAfter w:val="1"/>
          <w:wAfter w:w="1559" w:type="dxa"/>
        </w:trPr>
        <w:tc>
          <w:tcPr>
            <w:tcW w:w="1050" w:type="dxa"/>
          </w:tcPr>
          <w:p w:rsidR="00052AA7" w:rsidRPr="00A01163" w:rsidRDefault="00052AA7" w:rsidP="00EA4170">
            <w:pPr>
              <w:pStyle w:val="a9"/>
              <w:rPr>
                <w:rFonts w:ascii="Times New Roman" w:hAnsi="Times New Roman"/>
              </w:rPr>
            </w:pPr>
          </w:p>
        </w:tc>
        <w:tc>
          <w:tcPr>
            <w:tcW w:w="7210" w:type="dxa"/>
            <w:gridSpan w:val="2"/>
            <w:tcBorders>
              <w:top w:val="nil"/>
              <w:left w:val="nil"/>
              <w:bottom w:val="single" w:sz="2" w:space="0" w:color="auto"/>
              <w:right w:val="nil"/>
            </w:tcBorders>
          </w:tcPr>
          <w:p w:rsidR="00052AA7" w:rsidRPr="00A01163" w:rsidRDefault="00052AA7" w:rsidP="00EA4170">
            <w:pPr>
              <w:pStyle w:val="a9"/>
              <w:rPr>
                <w:rFonts w:ascii="Times New Roman" w:hAnsi="Times New Roman"/>
              </w:rPr>
            </w:pPr>
          </w:p>
        </w:tc>
      </w:tr>
      <w:tr w:rsidR="00052AA7" w:rsidRPr="00A01163" w:rsidTr="00EA4170">
        <w:trPr>
          <w:gridAfter w:val="1"/>
          <w:wAfter w:w="1559" w:type="dxa"/>
        </w:trPr>
        <w:tc>
          <w:tcPr>
            <w:tcW w:w="1050" w:type="dxa"/>
          </w:tcPr>
          <w:p w:rsidR="00052AA7" w:rsidRPr="00A01163" w:rsidRDefault="00052AA7" w:rsidP="00EA4170">
            <w:pPr>
              <w:pStyle w:val="a9"/>
              <w:rPr>
                <w:rFonts w:ascii="Times New Roman" w:hAnsi="Times New Roman"/>
              </w:rPr>
            </w:pPr>
          </w:p>
        </w:tc>
        <w:tc>
          <w:tcPr>
            <w:tcW w:w="7210" w:type="dxa"/>
            <w:gridSpan w:val="2"/>
            <w:tcBorders>
              <w:top w:val="nil"/>
              <w:left w:val="nil"/>
              <w:bottom w:val="single" w:sz="2" w:space="0" w:color="auto"/>
              <w:right w:val="nil"/>
            </w:tcBorders>
          </w:tcPr>
          <w:p w:rsidR="00052AA7" w:rsidRPr="00A01163" w:rsidRDefault="00052AA7" w:rsidP="00EA4170">
            <w:pPr>
              <w:pStyle w:val="a9"/>
              <w:rPr>
                <w:rFonts w:ascii="Times New Roman" w:hAnsi="Times New Roman"/>
              </w:rPr>
            </w:pPr>
          </w:p>
        </w:tc>
      </w:tr>
      <w:tr w:rsidR="00052AA7" w:rsidRPr="00A01163" w:rsidTr="00EA4170">
        <w:trPr>
          <w:gridAfter w:val="1"/>
          <w:wAfter w:w="1559" w:type="dxa"/>
        </w:trPr>
        <w:tc>
          <w:tcPr>
            <w:tcW w:w="1050" w:type="dxa"/>
          </w:tcPr>
          <w:p w:rsidR="00052AA7" w:rsidRPr="00A01163" w:rsidRDefault="00052AA7" w:rsidP="00EA4170">
            <w:pPr>
              <w:pStyle w:val="a9"/>
              <w:rPr>
                <w:rFonts w:ascii="Times New Roman" w:hAnsi="Times New Roman"/>
              </w:rPr>
            </w:pPr>
          </w:p>
        </w:tc>
        <w:tc>
          <w:tcPr>
            <w:tcW w:w="7210" w:type="dxa"/>
            <w:gridSpan w:val="2"/>
            <w:tcBorders>
              <w:top w:val="nil"/>
              <w:left w:val="nil"/>
              <w:bottom w:val="single" w:sz="2" w:space="0" w:color="auto"/>
              <w:right w:val="nil"/>
            </w:tcBorders>
          </w:tcPr>
          <w:p w:rsidR="00052AA7" w:rsidRPr="00A01163" w:rsidRDefault="00052AA7" w:rsidP="00EA4170">
            <w:pPr>
              <w:pStyle w:val="a9"/>
              <w:rPr>
                <w:rFonts w:ascii="Times New Roman" w:hAnsi="Times New Roman"/>
              </w:rPr>
            </w:pPr>
          </w:p>
        </w:tc>
      </w:tr>
      <w:tr w:rsidR="00052AA7" w:rsidRPr="00A01163" w:rsidTr="00EA4170">
        <w:trPr>
          <w:gridAfter w:val="1"/>
          <w:wAfter w:w="1559" w:type="dxa"/>
        </w:trPr>
        <w:tc>
          <w:tcPr>
            <w:tcW w:w="1050" w:type="dxa"/>
          </w:tcPr>
          <w:p w:rsidR="00052AA7" w:rsidRPr="00A01163" w:rsidRDefault="00052AA7" w:rsidP="00EA4170">
            <w:pPr>
              <w:pStyle w:val="a9"/>
              <w:rPr>
                <w:rFonts w:ascii="Times New Roman" w:hAnsi="Times New Roman"/>
              </w:rPr>
            </w:pPr>
          </w:p>
        </w:tc>
        <w:tc>
          <w:tcPr>
            <w:tcW w:w="7210" w:type="dxa"/>
            <w:gridSpan w:val="2"/>
            <w:tcBorders>
              <w:top w:val="nil"/>
              <w:left w:val="nil"/>
              <w:bottom w:val="single" w:sz="2" w:space="0" w:color="auto"/>
              <w:right w:val="nil"/>
            </w:tcBorders>
          </w:tcPr>
          <w:p w:rsidR="00052AA7" w:rsidRPr="00A01163" w:rsidRDefault="00052AA7" w:rsidP="00EA4170">
            <w:pPr>
              <w:pStyle w:val="a9"/>
              <w:rPr>
                <w:rFonts w:ascii="Times New Roman" w:hAnsi="Times New Roman"/>
              </w:rPr>
            </w:pPr>
          </w:p>
        </w:tc>
      </w:tr>
      <w:tr w:rsidR="00052AA7" w:rsidRPr="00A01163" w:rsidTr="00EA4170">
        <w:trPr>
          <w:gridAfter w:val="1"/>
          <w:wAfter w:w="1559" w:type="dxa"/>
        </w:trPr>
        <w:tc>
          <w:tcPr>
            <w:tcW w:w="8260" w:type="dxa"/>
            <w:gridSpan w:val="3"/>
          </w:tcPr>
          <w:p w:rsidR="00052AA7" w:rsidRPr="00A01163" w:rsidRDefault="00052AA7" w:rsidP="00EA4170">
            <w:pPr>
              <w:pStyle w:val="a9"/>
              <w:rPr>
                <w:rFonts w:ascii="Times New Roman" w:hAnsi="Times New Roman"/>
              </w:rPr>
            </w:pPr>
          </w:p>
        </w:tc>
      </w:tr>
      <w:tr w:rsidR="00052AA7" w:rsidRPr="00A01163" w:rsidTr="00EA4170">
        <w:trPr>
          <w:gridAfter w:val="1"/>
          <w:wAfter w:w="1559" w:type="dxa"/>
        </w:trPr>
        <w:tc>
          <w:tcPr>
            <w:tcW w:w="8260" w:type="dxa"/>
            <w:gridSpan w:val="3"/>
          </w:tcPr>
          <w:p w:rsidR="00052AA7" w:rsidRPr="00A01163" w:rsidRDefault="00052AA7" w:rsidP="00EA4170">
            <w:pPr>
              <w:pStyle w:val="a9"/>
              <w:rPr>
                <w:rFonts w:ascii="Times New Roman" w:hAnsi="Times New Roman"/>
              </w:rPr>
            </w:pPr>
            <w:r w:rsidRPr="00A01163">
              <w:rPr>
                <w:rFonts w:ascii="Times New Roman" w:hAnsi="Times New Roman"/>
              </w:rPr>
              <w:t>Сумма перечислений</w:t>
            </w:r>
          </w:p>
        </w:tc>
      </w:tr>
      <w:tr w:rsidR="00052AA7" w:rsidRPr="00A01163" w:rsidTr="00EA4170">
        <w:trPr>
          <w:gridAfter w:val="1"/>
          <w:wAfter w:w="1559" w:type="dxa"/>
        </w:trPr>
        <w:tc>
          <w:tcPr>
            <w:tcW w:w="1050" w:type="dxa"/>
          </w:tcPr>
          <w:p w:rsidR="00052AA7" w:rsidRPr="00A01163" w:rsidRDefault="00052AA7" w:rsidP="00EA4170">
            <w:pPr>
              <w:pStyle w:val="a9"/>
              <w:rPr>
                <w:rFonts w:ascii="Times New Roman" w:hAnsi="Times New Roman"/>
              </w:rPr>
            </w:pPr>
          </w:p>
        </w:tc>
        <w:tc>
          <w:tcPr>
            <w:tcW w:w="7210" w:type="dxa"/>
            <w:gridSpan w:val="2"/>
            <w:tcBorders>
              <w:top w:val="nil"/>
              <w:left w:val="nil"/>
              <w:bottom w:val="single" w:sz="4" w:space="0" w:color="auto"/>
              <w:right w:val="nil"/>
            </w:tcBorders>
          </w:tcPr>
          <w:p w:rsidR="00052AA7" w:rsidRPr="00A01163" w:rsidRDefault="00052AA7" w:rsidP="00EA4170">
            <w:pPr>
              <w:pStyle w:val="a9"/>
              <w:rPr>
                <w:rFonts w:ascii="Times New Roman" w:hAnsi="Times New Roman"/>
              </w:rPr>
            </w:pPr>
          </w:p>
        </w:tc>
      </w:tr>
      <w:tr w:rsidR="00052AA7" w:rsidRPr="00A01163" w:rsidTr="00EA4170">
        <w:trPr>
          <w:gridAfter w:val="1"/>
          <w:wAfter w:w="1559" w:type="dxa"/>
        </w:trPr>
        <w:tc>
          <w:tcPr>
            <w:tcW w:w="1050" w:type="dxa"/>
          </w:tcPr>
          <w:p w:rsidR="00052AA7" w:rsidRPr="00A01163" w:rsidRDefault="00052AA7" w:rsidP="00EA4170">
            <w:pPr>
              <w:pStyle w:val="a9"/>
              <w:rPr>
                <w:rFonts w:ascii="Times New Roman" w:hAnsi="Times New Roman"/>
              </w:rPr>
            </w:pPr>
          </w:p>
        </w:tc>
        <w:tc>
          <w:tcPr>
            <w:tcW w:w="7210" w:type="dxa"/>
            <w:gridSpan w:val="2"/>
            <w:tcBorders>
              <w:top w:val="nil"/>
              <w:left w:val="nil"/>
              <w:bottom w:val="single" w:sz="4" w:space="0" w:color="auto"/>
              <w:right w:val="nil"/>
            </w:tcBorders>
          </w:tcPr>
          <w:p w:rsidR="00052AA7" w:rsidRPr="00A01163" w:rsidRDefault="00052AA7" w:rsidP="00EA4170">
            <w:pPr>
              <w:pStyle w:val="a9"/>
              <w:rPr>
                <w:rFonts w:ascii="Times New Roman" w:hAnsi="Times New Roman"/>
              </w:rPr>
            </w:pPr>
          </w:p>
        </w:tc>
      </w:tr>
      <w:tr w:rsidR="00052AA7" w:rsidRPr="00A01163" w:rsidTr="00EA4170">
        <w:trPr>
          <w:gridAfter w:val="1"/>
          <w:wAfter w:w="1559" w:type="dxa"/>
        </w:trPr>
        <w:tc>
          <w:tcPr>
            <w:tcW w:w="1050" w:type="dxa"/>
          </w:tcPr>
          <w:p w:rsidR="00052AA7" w:rsidRPr="00A01163" w:rsidRDefault="00052AA7" w:rsidP="00EA4170">
            <w:pPr>
              <w:pStyle w:val="a9"/>
              <w:rPr>
                <w:rFonts w:ascii="Times New Roman" w:hAnsi="Times New Roman"/>
              </w:rPr>
            </w:pPr>
          </w:p>
        </w:tc>
        <w:tc>
          <w:tcPr>
            <w:tcW w:w="7210" w:type="dxa"/>
            <w:gridSpan w:val="2"/>
            <w:tcBorders>
              <w:top w:val="nil"/>
              <w:left w:val="nil"/>
              <w:bottom w:val="single" w:sz="4" w:space="0" w:color="auto"/>
              <w:right w:val="nil"/>
            </w:tcBorders>
          </w:tcPr>
          <w:p w:rsidR="00052AA7" w:rsidRPr="00A01163" w:rsidRDefault="00052AA7" w:rsidP="00EA4170">
            <w:pPr>
              <w:pStyle w:val="a9"/>
              <w:rPr>
                <w:rFonts w:ascii="Times New Roman" w:hAnsi="Times New Roman"/>
              </w:rPr>
            </w:pPr>
          </w:p>
        </w:tc>
      </w:tr>
      <w:tr w:rsidR="00052AA7" w:rsidRPr="00A01163" w:rsidTr="00EA4170">
        <w:trPr>
          <w:gridAfter w:val="1"/>
          <w:wAfter w:w="1559" w:type="dxa"/>
        </w:trPr>
        <w:tc>
          <w:tcPr>
            <w:tcW w:w="1050" w:type="dxa"/>
          </w:tcPr>
          <w:p w:rsidR="00052AA7" w:rsidRPr="00A01163" w:rsidRDefault="00052AA7" w:rsidP="00EA4170">
            <w:pPr>
              <w:pStyle w:val="a9"/>
              <w:rPr>
                <w:rFonts w:ascii="Times New Roman" w:hAnsi="Times New Roman"/>
              </w:rPr>
            </w:pPr>
          </w:p>
        </w:tc>
        <w:tc>
          <w:tcPr>
            <w:tcW w:w="7210" w:type="dxa"/>
            <w:gridSpan w:val="2"/>
            <w:tcBorders>
              <w:top w:val="nil"/>
              <w:left w:val="nil"/>
              <w:bottom w:val="single" w:sz="4" w:space="0" w:color="auto"/>
              <w:right w:val="nil"/>
            </w:tcBorders>
          </w:tcPr>
          <w:p w:rsidR="00052AA7" w:rsidRPr="00A01163" w:rsidRDefault="00052AA7" w:rsidP="00EA4170">
            <w:pPr>
              <w:pStyle w:val="a9"/>
              <w:rPr>
                <w:rFonts w:ascii="Times New Roman" w:hAnsi="Times New Roman"/>
              </w:rPr>
            </w:pPr>
          </w:p>
        </w:tc>
      </w:tr>
      <w:tr w:rsidR="00052AA7" w:rsidRPr="00A01163" w:rsidTr="00EA4170">
        <w:trPr>
          <w:gridAfter w:val="1"/>
          <w:wAfter w:w="1559" w:type="dxa"/>
        </w:trPr>
        <w:tc>
          <w:tcPr>
            <w:tcW w:w="8260" w:type="dxa"/>
            <w:gridSpan w:val="3"/>
            <w:tcBorders>
              <w:top w:val="nil"/>
              <w:left w:val="nil"/>
              <w:bottom w:val="single" w:sz="2" w:space="0" w:color="auto"/>
              <w:right w:val="nil"/>
            </w:tcBorders>
          </w:tcPr>
          <w:p w:rsidR="00052AA7" w:rsidRPr="00A01163" w:rsidRDefault="00052AA7" w:rsidP="00EA4170">
            <w:pPr>
              <w:pStyle w:val="a9"/>
              <w:rPr>
                <w:rFonts w:ascii="Times New Roman" w:hAnsi="Times New Roman"/>
              </w:rPr>
            </w:pPr>
          </w:p>
          <w:p w:rsidR="00052AA7" w:rsidRDefault="00052AA7" w:rsidP="00EA4170">
            <w:pPr>
              <w:pStyle w:val="a9"/>
              <w:rPr>
                <w:rFonts w:ascii="Times New Roman" w:hAnsi="Times New Roman"/>
              </w:rPr>
            </w:pPr>
          </w:p>
          <w:p w:rsidR="00052AA7" w:rsidRDefault="00052AA7" w:rsidP="00EA4170">
            <w:pPr>
              <w:pStyle w:val="a9"/>
              <w:rPr>
                <w:rFonts w:ascii="Times New Roman" w:hAnsi="Times New Roman"/>
              </w:rPr>
            </w:pPr>
          </w:p>
          <w:p w:rsidR="00052AA7" w:rsidRDefault="00052AA7" w:rsidP="00EA4170">
            <w:pPr>
              <w:pStyle w:val="a9"/>
              <w:rPr>
                <w:rFonts w:ascii="Times New Roman" w:hAnsi="Times New Roman"/>
              </w:rPr>
            </w:pPr>
          </w:p>
          <w:p w:rsidR="00052AA7" w:rsidRDefault="00052AA7" w:rsidP="00EA4170">
            <w:pPr>
              <w:pStyle w:val="a9"/>
              <w:rPr>
                <w:rFonts w:ascii="Times New Roman" w:hAnsi="Times New Roman"/>
              </w:rPr>
            </w:pPr>
          </w:p>
          <w:p w:rsidR="00052AA7" w:rsidRPr="00A01163" w:rsidRDefault="00052AA7" w:rsidP="00EA4170">
            <w:pPr>
              <w:pStyle w:val="a9"/>
              <w:rPr>
                <w:rFonts w:ascii="Times New Roman" w:hAnsi="Times New Roman"/>
              </w:rPr>
            </w:pPr>
          </w:p>
        </w:tc>
      </w:tr>
      <w:tr w:rsidR="00052AA7" w:rsidRPr="00A01163" w:rsidTr="00EA4170">
        <w:trPr>
          <w:gridAfter w:val="1"/>
          <w:wAfter w:w="1559" w:type="dxa"/>
        </w:trPr>
        <w:tc>
          <w:tcPr>
            <w:tcW w:w="8260" w:type="dxa"/>
            <w:gridSpan w:val="3"/>
          </w:tcPr>
          <w:p w:rsidR="00052AA7" w:rsidRPr="00A01163" w:rsidRDefault="00052AA7" w:rsidP="00EA4170">
            <w:pPr>
              <w:pStyle w:val="a9"/>
              <w:jc w:val="center"/>
              <w:rPr>
                <w:rFonts w:ascii="Times New Roman" w:hAnsi="Times New Roman"/>
              </w:rPr>
            </w:pPr>
            <w:r w:rsidRPr="00A01163">
              <w:rPr>
                <w:rFonts w:ascii="Times New Roman" w:hAnsi="Times New Roman"/>
              </w:rPr>
              <w:t>(ф.и.о. и подпись ответственного работника кредитной организации)</w:t>
            </w:r>
          </w:p>
        </w:tc>
      </w:tr>
      <w:tr w:rsidR="00052AA7" w:rsidRPr="00A01163" w:rsidTr="00EA4170">
        <w:trPr>
          <w:gridAfter w:val="1"/>
          <w:wAfter w:w="1559" w:type="dxa"/>
        </w:trPr>
        <w:tc>
          <w:tcPr>
            <w:tcW w:w="8260" w:type="dxa"/>
            <w:gridSpan w:val="3"/>
          </w:tcPr>
          <w:p w:rsidR="00052AA7" w:rsidRPr="00A01163" w:rsidRDefault="00052AA7" w:rsidP="00EA4170">
            <w:pPr>
              <w:pStyle w:val="a9"/>
              <w:rPr>
                <w:rFonts w:ascii="Times New Roman" w:hAnsi="Times New Roman"/>
              </w:rPr>
            </w:pPr>
          </w:p>
        </w:tc>
      </w:tr>
      <w:tr w:rsidR="00052AA7" w:rsidRPr="00A01163" w:rsidTr="00EA4170">
        <w:trPr>
          <w:gridAfter w:val="1"/>
          <w:wAfter w:w="1559" w:type="dxa"/>
        </w:trPr>
        <w:tc>
          <w:tcPr>
            <w:tcW w:w="8260" w:type="dxa"/>
            <w:gridSpan w:val="3"/>
          </w:tcPr>
          <w:p w:rsidR="00052AA7" w:rsidRPr="00A01163" w:rsidRDefault="00052AA7" w:rsidP="00EA4170">
            <w:pPr>
              <w:pStyle w:val="a9"/>
              <w:rPr>
                <w:rFonts w:ascii="Times New Roman" w:hAnsi="Times New Roman"/>
              </w:rPr>
            </w:pPr>
          </w:p>
        </w:tc>
      </w:tr>
      <w:tr w:rsidR="00052AA7" w:rsidRPr="00A01163" w:rsidTr="00EA4170">
        <w:trPr>
          <w:gridAfter w:val="1"/>
          <w:wAfter w:w="1559" w:type="dxa"/>
        </w:trPr>
        <w:tc>
          <w:tcPr>
            <w:tcW w:w="8260" w:type="dxa"/>
            <w:gridSpan w:val="3"/>
          </w:tcPr>
          <w:p w:rsidR="00052AA7" w:rsidRPr="00A01163" w:rsidRDefault="00052AA7" w:rsidP="00EA4170">
            <w:pPr>
              <w:pStyle w:val="a9"/>
              <w:rPr>
                <w:rFonts w:ascii="Times New Roman" w:hAnsi="Times New Roman"/>
              </w:rPr>
            </w:pPr>
            <w:r w:rsidRPr="00A01163">
              <w:rPr>
                <w:rFonts w:ascii="Times New Roman" w:hAnsi="Times New Roman"/>
              </w:rPr>
              <w:t>М.П.</w:t>
            </w:r>
          </w:p>
        </w:tc>
      </w:tr>
    </w:tbl>
    <w:p w:rsidR="00052AA7" w:rsidRDefault="00052AA7" w:rsidP="00052AA7">
      <w:pPr>
        <w:pStyle w:val="a9"/>
        <w:jc w:val="right"/>
        <w:rPr>
          <w:rFonts w:ascii="Times New Roman" w:hAnsi="Times New Roman"/>
          <w:sz w:val="24"/>
          <w:szCs w:val="24"/>
        </w:rPr>
      </w:pPr>
    </w:p>
    <w:p w:rsidR="00052AA7" w:rsidRDefault="00052AA7" w:rsidP="00052AA7">
      <w:pPr>
        <w:spacing w:after="200" w:line="276" w:lineRule="auto"/>
        <w:rPr>
          <w:sz w:val="24"/>
          <w:szCs w:val="24"/>
        </w:rPr>
      </w:pPr>
      <w:r>
        <w:rPr>
          <w:sz w:val="24"/>
          <w:szCs w:val="24"/>
        </w:rPr>
        <w:br w:type="page"/>
      </w:r>
    </w:p>
    <w:p w:rsidR="00052AA7" w:rsidRPr="006F2A99" w:rsidRDefault="00052AA7" w:rsidP="00052AA7">
      <w:pPr>
        <w:pStyle w:val="a9"/>
        <w:jc w:val="right"/>
        <w:rPr>
          <w:rFonts w:ascii="Times New Roman" w:hAnsi="Times New Roman"/>
          <w:sz w:val="24"/>
          <w:szCs w:val="24"/>
        </w:rPr>
      </w:pPr>
      <w:r w:rsidRPr="006F2A99">
        <w:rPr>
          <w:rFonts w:ascii="Times New Roman" w:hAnsi="Times New Roman"/>
          <w:sz w:val="24"/>
          <w:szCs w:val="24"/>
        </w:rPr>
        <w:lastRenderedPageBreak/>
        <w:t>Приложение 2</w:t>
      </w:r>
    </w:p>
    <w:p w:rsidR="00052AA7" w:rsidRPr="006F2A99" w:rsidRDefault="00052AA7" w:rsidP="00052AA7">
      <w:pPr>
        <w:pStyle w:val="a9"/>
        <w:jc w:val="right"/>
        <w:rPr>
          <w:rFonts w:ascii="Times New Roman" w:hAnsi="Times New Roman"/>
          <w:sz w:val="24"/>
          <w:szCs w:val="24"/>
        </w:rPr>
      </w:pPr>
      <w:r w:rsidRPr="006F2A99">
        <w:rPr>
          <w:rFonts w:ascii="Times New Roman" w:hAnsi="Times New Roman"/>
          <w:sz w:val="24"/>
          <w:szCs w:val="24"/>
        </w:rPr>
        <w:t xml:space="preserve">к Положению </w:t>
      </w:r>
      <w:r>
        <w:rPr>
          <w:rFonts w:ascii="Times New Roman" w:hAnsi="Times New Roman"/>
          <w:sz w:val="24"/>
          <w:szCs w:val="24"/>
        </w:rPr>
        <w:t xml:space="preserve">1 </w:t>
      </w:r>
      <w:r w:rsidRPr="006F2A99">
        <w:rPr>
          <w:rFonts w:ascii="Times New Roman" w:hAnsi="Times New Roman"/>
          <w:sz w:val="24"/>
          <w:szCs w:val="24"/>
        </w:rPr>
        <w:t>о предоставле</w:t>
      </w:r>
      <w:r>
        <w:rPr>
          <w:rFonts w:ascii="Times New Roman" w:hAnsi="Times New Roman"/>
          <w:sz w:val="24"/>
          <w:szCs w:val="24"/>
        </w:rPr>
        <w:t>нии молодым</w:t>
      </w:r>
    </w:p>
    <w:p w:rsidR="00052AA7" w:rsidRPr="006F2A99" w:rsidRDefault="00052AA7" w:rsidP="00052AA7">
      <w:pPr>
        <w:pStyle w:val="a9"/>
        <w:jc w:val="right"/>
        <w:rPr>
          <w:rFonts w:ascii="Times New Roman" w:hAnsi="Times New Roman"/>
          <w:sz w:val="24"/>
          <w:szCs w:val="24"/>
        </w:rPr>
      </w:pPr>
      <w:r w:rsidRPr="006F2A99">
        <w:rPr>
          <w:rFonts w:ascii="Times New Roman" w:hAnsi="Times New Roman"/>
          <w:sz w:val="24"/>
          <w:szCs w:val="24"/>
        </w:rPr>
        <w:t xml:space="preserve">гражданам, в том числе молодым семьям, </w:t>
      </w:r>
    </w:p>
    <w:p w:rsidR="00052AA7" w:rsidRPr="006F2A99" w:rsidRDefault="00052AA7" w:rsidP="00052AA7">
      <w:pPr>
        <w:pStyle w:val="a9"/>
        <w:jc w:val="right"/>
        <w:rPr>
          <w:rFonts w:ascii="Times New Roman" w:hAnsi="Times New Roman"/>
          <w:sz w:val="24"/>
          <w:szCs w:val="24"/>
        </w:rPr>
      </w:pPr>
      <w:r w:rsidRPr="006F2A99">
        <w:rPr>
          <w:rFonts w:ascii="Times New Roman" w:hAnsi="Times New Roman"/>
          <w:sz w:val="24"/>
          <w:szCs w:val="24"/>
        </w:rPr>
        <w:t xml:space="preserve">нуждающимся в улучшении жилищных </w:t>
      </w:r>
    </w:p>
    <w:p w:rsidR="00052AA7" w:rsidRPr="006F2A99" w:rsidRDefault="00052AA7" w:rsidP="00052AA7">
      <w:pPr>
        <w:pStyle w:val="a9"/>
        <w:jc w:val="right"/>
        <w:rPr>
          <w:rFonts w:ascii="Times New Roman" w:hAnsi="Times New Roman"/>
          <w:sz w:val="24"/>
          <w:szCs w:val="24"/>
        </w:rPr>
      </w:pPr>
      <w:r w:rsidRPr="006F2A99">
        <w:rPr>
          <w:rFonts w:ascii="Times New Roman" w:hAnsi="Times New Roman"/>
          <w:sz w:val="24"/>
          <w:szCs w:val="24"/>
        </w:rPr>
        <w:t xml:space="preserve">условий, </w:t>
      </w:r>
      <w:r w:rsidRPr="006F2A99">
        <w:rPr>
          <w:rFonts w:ascii="Times New Roman" w:hAnsi="Times New Roman"/>
          <w:color w:val="000000"/>
          <w:sz w:val="24"/>
          <w:szCs w:val="24"/>
        </w:rPr>
        <w:t>социальной</w:t>
      </w:r>
      <w:r>
        <w:rPr>
          <w:rFonts w:ascii="Times New Roman" w:hAnsi="Times New Roman"/>
          <w:sz w:val="24"/>
          <w:szCs w:val="24"/>
        </w:rPr>
        <w:t xml:space="preserve"> выплаты на</w:t>
      </w:r>
    </w:p>
    <w:p w:rsidR="00052AA7" w:rsidRPr="006F2A99" w:rsidRDefault="00052AA7" w:rsidP="00052AA7">
      <w:pPr>
        <w:pStyle w:val="a9"/>
        <w:jc w:val="right"/>
        <w:rPr>
          <w:rFonts w:ascii="Times New Roman" w:hAnsi="Times New Roman"/>
          <w:sz w:val="24"/>
          <w:szCs w:val="24"/>
        </w:rPr>
      </w:pPr>
      <w:r w:rsidRPr="006F2A99">
        <w:rPr>
          <w:rFonts w:ascii="Times New Roman" w:hAnsi="Times New Roman"/>
          <w:sz w:val="24"/>
          <w:szCs w:val="24"/>
        </w:rPr>
        <w:t xml:space="preserve">приобретение  (строительство) жилья на </w:t>
      </w:r>
    </w:p>
    <w:p w:rsidR="00052AA7" w:rsidRPr="006F2A99" w:rsidRDefault="00052AA7" w:rsidP="00052AA7">
      <w:pPr>
        <w:pStyle w:val="a9"/>
        <w:jc w:val="right"/>
        <w:rPr>
          <w:rFonts w:ascii="Times New Roman" w:hAnsi="Times New Roman"/>
          <w:sz w:val="24"/>
          <w:szCs w:val="24"/>
        </w:rPr>
      </w:pPr>
      <w:r w:rsidRPr="006F2A99">
        <w:rPr>
          <w:rFonts w:ascii="Times New Roman" w:hAnsi="Times New Roman"/>
          <w:sz w:val="24"/>
          <w:szCs w:val="24"/>
        </w:rPr>
        <w:t>территории Сосновоборского городского округа</w:t>
      </w:r>
    </w:p>
    <w:p w:rsidR="00052AA7" w:rsidRPr="006F2A99" w:rsidRDefault="00052AA7" w:rsidP="00052AA7">
      <w:pPr>
        <w:pStyle w:val="a9"/>
        <w:jc w:val="right"/>
        <w:rPr>
          <w:rFonts w:ascii="Times New Roman" w:hAnsi="Times New Roman"/>
          <w:sz w:val="24"/>
          <w:szCs w:val="24"/>
        </w:rPr>
      </w:pPr>
    </w:p>
    <w:p w:rsidR="00052AA7" w:rsidRPr="006F2A99" w:rsidRDefault="00052AA7" w:rsidP="00052AA7">
      <w:pPr>
        <w:pStyle w:val="a9"/>
        <w:rPr>
          <w:rFonts w:ascii="Times New Roman" w:hAnsi="Times New Roman"/>
          <w:highlight w:val="yellow"/>
        </w:rPr>
      </w:pPr>
    </w:p>
    <w:p w:rsidR="00052AA7" w:rsidRPr="006B6B1F" w:rsidRDefault="00052AA7" w:rsidP="00052AA7">
      <w:pPr>
        <w:pStyle w:val="a9"/>
        <w:jc w:val="right"/>
        <w:rPr>
          <w:rFonts w:ascii="Times New Roman" w:hAnsi="Times New Roman"/>
          <w:sz w:val="20"/>
          <w:szCs w:val="20"/>
        </w:rPr>
      </w:pPr>
      <w:r w:rsidRPr="006B6B1F">
        <w:rPr>
          <w:rFonts w:ascii="Times New Roman" w:hAnsi="Times New Roman"/>
          <w:sz w:val="20"/>
          <w:szCs w:val="20"/>
        </w:rPr>
        <w:t>Главе Сосновоборского городского округа</w:t>
      </w:r>
    </w:p>
    <w:p w:rsidR="00052AA7" w:rsidRPr="00BC331C" w:rsidRDefault="00052AA7" w:rsidP="00052AA7">
      <w:pPr>
        <w:pStyle w:val="a9"/>
        <w:ind w:left="3686"/>
        <w:rPr>
          <w:rFonts w:ascii="Times New Roman" w:hAnsi="Times New Roman"/>
          <w:sz w:val="24"/>
          <w:szCs w:val="24"/>
        </w:rPr>
      </w:pPr>
      <w:r w:rsidRPr="00BC331C">
        <w:rPr>
          <w:rFonts w:ascii="Times New Roman" w:hAnsi="Times New Roman"/>
          <w:sz w:val="24"/>
          <w:szCs w:val="24"/>
        </w:rPr>
        <w:t>___________</w:t>
      </w:r>
      <w:r>
        <w:rPr>
          <w:rFonts w:ascii="Times New Roman" w:hAnsi="Times New Roman"/>
          <w:sz w:val="24"/>
          <w:szCs w:val="24"/>
        </w:rPr>
        <w:t>___________________________________</w:t>
      </w:r>
    </w:p>
    <w:p w:rsidR="00052AA7" w:rsidRPr="00BC331C" w:rsidRDefault="00052AA7" w:rsidP="00052AA7">
      <w:pPr>
        <w:pStyle w:val="a9"/>
        <w:ind w:left="3686"/>
        <w:rPr>
          <w:rFonts w:ascii="Times New Roman" w:hAnsi="Times New Roman"/>
          <w:sz w:val="24"/>
          <w:szCs w:val="24"/>
        </w:rPr>
      </w:pPr>
      <w:r w:rsidRPr="006B6B1F">
        <w:rPr>
          <w:rFonts w:ascii="Times New Roman" w:hAnsi="Times New Roman"/>
          <w:sz w:val="20"/>
          <w:szCs w:val="20"/>
        </w:rPr>
        <w:t>от</w:t>
      </w:r>
      <w:r>
        <w:rPr>
          <w:rFonts w:ascii="Times New Roman" w:hAnsi="Times New Roman"/>
          <w:sz w:val="24"/>
          <w:szCs w:val="24"/>
        </w:rPr>
        <w:t xml:space="preserve"> </w:t>
      </w:r>
      <w:r w:rsidRPr="00BC331C">
        <w:rPr>
          <w:rFonts w:ascii="Times New Roman" w:hAnsi="Times New Roman"/>
          <w:sz w:val="24"/>
          <w:szCs w:val="24"/>
        </w:rPr>
        <w:t>__________</w:t>
      </w:r>
      <w:r>
        <w:rPr>
          <w:rFonts w:ascii="Times New Roman" w:hAnsi="Times New Roman"/>
          <w:sz w:val="24"/>
          <w:szCs w:val="24"/>
        </w:rPr>
        <w:t>__________________________________</w:t>
      </w:r>
    </w:p>
    <w:p w:rsidR="00052AA7" w:rsidRPr="00EF7C65" w:rsidRDefault="00052AA7" w:rsidP="00052AA7">
      <w:pPr>
        <w:pStyle w:val="a9"/>
        <w:ind w:left="3686"/>
        <w:jc w:val="center"/>
        <w:rPr>
          <w:rFonts w:ascii="Times New Roman" w:hAnsi="Times New Roman"/>
          <w:sz w:val="12"/>
          <w:szCs w:val="18"/>
        </w:rPr>
      </w:pPr>
      <w:r w:rsidRPr="00EF7C65">
        <w:rPr>
          <w:rFonts w:ascii="Times New Roman" w:hAnsi="Times New Roman"/>
          <w:sz w:val="12"/>
          <w:szCs w:val="18"/>
        </w:rPr>
        <w:t>(фамилия, имя, отчество)</w:t>
      </w:r>
    </w:p>
    <w:p w:rsidR="00052AA7" w:rsidRDefault="00052AA7" w:rsidP="00052AA7">
      <w:pPr>
        <w:pStyle w:val="a9"/>
        <w:ind w:left="3686"/>
        <w:rPr>
          <w:rFonts w:ascii="Times New Roman" w:hAnsi="Times New Roman"/>
          <w:sz w:val="24"/>
          <w:szCs w:val="24"/>
        </w:rPr>
      </w:pPr>
      <w:r>
        <w:rPr>
          <w:rFonts w:ascii="Times New Roman" w:hAnsi="Times New Roman"/>
          <w:sz w:val="24"/>
          <w:szCs w:val="24"/>
        </w:rPr>
        <w:t>_</w:t>
      </w:r>
      <w:r w:rsidRPr="00BC331C">
        <w:rPr>
          <w:rFonts w:ascii="Times New Roman" w:hAnsi="Times New Roman"/>
          <w:sz w:val="24"/>
          <w:szCs w:val="24"/>
        </w:rPr>
        <w:t>___________</w:t>
      </w:r>
      <w:r>
        <w:rPr>
          <w:rFonts w:ascii="Times New Roman" w:hAnsi="Times New Roman"/>
          <w:sz w:val="24"/>
          <w:szCs w:val="24"/>
        </w:rPr>
        <w:t xml:space="preserve">__________________________________ </w:t>
      </w:r>
    </w:p>
    <w:p w:rsidR="00052AA7" w:rsidRPr="00BC331C" w:rsidRDefault="00052AA7" w:rsidP="00052AA7">
      <w:pPr>
        <w:pStyle w:val="a9"/>
        <w:ind w:left="3686"/>
        <w:rPr>
          <w:rFonts w:ascii="Times New Roman" w:hAnsi="Times New Roman"/>
          <w:sz w:val="24"/>
          <w:szCs w:val="24"/>
        </w:rPr>
      </w:pPr>
      <w:r w:rsidRPr="006B6B1F">
        <w:rPr>
          <w:rFonts w:ascii="Times New Roman" w:hAnsi="Times New Roman"/>
          <w:sz w:val="20"/>
          <w:szCs w:val="20"/>
        </w:rPr>
        <w:t>проживающего (ей) по адресу:</w:t>
      </w:r>
      <w:r>
        <w:rPr>
          <w:rFonts w:ascii="Times New Roman" w:hAnsi="Times New Roman"/>
          <w:sz w:val="24"/>
          <w:szCs w:val="24"/>
        </w:rPr>
        <w:t>________________________</w:t>
      </w:r>
    </w:p>
    <w:p w:rsidR="00052AA7" w:rsidRPr="00BC331C" w:rsidRDefault="00052AA7" w:rsidP="00052AA7">
      <w:pPr>
        <w:pStyle w:val="a9"/>
        <w:ind w:left="3686"/>
        <w:rPr>
          <w:rFonts w:ascii="Times New Roman" w:hAnsi="Times New Roman"/>
          <w:sz w:val="24"/>
          <w:szCs w:val="24"/>
        </w:rPr>
      </w:pPr>
      <w:r w:rsidRPr="00BC331C">
        <w:rPr>
          <w:rFonts w:ascii="Times New Roman" w:hAnsi="Times New Roman"/>
          <w:sz w:val="24"/>
          <w:szCs w:val="24"/>
        </w:rPr>
        <w:t>__________________</w:t>
      </w:r>
      <w:r>
        <w:rPr>
          <w:rFonts w:ascii="Times New Roman" w:hAnsi="Times New Roman"/>
          <w:sz w:val="24"/>
          <w:szCs w:val="24"/>
        </w:rPr>
        <w:t>____________________________</w:t>
      </w:r>
    </w:p>
    <w:p w:rsidR="00052AA7" w:rsidRPr="00BC331C" w:rsidRDefault="00052AA7" w:rsidP="00052AA7">
      <w:pPr>
        <w:pStyle w:val="a9"/>
        <w:ind w:left="3686"/>
        <w:rPr>
          <w:rFonts w:ascii="Times New Roman" w:hAnsi="Times New Roman"/>
          <w:sz w:val="24"/>
          <w:szCs w:val="24"/>
        </w:rPr>
      </w:pPr>
      <w:r w:rsidRPr="006B6B1F">
        <w:rPr>
          <w:rFonts w:ascii="Times New Roman" w:hAnsi="Times New Roman"/>
          <w:sz w:val="20"/>
          <w:szCs w:val="20"/>
        </w:rPr>
        <w:t>номер контактного телефона</w:t>
      </w:r>
      <w:r w:rsidRPr="00BC331C">
        <w:rPr>
          <w:rFonts w:ascii="Times New Roman" w:hAnsi="Times New Roman"/>
          <w:sz w:val="24"/>
          <w:szCs w:val="24"/>
        </w:rPr>
        <w:t xml:space="preserve"> __________</w:t>
      </w:r>
      <w:r>
        <w:rPr>
          <w:rFonts w:ascii="Times New Roman" w:hAnsi="Times New Roman"/>
          <w:sz w:val="24"/>
          <w:szCs w:val="24"/>
        </w:rPr>
        <w:t>___</w:t>
      </w:r>
      <w:r w:rsidRPr="00BC331C">
        <w:rPr>
          <w:rFonts w:ascii="Times New Roman" w:hAnsi="Times New Roman"/>
          <w:sz w:val="24"/>
          <w:szCs w:val="24"/>
        </w:rPr>
        <w:t>__________</w:t>
      </w:r>
      <w:r>
        <w:rPr>
          <w:rFonts w:ascii="Times New Roman" w:hAnsi="Times New Roman"/>
          <w:sz w:val="24"/>
          <w:szCs w:val="24"/>
        </w:rPr>
        <w:t>__</w:t>
      </w:r>
    </w:p>
    <w:p w:rsidR="00052AA7" w:rsidRPr="00BC331C" w:rsidRDefault="00052AA7" w:rsidP="00052AA7">
      <w:pPr>
        <w:pStyle w:val="a9"/>
        <w:rPr>
          <w:rFonts w:ascii="Times New Roman" w:hAnsi="Times New Roman"/>
          <w:sz w:val="24"/>
          <w:szCs w:val="24"/>
        </w:rPr>
      </w:pPr>
    </w:p>
    <w:p w:rsidR="00052AA7" w:rsidRPr="00E66125" w:rsidRDefault="00052AA7" w:rsidP="00052AA7">
      <w:pPr>
        <w:pStyle w:val="a9"/>
        <w:spacing w:before="120" w:after="120"/>
        <w:jc w:val="center"/>
        <w:rPr>
          <w:rFonts w:ascii="Times New Roman" w:hAnsi="Times New Roman"/>
          <w:b/>
          <w:sz w:val="24"/>
          <w:szCs w:val="24"/>
        </w:rPr>
      </w:pPr>
      <w:r w:rsidRPr="00E66125">
        <w:rPr>
          <w:rFonts w:ascii="Times New Roman" w:hAnsi="Times New Roman"/>
          <w:b/>
          <w:sz w:val="24"/>
          <w:szCs w:val="24"/>
        </w:rPr>
        <w:t>З А Я В Л Е Н И Е</w:t>
      </w:r>
    </w:p>
    <w:p w:rsidR="00052AA7" w:rsidRPr="00E66125" w:rsidRDefault="00052AA7" w:rsidP="00052AA7">
      <w:pPr>
        <w:pStyle w:val="a9"/>
        <w:rPr>
          <w:rFonts w:ascii="Times New Roman" w:hAnsi="Times New Roman"/>
          <w:sz w:val="20"/>
          <w:szCs w:val="20"/>
        </w:rPr>
      </w:pPr>
      <w:r>
        <w:rPr>
          <w:rFonts w:ascii="Times New Roman" w:hAnsi="Times New Roman"/>
          <w:sz w:val="20"/>
          <w:szCs w:val="20"/>
        </w:rPr>
        <w:t>Прошу включить меня</w:t>
      </w:r>
      <w:r w:rsidRPr="00E66125">
        <w:rPr>
          <w:rFonts w:ascii="Times New Roman" w:hAnsi="Times New Roman"/>
          <w:sz w:val="20"/>
          <w:szCs w:val="20"/>
        </w:rPr>
        <w:t>________________________________________________</w:t>
      </w:r>
      <w:r>
        <w:rPr>
          <w:rFonts w:ascii="Times New Roman" w:hAnsi="Times New Roman"/>
          <w:sz w:val="20"/>
          <w:szCs w:val="20"/>
        </w:rPr>
        <w:t>________________________</w:t>
      </w:r>
    </w:p>
    <w:p w:rsidR="00052AA7" w:rsidRPr="00326815" w:rsidRDefault="00052AA7" w:rsidP="00052AA7">
      <w:pPr>
        <w:pStyle w:val="a9"/>
        <w:jc w:val="center"/>
        <w:rPr>
          <w:rFonts w:ascii="Times New Roman" w:hAnsi="Times New Roman"/>
          <w:sz w:val="12"/>
          <w:szCs w:val="20"/>
        </w:rPr>
      </w:pPr>
      <w:r w:rsidRPr="00326815">
        <w:rPr>
          <w:rFonts w:ascii="Times New Roman" w:hAnsi="Times New Roman"/>
          <w:sz w:val="12"/>
          <w:szCs w:val="20"/>
        </w:rPr>
        <w:t>(фамилия, имя, отчество)</w:t>
      </w:r>
    </w:p>
    <w:p w:rsidR="00052AA7" w:rsidRPr="00E66125" w:rsidRDefault="00052AA7" w:rsidP="00052AA7">
      <w:pPr>
        <w:pStyle w:val="a9"/>
        <w:rPr>
          <w:rFonts w:ascii="Times New Roman" w:hAnsi="Times New Roman"/>
          <w:sz w:val="20"/>
          <w:szCs w:val="20"/>
        </w:rPr>
      </w:pPr>
      <w:r>
        <w:rPr>
          <w:rFonts w:ascii="Times New Roman" w:hAnsi="Times New Roman"/>
          <w:sz w:val="20"/>
          <w:szCs w:val="20"/>
        </w:rPr>
        <w:t>паспорт</w:t>
      </w:r>
      <w:r w:rsidRPr="00E66125">
        <w:rPr>
          <w:rFonts w:ascii="Times New Roman" w:hAnsi="Times New Roman"/>
          <w:sz w:val="20"/>
          <w:szCs w:val="20"/>
        </w:rPr>
        <w:t>______</w:t>
      </w:r>
      <w:r>
        <w:rPr>
          <w:rFonts w:ascii="Times New Roman" w:hAnsi="Times New Roman"/>
          <w:sz w:val="20"/>
          <w:szCs w:val="20"/>
        </w:rPr>
        <w:t>_____________,</w:t>
      </w:r>
      <w:r w:rsidRPr="00E66125">
        <w:rPr>
          <w:rFonts w:ascii="Times New Roman" w:hAnsi="Times New Roman"/>
          <w:sz w:val="20"/>
          <w:szCs w:val="20"/>
        </w:rPr>
        <w:t>выданный______________________________________________</w:t>
      </w:r>
      <w:r>
        <w:rPr>
          <w:rFonts w:ascii="Times New Roman" w:hAnsi="Times New Roman"/>
          <w:sz w:val="20"/>
          <w:szCs w:val="20"/>
        </w:rPr>
        <w:t>___________</w:t>
      </w:r>
    </w:p>
    <w:p w:rsidR="00052AA7" w:rsidRPr="00326815" w:rsidRDefault="00052AA7" w:rsidP="00052AA7">
      <w:pPr>
        <w:pStyle w:val="a9"/>
        <w:rPr>
          <w:rFonts w:ascii="Times New Roman" w:hAnsi="Times New Roman"/>
          <w:sz w:val="12"/>
          <w:szCs w:val="20"/>
        </w:rPr>
      </w:pPr>
      <w:r w:rsidRPr="00326815">
        <w:rPr>
          <w:rFonts w:ascii="Times New Roman" w:hAnsi="Times New Roman"/>
          <w:sz w:val="12"/>
          <w:szCs w:val="20"/>
        </w:rPr>
        <w:t xml:space="preserve">                     </w:t>
      </w:r>
      <w:r>
        <w:rPr>
          <w:rFonts w:ascii="Times New Roman" w:hAnsi="Times New Roman"/>
          <w:sz w:val="12"/>
          <w:szCs w:val="20"/>
        </w:rPr>
        <w:t xml:space="preserve">                        </w:t>
      </w:r>
      <w:r w:rsidRPr="00326815">
        <w:rPr>
          <w:rFonts w:ascii="Times New Roman" w:hAnsi="Times New Roman"/>
          <w:sz w:val="12"/>
          <w:szCs w:val="20"/>
        </w:rPr>
        <w:t xml:space="preserve">(серия, номер)                                                          </w:t>
      </w:r>
      <w:r>
        <w:rPr>
          <w:rFonts w:ascii="Times New Roman" w:hAnsi="Times New Roman"/>
          <w:sz w:val="12"/>
          <w:szCs w:val="20"/>
        </w:rPr>
        <w:t xml:space="preserve">                                                                       </w:t>
      </w:r>
      <w:r w:rsidRPr="00326815">
        <w:rPr>
          <w:rFonts w:ascii="Times New Roman" w:hAnsi="Times New Roman"/>
          <w:sz w:val="12"/>
          <w:szCs w:val="20"/>
        </w:rPr>
        <w:t xml:space="preserve"> (кем, когда)</w:t>
      </w:r>
    </w:p>
    <w:p w:rsidR="00052AA7" w:rsidRDefault="00052AA7" w:rsidP="00052AA7">
      <w:pPr>
        <w:pStyle w:val="a9"/>
        <w:rPr>
          <w:rFonts w:ascii="Times New Roman" w:hAnsi="Times New Roman"/>
          <w:sz w:val="20"/>
          <w:szCs w:val="20"/>
        </w:rPr>
      </w:pPr>
      <w:r w:rsidRPr="00E66125">
        <w:rPr>
          <w:rFonts w:ascii="Times New Roman" w:hAnsi="Times New Roman"/>
          <w:sz w:val="20"/>
          <w:szCs w:val="20"/>
        </w:rPr>
        <w:t>__________________________________________</w:t>
      </w:r>
      <w:r>
        <w:rPr>
          <w:rFonts w:ascii="Times New Roman" w:hAnsi="Times New Roman"/>
          <w:sz w:val="20"/>
          <w:szCs w:val="20"/>
        </w:rPr>
        <w:t>__________________________________________________</w:t>
      </w:r>
    </w:p>
    <w:p w:rsidR="00052AA7" w:rsidRPr="005D1A04" w:rsidRDefault="00052AA7" w:rsidP="00052AA7">
      <w:pPr>
        <w:pStyle w:val="a9"/>
        <w:jc w:val="both"/>
        <w:rPr>
          <w:rFonts w:ascii="Times New Roman" w:hAnsi="Times New Roman"/>
          <w:sz w:val="16"/>
          <w:szCs w:val="16"/>
          <w:highlight w:val="yellow"/>
        </w:rPr>
      </w:pPr>
      <w:r w:rsidRPr="0045474F">
        <w:rPr>
          <w:rFonts w:ascii="Times New Roman" w:hAnsi="Times New Roman"/>
          <w:sz w:val="20"/>
          <w:szCs w:val="20"/>
        </w:rPr>
        <w:t xml:space="preserve">в состав участников </w:t>
      </w:r>
      <w:r w:rsidRPr="005D1A04">
        <w:rPr>
          <w:rFonts w:ascii="Times New Roman" w:hAnsi="Times New Roman"/>
        </w:rPr>
        <w:t xml:space="preserve">мероприятия по предоставлению молодым семьям (молодым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муниципальной программы Сосновоборского городского округа «Жилище на </w:t>
      </w:r>
      <w:r w:rsidRPr="006227EF">
        <w:rPr>
          <w:rFonts w:ascii="Times New Roman" w:hAnsi="Times New Roman"/>
        </w:rPr>
        <w:t>2026-2030</w:t>
      </w:r>
      <w:r w:rsidRPr="00A01163">
        <w:rPr>
          <w:rFonts w:ascii="Times New Roman" w:hAnsi="Times New Roman"/>
          <w:b/>
        </w:rPr>
        <w:t xml:space="preserve"> </w:t>
      </w:r>
      <w:r w:rsidRPr="005D1A04">
        <w:rPr>
          <w:rFonts w:ascii="Times New Roman" w:hAnsi="Times New Roman"/>
        </w:rPr>
        <w:t>годы»</w:t>
      </w:r>
    </w:p>
    <w:tbl>
      <w:tblPr>
        <w:tblW w:w="9559" w:type="dxa"/>
        <w:tblInd w:w="105" w:type="dxa"/>
        <w:tblLayout w:type="fixed"/>
        <w:tblCellMar>
          <w:left w:w="105" w:type="dxa"/>
          <w:right w:w="105" w:type="dxa"/>
        </w:tblCellMar>
        <w:tblLook w:val="0000"/>
      </w:tblPr>
      <w:tblGrid>
        <w:gridCol w:w="4860"/>
        <w:gridCol w:w="4699"/>
      </w:tblGrid>
      <w:tr w:rsidR="00052AA7" w:rsidRPr="006F2A99" w:rsidTr="00EA4170">
        <w:tc>
          <w:tcPr>
            <w:tcW w:w="4860" w:type="dxa"/>
          </w:tcPr>
          <w:p w:rsidR="00052AA7" w:rsidRDefault="00052AA7" w:rsidP="00EA4170">
            <w:pPr>
              <w:pStyle w:val="a9"/>
              <w:rPr>
                <w:rFonts w:ascii="Times New Roman" w:hAnsi="Times New Roman"/>
                <w:sz w:val="20"/>
                <w:szCs w:val="20"/>
              </w:rPr>
            </w:pPr>
          </w:p>
          <w:p w:rsidR="00052AA7" w:rsidRPr="0045474F" w:rsidRDefault="00052AA7" w:rsidP="00EA4170">
            <w:pPr>
              <w:pStyle w:val="a9"/>
              <w:rPr>
                <w:rFonts w:ascii="Times New Roman" w:hAnsi="Times New Roman"/>
                <w:sz w:val="20"/>
                <w:szCs w:val="20"/>
              </w:rPr>
            </w:pPr>
            <w:r w:rsidRPr="0045474F">
              <w:rPr>
                <w:rFonts w:ascii="Times New Roman" w:hAnsi="Times New Roman"/>
                <w:sz w:val="20"/>
                <w:szCs w:val="20"/>
              </w:rPr>
              <w:t xml:space="preserve">Жилищные условия планирую улучшить путем </w:t>
            </w:r>
          </w:p>
        </w:tc>
        <w:tc>
          <w:tcPr>
            <w:tcW w:w="4699" w:type="dxa"/>
            <w:tcBorders>
              <w:top w:val="nil"/>
              <w:left w:val="nil"/>
              <w:bottom w:val="single" w:sz="2" w:space="0" w:color="auto"/>
              <w:right w:val="nil"/>
            </w:tcBorders>
          </w:tcPr>
          <w:p w:rsidR="00052AA7" w:rsidRPr="006F2A99" w:rsidRDefault="00052AA7" w:rsidP="00EA4170">
            <w:pPr>
              <w:pStyle w:val="a9"/>
              <w:rPr>
                <w:rFonts w:ascii="Times New Roman" w:hAnsi="Times New Roman"/>
              </w:rPr>
            </w:pPr>
          </w:p>
        </w:tc>
      </w:tr>
      <w:tr w:rsidR="00052AA7" w:rsidRPr="006F2A99" w:rsidTr="00EA4170">
        <w:tc>
          <w:tcPr>
            <w:tcW w:w="4860" w:type="dxa"/>
          </w:tcPr>
          <w:p w:rsidR="00052AA7" w:rsidRPr="006F2A99" w:rsidRDefault="00052AA7" w:rsidP="00EA4170">
            <w:pPr>
              <w:pStyle w:val="a9"/>
              <w:rPr>
                <w:rFonts w:ascii="Times New Roman" w:hAnsi="Times New Roman"/>
                <w:sz w:val="16"/>
                <w:szCs w:val="16"/>
              </w:rPr>
            </w:pPr>
          </w:p>
        </w:tc>
        <w:tc>
          <w:tcPr>
            <w:tcW w:w="4699" w:type="dxa"/>
          </w:tcPr>
          <w:p w:rsidR="00052AA7" w:rsidRPr="0045474F" w:rsidRDefault="00052AA7" w:rsidP="00EA4170">
            <w:pPr>
              <w:pStyle w:val="a9"/>
              <w:rPr>
                <w:rFonts w:ascii="Times New Roman" w:hAnsi="Times New Roman"/>
                <w:sz w:val="12"/>
                <w:szCs w:val="12"/>
              </w:rPr>
            </w:pPr>
            <w:r w:rsidRPr="0045474F">
              <w:rPr>
                <w:rFonts w:ascii="Times New Roman" w:hAnsi="Times New Roman"/>
                <w:sz w:val="12"/>
                <w:szCs w:val="12"/>
              </w:rPr>
              <w:t>(строительство индивидуального жилого дома,</w:t>
            </w:r>
          </w:p>
        </w:tc>
      </w:tr>
      <w:tr w:rsidR="00052AA7" w:rsidRPr="006F2A99" w:rsidTr="00EA4170">
        <w:tc>
          <w:tcPr>
            <w:tcW w:w="9559" w:type="dxa"/>
            <w:gridSpan w:val="2"/>
            <w:tcBorders>
              <w:top w:val="nil"/>
              <w:left w:val="nil"/>
              <w:bottom w:val="single" w:sz="2" w:space="0" w:color="auto"/>
              <w:right w:val="nil"/>
            </w:tcBorders>
          </w:tcPr>
          <w:p w:rsidR="00052AA7" w:rsidRPr="006F2A99" w:rsidRDefault="00052AA7" w:rsidP="00EA4170">
            <w:pPr>
              <w:pStyle w:val="a9"/>
              <w:rPr>
                <w:rFonts w:ascii="Times New Roman" w:hAnsi="Times New Roman"/>
                <w:sz w:val="16"/>
                <w:szCs w:val="16"/>
              </w:rPr>
            </w:pPr>
          </w:p>
        </w:tc>
      </w:tr>
      <w:tr w:rsidR="00052AA7" w:rsidRPr="006F2A99" w:rsidTr="00EA4170">
        <w:tc>
          <w:tcPr>
            <w:tcW w:w="9559" w:type="dxa"/>
            <w:gridSpan w:val="2"/>
          </w:tcPr>
          <w:p w:rsidR="00052AA7" w:rsidRPr="0045474F" w:rsidRDefault="00052AA7" w:rsidP="00EA4170">
            <w:pPr>
              <w:pStyle w:val="a9"/>
              <w:rPr>
                <w:rFonts w:ascii="Times New Roman" w:hAnsi="Times New Roman"/>
                <w:sz w:val="12"/>
                <w:szCs w:val="12"/>
              </w:rPr>
            </w:pPr>
            <w:r w:rsidRPr="0045474F">
              <w:rPr>
                <w:rFonts w:ascii="Times New Roman" w:hAnsi="Times New Roman"/>
                <w:sz w:val="12"/>
                <w:szCs w:val="12"/>
              </w:rPr>
              <w:t xml:space="preserve">приобретение жилого помещения, участие в долевом строительстве многоквартирного </w:t>
            </w:r>
            <w:proofErr w:type="spellStart"/>
            <w:r w:rsidRPr="0045474F">
              <w:rPr>
                <w:rFonts w:ascii="Times New Roman" w:hAnsi="Times New Roman"/>
                <w:sz w:val="12"/>
                <w:szCs w:val="12"/>
              </w:rPr>
              <w:t>дома,строительство</w:t>
            </w:r>
            <w:proofErr w:type="spellEnd"/>
            <w:r w:rsidRPr="0045474F">
              <w:rPr>
                <w:rFonts w:ascii="Times New Roman" w:hAnsi="Times New Roman"/>
                <w:sz w:val="12"/>
                <w:szCs w:val="12"/>
              </w:rPr>
              <w:t xml:space="preserve"> индивидуального жилого дома, на погашение основной суммы долга и уплату процентов по ипотечным жилищным кредитам (займам) на </w:t>
            </w:r>
            <w:r>
              <w:rPr>
                <w:rFonts w:ascii="Times New Roman" w:hAnsi="Times New Roman"/>
                <w:sz w:val="12"/>
                <w:szCs w:val="12"/>
              </w:rPr>
              <w:t xml:space="preserve">приобретение </w:t>
            </w:r>
            <w:r w:rsidRPr="0045474F">
              <w:rPr>
                <w:rFonts w:ascii="Times New Roman" w:hAnsi="Times New Roman"/>
                <w:sz w:val="12"/>
                <w:szCs w:val="12"/>
              </w:rPr>
              <w:t>(строительство) жилья - нужное указать)</w:t>
            </w:r>
          </w:p>
        </w:tc>
      </w:tr>
      <w:tr w:rsidR="00052AA7" w:rsidRPr="006F2A99" w:rsidTr="00EA4170">
        <w:tc>
          <w:tcPr>
            <w:tcW w:w="9559" w:type="dxa"/>
            <w:gridSpan w:val="2"/>
          </w:tcPr>
          <w:p w:rsidR="00052AA7" w:rsidRPr="006F2A99" w:rsidRDefault="00052AA7" w:rsidP="00EA4170">
            <w:pPr>
              <w:pStyle w:val="a9"/>
              <w:rPr>
                <w:rFonts w:ascii="Times New Roman" w:hAnsi="Times New Roman"/>
                <w:sz w:val="16"/>
                <w:szCs w:val="16"/>
              </w:rPr>
            </w:pPr>
          </w:p>
        </w:tc>
      </w:tr>
      <w:tr w:rsidR="00052AA7" w:rsidRPr="006F2A99" w:rsidTr="00EA4170">
        <w:tc>
          <w:tcPr>
            <w:tcW w:w="9559" w:type="dxa"/>
            <w:gridSpan w:val="2"/>
          </w:tcPr>
          <w:p w:rsidR="00052AA7" w:rsidRPr="009257A5" w:rsidRDefault="00052AA7" w:rsidP="00EA4170">
            <w:pPr>
              <w:pStyle w:val="a9"/>
              <w:rPr>
                <w:rFonts w:ascii="Times New Roman" w:hAnsi="Times New Roman"/>
                <w:color w:val="000000"/>
                <w:sz w:val="20"/>
                <w:szCs w:val="20"/>
              </w:rPr>
            </w:pPr>
            <w:r w:rsidRPr="0045474F">
              <w:rPr>
                <w:rFonts w:ascii="Times New Roman" w:hAnsi="Times New Roman"/>
                <w:color w:val="000000"/>
                <w:sz w:val="20"/>
                <w:szCs w:val="20"/>
              </w:rPr>
              <w:t>на территории Сосновоборского городского округа Ленинградской области</w:t>
            </w:r>
            <w:r>
              <w:rPr>
                <w:rFonts w:ascii="Times New Roman" w:hAnsi="Times New Roman"/>
                <w:color w:val="000000"/>
                <w:sz w:val="20"/>
                <w:szCs w:val="20"/>
              </w:rPr>
              <w:t>.</w:t>
            </w:r>
          </w:p>
        </w:tc>
      </w:tr>
      <w:tr w:rsidR="00052AA7" w:rsidRPr="006F2A99" w:rsidTr="00EA4170">
        <w:tc>
          <w:tcPr>
            <w:tcW w:w="9559" w:type="dxa"/>
            <w:gridSpan w:val="2"/>
          </w:tcPr>
          <w:p w:rsidR="00052AA7" w:rsidRPr="0045474F" w:rsidRDefault="00052AA7" w:rsidP="00EA4170">
            <w:pPr>
              <w:pStyle w:val="a9"/>
              <w:rPr>
                <w:rFonts w:ascii="Times New Roman" w:hAnsi="Times New Roman"/>
                <w:sz w:val="20"/>
                <w:szCs w:val="20"/>
              </w:rPr>
            </w:pPr>
            <w:r w:rsidRPr="0045474F">
              <w:rPr>
                <w:rFonts w:ascii="Times New Roman" w:hAnsi="Times New Roman"/>
                <w:sz w:val="20"/>
                <w:szCs w:val="20"/>
              </w:rPr>
              <w:t>Члены семьи, нуждающиеся вместе со мной в улучшении жилищных условий:</w:t>
            </w:r>
          </w:p>
        </w:tc>
      </w:tr>
      <w:tr w:rsidR="00052AA7" w:rsidRPr="006F2A99" w:rsidTr="00EA4170">
        <w:tc>
          <w:tcPr>
            <w:tcW w:w="9559" w:type="dxa"/>
            <w:gridSpan w:val="2"/>
          </w:tcPr>
          <w:p w:rsidR="00052AA7" w:rsidRDefault="00052AA7" w:rsidP="00EA4170">
            <w:pPr>
              <w:pStyle w:val="a9"/>
              <w:rPr>
                <w:rFonts w:ascii="Times New Roman" w:hAnsi="Times New Roman"/>
                <w:sz w:val="20"/>
                <w:szCs w:val="20"/>
              </w:rPr>
            </w:pPr>
          </w:p>
          <w:p w:rsidR="00052AA7" w:rsidRPr="00E66125" w:rsidRDefault="00052AA7" w:rsidP="00EA4170">
            <w:pPr>
              <w:pStyle w:val="a9"/>
              <w:rPr>
                <w:rFonts w:ascii="Times New Roman" w:hAnsi="Times New Roman"/>
                <w:sz w:val="20"/>
                <w:szCs w:val="20"/>
              </w:rPr>
            </w:pPr>
            <w:r w:rsidRPr="00E66125">
              <w:rPr>
                <w:rFonts w:ascii="Times New Roman" w:hAnsi="Times New Roman"/>
                <w:sz w:val="20"/>
                <w:szCs w:val="20"/>
              </w:rPr>
              <w:t>Супруг (супруга) _________________________________________________________</w:t>
            </w:r>
            <w:r>
              <w:rPr>
                <w:rFonts w:ascii="Times New Roman" w:hAnsi="Times New Roman"/>
                <w:sz w:val="20"/>
                <w:szCs w:val="20"/>
              </w:rPr>
              <w:t>___________________</w:t>
            </w:r>
            <w:r w:rsidRPr="00E66125">
              <w:rPr>
                <w:rFonts w:ascii="Times New Roman" w:hAnsi="Times New Roman"/>
                <w:sz w:val="20"/>
                <w:szCs w:val="20"/>
              </w:rPr>
              <w:t>__</w:t>
            </w:r>
          </w:p>
          <w:p w:rsidR="00052AA7" w:rsidRPr="00326815" w:rsidRDefault="00052AA7" w:rsidP="00EA4170">
            <w:pPr>
              <w:pStyle w:val="a9"/>
              <w:jc w:val="center"/>
              <w:rPr>
                <w:rFonts w:ascii="Times New Roman" w:hAnsi="Times New Roman"/>
                <w:sz w:val="12"/>
                <w:szCs w:val="20"/>
              </w:rPr>
            </w:pPr>
            <w:r w:rsidRPr="00326815">
              <w:rPr>
                <w:rFonts w:ascii="Times New Roman" w:hAnsi="Times New Roman"/>
                <w:sz w:val="12"/>
                <w:szCs w:val="20"/>
              </w:rPr>
              <w:t>(фамилия, имя, отчество)</w:t>
            </w:r>
          </w:p>
          <w:p w:rsidR="00052AA7" w:rsidRPr="00D71F95" w:rsidRDefault="00052AA7" w:rsidP="00EA4170">
            <w:pPr>
              <w:pStyle w:val="af4"/>
              <w:shd w:val="clear" w:color="auto" w:fill="auto"/>
              <w:tabs>
                <w:tab w:val="left" w:pos="5707"/>
              </w:tabs>
              <w:spacing w:line="240" w:lineRule="auto"/>
              <w:rPr>
                <w:b w:val="0"/>
                <w:sz w:val="16"/>
                <w:szCs w:val="16"/>
              </w:rPr>
            </w:pPr>
            <w:r w:rsidRPr="006B6B1F">
              <w:rPr>
                <w:b w:val="0"/>
                <w:sz w:val="20"/>
                <w:szCs w:val="20"/>
              </w:rPr>
              <w:t>Проживает по адресу:</w:t>
            </w:r>
            <w:r>
              <w:rPr>
                <w:b w:val="0"/>
                <w:sz w:val="16"/>
                <w:szCs w:val="16"/>
              </w:rPr>
              <w:t xml:space="preserve"> </w:t>
            </w:r>
            <w:r w:rsidRPr="00D71F95">
              <w:rPr>
                <w:b w:val="0"/>
                <w:sz w:val="24"/>
                <w:szCs w:val="24"/>
              </w:rPr>
              <w:t>_________________________________________________________________</w:t>
            </w:r>
            <w:r w:rsidRPr="00D71F95">
              <w:rPr>
                <w:rStyle w:val="23"/>
                <w:rFonts w:eastAsia="Impact"/>
                <w:sz w:val="24"/>
                <w:szCs w:val="24"/>
              </w:rPr>
              <w:t>;</w:t>
            </w:r>
          </w:p>
          <w:p w:rsidR="00052AA7" w:rsidRPr="00E66125" w:rsidRDefault="00052AA7" w:rsidP="00EA4170">
            <w:pPr>
              <w:pStyle w:val="a9"/>
              <w:rPr>
                <w:rFonts w:ascii="Times New Roman" w:hAnsi="Times New Roman"/>
                <w:sz w:val="20"/>
                <w:szCs w:val="20"/>
              </w:rPr>
            </w:pPr>
            <w:r w:rsidRPr="00E66125">
              <w:rPr>
                <w:rFonts w:ascii="Times New Roman" w:hAnsi="Times New Roman"/>
                <w:sz w:val="20"/>
                <w:szCs w:val="20"/>
              </w:rPr>
              <w:t>Дети:</w:t>
            </w:r>
          </w:p>
          <w:p w:rsidR="00052AA7" w:rsidRPr="00E66125" w:rsidRDefault="00052AA7" w:rsidP="00EA4170">
            <w:pPr>
              <w:pStyle w:val="a9"/>
              <w:rPr>
                <w:rFonts w:ascii="Times New Roman" w:hAnsi="Times New Roman"/>
                <w:sz w:val="20"/>
                <w:szCs w:val="20"/>
              </w:rPr>
            </w:pPr>
            <w:r>
              <w:rPr>
                <w:rFonts w:ascii="Times New Roman" w:hAnsi="Times New Roman"/>
                <w:sz w:val="20"/>
                <w:szCs w:val="20"/>
              </w:rPr>
              <w:t>1)</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6B6B1F" w:rsidRDefault="00052AA7" w:rsidP="00EA4170">
            <w:pPr>
              <w:pStyle w:val="a9"/>
              <w:jc w:val="center"/>
              <w:rPr>
                <w:rFonts w:ascii="Times New Roman" w:hAnsi="Times New Roman"/>
                <w:sz w:val="12"/>
                <w:szCs w:val="20"/>
              </w:rPr>
            </w:pPr>
            <w:r w:rsidRPr="006B6B1F">
              <w:rPr>
                <w:rFonts w:ascii="Times New Roman" w:hAnsi="Times New Roman"/>
                <w:sz w:val="12"/>
                <w:szCs w:val="20"/>
              </w:rPr>
              <w:t>(фамилия, имя, отчество)</w:t>
            </w:r>
          </w:p>
          <w:p w:rsidR="00052AA7" w:rsidRPr="00D71F95" w:rsidRDefault="00052AA7" w:rsidP="00EA4170">
            <w:pPr>
              <w:pStyle w:val="af4"/>
              <w:shd w:val="clear" w:color="auto" w:fill="auto"/>
              <w:tabs>
                <w:tab w:val="left" w:pos="5707"/>
              </w:tabs>
              <w:spacing w:line="240" w:lineRule="auto"/>
              <w:rPr>
                <w:b w:val="0"/>
                <w:sz w:val="16"/>
                <w:szCs w:val="16"/>
              </w:rPr>
            </w:pPr>
            <w:r w:rsidRPr="006B6B1F">
              <w:rPr>
                <w:b w:val="0"/>
                <w:sz w:val="20"/>
                <w:szCs w:val="20"/>
              </w:rPr>
              <w:t>Проживает по адресу:</w:t>
            </w:r>
            <w:r>
              <w:rPr>
                <w:b w:val="0"/>
                <w:sz w:val="16"/>
                <w:szCs w:val="16"/>
              </w:rPr>
              <w:t xml:space="preserve"> </w:t>
            </w:r>
            <w:r w:rsidRPr="00D71F95">
              <w:rPr>
                <w:b w:val="0"/>
                <w:sz w:val="24"/>
                <w:szCs w:val="24"/>
              </w:rPr>
              <w:t>_________________________________________________________________</w:t>
            </w:r>
            <w:r w:rsidRPr="00D71F95">
              <w:rPr>
                <w:rStyle w:val="23"/>
                <w:rFonts w:eastAsia="Impact"/>
                <w:sz w:val="24"/>
                <w:szCs w:val="24"/>
              </w:rPr>
              <w:t>;</w:t>
            </w:r>
          </w:p>
          <w:p w:rsidR="00052AA7" w:rsidRDefault="00052AA7" w:rsidP="00EA4170">
            <w:pPr>
              <w:pStyle w:val="a9"/>
              <w:rPr>
                <w:rFonts w:ascii="Times New Roman" w:hAnsi="Times New Roman"/>
                <w:sz w:val="20"/>
                <w:szCs w:val="20"/>
              </w:rPr>
            </w:pPr>
          </w:p>
          <w:p w:rsidR="00052AA7" w:rsidRPr="00E66125" w:rsidRDefault="00052AA7" w:rsidP="00EA4170">
            <w:pPr>
              <w:pStyle w:val="a9"/>
              <w:rPr>
                <w:rFonts w:ascii="Times New Roman" w:hAnsi="Times New Roman"/>
                <w:sz w:val="20"/>
                <w:szCs w:val="20"/>
              </w:rPr>
            </w:pPr>
            <w:r>
              <w:rPr>
                <w:rFonts w:ascii="Times New Roman" w:hAnsi="Times New Roman"/>
                <w:sz w:val="20"/>
                <w:szCs w:val="20"/>
              </w:rPr>
              <w:t>2)</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6B6B1F" w:rsidRDefault="00052AA7" w:rsidP="00EA4170">
            <w:pPr>
              <w:pStyle w:val="a9"/>
              <w:jc w:val="center"/>
              <w:rPr>
                <w:rFonts w:ascii="Times New Roman" w:hAnsi="Times New Roman"/>
                <w:sz w:val="12"/>
                <w:szCs w:val="20"/>
              </w:rPr>
            </w:pPr>
            <w:r w:rsidRPr="006B6B1F">
              <w:rPr>
                <w:rFonts w:ascii="Times New Roman" w:hAnsi="Times New Roman"/>
                <w:sz w:val="12"/>
                <w:szCs w:val="20"/>
              </w:rPr>
              <w:t>(фамилия, имя, отчество)</w:t>
            </w:r>
          </w:p>
          <w:p w:rsidR="00052AA7" w:rsidRPr="00D71F95" w:rsidRDefault="00052AA7" w:rsidP="00EA4170">
            <w:pPr>
              <w:pStyle w:val="af4"/>
              <w:shd w:val="clear" w:color="auto" w:fill="auto"/>
              <w:tabs>
                <w:tab w:val="left" w:pos="5707"/>
              </w:tabs>
              <w:spacing w:line="240" w:lineRule="auto"/>
              <w:rPr>
                <w:b w:val="0"/>
                <w:sz w:val="16"/>
                <w:szCs w:val="16"/>
              </w:rPr>
            </w:pPr>
            <w:r w:rsidRPr="006B6B1F">
              <w:rPr>
                <w:b w:val="0"/>
                <w:sz w:val="20"/>
                <w:szCs w:val="20"/>
              </w:rPr>
              <w:t>Проживает по адресу:</w:t>
            </w:r>
            <w:r>
              <w:rPr>
                <w:b w:val="0"/>
                <w:sz w:val="16"/>
                <w:szCs w:val="16"/>
              </w:rPr>
              <w:t xml:space="preserve"> </w:t>
            </w:r>
            <w:r w:rsidRPr="00D71F95">
              <w:rPr>
                <w:b w:val="0"/>
                <w:sz w:val="24"/>
                <w:szCs w:val="24"/>
              </w:rPr>
              <w:t>_________________________________________________________________</w:t>
            </w:r>
            <w:r w:rsidRPr="00D71F95">
              <w:rPr>
                <w:rStyle w:val="23"/>
                <w:rFonts w:eastAsia="Impact"/>
                <w:sz w:val="24"/>
                <w:szCs w:val="24"/>
              </w:rPr>
              <w:t>;</w:t>
            </w:r>
          </w:p>
          <w:p w:rsidR="00052AA7" w:rsidRPr="00E66125" w:rsidRDefault="00052AA7" w:rsidP="00EA4170">
            <w:pPr>
              <w:pStyle w:val="a9"/>
              <w:rPr>
                <w:rFonts w:ascii="Times New Roman" w:hAnsi="Times New Roman"/>
                <w:sz w:val="20"/>
                <w:szCs w:val="20"/>
              </w:rPr>
            </w:pPr>
          </w:p>
          <w:p w:rsidR="00052AA7" w:rsidRPr="00E66125" w:rsidRDefault="00052AA7" w:rsidP="00EA4170">
            <w:pPr>
              <w:pStyle w:val="a9"/>
              <w:rPr>
                <w:rFonts w:ascii="Times New Roman" w:hAnsi="Times New Roman"/>
                <w:sz w:val="20"/>
                <w:szCs w:val="20"/>
              </w:rPr>
            </w:pPr>
            <w:r>
              <w:rPr>
                <w:rFonts w:ascii="Times New Roman" w:hAnsi="Times New Roman"/>
                <w:sz w:val="20"/>
                <w:szCs w:val="20"/>
              </w:rPr>
              <w:t>3)</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6B6B1F" w:rsidRDefault="00052AA7" w:rsidP="00EA4170">
            <w:pPr>
              <w:pStyle w:val="a9"/>
              <w:jc w:val="center"/>
              <w:rPr>
                <w:rFonts w:ascii="Times New Roman" w:hAnsi="Times New Roman"/>
                <w:sz w:val="12"/>
                <w:szCs w:val="20"/>
              </w:rPr>
            </w:pPr>
            <w:r w:rsidRPr="006B6B1F">
              <w:rPr>
                <w:rFonts w:ascii="Times New Roman" w:hAnsi="Times New Roman"/>
                <w:sz w:val="12"/>
                <w:szCs w:val="20"/>
              </w:rPr>
              <w:t>(фамилия, имя, отчество)</w:t>
            </w:r>
          </w:p>
          <w:p w:rsidR="00052AA7" w:rsidRPr="00D71F95" w:rsidRDefault="00052AA7" w:rsidP="00EA4170">
            <w:pPr>
              <w:pStyle w:val="af4"/>
              <w:shd w:val="clear" w:color="auto" w:fill="auto"/>
              <w:tabs>
                <w:tab w:val="left" w:pos="5707"/>
              </w:tabs>
              <w:spacing w:line="240" w:lineRule="auto"/>
              <w:rPr>
                <w:b w:val="0"/>
                <w:sz w:val="16"/>
                <w:szCs w:val="16"/>
              </w:rPr>
            </w:pPr>
            <w:r w:rsidRPr="006B6B1F">
              <w:rPr>
                <w:b w:val="0"/>
                <w:sz w:val="20"/>
                <w:szCs w:val="20"/>
              </w:rPr>
              <w:t>Проживает по адресу:</w:t>
            </w:r>
            <w:r>
              <w:rPr>
                <w:b w:val="0"/>
                <w:sz w:val="16"/>
                <w:szCs w:val="16"/>
              </w:rPr>
              <w:t xml:space="preserve"> </w:t>
            </w:r>
            <w:r w:rsidRPr="00D71F95">
              <w:rPr>
                <w:b w:val="0"/>
                <w:sz w:val="24"/>
                <w:szCs w:val="24"/>
              </w:rPr>
              <w:t>_________________________________________________________________</w:t>
            </w:r>
            <w:r w:rsidRPr="00D71F95">
              <w:rPr>
                <w:rStyle w:val="23"/>
                <w:rFonts w:eastAsia="Impact"/>
                <w:sz w:val="24"/>
                <w:szCs w:val="24"/>
              </w:rPr>
              <w:t>;</w:t>
            </w:r>
          </w:p>
          <w:p w:rsidR="00052AA7" w:rsidRPr="00E66125" w:rsidRDefault="00052AA7" w:rsidP="00EA4170">
            <w:pPr>
              <w:pStyle w:val="a9"/>
              <w:rPr>
                <w:rFonts w:ascii="Times New Roman" w:hAnsi="Times New Roman"/>
                <w:sz w:val="20"/>
                <w:szCs w:val="20"/>
              </w:rPr>
            </w:pPr>
            <w:r>
              <w:rPr>
                <w:rFonts w:ascii="Times New Roman" w:hAnsi="Times New Roman"/>
                <w:sz w:val="20"/>
                <w:szCs w:val="20"/>
              </w:rPr>
              <w:t>4)</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6B6B1F" w:rsidRDefault="00052AA7" w:rsidP="00EA4170">
            <w:pPr>
              <w:pStyle w:val="a9"/>
              <w:jc w:val="center"/>
              <w:rPr>
                <w:rFonts w:ascii="Times New Roman" w:hAnsi="Times New Roman"/>
                <w:sz w:val="12"/>
                <w:szCs w:val="20"/>
              </w:rPr>
            </w:pPr>
            <w:r w:rsidRPr="006B6B1F">
              <w:rPr>
                <w:rFonts w:ascii="Times New Roman" w:hAnsi="Times New Roman"/>
                <w:sz w:val="12"/>
                <w:szCs w:val="20"/>
              </w:rPr>
              <w:t>(фамилия, имя, отчество)</w:t>
            </w:r>
          </w:p>
          <w:p w:rsidR="00052AA7" w:rsidRPr="00D71F95" w:rsidRDefault="00052AA7" w:rsidP="00EA4170">
            <w:pPr>
              <w:pStyle w:val="af4"/>
              <w:shd w:val="clear" w:color="auto" w:fill="auto"/>
              <w:tabs>
                <w:tab w:val="left" w:pos="5707"/>
              </w:tabs>
              <w:spacing w:line="240" w:lineRule="auto"/>
              <w:rPr>
                <w:b w:val="0"/>
                <w:sz w:val="16"/>
                <w:szCs w:val="16"/>
              </w:rPr>
            </w:pPr>
            <w:r w:rsidRPr="006B6B1F">
              <w:rPr>
                <w:b w:val="0"/>
                <w:sz w:val="20"/>
                <w:szCs w:val="20"/>
              </w:rPr>
              <w:t>Проживает по адресу:</w:t>
            </w:r>
            <w:r>
              <w:rPr>
                <w:b w:val="0"/>
                <w:sz w:val="16"/>
                <w:szCs w:val="16"/>
              </w:rPr>
              <w:t xml:space="preserve"> </w:t>
            </w:r>
            <w:r w:rsidRPr="00D71F95">
              <w:rPr>
                <w:b w:val="0"/>
                <w:sz w:val="24"/>
                <w:szCs w:val="24"/>
              </w:rPr>
              <w:t>_________________________________________________________________</w:t>
            </w:r>
            <w:r>
              <w:rPr>
                <w:rStyle w:val="23"/>
                <w:rFonts w:eastAsia="Impact"/>
                <w:sz w:val="24"/>
                <w:szCs w:val="24"/>
              </w:rPr>
              <w:t>.</w:t>
            </w:r>
          </w:p>
          <w:p w:rsidR="00052AA7" w:rsidRPr="006F2A99" w:rsidRDefault="00052AA7" w:rsidP="00EA4170">
            <w:pPr>
              <w:pStyle w:val="a9"/>
              <w:rPr>
                <w:rFonts w:ascii="Times New Roman" w:hAnsi="Times New Roman"/>
                <w:sz w:val="16"/>
                <w:szCs w:val="16"/>
              </w:rPr>
            </w:pPr>
          </w:p>
          <w:p w:rsidR="00052AA7" w:rsidRPr="006F2A99" w:rsidRDefault="00052AA7" w:rsidP="00EA4170">
            <w:pPr>
              <w:pStyle w:val="a9"/>
              <w:rPr>
                <w:rFonts w:ascii="Times New Roman" w:hAnsi="Times New Roman"/>
              </w:rPr>
            </w:pPr>
            <w:r w:rsidRPr="0045474F">
              <w:rPr>
                <w:rFonts w:ascii="Times New Roman" w:hAnsi="Times New Roman"/>
                <w:sz w:val="20"/>
                <w:szCs w:val="20"/>
              </w:rPr>
              <w:t>Нуждающимися в улучшении жилищных условий признаны решением</w:t>
            </w:r>
            <w:r>
              <w:rPr>
                <w:rFonts w:ascii="Times New Roman" w:hAnsi="Times New Roman"/>
              </w:rPr>
              <w:t xml:space="preserve"> _____________________________</w:t>
            </w:r>
          </w:p>
          <w:p w:rsidR="00052AA7" w:rsidRPr="006F2A99" w:rsidRDefault="00052AA7" w:rsidP="00EA4170">
            <w:pPr>
              <w:pStyle w:val="a9"/>
              <w:rPr>
                <w:rFonts w:ascii="Times New Roman" w:hAnsi="Times New Roman"/>
                <w:sz w:val="16"/>
                <w:szCs w:val="16"/>
              </w:rPr>
            </w:pPr>
            <w:r w:rsidRPr="006F2A99">
              <w:rPr>
                <w:rFonts w:ascii="Times New Roman" w:hAnsi="Times New Roman"/>
              </w:rPr>
              <w:t>____________________________________________________________________________________</w:t>
            </w:r>
            <w:r w:rsidRPr="006F2A99">
              <w:rPr>
                <w:rFonts w:ascii="Times New Roman" w:hAnsi="Times New Roman"/>
                <w:sz w:val="16"/>
                <w:szCs w:val="16"/>
              </w:rPr>
              <w:t xml:space="preserve"> </w:t>
            </w:r>
          </w:p>
          <w:p w:rsidR="00052AA7" w:rsidRPr="0045474F" w:rsidRDefault="00052AA7" w:rsidP="00EA4170">
            <w:pPr>
              <w:pStyle w:val="a9"/>
              <w:rPr>
                <w:rFonts w:ascii="Times New Roman" w:hAnsi="Times New Roman"/>
                <w:sz w:val="12"/>
                <w:szCs w:val="12"/>
              </w:rPr>
            </w:pPr>
            <w:r w:rsidRPr="006F2A99">
              <w:rPr>
                <w:rFonts w:ascii="Times New Roman" w:hAnsi="Times New Roman"/>
                <w:sz w:val="16"/>
                <w:szCs w:val="16"/>
              </w:rPr>
              <w:t xml:space="preserve">                                                                   </w:t>
            </w:r>
            <w:r w:rsidRPr="0045474F">
              <w:rPr>
                <w:rFonts w:ascii="Times New Roman" w:hAnsi="Times New Roman"/>
                <w:sz w:val="12"/>
                <w:szCs w:val="12"/>
              </w:rPr>
              <w:t>(наименование и реквизиты акта)</w:t>
            </w:r>
          </w:p>
          <w:p w:rsidR="00052AA7" w:rsidRPr="006F2A99" w:rsidRDefault="00052AA7" w:rsidP="00EA4170">
            <w:pPr>
              <w:pStyle w:val="a9"/>
              <w:rPr>
                <w:rFonts w:ascii="Times New Roman" w:hAnsi="Times New Roman"/>
                <w:sz w:val="16"/>
                <w:szCs w:val="16"/>
              </w:rPr>
            </w:pPr>
          </w:p>
        </w:tc>
      </w:tr>
      <w:tr w:rsidR="00052AA7" w:rsidRPr="006F2A99" w:rsidTr="00EA4170">
        <w:tc>
          <w:tcPr>
            <w:tcW w:w="9559" w:type="dxa"/>
            <w:gridSpan w:val="2"/>
          </w:tcPr>
          <w:p w:rsidR="00052AA7" w:rsidRPr="009257A5" w:rsidRDefault="00052AA7" w:rsidP="00EA4170">
            <w:pPr>
              <w:pStyle w:val="22"/>
              <w:tabs>
                <w:tab w:val="left" w:pos="7938"/>
                <w:tab w:val="left" w:pos="9496"/>
              </w:tabs>
              <w:spacing w:line="264" w:lineRule="exact"/>
              <w:ind w:left="20" w:right="-2" w:hanging="20"/>
              <w:jc w:val="both"/>
            </w:pPr>
            <w:r w:rsidRPr="00326815">
              <w:t>С условиями участия в Мероприятии ознакомлен (ознакомлена) и обязуюсь их выполнять.</w:t>
            </w:r>
            <w:r>
              <w:t xml:space="preserve"> </w:t>
            </w:r>
            <w:r w:rsidRPr="00326815">
              <w:t xml:space="preserve">Обязуюсь в </w:t>
            </w:r>
            <w:r w:rsidRPr="00326815">
              <w:lastRenderedPageBreak/>
              <w:t>течение 10 рабочих дней с даты изменения (или получения нового) документа, представленного мной с настоящим заявлением, представит</w:t>
            </w:r>
            <w:r>
              <w:t>ь в А</w:t>
            </w:r>
            <w:r w:rsidRPr="00326815">
              <w:t xml:space="preserve">дминистрацию </w:t>
            </w:r>
            <w:r>
              <w:t>Сосновоборского городского округа</w:t>
            </w:r>
            <w:r w:rsidRPr="00326815">
              <w:t xml:space="preserve"> измененный (новый) документ.</w:t>
            </w:r>
          </w:p>
        </w:tc>
      </w:tr>
    </w:tbl>
    <w:p w:rsidR="00052AA7" w:rsidRDefault="00052AA7" w:rsidP="00052AA7">
      <w:pPr>
        <w:pStyle w:val="22"/>
        <w:shd w:val="clear" w:color="auto" w:fill="auto"/>
        <w:tabs>
          <w:tab w:val="left" w:pos="7938"/>
          <w:tab w:val="left" w:pos="9496"/>
        </w:tabs>
        <w:spacing w:line="264" w:lineRule="exact"/>
        <w:ind w:right="-2" w:firstLine="0"/>
        <w:jc w:val="both"/>
      </w:pPr>
    </w:p>
    <w:p w:rsidR="00052AA7" w:rsidRDefault="00052AA7" w:rsidP="00052AA7">
      <w:pPr>
        <w:pStyle w:val="22"/>
        <w:shd w:val="clear" w:color="auto" w:fill="auto"/>
        <w:tabs>
          <w:tab w:val="left" w:pos="7938"/>
          <w:tab w:val="left" w:pos="9496"/>
        </w:tabs>
        <w:spacing w:line="264" w:lineRule="exact"/>
        <w:ind w:right="-2" w:firstLine="0"/>
        <w:jc w:val="both"/>
      </w:pPr>
      <w:r>
        <w:t>Подпись заявителя:</w:t>
      </w:r>
    </w:p>
    <w:p w:rsidR="00052AA7" w:rsidRDefault="00052AA7" w:rsidP="00052AA7">
      <w:pPr>
        <w:pStyle w:val="22"/>
        <w:shd w:val="clear" w:color="auto" w:fill="auto"/>
        <w:tabs>
          <w:tab w:val="left" w:pos="9496"/>
        </w:tabs>
        <w:spacing w:line="264" w:lineRule="exact"/>
        <w:ind w:right="-2" w:firstLine="0"/>
        <w:jc w:val="both"/>
      </w:pPr>
      <w:r>
        <w:t>___________________________________________________    _________________   _______________</w:t>
      </w:r>
    </w:p>
    <w:p w:rsidR="00052AA7" w:rsidRPr="00691B5B" w:rsidRDefault="00052AA7" w:rsidP="00052AA7">
      <w:pPr>
        <w:pStyle w:val="42"/>
        <w:shd w:val="clear" w:color="auto" w:fill="auto"/>
        <w:tabs>
          <w:tab w:val="right" w:pos="9498"/>
        </w:tabs>
        <w:spacing w:before="0" w:after="263" w:line="170" w:lineRule="exact"/>
        <w:ind w:left="300" w:firstLine="0"/>
        <w:jc w:val="both"/>
        <w:rPr>
          <w:b w:val="0"/>
          <w:sz w:val="12"/>
          <w:szCs w:val="16"/>
        </w:rPr>
      </w:pPr>
      <w:r>
        <w:rPr>
          <w:b w:val="0"/>
          <w:sz w:val="12"/>
          <w:szCs w:val="16"/>
        </w:rPr>
        <w:t xml:space="preserve">                                                               </w:t>
      </w:r>
      <w:r w:rsidRPr="006B6B1F">
        <w:rPr>
          <w:b w:val="0"/>
          <w:sz w:val="12"/>
          <w:szCs w:val="16"/>
        </w:rPr>
        <w:t xml:space="preserve">(фамилия, инициалы заявителя)                                                   </w:t>
      </w:r>
      <w:r>
        <w:rPr>
          <w:b w:val="0"/>
          <w:sz w:val="12"/>
          <w:szCs w:val="16"/>
        </w:rPr>
        <w:t xml:space="preserve">                                                                      </w:t>
      </w:r>
      <w:r w:rsidRPr="006B6B1F">
        <w:rPr>
          <w:b w:val="0"/>
          <w:sz w:val="12"/>
          <w:szCs w:val="16"/>
        </w:rPr>
        <w:t xml:space="preserve">       (подпись)                 </w:t>
      </w:r>
      <w:r>
        <w:rPr>
          <w:b w:val="0"/>
          <w:sz w:val="12"/>
          <w:szCs w:val="16"/>
        </w:rPr>
        <w:t xml:space="preserve">                             </w:t>
      </w:r>
      <w:r w:rsidRPr="006B6B1F">
        <w:rPr>
          <w:b w:val="0"/>
          <w:sz w:val="12"/>
          <w:szCs w:val="16"/>
        </w:rPr>
        <w:t xml:space="preserve">                 (дата)</w:t>
      </w:r>
    </w:p>
    <w:p w:rsidR="00052AA7" w:rsidRPr="00E66125" w:rsidRDefault="00052AA7" w:rsidP="00052AA7">
      <w:pPr>
        <w:pStyle w:val="a9"/>
        <w:rPr>
          <w:rFonts w:ascii="Times New Roman" w:hAnsi="Times New Roman"/>
          <w:sz w:val="20"/>
          <w:szCs w:val="20"/>
        </w:rPr>
      </w:pPr>
      <w:r w:rsidRPr="00E66125">
        <w:rPr>
          <w:rFonts w:ascii="Times New Roman" w:hAnsi="Times New Roman"/>
          <w:sz w:val="20"/>
          <w:szCs w:val="20"/>
        </w:rPr>
        <w:t>Подписи совершеннолетних членов его семьи:</w:t>
      </w:r>
    </w:p>
    <w:p w:rsidR="00052AA7" w:rsidRPr="00E66125" w:rsidRDefault="00052AA7" w:rsidP="00052AA7">
      <w:pPr>
        <w:pStyle w:val="a9"/>
        <w:rPr>
          <w:rFonts w:ascii="Times New Roman" w:hAnsi="Times New Roman"/>
          <w:sz w:val="20"/>
          <w:szCs w:val="20"/>
        </w:rPr>
      </w:pPr>
      <w:r w:rsidRPr="00E66125">
        <w:rPr>
          <w:rFonts w:ascii="Times New Roman" w:hAnsi="Times New Roman"/>
          <w:sz w:val="20"/>
          <w:szCs w:val="20"/>
        </w:rPr>
        <w:t>1)______</w:t>
      </w:r>
      <w:r>
        <w:rPr>
          <w:rFonts w:ascii="Times New Roman" w:hAnsi="Times New Roman"/>
          <w:sz w:val="20"/>
          <w:szCs w:val="20"/>
        </w:rPr>
        <w:t>_______________________________</w:t>
      </w:r>
      <w:r w:rsidRPr="00E66125">
        <w:rPr>
          <w:rFonts w:ascii="Times New Roman" w:hAnsi="Times New Roman"/>
          <w:sz w:val="20"/>
          <w:szCs w:val="20"/>
        </w:rPr>
        <w:t>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052AA7" w:rsidRPr="006B6B1F" w:rsidRDefault="00052AA7" w:rsidP="00052AA7">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052AA7" w:rsidRPr="00E66125" w:rsidRDefault="00052AA7" w:rsidP="00052AA7">
      <w:pPr>
        <w:pStyle w:val="a9"/>
        <w:rPr>
          <w:rFonts w:ascii="Times New Roman" w:hAnsi="Times New Roman"/>
          <w:sz w:val="20"/>
          <w:szCs w:val="20"/>
        </w:rPr>
      </w:pPr>
      <w:r>
        <w:rPr>
          <w:rFonts w:ascii="Times New Roman" w:hAnsi="Times New Roman"/>
          <w:sz w:val="20"/>
          <w:szCs w:val="20"/>
        </w:rPr>
        <w:t>2</w:t>
      </w:r>
      <w:r w:rsidRPr="00E66125">
        <w:rPr>
          <w:rFonts w:ascii="Times New Roman" w:hAnsi="Times New Roman"/>
          <w:sz w:val="20"/>
          <w:szCs w:val="20"/>
        </w:rPr>
        <w:t>)_______</w:t>
      </w:r>
      <w:r>
        <w:rPr>
          <w:rFonts w:ascii="Times New Roman" w:hAnsi="Times New Roman"/>
          <w:sz w:val="20"/>
          <w:szCs w:val="20"/>
        </w:rPr>
        <w:t>_______________________________</w:t>
      </w:r>
      <w:r w:rsidRPr="00E66125">
        <w:rPr>
          <w:rFonts w:ascii="Times New Roman" w:hAnsi="Times New Roman"/>
          <w:sz w:val="20"/>
          <w:szCs w:val="20"/>
        </w:rPr>
        <w:t>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052AA7" w:rsidRPr="006B6B1F" w:rsidRDefault="00052AA7" w:rsidP="00052AA7">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052AA7" w:rsidRPr="00E66125" w:rsidRDefault="00052AA7" w:rsidP="00052AA7">
      <w:pPr>
        <w:pStyle w:val="a9"/>
        <w:rPr>
          <w:rFonts w:ascii="Times New Roman" w:hAnsi="Times New Roman"/>
          <w:sz w:val="20"/>
          <w:szCs w:val="20"/>
        </w:rPr>
      </w:pPr>
      <w:r>
        <w:rPr>
          <w:rFonts w:ascii="Times New Roman" w:hAnsi="Times New Roman"/>
          <w:sz w:val="20"/>
          <w:szCs w:val="20"/>
        </w:rPr>
        <w:t>3</w:t>
      </w:r>
      <w:r w:rsidRPr="00E66125">
        <w:rPr>
          <w:rFonts w:ascii="Times New Roman" w:hAnsi="Times New Roman"/>
          <w:sz w:val="20"/>
          <w:szCs w:val="20"/>
        </w:rPr>
        <w:t>)______</w:t>
      </w:r>
      <w:r>
        <w:rPr>
          <w:rFonts w:ascii="Times New Roman" w:hAnsi="Times New Roman"/>
          <w:sz w:val="20"/>
          <w:szCs w:val="20"/>
        </w:rPr>
        <w:t>_______________________________</w:t>
      </w:r>
      <w:r w:rsidRPr="00E66125">
        <w:rPr>
          <w:rFonts w:ascii="Times New Roman" w:hAnsi="Times New Roman"/>
          <w:sz w:val="20"/>
          <w:szCs w:val="20"/>
        </w:rPr>
        <w:t>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052AA7" w:rsidRDefault="00052AA7" w:rsidP="00052AA7">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052AA7" w:rsidRPr="00E66125" w:rsidRDefault="00052AA7" w:rsidP="00052AA7">
      <w:pPr>
        <w:pStyle w:val="a9"/>
        <w:rPr>
          <w:rFonts w:ascii="Times New Roman" w:hAnsi="Times New Roman"/>
          <w:sz w:val="20"/>
          <w:szCs w:val="20"/>
        </w:rPr>
      </w:pPr>
      <w:r>
        <w:rPr>
          <w:rFonts w:ascii="Times New Roman" w:hAnsi="Times New Roman"/>
          <w:sz w:val="20"/>
          <w:szCs w:val="20"/>
        </w:rPr>
        <w:t>4</w:t>
      </w:r>
      <w:r w:rsidRPr="00E66125">
        <w:rPr>
          <w:rFonts w:ascii="Times New Roman" w:hAnsi="Times New Roman"/>
          <w:sz w:val="20"/>
          <w:szCs w:val="20"/>
        </w:rPr>
        <w:t>)______</w:t>
      </w:r>
      <w:r>
        <w:rPr>
          <w:rFonts w:ascii="Times New Roman" w:hAnsi="Times New Roman"/>
          <w:sz w:val="20"/>
          <w:szCs w:val="20"/>
        </w:rPr>
        <w:t>_______________________________</w:t>
      </w:r>
      <w:r w:rsidRPr="00E66125">
        <w:rPr>
          <w:rFonts w:ascii="Times New Roman" w:hAnsi="Times New Roman"/>
          <w:sz w:val="20"/>
          <w:szCs w:val="20"/>
        </w:rPr>
        <w:t>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052AA7" w:rsidRPr="006B6B1F" w:rsidRDefault="00052AA7" w:rsidP="00052AA7">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052AA7" w:rsidRPr="006B6B1F" w:rsidRDefault="00052AA7" w:rsidP="00052AA7">
      <w:pPr>
        <w:pStyle w:val="a9"/>
        <w:rPr>
          <w:rFonts w:ascii="Times New Roman" w:hAnsi="Times New Roman"/>
          <w:sz w:val="12"/>
          <w:szCs w:val="20"/>
        </w:rPr>
      </w:pPr>
    </w:p>
    <w:p w:rsidR="00052AA7" w:rsidRPr="003544B7" w:rsidRDefault="00052AA7" w:rsidP="00052AA7">
      <w:pPr>
        <w:pStyle w:val="22"/>
        <w:shd w:val="clear" w:color="auto" w:fill="auto"/>
        <w:spacing w:after="48" w:line="220" w:lineRule="exact"/>
        <w:ind w:left="20" w:firstLine="0"/>
        <w:jc w:val="both"/>
      </w:pPr>
      <w:r w:rsidRPr="003544B7">
        <w:t>К заявлению прилагаются следующие документы:</w:t>
      </w:r>
    </w:p>
    <w:p w:rsidR="00052AA7" w:rsidRPr="00E66125" w:rsidRDefault="00052AA7" w:rsidP="00052AA7">
      <w:pPr>
        <w:pStyle w:val="a9"/>
        <w:rPr>
          <w:rFonts w:ascii="Times New Roman" w:hAnsi="Times New Roman"/>
          <w:sz w:val="20"/>
          <w:szCs w:val="20"/>
        </w:rPr>
      </w:pPr>
      <w:r w:rsidRPr="003544B7">
        <w:rPr>
          <w:rStyle w:val="10CenturyGothic11pt"/>
          <w:rFonts w:ascii="Times New Roman" w:hAnsi="Times New Roman"/>
          <w:sz w:val="20"/>
          <w:szCs w:val="20"/>
        </w:rPr>
        <w:t>1</w:t>
      </w:r>
      <w:r w:rsidRPr="003544B7">
        <w:rPr>
          <w:rStyle w:val="10115pt"/>
          <w:rFonts w:ascii="Times New Roman" w:hAnsi="Times New Roman"/>
          <w:sz w:val="20"/>
          <w:szCs w:val="20"/>
        </w:rPr>
        <w:t>)</w:t>
      </w:r>
      <w:r w:rsidRPr="00E66125">
        <w:rPr>
          <w:rFonts w:ascii="Times New Roman" w:hAnsi="Times New Roman"/>
          <w:sz w:val="20"/>
          <w:szCs w:val="20"/>
        </w:rPr>
        <w:t>_________</w:t>
      </w:r>
      <w:r>
        <w:rPr>
          <w:rFonts w:ascii="Times New Roman" w:hAnsi="Times New Roman"/>
          <w:sz w:val="20"/>
          <w:szCs w:val="20"/>
        </w:rPr>
        <w:t>_______________________________</w:t>
      </w:r>
      <w:r w:rsidRPr="00E66125">
        <w:rPr>
          <w:rFonts w:ascii="Times New Roman" w:hAnsi="Times New Roman"/>
          <w:sz w:val="20"/>
          <w:szCs w:val="20"/>
        </w:rPr>
        <w:t>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Pr>
          <w:rStyle w:val="10CenturyGothic11pt"/>
          <w:rFonts w:ascii="Times New Roman" w:hAnsi="Times New Roman"/>
          <w:sz w:val="20"/>
          <w:szCs w:val="20"/>
        </w:rPr>
        <w:t>2</w:t>
      </w:r>
      <w:r w:rsidRPr="003544B7">
        <w:rPr>
          <w:rStyle w:val="10115pt"/>
          <w:rFonts w:ascii="Times New Roman" w:hAnsi="Times New Roman"/>
          <w:sz w:val="20"/>
          <w:szCs w:val="20"/>
        </w:rPr>
        <w:t>)</w:t>
      </w:r>
      <w:r w:rsidRPr="00E66125">
        <w:rPr>
          <w:rFonts w:ascii="Times New Roman" w:hAnsi="Times New Roman"/>
          <w:sz w:val="20"/>
          <w:szCs w:val="20"/>
        </w:rPr>
        <w:t>____________________</w:t>
      </w:r>
      <w:r>
        <w:rPr>
          <w:rFonts w:ascii="Times New Roman" w:hAnsi="Times New Roman"/>
          <w:sz w:val="20"/>
          <w:szCs w:val="20"/>
        </w:rPr>
        <w:t>_______________________________</w:t>
      </w:r>
      <w:r w:rsidRPr="00E66125">
        <w:rPr>
          <w:rFonts w:ascii="Times New Roman" w:hAnsi="Times New Roman"/>
          <w:sz w:val="20"/>
          <w:szCs w:val="20"/>
        </w:rPr>
        <w:t>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Pr>
          <w:rStyle w:val="10CenturyGothic11pt"/>
          <w:rFonts w:ascii="Times New Roman" w:hAnsi="Times New Roman"/>
          <w:sz w:val="20"/>
          <w:szCs w:val="20"/>
        </w:rPr>
        <w:t>3</w:t>
      </w:r>
      <w:r w:rsidRPr="003544B7">
        <w:rPr>
          <w:rStyle w:val="10115pt"/>
          <w:rFonts w:ascii="Times New Roman" w:hAnsi="Times New Roman"/>
          <w:sz w:val="20"/>
          <w:szCs w:val="20"/>
        </w:rPr>
        <w:t>)</w:t>
      </w:r>
      <w:r w:rsidRPr="00E66125">
        <w:rPr>
          <w:rFonts w:ascii="Times New Roman" w:hAnsi="Times New Roman"/>
          <w:sz w:val="20"/>
          <w:szCs w:val="20"/>
        </w:rPr>
        <w:t>____________________</w:t>
      </w:r>
      <w:r>
        <w:rPr>
          <w:rFonts w:ascii="Times New Roman" w:hAnsi="Times New Roman"/>
          <w:sz w:val="20"/>
          <w:szCs w:val="20"/>
        </w:rPr>
        <w:t>_______________________________</w:t>
      </w:r>
      <w:r w:rsidRPr="00E66125">
        <w:rPr>
          <w:rFonts w:ascii="Times New Roman" w:hAnsi="Times New Roman"/>
          <w:sz w:val="20"/>
          <w:szCs w:val="20"/>
        </w:rPr>
        <w:t>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Pr>
          <w:rStyle w:val="10CenturyGothic11pt"/>
          <w:rFonts w:ascii="Times New Roman" w:hAnsi="Times New Roman"/>
          <w:sz w:val="20"/>
          <w:szCs w:val="20"/>
        </w:rPr>
        <w:t>4</w:t>
      </w:r>
      <w:r w:rsidRPr="003544B7">
        <w:rPr>
          <w:rStyle w:val="10115pt"/>
          <w:rFonts w:ascii="Times New Roman" w:hAnsi="Times New Roman"/>
          <w:sz w:val="20"/>
          <w:szCs w:val="20"/>
        </w:rPr>
        <w:t>)</w:t>
      </w:r>
      <w:r w:rsidRPr="00E66125">
        <w:rPr>
          <w:rFonts w:ascii="Times New Roman" w:hAnsi="Times New Roman"/>
          <w:sz w:val="20"/>
          <w:szCs w:val="20"/>
        </w:rPr>
        <w:t>____________________</w:t>
      </w:r>
      <w:r>
        <w:rPr>
          <w:rFonts w:ascii="Times New Roman" w:hAnsi="Times New Roman"/>
          <w:sz w:val="20"/>
          <w:szCs w:val="20"/>
        </w:rPr>
        <w:t>_______________________________</w:t>
      </w:r>
      <w:r w:rsidRPr="00E66125">
        <w:rPr>
          <w:rFonts w:ascii="Times New Roman" w:hAnsi="Times New Roman"/>
          <w:sz w:val="20"/>
          <w:szCs w:val="20"/>
        </w:rPr>
        <w:t>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Pr>
          <w:rStyle w:val="10CenturyGothic11pt"/>
          <w:rFonts w:ascii="Times New Roman" w:hAnsi="Times New Roman"/>
          <w:sz w:val="20"/>
          <w:szCs w:val="20"/>
        </w:rPr>
        <w:t>5</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Pr>
          <w:rStyle w:val="10CenturyGothic11pt"/>
          <w:rFonts w:ascii="Times New Roman" w:hAnsi="Times New Roman"/>
          <w:sz w:val="20"/>
          <w:szCs w:val="20"/>
        </w:rPr>
        <w:t>6</w:t>
      </w:r>
      <w:r w:rsidRPr="003544B7">
        <w:rPr>
          <w:rStyle w:val="10115pt"/>
          <w:rFonts w:ascii="Times New Roman" w:hAnsi="Times New Roman"/>
          <w:sz w:val="20"/>
          <w:szCs w:val="20"/>
        </w:rPr>
        <w:t>)</w:t>
      </w:r>
      <w:r w:rsidRPr="00E66125">
        <w:rPr>
          <w:rFonts w:ascii="Times New Roman" w:hAnsi="Times New Roman"/>
          <w:sz w:val="20"/>
          <w:szCs w:val="20"/>
        </w:rPr>
        <w:t>_____________________</w:t>
      </w:r>
      <w:r>
        <w:rPr>
          <w:rFonts w:ascii="Times New Roman" w:hAnsi="Times New Roman"/>
          <w:sz w:val="20"/>
          <w:szCs w:val="20"/>
        </w:rPr>
        <w:t>_______________________________</w:t>
      </w:r>
      <w:r w:rsidRPr="00E66125">
        <w:rPr>
          <w:rFonts w:ascii="Times New Roman" w:hAnsi="Times New Roman"/>
          <w:sz w:val="20"/>
          <w:szCs w:val="20"/>
        </w:rPr>
        <w:t>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Pr>
          <w:rStyle w:val="10CenturyGothic11pt"/>
          <w:rFonts w:ascii="Times New Roman" w:hAnsi="Times New Roman"/>
          <w:sz w:val="20"/>
          <w:szCs w:val="20"/>
        </w:rPr>
        <w:t>7</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w:t>
      </w:r>
      <w:r>
        <w:rPr>
          <w:rFonts w:ascii="Times New Roman" w:hAnsi="Times New Roman"/>
          <w:sz w:val="20"/>
          <w:szCs w:val="20"/>
        </w:rPr>
        <w:t>_____</w:t>
      </w:r>
      <w:r w:rsidRPr="00E66125">
        <w:rPr>
          <w:rFonts w:ascii="Times New Roman" w:hAnsi="Times New Roman"/>
          <w:sz w:val="20"/>
          <w:szCs w:val="20"/>
        </w:rPr>
        <w:t>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Pr>
          <w:rStyle w:val="10CenturyGothic11pt"/>
          <w:rFonts w:ascii="Times New Roman" w:hAnsi="Times New Roman"/>
          <w:sz w:val="20"/>
          <w:szCs w:val="20"/>
        </w:rPr>
        <w:t>8</w:t>
      </w:r>
      <w:r w:rsidRPr="003544B7">
        <w:rPr>
          <w:rStyle w:val="10115pt"/>
          <w:rFonts w:ascii="Times New Roman" w:hAnsi="Times New Roman"/>
          <w:sz w:val="20"/>
          <w:szCs w:val="20"/>
        </w:rPr>
        <w:t>)</w:t>
      </w:r>
      <w:r w:rsidRPr="00E66125">
        <w:rPr>
          <w:rFonts w:ascii="Times New Roman" w:hAnsi="Times New Roman"/>
          <w:sz w:val="20"/>
          <w:szCs w:val="20"/>
        </w:rPr>
        <w:t>_________________________</w:t>
      </w:r>
      <w:r>
        <w:rPr>
          <w:rFonts w:ascii="Times New Roman" w:hAnsi="Times New Roman"/>
          <w:sz w:val="20"/>
          <w:szCs w:val="20"/>
        </w:rPr>
        <w:t>_______________________________</w:t>
      </w:r>
      <w:r w:rsidRPr="00E66125">
        <w:rPr>
          <w:rFonts w:ascii="Times New Roman" w:hAnsi="Times New Roman"/>
          <w:sz w:val="20"/>
          <w:szCs w:val="20"/>
        </w:rPr>
        <w:t>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Pr>
          <w:rStyle w:val="10CenturyGothic11pt"/>
          <w:rFonts w:ascii="Times New Roman" w:hAnsi="Times New Roman"/>
          <w:sz w:val="20"/>
          <w:szCs w:val="20"/>
        </w:rPr>
        <w:t>9</w:t>
      </w:r>
      <w:r w:rsidRPr="003544B7">
        <w:rPr>
          <w:rStyle w:val="10115pt"/>
          <w:rFonts w:ascii="Times New Roman" w:hAnsi="Times New Roman"/>
          <w:sz w:val="20"/>
          <w:szCs w:val="20"/>
        </w:rPr>
        <w:t>)</w:t>
      </w:r>
      <w:r w:rsidRPr="00E66125">
        <w:rPr>
          <w:rFonts w:ascii="Times New Roman" w:hAnsi="Times New Roman"/>
          <w:sz w:val="20"/>
          <w:szCs w:val="20"/>
        </w:rPr>
        <w:t>_________________________</w:t>
      </w:r>
      <w:r>
        <w:rPr>
          <w:rFonts w:ascii="Times New Roman" w:hAnsi="Times New Roman"/>
          <w:sz w:val="20"/>
          <w:szCs w:val="20"/>
        </w:rPr>
        <w:t>_______________________________</w:t>
      </w:r>
      <w:r w:rsidRPr="00E66125">
        <w:rPr>
          <w:rFonts w:ascii="Times New Roman" w:hAnsi="Times New Roman"/>
          <w:sz w:val="20"/>
          <w:szCs w:val="20"/>
        </w:rPr>
        <w:t>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3544B7" w:rsidRDefault="00052AA7" w:rsidP="00052AA7">
      <w:pPr>
        <w:pStyle w:val="a9"/>
        <w:rPr>
          <w:rFonts w:ascii="Times New Roman" w:hAnsi="Times New Roman"/>
          <w:sz w:val="12"/>
          <w:szCs w:val="20"/>
        </w:rPr>
      </w:pPr>
      <w:r w:rsidRPr="003544B7">
        <w:rPr>
          <w:rStyle w:val="10CenturyGothic11pt"/>
          <w:rFonts w:ascii="Times New Roman" w:hAnsi="Times New Roman"/>
          <w:sz w:val="20"/>
          <w:szCs w:val="20"/>
        </w:rPr>
        <w:t>1</w:t>
      </w:r>
      <w:r>
        <w:rPr>
          <w:rStyle w:val="10CenturyGothic11pt"/>
          <w:rFonts w:ascii="Times New Roman" w:hAnsi="Times New Roman"/>
          <w:sz w:val="20"/>
          <w:szCs w:val="20"/>
        </w:rPr>
        <w:t>0</w:t>
      </w:r>
      <w:r w:rsidRPr="003544B7">
        <w:rPr>
          <w:rStyle w:val="10115pt"/>
          <w:rFonts w:ascii="Times New Roman" w:hAnsi="Times New Roman"/>
          <w:sz w:val="20"/>
          <w:szCs w:val="20"/>
        </w:rPr>
        <w:t>)</w:t>
      </w:r>
      <w:r w:rsidRPr="00E66125">
        <w:rPr>
          <w:rFonts w:ascii="Times New Roman" w:hAnsi="Times New Roman"/>
          <w:sz w:val="20"/>
          <w:szCs w:val="20"/>
        </w:rPr>
        <w:t>________________________</w:t>
      </w:r>
      <w:r>
        <w:rPr>
          <w:rFonts w:ascii="Times New Roman" w:hAnsi="Times New Roman"/>
          <w:sz w:val="20"/>
          <w:szCs w:val="20"/>
        </w:rPr>
        <w:t>_______________________________</w:t>
      </w:r>
      <w:r w:rsidRPr="00E66125">
        <w:rPr>
          <w:rFonts w:ascii="Times New Roman" w:hAnsi="Times New Roman"/>
          <w:sz w:val="20"/>
          <w:szCs w:val="20"/>
        </w:rPr>
        <w:t>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sidRPr="003544B7">
        <w:rPr>
          <w:rStyle w:val="10CenturyGothic11pt"/>
          <w:rFonts w:ascii="Times New Roman" w:hAnsi="Times New Roman"/>
          <w:sz w:val="20"/>
          <w:szCs w:val="20"/>
        </w:rPr>
        <w:t>1</w:t>
      </w:r>
      <w:r>
        <w:rPr>
          <w:rStyle w:val="10CenturyGothic11pt"/>
          <w:rFonts w:ascii="Times New Roman" w:hAnsi="Times New Roman"/>
          <w:sz w:val="20"/>
          <w:szCs w:val="20"/>
        </w:rPr>
        <w:t>1</w:t>
      </w:r>
      <w:r w:rsidRPr="003544B7">
        <w:rPr>
          <w:rStyle w:val="10115pt"/>
          <w:rFonts w:ascii="Times New Roman" w:hAnsi="Times New Roman"/>
          <w:sz w:val="20"/>
          <w:szCs w:val="20"/>
        </w:rPr>
        <w:t>)</w:t>
      </w:r>
      <w:r w:rsidRPr="00E66125">
        <w:rPr>
          <w:rFonts w:ascii="Times New Roman" w:hAnsi="Times New Roman"/>
          <w:sz w:val="20"/>
          <w:szCs w:val="20"/>
        </w:rPr>
        <w:t>________________________</w:t>
      </w:r>
      <w:r>
        <w:rPr>
          <w:rFonts w:ascii="Times New Roman" w:hAnsi="Times New Roman"/>
          <w:sz w:val="20"/>
          <w:szCs w:val="20"/>
        </w:rPr>
        <w:t>_______________________________</w:t>
      </w:r>
      <w:r w:rsidRPr="00E66125">
        <w:rPr>
          <w:rFonts w:ascii="Times New Roman" w:hAnsi="Times New Roman"/>
          <w:sz w:val="20"/>
          <w:szCs w:val="20"/>
        </w:rPr>
        <w:t>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p>
    <w:p w:rsidR="00052AA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sidRPr="003544B7">
        <w:rPr>
          <w:rStyle w:val="10CenturyGothic11pt"/>
          <w:rFonts w:ascii="Times New Roman" w:hAnsi="Times New Roman"/>
          <w:sz w:val="20"/>
          <w:szCs w:val="20"/>
        </w:rPr>
        <w:t>1</w:t>
      </w:r>
      <w:r>
        <w:rPr>
          <w:rStyle w:val="10CenturyGothic11pt"/>
          <w:rFonts w:ascii="Times New Roman" w:hAnsi="Times New Roman"/>
          <w:sz w:val="20"/>
          <w:szCs w:val="20"/>
        </w:rPr>
        <w:t>2</w:t>
      </w:r>
      <w:r w:rsidRPr="003544B7">
        <w:rPr>
          <w:rStyle w:val="10115pt"/>
          <w:rFonts w:ascii="Times New Roman" w:hAnsi="Times New Roman"/>
          <w:sz w:val="20"/>
          <w:szCs w:val="20"/>
        </w:rPr>
        <w:t>)</w:t>
      </w:r>
      <w:r w:rsidRPr="00E66125">
        <w:rPr>
          <w:rFonts w:ascii="Times New Roman" w:hAnsi="Times New Roman"/>
          <w:sz w:val="20"/>
          <w:szCs w:val="20"/>
        </w:rPr>
        <w:t>___________________________</w:t>
      </w:r>
      <w:r>
        <w:rPr>
          <w:rFonts w:ascii="Times New Roman" w:hAnsi="Times New Roman"/>
          <w:sz w:val="20"/>
          <w:szCs w:val="20"/>
        </w:rPr>
        <w:t>_______________________________</w:t>
      </w:r>
      <w:r w:rsidRPr="00E66125">
        <w:rPr>
          <w:rFonts w:ascii="Times New Roman" w:hAnsi="Times New Roman"/>
          <w:sz w:val="20"/>
          <w:szCs w:val="20"/>
        </w:rPr>
        <w:t>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3544B7" w:rsidRDefault="00052AA7" w:rsidP="00052AA7">
      <w:pPr>
        <w:pStyle w:val="a9"/>
        <w:jc w:val="center"/>
        <w:rPr>
          <w:rFonts w:ascii="Times New Roman" w:hAnsi="Times New Roman"/>
          <w:sz w:val="12"/>
          <w:szCs w:val="20"/>
        </w:rPr>
      </w:pPr>
    </w:p>
    <w:p w:rsidR="00052AA7" w:rsidRPr="009257A5" w:rsidRDefault="00052AA7" w:rsidP="00052AA7">
      <w:pPr>
        <w:pStyle w:val="22"/>
        <w:shd w:val="clear" w:color="auto" w:fill="auto"/>
        <w:tabs>
          <w:tab w:val="right" w:leader="underscore" w:pos="2047"/>
          <w:tab w:val="left" w:leader="underscore" w:pos="2302"/>
          <w:tab w:val="left" w:pos="9496"/>
        </w:tabs>
        <w:spacing w:line="278" w:lineRule="exact"/>
        <w:ind w:right="-2" w:firstLine="0"/>
        <w:jc w:val="left"/>
      </w:pPr>
      <w:r w:rsidRPr="009257A5">
        <w:t>Заявление и прилагаемые к нему согласно перечню документы приняты ____________________20___года.</w:t>
      </w:r>
    </w:p>
    <w:p w:rsidR="00052AA7" w:rsidRDefault="00052AA7" w:rsidP="00052AA7">
      <w:pPr>
        <w:pStyle w:val="22"/>
        <w:shd w:val="clear" w:color="auto" w:fill="auto"/>
        <w:tabs>
          <w:tab w:val="left" w:leader="underscore" w:pos="2302"/>
          <w:tab w:val="left" w:pos="9496"/>
        </w:tabs>
        <w:spacing w:line="278" w:lineRule="exact"/>
        <w:ind w:right="-2" w:firstLine="0"/>
        <w:jc w:val="left"/>
      </w:pPr>
      <w:r>
        <w:t>______________________________________________________________________________________</w:t>
      </w:r>
    </w:p>
    <w:p w:rsidR="00052AA7" w:rsidRPr="003544B7" w:rsidRDefault="00052AA7" w:rsidP="00052AA7">
      <w:pPr>
        <w:pStyle w:val="42"/>
        <w:shd w:val="clear" w:color="auto" w:fill="auto"/>
        <w:spacing w:before="0" w:line="170" w:lineRule="exact"/>
        <w:ind w:left="20" w:firstLine="0"/>
        <w:jc w:val="center"/>
        <w:rPr>
          <w:b w:val="0"/>
          <w:sz w:val="12"/>
          <w:szCs w:val="16"/>
        </w:rPr>
      </w:pPr>
      <w:r w:rsidRPr="003544B7">
        <w:rPr>
          <w:b w:val="0"/>
          <w:sz w:val="12"/>
          <w:szCs w:val="16"/>
        </w:rPr>
        <w:t>(должность лица, принявшего заявление) (подпись) (расшифровка подписи)</w:t>
      </w:r>
    </w:p>
    <w:p w:rsidR="00052AA7" w:rsidRDefault="00052AA7" w:rsidP="00052AA7">
      <w:pPr>
        <w:pStyle w:val="22"/>
        <w:shd w:val="clear" w:color="auto" w:fill="auto"/>
        <w:tabs>
          <w:tab w:val="left" w:leader="underscore" w:pos="2302"/>
          <w:tab w:val="left" w:pos="9496"/>
        </w:tabs>
        <w:spacing w:line="278" w:lineRule="exact"/>
        <w:ind w:right="-2" w:firstLine="300"/>
        <w:jc w:val="left"/>
      </w:pPr>
    </w:p>
    <w:p w:rsidR="00052AA7" w:rsidRDefault="00052AA7" w:rsidP="00052AA7">
      <w:pPr>
        <w:pStyle w:val="a9"/>
        <w:ind w:left="4320"/>
        <w:rPr>
          <w:rFonts w:ascii="Times New Roman" w:hAnsi="Times New Roman"/>
        </w:rPr>
        <w:sectPr w:rsidR="00052AA7" w:rsidSect="00610D6C">
          <w:pgSz w:w="11906" w:h="16838"/>
          <w:pgMar w:top="1134" w:right="567" w:bottom="1134" w:left="1701" w:header="720" w:footer="720" w:gutter="0"/>
          <w:cols w:space="720"/>
        </w:sectPr>
      </w:pPr>
    </w:p>
    <w:p w:rsidR="00052AA7" w:rsidRPr="006F2A99" w:rsidRDefault="00052AA7" w:rsidP="00052AA7">
      <w:pPr>
        <w:pStyle w:val="a9"/>
        <w:ind w:left="4320"/>
        <w:jc w:val="right"/>
        <w:rPr>
          <w:rFonts w:ascii="Times New Roman" w:hAnsi="Times New Roman"/>
          <w:sz w:val="24"/>
          <w:szCs w:val="24"/>
        </w:rPr>
      </w:pPr>
      <w:r w:rsidRPr="006F2A99">
        <w:rPr>
          <w:rFonts w:ascii="Times New Roman" w:hAnsi="Times New Roman"/>
          <w:sz w:val="24"/>
          <w:szCs w:val="24"/>
        </w:rPr>
        <w:lastRenderedPageBreak/>
        <w:t>Приложение 3</w:t>
      </w:r>
    </w:p>
    <w:p w:rsidR="00052AA7" w:rsidRPr="006F2A99" w:rsidRDefault="00052AA7" w:rsidP="00052AA7">
      <w:pPr>
        <w:pStyle w:val="a9"/>
        <w:ind w:left="4320"/>
        <w:jc w:val="right"/>
        <w:rPr>
          <w:rFonts w:ascii="Times New Roman" w:hAnsi="Times New Roman"/>
          <w:sz w:val="24"/>
          <w:szCs w:val="24"/>
        </w:rPr>
      </w:pPr>
      <w:r w:rsidRPr="006F2A99">
        <w:rPr>
          <w:rFonts w:ascii="Times New Roman" w:hAnsi="Times New Roman"/>
          <w:sz w:val="24"/>
          <w:szCs w:val="24"/>
        </w:rPr>
        <w:t xml:space="preserve">к Положению </w:t>
      </w:r>
      <w:r>
        <w:rPr>
          <w:rFonts w:ascii="Times New Roman" w:hAnsi="Times New Roman"/>
          <w:sz w:val="24"/>
          <w:szCs w:val="24"/>
        </w:rPr>
        <w:t xml:space="preserve">1 </w:t>
      </w:r>
      <w:r w:rsidRPr="006F2A99">
        <w:rPr>
          <w:rFonts w:ascii="Times New Roman" w:hAnsi="Times New Roman"/>
          <w:sz w:val="24"/>
          <w:szCs w:val="24"/>
        </w:rPr>
        <w:t xml:space="preserve">о предоставлении молодым </w:t>
      </w:r>
    </w:p>
    <w:p w:rsidR="00052AA7" w:rsidRPr="006F2A99" w:rsidRDefault="00052AA7" w:rsidP="00052AA7">
      <w:pPr>
        <w:pStyle w:val="a9"/>
        <w:ind w:left="4320"/>
        <w:jc w:val="right"/>
        <w:rPr>
          <w:rFonts w:ascii="Times New Roman" w:hAnsi="Times New Roman"/>
          <w:sz w:val="24"/>
          <w:szCs w:val="24"/>
        </w:rPr>
      </w:pPr>
      <w:r>
        <w:rPr>
          <w:rFonts w:ascii="Times New Roman" w:hAnsi="Times New Roman"/>
          <w:sz w:val="24"/>
          <w:szCs w:val="24"/>
        </w:rPr>
        <w:t xml:space="preserve"> гражданам, в том числе</w:t>
      </w:r>
      <w:r w:rsidRPr="006F2A99">
        <w:rPr>
          <w:rFonts w:ascii="Times New Roman" w:hAnsi="Times New Roman"/>
          <w:sz w:val="24"/>
          <w:szCs w:val="24"/>
        </w:rPr>
        <w:t xml:space="preserve"> молодым семьям, </w:t>
      </w:r>
    </w:p>
    <w:p w:rsidR="00052AA7" w:rsidRPr="006F2A99" w:rsidRDefault="00052AA7" w:rsidP="00052AA7">
      <w:pPr>
        <w:pStyle w:val="a9"/>
        <w:ind w:left="4320"/>
        <w:jc w:val="right"/>
        <w:rPr>
          <w:rFonts w:ascii="Times New Roman" w:hAnsi="Times New Roman"/>
          <w:sz w:val="24"/>
          <w:szCs w:val="24"/>
        </w:rPr>
      </w:pPr>
      <w:r w:rsidRPr="006F2A99">
        <w:rPr>
          <w:rFonts w:ascii="Times New Roman" w:hAnsi="Times New Roman"/>
          <w:sz w:val="24"/>
          <w:szCs w:val="24"/>
        </w:rPr>
        <w:t xml:space="preserve">нуждающимся в улучшении жилищных </w:t>
      </w:r>
    </w:p>
    <w:p w:rsidR="00052AA7" w:rsidRPr="006F2A99" w:rsidRDefault="00052AA7" w:rsidP="00052AA7">
      <w:pPr>
        <w:pStyle w:val="a9"/>
        <w:ind w:left="4320"/>
        <w:jc w:val="right"/>
        <w:rPr>
          <w:rFonts w:ascii="Times New Roman" w:hAnsi="Times New Roman"/>
          <w:sz w:val="24"/>
          <w:szCs w:val="24"/>
        </w:rPr>
      </w:pPr>
      <w:r>
        <w:rPr>
          <w:rFonts w:ascii="Times New Roman" w:hAnsi="Times New Roman"/>
          <w:sz w:val="24"/>
          <w:szCs w:val="24"/>
        </w:rPr>
        <w:t xml:space="preserve">условий, </w:t>
      </w:r>
      <w:r w:rsidRPr="006F2A99">
        <w:rPr>
          <w:rFonts w:ascii="Times New Roman" w:hAnsi="Times New Roman"/>
          <w:sz w:val="24"/>
          <w:szCs w:val="24"/>
        </w:rPr>
        <w:t xml:space="preserve">социальной выплаты на приобретение </w:t>
      </w:r>
    </w:p>
    <w:p w:rsidR="00052AA7" w:rsidRPr="006F2A99" w:rsidRDefault="00052AA7" w:rsidP="00052AA7">
      <w:pPr>
        <w:pStyle w:val="a9"/>
        <w:ind w:left="4320"/>
        <w:jc w:val="right"/>
        <w:rPr>
          <w:rFonts w:ascii="Times New Roman" w:hAnsi="Times New Roman"/>
          <w:sz w:val="24"/>
          <w:szCs w:val="24"/>
        </w:rPr>
      </w:pPr>
      <w:r w:rsidRPr="006F2A99">
        <w:rPr>
          <w:rFonts w:ascii="Times New Roman" w:hAnsi="Times New Roman"/>
          <w:sz w:val="24"/>
          <w:szCs w:val="24"/>
        </w:rPr>
        <w:t xml:space="preserve">(строительство) жилья на территории </w:t>
      </w:r>
    </w:p>
    <w:p w:rsidR="00052AA7" w:rsidRPr="006F2A99" w:rsidRDefault="00052AA7" w:rsidP="00052AA7">
      <w:pPr>
        <w:pStyle w:val="a9"/>
        <w:ind w:left="4320"/>
        <w:jc w:val="right"/>
        <w:rPr>
          <w:rFonts w:ascii="Times New Roman" w:hAnsi="Times New Roman"/>
          <w:sz w:val="24"/>
          <w:szCs w:val="24"/>
        </w:rPr>
      </w:pPr>
      <w:r w:rsidRPr="006F2A99">
        <w:rPr>
          <w:rFonts w:ascii="Times New Roman" w:hAnsi="Times New Roman"/>
          <w:sz w:val="24"/>
          <w:szCs w:val="24"/>
        </w:rPr>
        <w:t>Сосновоборского городского округа</w:t>
      </w:r>
    </w:p>
    <w:p w:rsidR="00052AA7" w:rsidRPr="000D10AE" w:rsidRDefault="00052AA7" w:rsidP="00052AA7">
      <w:pPr>
        <w:pStyle w:val="Heading"/>
        <w:jc w:val="center"/>
        <w:rPr>
          <w:rFonts w:ascii="Times New Roman" w:hAnsi="Times New Roman" w:cs="Times New Roman"/>
          <w:sz w:val="14"/>
          <w:szCs w:val="14"/>
        </w:rPr>
      </w:pPr>
    </w:p>
    <w:p w:rsidR="00052AA7" w:rsidRPr="000D10AE" w:rsidRDefault="00052AA7" w:rsidP="00052AA7">
      <w:pPr>
        <w:pStyle w:val="Heading"/>
        <w:jc w:val="center"/>
        <w:rPr>
          <w:rFonts w:ascii="Times New Roman" w:hAnsi="Times New Roman" w:cs="Times New Roman"/>
        </w:rPr>
      </w:pPr>
      <w:r w:rsidRPr="000D10AE">
        <w:rPr>
          <w:rFonts w:ascii="Times New Roman" w:hAnsi="Times New Roman" w:cs="Times New Roman"/>
        </w:rPr>
        <w:t>СПИСОК</w:t>
      </w:r>
    </w:p>
    <w:p w:rsidR="00052AA7" w:rsidRPr="000D10AE" w:rsidRDefault="00052AA7" w:rsidP="00052AA7">
      <w:pPr>
        <w:pStyle w:val="Heading"/>
        <w:jc w:val="center"/>
        <w:rPr>
          <w:rFonts w:ascii="Times New Roman" w:hAnsi="Times New Roman" w:cs="Times New Roman"/>
        </w:rPr>
      </w:pPr>
      <w:r w:rsidRPr="000D10AE">
        <w:rPr>
          <w:rFonts w:ascii="Times New Roman" w:hAnsi="Times New Roman" w:cs="Times New Roman"/>
        </w:rPr>
        <w:t>мо</w:t>
      </w:r>
      <w:r>
        <w:rPr>
          <w:rFonts w:ascii="Times New Roman" w:hAnsi="Times New Roman" w:cs="Times New Roman"/>
        </w:rPr>
        <w:t xml:space="preserve">лодых граждан (молодых семей), </w:t>
      </w:r>
      <w:r w:rsidRPr="000D10AE">
        <w:rPr>
          <w:rFonts w:ascii="Times New Roman" w:hAnsi="Times New Roman" w:cs="Times New Roman"/>
        </w:rPr>
        <w:t>изъявивших же</w:t>
      </w:r>
      <w:r>
        <w:rPr>
          <w:rFonts w:ascii="Times New Roman" w:hAnsi="Times New Roman" w:cs="Times New Roman"/>
        </w:rPr>
        <w:t>лание улучшить жилищные условия</w:t>
      </w:r>
      <w:r w:rsidRPr="000D10AE">
        <w:rPr>
          <w:rFonts w:ascii="Times New Roman" w:hAnsi="Times New Roman" w:cs="Times New Roman"/>
        </w:rPr>
        <w:t xml:space="preserve"> с использованием социальных выплат </w:t>
      </w:r>
    </w:p>
    <w:p w:rsidR="00052AA7" w:rsidRPr="006F2A99" w:rsidRDefault="00052AA7" w:rsidP="00052AA7">
      <w:pPr>
        <w:pStyle w:val="a9"/>
        <w:jc w:val="center"/>
        <w:rPr>
          <w:rFonts w:ascii="Times New Roman" w:hAnsi="Times New Roman"/>
          <w:b/>
          <w:sz w:val="16"/>
          <w:szCs w:val="16"/>
        </w:rPr>
      </w:pPr>
      <w:r w:rsidRPr="004B5128">
        <w:rPr>
          <w:rFonts w:ascii="Times New Roman" w:eastAsia="Times New Roman" w:hAnsi="Times New Roman"/>
          <w:b/>
          <w:bCs/>
          <w:lang w:eastAsia="ru-RU"/>
        </w:rPr>
        <w:t xml:space="preserve">в рамках </w:t>
      </w:r>
      <w:r>
        <w:rPr>
          <w:rFonts w:ascii="Times New Roman" w:eastAsia="Times New Roman" w:hAnsi="Times New Roman"/>
          <w:b/>
          <w:bCs/>
          <w:lang w:eastAsia="ru-RU"/>
        </w:rPr>
        <w:t xml:space="preserve">реализации </w:t>
      </w:r>
      <w:r w:rsidRPr="005D1A04">
        <w:rPr>
          <w:rFonts w:ascii="Times New Roman" w:hAnsi="Times New Roman"/>
          <w:b/>
        </w:rPr>
        <w:t>мероприятия по предоставлению молодым семьям (молодым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w:t>
      </w:r>
      <w:r w:rsidRPr="004B5128">
        <w:rPr>
          <w:rFonts w:ascii="Times New Roman" w:eastAsia="Times New Roman" w:hAnsi="Times New Roman"/>
          <w:b/>
          <w:bCs/>
          <w:lang w:eastAsia="ru-RU"/>
        </w:rPr>
        <w:t xml:space="preserve"> муниципальной программы Сосновоборского городского округа  </w:t>
      </w:r>
      <w:r w:rsidRPr="00FD4398">
        <w:rPr>
          <w:rFonts w:ascii="Times New Roman" w:eastAsia="Times New Roman" w:hAnsi="Times New Roman"/>
          <w:b/>
          <w:bCs/>
          <w:lang w:eastAsia="ru-RU"/>
        </w:rPr>
        <w:t>«Жилище</w:t>
      </w:r>
      <w:r>
        <w:rPr>
          <w:rFonts w:ascii="Times New Roman" w:eastAsia="Times New Roman" w:hAnsi="Times New Roman"/>
          <w:b/>
          <w:bCs/>
          <w:lang w:eastAsia="ru-RU"/>
        </w:rPr>
        <w:t xml:space="preserve"> на </w:t>
      </w:r>
      <w:r>
        <w:rPr>
          <w:rFonts w:ascii="Times New Roman" w:hAnsi="Times New Roman"/>
          <w:b/>
        </w:rPr>
        <w:t>2026-2030</w:t>
      </w:r>
      <w:r w:rsidRPr="00A01163">
        <w:rPr>
          <w:rFonts w:ascii="Times New Roman" w:hAnsi="Times New Roman"/>
          <w:b/>
        </w:rPr>
        <w:t xml:space="preserve"> </w:t>
      </w:r>
      <w:r w:rsidRPr="00FD4398">
        <w:rPr>
          <w:rFonts w:ascii="Times New Roman" w:eastAsia="Times New Roman" w:hAnsi="Times New Roman"/>
          <w:b/>
          <w:bCs/>
          <w:lang w:eastAsia="ru-RU"/>
        </w:rPr>
        <w:t>годы»</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3"/>
        <w:gridCol w:w="1230"/>
        <w:gridCol w:w="2234"/>
        <w:gridCol w:w="1248"/>
        <w:gridCol w:w="1244"/>
        <w:gridCol w:w="1242"/>
        <w:gridCol w:w="1157"/>
        <w:gridCol w:w="1185"/>
        <w:gridCol w:w="1535"/>
        <w:gridCol w:w="1405"/>
        <w:gridCol w:w="1999"/>
      </w:tblGrid>
      <w:tr w:rsidR="00052AA7" w:rsidRPr="006F2A99" w:rsidTr="00EA4170">
        <w:tc>
          <w:tcPr>
            <w:tcW w:w="515" w:type="dxa"/>
            <w:vMerge w:val="restart"/>
          </w:tcPr>
          <w:p w:rsidR="00052AA7" w:rsidRPr="006F2A99" w:rsidRDefault="00052AA7" w:rsidP="00EA4170">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w:t>
            </w:r>
          </w:p>
          <w:p w:rsidR="00052AA7" w:rsidRPr="006F2A99" w:rsidRDefault="00052AA7" w:rsidP="00EA4170">
            <w:pPr>
              <w:pStyle w:val="ConsPlusNormal"/>
              <w:ind w:firstLine="0"/>
              <w:jc w:val="center"/>
              <w:rPr>
                <w:rFonts w:ascii="Times New Roman" w:hAnsi="Times New Roman" w:cs="Times New Roman"/>
                <w:sz w:val="18"/>
                <w:szCs w:val="18"/>
              </w:rPr>
            </w:pPr>
            <w:proofErr w:type="spellStart"/>
            <w:r w:rsidRPr="006F2A99">
              <w:rPr>
                <w:rFonts w:ascii="Times New Roman" w:hAnsi="Times New Roman" w:cs="Times New Roman"/>
                <w:sz w:val="18"/>
                <w:szCs w:val="18"/>
              </w:rPr>
              <w:t>п</w:t>
            </w:r>
            <w:proofErr w:type="spellEnd"/>
            <w:r w:rsidRPr="006F2A99">
              <w:rPr>
                <w:rFonts w:ascii="Times New Roman" w:hAnsi="Times New Roman" w:cs="Times New Roman"/>
                <w:sz w:val="18"/>
                <w:szCs w:val="18"/>
              </w:rPr>
              <w:t>/</w:t>
            </w:r>
            <w:proofErr w:type="spellStart"/>
            <w:r w:rsidRPr="006F2A99">
              <w:rPr>
                <w:rFonts w:ascii="Times New Roman" w:hAnsi="Times New Roman" w:cs="Times New Roman"/>
                <w:sz w:val="18"/>
                <w:szCs w:val="18"/>
              </w:rPr>
              <w:t>п</w:t>
            </w:r>
            <w:proofErr w:type="spellEnd"/>
          </w:p>
        </w:tc>
        <w:tc>
          <w:tcPr>
            <w:tcW w:w="9637" w:type="dxa"/>
            <w:gridSpan w:val="7"/>
          </w:tcPr>
          <w:p w:rsidR="00052AA7" w:rsidRPr="006F2A99" w:rsidRDefault="00052AA7" w:rsidP="00EA4170">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Данные о молодом гражданине и членах его семьи, имеющих право на получение социальной выплаты</w:t>
            </w:r>
          </w:p>
        </w:tc>
        <w:tc>
          <w:tcPr>
            <w:tcW w:w="1424" w:type="dxa"/>
            <w:vMerge w:val="restart"/>
          </w:tcPr>
          <w:p w:rsidR="00052AA7" w:rsidRPr="007726CC" w:rsidRDefault="00052AA7" w:rsidP="00EA4170">
            <w:pPr>
              <w:ind w:left="-30" w:firstLine="30"/>
              <w:jc w:val="center"/>
              <w:rPr>
                <w:sz w:val="18"/>
                <w:szCs w:val="18"/>
              </w:rPr>
            </w:pPr>
            <w:r w:rsidRPr="007726CC">
              <w:rPr>
                <w:sz w:val="18"/>
                <w:szCs w:val="18"/>
              </w:rPr>
              <w:t>дата постановки на учет в качестве нуждающегося в жилых помещениях, предоставляемых</w:t>
            </w:r>
            <w:r>
              <w:rPr>
                <w:sz w:val="18"/>
                <w:szCs w:val="18"/>
              </w:rPr>
              <w:t xml:space="preserve"> по договорам социального найма или</w:t>
            </w:r>
          </w:p>
          <w:p w:rsidR="00052AA7" w:rsidRPr="006F2A99" w:rsidRDefault="00052AA7" w:rsidP="00EA4170">
            <w:pPr>
              <w:ind w:left="-30" w:firstLine="30"/>
              <w:jc w:val="center"/>
              <w:rPr>
                <w:sz w:val="18"/>
                <w:szCs w:val="18"/>
              </w:rPr>
            </w:pPr>
            <w:r w:rsidRPr="007726CC">
              <w:rPr>
                <w:sz w:val="18"/>
                <w:szCs w:val="18"/>
              </w:rPr>
              <w:t>дата признания нуждающимся в улучшении жилищных условий</w:t>
            </w:r>
          </w:p>
        </w:tc>
        <w:tc>
          <w:tcPr>
            <w:tcW w:w="1405" w:type="dxa"/>
            <w:vMerge w:val="restart"/>
          </w:tcPr>
          <w:p w:rsidR="00052AA7" w:rsidRPr="006F2A99" w:rsidRDefault="00052AA7" w:rsidP="00EA4170">
            <w:pPr>
              <w:jc w:val="center"/>
              <w:rPr>
                <w:sz w:val="18"/>
                <w:szCs w:val="18"/>
              </w:rPr>
            </w:pPr>
            <w:r w:rsidRPr="006F2A99">
              <w:rPr>
                <w:sz w:val="18"/>
                <w:szCs w:val="18"/>
              </w:rPr>
              <w:t>Способ строительства (приобретения) жилого помещения</w:t>
            </w:r>
          </w:p>
        </w:tc>
        <w:tc>
          <w:tcPr>
            <w:tcW w:w="2011" w:type="dxa"/>
            <w:vMerge w:val="restart"/>
          </w:tcPr>
          <w:p w:rsidR="00052AA7" w:rsidRPr="006F2A99" w:rsidRDefault="00052AA7" w:rsidP="00EA4170">
            <w:pPr>
              <w:jc w:val="center"/>
              <w:rPr>
                <w:sz w:val="18"/>
                <w:szCs w:val="18"/>
              </w:rPr>
            </w:pPr>
            <w:r w:rsidRPr="006F2A99">
              <w:rPr>
                <w:sz w:val="18"/>
                <w:szCs w:val="18"/>
              </w:rPr>
              <w:t>Наименование,  дата и номер документа, подтверждающего привлечение средств ипотечного жилищного кредита (займа) для оплаты строительства (приобретения) жилого помещения)</w:t>
            </w:r>
          </w:p>
        </w:tc>
      </w:tr>
      <w:tr w:rsidR="00052AA7" w:rsidRPr="006F2A99" w:rsidTr="00EA4170">
        <w:tc>
          <w:tcPr>
            <w:tcW w:w="515" w:type="dxa"/>
            <w:vMerge/>
          </w:tcPr>
          <w:p w:rsidR="00052AA7" w:rsidRPr="006F2A99" w:rsidRDefault="00052AA7" w:rsidP="00EA4170">
            <w:pPr>
              <w:pStyle w:val="ConsPlusNormal"/>
              <w:ind w:firstLine="0"/>
              <w:jc w:val="center"/>
              <w:rPr>
                <w:rFonts w:ascii="Times New Roman" w:hAnsi="Times New Roman" w:cs="Times New Roman"/>
                <w:sz w:val="18"/>
                <w:szCs w:val="18"/>
              </w:rPr>
            </w:pPr>
          </w:p>
        </w:tc>
        <w:tc>
          <w:tcPr>
            <w:tcW w:w="1235" w:type="dxa"/>
            <w:vMerge w:val="restart"/>
          </w:tcPr>
          <w:p w:rsidR="00052AA7" w:rsidRPr="006F2A99" w:rsidRDefault="00052AA7" w:rsidP="00EA4170">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количество членов семьи</w:t>
            </w:r>
          </w:p>
          <w:p w:rsidR="00052AA7" w:rsidRPr="006F2A99" w:rsidRDefault="00052AA7" w:rsidP="00EA4170">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(человек)</w:t>
            </w:r>
          </w:p>
        </w:tc>
        <w:tc>
          <w:tcPr>
            <w:tcW w:w="2269" w:type="dxa"/>
            <w:vMerge w:val="restart"/>
          </w:tcPr>
          <w:p w:rsidR="00052AA7" w:rsidRPr="006F2A99" w:rsidRDefault="00052AA7" w:rsidP="00EA4170">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фамилия, имя, отчество, родственные отношения</w:t>
            </w:r>
          </w:p>
        </w:tc>
        <w:tc>
          <w:tcPr>
            <w:tcW w:w="2510" w:type="dxa"/>
            <w:gridSpan w:val="2"/>
          </w:tcPr>
          <w:p w:rsidR="00052AA7" w:rsidRPr="006F2A99" w:rsidRDefault="00052AA7" w:rsidP="00EA4170">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паспорт гражданина РФ или свидетельство о рождении несовершеннолетнего, не достигшего 14 лет</w:t>
            </w:r>
          </w:p>
        </w:tc>
        <w:tc>
          <w:tcPr>
            <w:tcW w:w="1251" w:type="dxa"/>
          </w:tcPr>
          <w:p w:rsidR="00052AA7" w:rsidRPr="006F2A99" w:rsidRDefault="00052AA7" w:rsidP="00EA4170">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число, месяц, год рождения</w:t>
            </w:r>
          </w:p>
        </w:tc>
        <w:tc>
          <w:tcPr>
            <w:tcW w:w="2372" w:type="dxa"/>
            <w:gridSpan w:val="2"/>
          </w:tcPr>
          <w:p w:rsidR="00052AA7" w:rsidRPr="006F2A99" w:rsidRDefault="00052AA7" w:rsidP="00EA4170">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свидетельство о браке</w:t>
            </w:r>
          </w:p>
        </w:tc>
        <w:tc>
          <w:tcPr>
            <w:tcW w:w="1424" w:type="dxa"/>
            <w:vMerge/>
          </w:tcPr>
          <w:p w:rsidR="00052AA7" w:rsidRPr="006F2A99" w:rsidRDefault="00052AA7" w:rsidP="00EA4170">
            <w:pPr>
              <w:pStyle w:val="ConsPlusNormal"/>
              <w:ind w:firstLine="0"/>
              <w:jc w:val="center"/>
              <w:rPr>
                <w:rFonts w:ascii="Times New Roman" w:hAnsi="Times New Roman" w:cs="Times New Roman"/>
                <w:sz w:val="18"/>
                <w:szCs w:val="18"/>
              </w:rPr>
            </w:pPr>
          </w:p>
        </w:tc>
        <w:tc>
          <w:tcPr>
            <w:tcW w:w="1405" w:type="dxa"/>
            <w:vMerge/>
          </w:tcPr>
          <w:p w:rsidR="00052AA7" w:rsidRPr="006F2A99" w:rsidRDefault="00052AA7" w:rsidP="00EA4170">
            <w:pPr>
              <w:pStyle w:val="ConsPlusNormal"/>
              <w:ind w:firstLine="0"/>
              <w:jc w:val="center"/>
              <w:rPr>
                <w:rFonts w:ascii="Times New Roman" w:hAnsi="Times New Roman" w:cs="Times New Roman"/>
                <w:sz w:val="18"/>
                <w:szCs w:val="18"/>
              </w:rPr>
            </w:pPr>
          </w:p>
        </w:tc>
        <w:tc>
          <w:tcPr>
            <w:tcW w:w="2011" w:type="dxa"/>
            <w:vMerge/>
          </w:tcPr>
          <w:p w:rsidR="00052AA7" w:rsidRPr="006F2A99" w:rsidRDefault="00052AA7" w:rsidP="00EA4170">
            <w:pPr>
              <w:pStyle w:val="ConsPlusNormal"/>
              <w:ind w:firstLine="0"/>
              <w:jc w:val="center"/>
              <w:rPr>
                <w:rFonts w:ascii="Times New Roman" w:hAnsi="Times New Roman" w:cs="Times New Roman"/>
                <w:sz w:val="18"/>
                <w:szCs w:val="18"/>
              </w:rPr>
            </w:pPr>
          </w:p>
        </w:tc>
      </w:tr>
      <w:tr w:rsidR="00052AA7" w:rsidRPr="006F2A99" w:rsidTr="00EA4170">
        <w:tc>
          <w:tcPr>
            <w:tcW w:w="515" w:type="dxa"/>
            <w:vMerge/>
          </w:tcPr>
          <w:p w:rsidR="00052AA7" w:rsidRPr="006F2A99" w:rsidRDefault="00052AA7" w:rsidP="00EA4170">
            <w:pPr>
              <w:pStyle w:val="ConsPlusNormal"/>
              <w:ind w:firstLine="0"/>
              <w:jc w:val="center"/>
              <w:rPr>
                <w:rFonts w:ascii="Times New Roman" w:hAnsi="Times New Roman" w:cs="Times New Roman"/>
                <w:sz w:val="18"/>
                <w:szCs w:val="18"/>
              </w:rPr>
            </w:pPr>
          </w:p>
        </w:tc>
        <w:tc>
          <w:tcPr>
            <w:tcW w:w="1235" w:type="dxa"/>
            <w:vMerge/>
          </w:tcPr>
          <w:p w:rsidR="00052AA7" w:rsidRPr="006F2A99" w:rsidRDefault="00052AA7" w:rsidP="00EA4170">
            <w:pPr>
              <w:pStyle w:val="ConsPlusNormal"/>
              <w:ind w:firstLine="0"/>
              <w:jc w:val="center"/>
              <w:rPr>
                <w:rFonts w:ascii="Times New Roman" w:hAnsi="Times New Roman" w:cs="Times New Roman"/>
                <w:sz w:val="18"/>
                <w:szCs w:val="18"/>
              </w:rPr>
            </w:pPr>
          </w:p>
        </w:tc>
        <w:tc>
          <w:tcPr>
            <w:tcW w:w="2269" w:type="dxa"/>
            <w:vMerge/>
          </w:tcPr>
          <w:p w:rsidR="00052AA7" w:rsidRPr="006F2A99" w:rsidRDefault="00052AA7" w:rsidP="00EA4170">
            <w:pPr>
              <w:pStyle w:val="ConsPlusNormal"/>
              <w:ind w:firstLine="0"/>
              <w:jc w:val="center"/>
              <w:rPr>
                <w:rFonts w:ascii="Times New Roman" w:hAnsi="Times New Roman" w:cs="Times New Roman"/>
                <w:sz w:val="18"/>
                <w:szCs w:val="18"/>
              </w:rPr>
            </w:pPr>
          </w:p>
        </w:tc>
        <w:tc>
          <w:tcPr>
            <w:tcW w:w="1255" w:type="dxa"/>
          </w:tcPr>
          <w:p w:rsidR="00052AA7" w:rsidRPr="006F2A99" w:rsidRDefault="00052AA7" w:rsidP="00EA4170">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серия,</w:t>
            </w:r>
          </w:p>
          <w:p w:rsidR="00052AA7" w:rsidRPr="006F2A99" w:rsidRDefault="00052AA7" w:rsidP="00EA4170">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номер</w:t>
            </w:r>
          </w:p>
        </w:tc>
        <w:tc>
          <w:tcPr>
            <w:tcW w:w="1255" w:type="dxa"/>
          </w:tcPr>
          <w:p w:rsidR="00052AA7" w:rsidRPr="006F2A99" w:rsidRDefault="00052AA7" w:rsidP="00EA4170">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кем, когда выдан</w:t>
            </w:r>
          </w:p>
        </w:tc>
        <w:tc>
          <w:tcPr>
            <w:tcW w:w="1251" w:type="dxa"/>
          </w:tcPr>
          <w:p w:rsidR="00052AA7" w:rsidRPr="006F2A99" w:rsidRDefault="00052AA7" w:rsidP="00EA4170">
            <w:pPr>
              <w:pStyle w:val="ConsPlusNormal"/>
              <w:ind w:firstLine="0"/>
              <w:jc w:val="center"/>
              <w:rPr>
                <w:rFonts w:ascii="Times New Roman" w:hAnsi="Times New Roman" w:cs="Times New Roman"/>
                <w:sz w:val="18"/>
                <w:szCs w:val="18"/>
              </w:rPr>
            </w:pPr>
          </w:p>
        </w:tc>
        <w:tc>
          <w:tcPr>
            <w:tcW w:w="1173" w:type="dxa"/>
          </w:tcPr>
          <w:p w:rsidR="00052AA7" w:rsidRPr="006F2A99" w:rsidRDefault="00052AA7" w:rsidP="00EA4170">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 xml:space="preserve">серия, </w:t>
            </w:r>
          </w:p>
          <w:p w:rsidR="00052AA7" w:rsidRPr="006F2A99" w:rsidRDefault="00052AA7" w:rsidP="00EA4170">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номер</w:t>
            </w:r>
          </w:p>
        </w:tc>
        <w:tc>
          <w:tcPr>
            <w:tcW w:w="1199" w:type="dxa"/>
          </w:tcPr>
          <w:p w:rsidR="00052AA7" w:rsidRPr="006F2A99" w:rsidRDefault="00052AA7" w:rsidP="00EA4170">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кем, когда выдано</w:t>
            </w:r>
          </w:p>
        </w:tc>
        <w:tc>
          <w:tcPr>
            <w:tcW w:w="1424" w:type="dxa"/>
            <w:vMerge/>
          </w:tcPr>
          <w:p w:rsidR="00052AA7" w:rsidRPr="006F2A99" w:rsidRDefault="00052AA7" w:rsidP="00EA4170">
            <w:pPr>
              <w:pStyle w:val="ConsPlusNormal"/>
              <w:ind w:firstLine="0"/>
              <w:jc w:val="center"/>
              <w:rPr>
                <w:rFonts w:ascii="Times New Roman" w:hAnsi="Times New Roman" w:cs="Times New Roman"/>
                <w:sz w:val="18"/>
                <w:szCs w:val="18"/>
              </w:rPr>
            </w:pPr>
          </w:p>
        </w:tc>
        <w:tc>
          <w:tcPr>
            <w:tcW w:w="1405" w:type="dxa"/>
            <w:vMerge/>
          </w:tcPr>
          <w:p w:rsidR="00052AA7" w:rsidRPr="006F2A99" w:rsidRDefault="00052AA7" w:rsidP="00EA4170">
            <w:pPr>
              <w:pStyle w:val="ConsPlusNormal"/>
              <w:ind w:firstLine="0"/>
              <w:jc w:val="center"/>
              <w:rPr>
                <w:rFonts w:ascii="Times New Roman" w:hAnsi="Times New Roman" w:cs="Times New Roman"/>
                <w:sz w:val="18"/>
                <w:szCs w:val="18"/>
              </w:rPr>
            </w:pPr>
          </w:p>
        </w:tc>
        <w:tc>
          <w:tcPr>
            <w:tcW w:w="2011" w:type="dxa"/>
            <w:vMerge/>
          </w:tcPr>
          <w:p w:rsidR="00052AA7" w:rsidRPr="006F2A99" w:rsidRDefault="00052AA7" w:rsidP="00EA4170">
            <w:pPr>
              <w:pStyle w:val="ConsPlusNormal"/>
              <w:ind w:firstLine="0"/>
              <w:jc w:val="center"/>
              <w:rPr>
                <w:rFonts w:ascii="Times New Roman" w:hAnsi="Times New Roman" w:cs="Times New Roman"/>
                <w:sz w:val="18"/>
                <w:szCs w:val="18"/>
              </w:rPr>
            </w:pPr>
          </w:p>
        </w:tc>
      </w:tr>
      <w:tr w:rsidR="00052AA7" w:rsidRPr="006F2A99" w:rsidTr="00EA4170">
        <w:tc>
          <w:tcPr>
            <w:tcW w:w="515" w:type="dxa"/>
          </w:tcPr>
          <w:p w:rsidR="00052AA7" w:rsidRPr="006F2A99" w:rsidRDefault="00052AA7" w:rsidP="00EA4170">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1</w:t>
            </w:r>
          </w:p>
        </w:tc>
        <w:tc>
          <w:tcPr>
            <w:tcW w:w="1235" w:type="dxa"/>
          </w:tcPr>
          <w:p w:rsidR="00052AA7" w:rsidRPr="006F2A99" w:rsidRDefault="00052AA7" w:rsidP="00EA4170">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2</w:t>
            </w:r>
          </w:p>
        </w:tc>
        <w:tc>
          <w:tcPr>
            <w:tcW w:w="2269" w:type="dxa"/>
          </w:tcPr>
          <w:p w:rsidR="00052AA7" w:rsidRPr="006F2A99" w:rsidRDefault="00052AA7" w:rsidP="00EA4170">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3</w:t>
            </w:r>
          </w:p>
        </w:tc>
        <w:tc>
          <w:tcPr>
            <w:tcW w:w="1255" w:type="dxa"/>
          </w:tcPr>
          <w:p w:rsidR="00052AA7" w:rsidRPr="006F2A99" w:rsidRDefault="00052AA7" w:rsidP="00EA4170">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4</w:t>
            </w:r>
          </w:p>
        </w:tc>
        <w:tc>
          <w:tcPr>
            <w:tcW w:w="1255" w:type="dxa"/>
          </w:tcPr>
          <w:p w:rsidR="00052AA7" w:rsidRPr="006F2A99" w:rsidRDefault="00052AA7" w:rsidP="00EA4170">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5</w:t>
            </w:r>
          </w:p>
        </w:tc>
        <w:tc>
          <w:tcPr>
            <w:tcW w:w="1251" w:type="dxa"/>
          </w:tcPr>
          <w:p w:rsidR="00052AA7" w:rsidRPr="006F2A99" w:rsidRDefault="00052AA7" w:rsidP="00EA4170">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6</w:t>
            </w:r>
          </w:p>
        </w:tc>
        <w:tc>
          <w:tcPr>
            <w:tcW w:w="1173" w:type="dxa"/>
          </w:tcPr>
          <w:p w:rsidR="00052AA7" w:rsidRPr="006F2A99" w:rsidRDefault="00052AA7" w:rsidP="00EA4170">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7</w:t>
            </w:r>
          </w:p>
        </w:tc>
        <w:tc>
          <w:tcPr>
            <w:tcW w:w="1199" w:type="dxa"/>
          </w:tcPr>
          <w:p w:rsidR="00052AA7" w:rsidRPr="006F2A99" w:rsidRDefault="00052AA7" w:rsidP="00EA4170">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8</w:t>
            </w:r>
          </w:p>
        </w:tc>
        <w:tc>
          <w:tcPr>
            <w:tcW w:w="1424" w:type="dxa"/>
          </w:tcPr>
          <w:p w:rsidR="00052AA7" w:rsidRPr="006F2A99" w:rsidRDefault="00052AA7" w:rsidP="00EA4170">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9</w:t>
            </w:r>
          </w:p>
        </w:tc>
        <w:tc>
          <w:tcPr>
            <w:tcW w:w="1405" w:type="dxa"/>
          </w:tcPr>
          <w:p w:rsidR="00052AA7" w:rsidRPr="006F2A99" w:rsidRDefault="00052AA7" w:rsidP="00EA4170">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10</w:t>
            </w:r>
          </w:p>
        </w:tc>
        <w:tc>
          <w:tcPr>
            <w:tcW w:w="2011" w:type="dxa"/>
          </w:tcPr>
          <w:p w:rsidR="00052AA7" w:rsidRPr="006F2A99" w:rsidRDefault="00052AA7" w:rsidP="00EA4170">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11</w:t>
            </w:r>
          </w:p>
        </w:tc>
      </w:tr>
      <w:tr w:rsidR="00052AA7" w:rsidRPr="006F2A99" w:rsidTr="00EA4170">
        <w:tc>
          <w:tcPr>
            <w:tcW w:w="515" w:type="dxa"/>
          </w:tcPr>
          <w:p w:rsidR="00052AA7" w:rsidRPr="006F2A99" w:rsidRDefault="00052AA7" w:rsidP="00EA4170">
            <w:pPr>
              <w:pStyle w:val="ConsPlusNormal"/>
              <w:ind w:firstLine="0"/>
              <w:jc w:val="center"/>
              <w:rPr>
                <w:rFonts w:ascii="Times New Roman" w:hAnsi="Times New Roman" w:cs="Times New Roman"/>
                <w:sz w:val="18"/>
                <w:szCs w:val="18"/>
              </w:rPr>
            </w:pPr>
          </w:p>
        </w:tc>
        <w:tc>
          <w:tcPr>
            <w:tcW w:w="1235" w:type="dxa"/>
          </w:tcPr>
          <w:p w:rsidR="00052AA7" w:rsidRPr="006F2A99" w:rsidRDefault="00052AA7" w:rsidP="00EA4170">
            <w:pPr>
              <w:pStyle w:val="ConsPlusNormal"/>
              <w:ind w:firstLine="0"/>
              <w:jc w:val="center"/>
              <w:rPr>
                <w:rFonts w:ascii="Times New Roman" w:hAnsi="Times New Roman" w:cs="Times New Roman"/>
                <w:sz w:val="18"/>
                <w:szCs w:val="18"/>
              </w:rPr>
            </w:pPr>
          </w:p>
        </w:tc>
        <w:tc>
          <w:tcPr>
            <w:tcW w:w="2269" w:type="dxa"/>
          </w:tcPr>
          <w:p w:rsidR="00052AA7" w:rsidRPr="006F2A99" w:rsidRDefault="00052AA7" w:rsidP="00EA4170">
            <w:pPr>
              <w:pStyle w:val="ConsPlusNormal"/>
              <w:ind w:firstLine="0"/>
              <w:jc w:val="center"/>
              <w:rPr>
                <w:rFonts w:ascii="Times New Roman" w:hAnsi="Times New Roman" w:cs="Times New Roman"/>
                <w:sz w:val="18"/>
                <w:szCs w:val="18"/>
              </w:rPr>
            </w:pPr>
          </w:p>
        </w:tc>
        <w:tc>
          <w:tcPr>
            <w:tcW w:w="1255" w:type="dxa"/>
          </w:tcPr>
          <w:p w:rsidR="00052AA7" w:rsidRPr="006F2A99" w:rsidRDefault="00052AA7" w:rsidP="00EA4170">
            <w:pPr>
              <w:pStyle w:val="ConsPlusNormal"/>
              <w:ind w:firstLine="0"/>
              <w:jc w:val="center"/>
              <w:rPr>
                <w:rFonts w:ascii="Times New Roman" w:hAnsi="Times New Roman" w:cs="Times New Roman"/>
                <w:sz w:val="18"/>
                <w:szCs w:val="18"/>
              </w:rPr>
            </w:pPr>
          </w:p>
        </w:tc>
        <w:tc>
          <w:tcPr>
            <w:tcW w:w="1255" w:type="dxa"/>
          </w:tcPr>
          <w:p w:rsidR="00052AA7" w:rsidRPr="006F2A99" w:rsidRDefault="00052AA7" w:rsidP="00EA4170">
            <w:pPr>
              <w:pStyle w:val="ConsPlusNormal"/>
              <w:ind w:firstLine="0"/>
              <w:jc w:val="center"/>
              <w:rPr>
                <w:rFonts w:ascii="Times New Roman" w:hAnsi="Times New Roman" w:cs="Times New Roman"/>
                <w:sz w:val="18"/>
                <w:szCs w:val="18"/>
              </w:rPr>
            </w:pPr>
          </w:p>
        </w:tc>
        <w:tc>
          <w:tcPr>
            <w:tcW w:w="1251" w:type="dxa"/>
          </w:tcPr>
          <w:p w:rsidR="00052AA7" w:rsidRPr="006F2A99" w:rsidRDefault="00052AA7" w:rsidP="00EA4170">
            <w:pPr>
              <w:pStyle w:val="ConsPlusNormal"/>
              <w:ind w:firstLine="0"/>
              <w:jc w:val="center"/>
              <w:rPr>
                <w:rFonts w:ascii="Times New Roman" w:hAnsi="Times New Roman" w:cs="Times New Roman"/>
                <w:sz w:val="18"/>
                <w:szCs w:val="18"/>
              </w:rPr>
            </w:pPr>
          </w:p>
        </w:tc>
        <w:tc>
          <w:tcPr>
            <w:tcW w:w="1173" w:type="dxa"/>
          </w:tcPr>
          <w:p w:rsidR="00052AA7" w:rsidRPr="006F2A99" w:rsidRDefault="00052AA7" w:rsidP="00EA4170">
            <w:pPr>
              <w:pStyle w:val="ConsPlusNormal"/>
              <w:ind w:firstLine="0"/>
              <w:jc w:val="center"/>
              <w:rPr>
                <w:rFonts w:ascii="Times New Roman" w:hAnsi="Times New Roman" w:cs="Times New Roman"/>
                <w:sz w:val="18"/>
                <w:szCs w:val="18"/>
              </w:rPr>
            </w:pPr>
          </w:p>
        </w:tc>
        <w:tc>
          <w:tcPr>
            <w:tcW w:w="1199" w:type="dxa"/>
          </w:tcPr>
          <w:p w:rsidR="00052AA7" w:rsidRPr="006F2A99" w:rsidRDefault="00052AA7" w:rsidP="00EA4170">
            <w:pPr>
              <w:pStyle w:val="ConsPlusNormal"/>
              <w:ind w:firstLine="0"/>
              <w:jc w:val="center"/>
              <w:rPr>
                <w:rFonts w:ascii="Times New Roman" w:hAnsi="Times New Roman" w:cs="Times New Roman"/>
                <w:sz w:val="18"/>
                <w:szCs w:val="18"/>
              </w:rPr>
            </w:pPr>
          </w:p>
        </w:tc>
        <w:tc>
          <w:tcPr>
            <w:tcW w:w="1424" w:type="dxa"/>
          </w:tcPr>
          <w:p w:rsidR="00052AA7" w:rsidRPr="006F2A99" w:rsidRDefault="00052AA7" w:rsidP="00EA4170">
            <w:pPr>
              <w:pStyle w:val="ConsPlusNormal"/>
              <w:ind w:firstLine="0"/>
              <w:jc w:val="center"/>
              <w:rPr>
                <w:rFonts w:ascii="Times New Roman" w:hAnsi="Times New Roman" w:cs="Times New Roman"/>
                <w:sz w:val="18"/>
                <w:szCs w:val="18"/>
              </w:rPr>
            </w:pPr>
          </w:p>
        </w:tc>
        <w:tc>
          <w:tcPr>
            <w:tcW w:w="1405" w:type="dxa"/>
          </w:tcPr>
          <w:p w:rsidR="00052AA7" w:rsidRPr="006F2A99" w:rsidRDefault="00052AA7" w:rsidP="00EA4170">
            <w:pPr>
              <w:pStyle w:val="ConsPlusNormal"/>
              <w:ind w:firstLine="0"/>
              <w:jc w:val="center"/>
              <w:rPr>
                <w:rFonts w:ascii="Times New Roman" w:hAnsi="Times New Roman" w:cs="Times New Roman"/>
                <w:sz w:val="18"/>
                <w:szCs w:val="18"/>
              </w:rPr>
            </w:pPr>
          </w:p>
        </w:tc>
        <w:tc>
          <w:tcPr>
            <w:tcW w:w="2011" w:type="dxa"/>
          </w:tcPr>
          <w:p w:rsidR="00052AA7" w:rsidRPr="006F2A99" w:rsidRDefault="00052AA7" w:rsidP="00EA4170">
            <w:pPr>
              <w:pStyle w:val="ConsPlusNormal"/>
              <w:ind w:firstLine="0"/>
              <w:jc w:val="center"/>
              <w:rPr>
                <w:rFonts w:ascii="Times New Roman" w:hAnsi="Times New Roman" w:cs="Times New Roman"/>
                <w:sz w:val="18"/>
                <w:szCs w:val="18"/>
              </w:rPr>
            </w:pPr>
          </w:p>
        </w:tc>
      </w:tr>
    </w:tbl>
    <w:p w:rsidR="00052AA7" w:rsidRPr="006F2A99" w:rsidRDefault="00052AA7" w:rsidP="00052AA7">
      <w:pPr>
        <w:pStyle w:val="ConsPlusNormal"/>
        <w:ind w:firstLine="0"/>
        <w:rPr>
          <w:rFonts w:ascii="Times New Roman" w:hAnsi="Times New Roman" w:cs="Times New Roman"/>
          <w:sz w:val="24"/>
          <w:szCs w:val="24"/>
        </w:rPr>
      </w:pPr>
      <w:r w:rsidRPr="006F2A99">
        <w:rPr>
          <w:rFonts w:ascii="Times New Roman" w:hAnsi="Times New Roman" w:cs="Times New Roman"/>
          <w:sz w:val="24"/>
          <w:szCs w:val="24"/>
        </w:rPr>
        <w:t xml:space="preserve">_______________________________   _____________   _______________________   </w:t>
      </w:r>
      <w:r>
        <w:rPr>
          <w:rFonts w:ascii="Times New Roman" w:hAnsi="Times New Roman" w:cs="Times New Roman"/>
          <w:sz w:val="24"/>
          <w:szCs w:val="24"/>
        </w:rPr>
        <w:t xml:space="preserve">«______» _______________ </w:t>
      </w:r>
      <w:r w:rsidRPr="009257A5">
        <w:rPr>
          <w:rFonts w:ascii="Times New Roman" w:hAnsi="Times New Roman" w:cs="Times New Roman"/>
          <w:sz w:val="18"/>
          <w:szCs w:val="18"/>
        </w:rPr>
        <w:t>20__года</w:t>
      </w:r>
    </w:p>
    <w:p w:rsidR="00052AA7" w:rsidRPr="009257A5" w:rsidRDefault="00052AA7" w:rsidP="00052AA7">
      <w:pPr>
        <w:pStyle w:val="ConsPlusNormal"/>
        <w:ind w:firstLine="0"/>
        <w:rPr>
          <w:rFonts w:ascii="Times New Roman" w:hAnsi="Times New Roman" w:cs="Times New Roman"/>
          <w:sz w:val="12"/>
          <w:szCs w:val="12"/>
        </w:rPr>
      </w:pPr>
      <w:r w:rsidRPr="009257A5">
        <w:rPr>
          <w:rFonts w:ascii="Times New Roman" w:hAnsi="Times New Roman" w:cs="Times New Roman"/>
          <w:sz w:val="12"/>
          <w:szCs w:val="12"/>
        </w:rPr>
        <w:t xml:space="preserve">                         (должность лица, составившего список)    </w:t>
      </w:r>
      <w:r>
        <w:rPr>
          <w:rFonts w:ascii="Times New Roman" w:hAnsi="Times New Roman" w:cs="Times New Roman"/>
          <w:sz w:val="12"/>
          <w:szCs w:val="12"/>
        </w:rPr>
        <w:t xml:space="preserve">                                          </w:t>
      </w:r>
      <w:r w:rsidRPr="009257A5">
        <w:rPr>
          <w:rFonts w:ascii="Times New Roman" w:hAnsi="Times New Roman" w:cs="Times New Roman"/>
          <w:sz w:val="12"/>
          <w:szCs w:val="12"/>
        </w:rPr>
        <w:t xml:space="preserve">  (подпись)                                        </w:t>
      </w:r>
      <w:r>
        <w:rPr>
          <w:rFonts w:ascii="Times New Roman" w:hAnsi="Times New Roman" w:cs="Times New Roman"/>
          <w:sz w:val="12"/>
          <w:szCs w:val="12"/>
        </w:rPr>
        <w:t xml:space="preserve">                           </w:t>
      </w:r>
      <w:r w:rsidRPr="009257A5">
        <w:rPr>
          <w:rFonts w:ascii="Times New Roman" w:hAnsi="Times New Roman" w:cs="Times New Roman"/>
          <w:sz w:val="12"/>
          <w:szCs w:val="12"/>
        </w:rPr>
        <w:t>(расшифровка подписи)</w:t>
      </w:r>
    </w:p>
    <w:p w:rsidR="00052AA7" w:rsidRPr="006F2A99" w:rsidRDefault="00052AA7" w:rsidP="00052AA7">
      <w:pPr>
        <w:pStyle w:val="ConsPlusNormal"/>
        <w:ind w:firstLine="0"/>
        <w:rPr>
          <w:rFonts w:ascii="Times New Roman" w:hAnsi="Times New Roman" w:cs="Times New Roman"/>
          <w:sz w:val="24"/>
          <w:szCs w:val="24"/>
        </w:rPr>
      </w:pPr>
    </w:p>
    <w:p w:rsidR="00052AA7" w:rsidRPr="000D10AE" w:rsidRDefault="00052AA7" w:rsidP="00052AA7">
      <w:pPr>
        <w:tabs>
          <w:tab w:val="left" w:pos="9180"/>
        </w:tabs>
        <w:rPr>
          <w:sz w:val="22"/>
          <w:szCs w:val="22"/>
        </w:rPr>
      </w:pPr>
      <w:r w:rsidRPr="009257A5">
        <w:rPr>
          <w:sz w:val="18"/>
          <w:szCs w:val="18"/>
        </w:rPr>
        <w:t>Глава администрации муниципального образования</w:t>
      </w:r>
      <w:r w:rsidRPr="000D10AE">
        <w:rPr>
          <w:sz w:val="22"/>
          <w:szCs w:val="22"/>
        </w:rPr>
        <w:t xml:space="preserve">  </w:t>
      </w:r>
      <w:r>
        <w:rPr>
          <w:sz w:val="22"/>
          <w:szCs w:val="22"/>
        </w:rPr>
        <w:t xml:space="preserve"> _______________________   </w:t>
      </w:r>
      <w:r w:rsidRPr="000D10AE">
        <w:rPr>
          <w:sz w:val="22"/>
          <w:szCs w:val="22"/>
        </w:rPr>
        <w:t>_____________   _________________________________</w:t>
      </w:r>
    </w:p>
    <w:p w:rsidR="00052AA7" w:rsidRPr="009257A5" w:rsidRDefault="00052AA7" w:rsidP="00052AA7">
      <w:pPr>
        <w:tabs>
          <w:tab w:val="left" w:pos="9180"/>
        </w:tabs>
        <w:ind w:firstLine="4140"/>
        <w:rPr>
          <w:sz w:val="12"/>
          <w:szCs w:val="12"/>
        </w:rPr>
      </w:pPr>
      <w:r w:rsidRPr="009257A5">
        <w:rPr>
          <w:sz w:val="12"/>
          <w:szCs w:val="12"/>
        </w:rPr>
        <w:t xml:space="preserve">                                     (подпись)                                   </w:t>
      </w:r>
      <w:r>
        <w:rPr>
          <w:sz w:val="12"/>
          <w:szCs w:val="12"/>
        </w:rPr>
        <w:t xml:space="preserve">              </w:t>
      </w:r>
      <w:r w:rsidRPr="009257A5">
        <w:rPr>
          <w:sz w:val="12"/>
          <w:szCs w:val="12"/>
        </w:rPr>
        <w:t xml:space="preserve">           (дата)                                       (расшифровка подписи)</w:t>
      </w:r>
    </w:p>
    <w:p w:rsidR="00052AA7" w:rsidRDefault="00052AA7" w:rsidP="00052AA7">
      <w:pPr>
        <w:tabs>
          <w:tab w:val="left" w:pos="9180"/>
        </w:tabs>
        <w:rPr>
          <w:sz w:val="14"/>
          <w:szCs w:val="14"/>
        </w:rPr>
      </w:pPr>
      <w:r w:rsidRPr="000D10AE">
        <w:rPr>
          <w:sz w:val="14"/>
          <w:szCs w:val="14"/>
        </w:rPr>
        <w:t>М. П.</w:t>
      </w:r>
    </w:p>
    <w:p w:rsidR="00052AA7" w:rsidRDefault="00052AA7" w:rsidP="00052AA7">
      <w:pPr>
        <w:tabs>
          <w:tab w:val="left" w:pos="9180"/>
        </w:tabs>
        <w:rPr>
          <w:sz w:val="14"/>
          <w:szCs w:val="14"/>
        </w:rPr>
      </w:pPr>
    </w:p>
    <w:p w:rsidR="00052AA7" w:rsidRDefault="00052AA7" w:rsidP="00052AA7">
      <w:pPr>
        <w:tabs>
          <w:tab w:val="left" w:pos="9180"/>
        </w:tabs>
        <w:jc w:val="right"/>
        <w:rPr>
          <w:sz w:val="24"/>
          <w:szCs w:val="24"/>
        </w:rPr>
      </w:pPr>
    </w:p>
    <w:p w:rsidR="00052AA7" w:rsidRDefault="00052AA7" w:rsidP="00052AA7">
      <w:pPr>
        <w:tabs>
          <w:tab w:val="left" w:pos="9180"/>
        </w:tabs>
        <w:jc w:val="right"/>
        <w:rPr>
          <w:sz w:val="24"/>
          <w:szCs w:val="24"/>
        </w:rPr>
      </w:pPr>
    </w:p>
    <w:p w:rsidR="00052AA7" w:rsidRDefault="00052AA7" w:rsidP="00052AA7">
      <w:pPr>
        <w:tabs>
          <w:tab w:val="left" w:pos="9180"/>
        </w:tabs>
        <w:jc w:val="right"/>
        <w:rPr>
          <w:sz w:val="24"/>
          <w:szCs w:val="24"/>
        </w:rPr>
      </w:pPr>
    </w:p>
    <w:p w:rsidR="00052AA7" w:rsidRDefault="00052AA7" w:rsidP="00052AA7">
      <w:pPr>
        <w:tabs>
          <w:tab w:val="left" w:pos="9180"/>
        </w:tabs>
        <w:rPr>
          <w:sz w:val="24"/>
          <w:szCs w:val="24"/>
        </w:rPr>
      </w:pPr>
    </w:p>
    <w:p w:rsidR="00052AA7" w:rsidRDefault="00052AA7" w:rsidP="00052AA7">
      <w:pPr>
        <w:tabs>
          <w:tab w:val="left" w:pos="9180"/>
        </w:tabs>
        <w:jc w:val="right"/>
        <w:rPr>
          <w:sz w:val="24"/>
          <w:szCs w:val="24"/>
        </w:rPr>
      </w:pPr>
      <w:r>
        <w:rPr>
          <w:sz w:val="24"/>
          <w:szCs w:val="24"/>
        </w:rPr>
        <w:t>Приложение 4</w:t>
      </w:r>
    </w:p>
    <w:p w:rsidR="00052AA7" w:rsidRDefault="00052AA7" w:rsidP="00052AA7">
      <w:pPr>
        <w:pStyle w:val="a9"/>
        <w:ind w:left="3600"/>
        <w:jc w:val="right"/>
        <w:rPr>
          <w:rFonts w:ascii="Times New Roman" w:hAnsi="Times New Roman"/>
          <w:sz w:val="24"/>
          <w:szCs w:val="24"/>
        </w:rPr>
      </w:pPr>
      <w:r w:rsidRPr="006F2A99">
        <w:rPr>
          <w:rFonts w:ascii="Times New Roman" w:hAnsi="Times New Roman"/>
          <w:sz w:val="24"/>
          <w:szCs w:val="24"/>
        </w:rPr>
        <w:lastRenderedPageBreak/>
        <w:t xml:space="preserve">к Положению </w:t>
      </w:r>
      <w:r>
        <w:rPr>
          <w:rFonts w:ascii="Times New Roman" w:hAnsi="Times New Roman"/>
          <w:sz w:val="24"/>
          <w:szCs w:val="24"/>
        </w:rPr>
        <w:t xml:space="preserve">1 </w:t>
      </w:r>
      <w:r w:rsidRPr="006F2A99">
        <w:rPr>
          <w:rFonts w:ascii="Times New Roman" w:hAnsi="Times New Roman"/>
          <w:sz w:val="24"/>
          <w:szCs w:val="24"/>
        </w:rPr>
        <w:t xml:space="preserve">о предоставлении </w:t>
      </w:r>
    </w:p>
    <w:p w:rsidR="00052AA7" w:rsidRPr="006F2A99" w:rsidRDefault="00052AA7" w:rsidP="00052AA7">
      <w:pPr>
        <w:pStyle w:val="a9"/>
        <w:ind w:left="3600"/>
        <w:jc w:val="right"/>
        <w:rPr>
          <w:rFonts w:ascii="Times New Roman" w:hAnsi="Times New Roman"/>
          <w:sz w:val="24"/>
          <w:szCs w:val="24"/>
        </w:rPr>
      </w:pPr>
      <w:r w:rsidRPr="006F2A99">
        <w:rPr>
          <w:rFonts w:ascii="Times New Roman" w:hAnsi="Times New Roman"/>
          <w:sz w:val="24"/>
          <w:szCs w:val="24"/>
        </w:rPr>
        <w:t xml:space="preserve">молодым гражданам, </w:t>
      </w:r>
    </w:p>
    <w:p w:rsidR="00052AA7" w:rsidRPr="006F2A99" w:rsidRDefault="00052AA7" w:rsidP="00052AA7">
      <w:pPr>
        <w:pStyle w:val="a9"/>
        <w:ind w:left="3600"/>
        <w:jc w:val="right"/>
        <w:rPr>
          <w:rFonts w:ascii="Times New Roman" w:hAnsi="Times New Roman"/>
          <w:sz w:val="24"/>
          <w:szCs w:val="24"/>
        </w:rPr>
      </w:pPr>
      <w:r>
        <w:rPr>
          <w:rFonts w:ascii="Times New Roman" w:hAnsi="Times New Roman"/>
          <w:sz w:val="24"/>
          <w:szCs w:val="24"/>
        </w:rPr>
        <w:t xml:space="preserve">в том числе молодым семьям, нуждающимся </w:t>
      </w:r>
      <w:r w:rsidRPr="006F2A99">
        <w:rPr>
          <w:rFonts w:ascii="Times New Roman" w:hAnsi="Times New Roman"/>
          <w:sz w:val="24"/>
          <w:szCs w:val="24"/>
        </w:rPr>
        <w:t xml:space="preserve">в </w:t>
      </w:r>
    </w:p>
    <w:p w:rsidR="00052AA7" w:rsidRPr="006F2A99" w:rsidRDefault="00052AA7" w:rsidP="00052AA7">
      <w:pPr>
        <w:pStyle w:val="a9"/>
        <w:ind w:left="3600"/>
        <w:jc w:val="right"/>
        <w:rPr>
          <w:rFonts w:ascii="Times New Roman" w:hAnsi="Times New Roman"/>
          <w:sz w:val="24"/>
          <w:szCs w:val="24"/>
        </w:rPr>
      </w:pPr>
      <w:r>
        <w:rPr>
          <w:rFonts w:ascii="Times New Roman" w:hAnsi="Times New Roman"/>
          <w:sz w:val="24"/>
          <w:szCs w:val="24"/>
        </w:rPr>
        <w:t>улучшении жилищных условий,</w:t>
      </w:r>
      <w:r w:rsidRPr="006F2A99">
        <w:rPr>
          <w:rFonts w:ascii="Times New Roman" w:hAnsi="Times New Roman"/>
          <w:sz w:val="24"/>
          <w:szCs w:val="24"/>
        </w:rPr>
        <w:t xml:space="preserve"> социальной выплаты </w:t>
      </w:r>
    </w:p>
    <w:p w:rsidR="00052AA7" w:rsidRPr="006F2A99" w:rsidRDefault="00052AA7" w:rsidP="00052AA7">
      <w:pPr>
        <w:pStyle w:val="a9"/>
        <w:ind w:left="3600"/>
        <w:jc w:val="right"/>
        <w:rPr>
          <w:rFonts w:ascii="Times New Roman" w:hAnsi="Times New Roman"/>
          <w:sz w:val="24"/>
          <w:szCs w:val="24"/>
        </w:rPr>
      </w:pPr>
      <w:r>
        <w:rPr>
          <w:rFonts w:ascii="Times New Roman" w:hAnsi="Times New Roman"/>
          <w:sz w:val="24"/>
          <w:szCs w:val="24"/>
        </w:rPr>
        <w:t xml:space="preserve">на приобретение (строительство) жилья </w:t>
      </w:r>
      <w:r w:rsidRPr="006F2A99">
        <w:rPr>
          <w:rFonts w:ascii="Times New Roman" w:hAnsi="Times New Roman"/>
          <w:sz w:val="24"/>
          <w:szCs w:val="24"/>
        </w:rPr>
        <w:t xml:space="preserve">на </w:t>
      </w:r>
    </w:p>
    <w:p w:rsidR="00052AA7" w:rsidRPr="006F2A99" w:rsidRDefault="00052AA7" w:rsidP="00052AA7">
      <w:pPr>
        <w:pStyle w:val="a9"/>
        <w:ind w:left="3600"/>
        <w:jc w:val="right"/>
        <w:rPr>
          <w:rFonts w:ascii="Times New Roman" w:hAnsi="Times New Roman"/>
          <w:sz w:val="24"/>
          <w:szCs w:val="24"/>
        </w:rPr>
      </w:pPr>
      <w:r>
        <w:rPr>
          <w:rFonts w:ascii="Times New Roman" w:hAnsi="Times New Roman"/>
          <w:sz w:val="24"/>
          <w:szCs w:val="24"/>
        </w:rPr>
        <w:t xml:space="preserve">территории </w:t>
      </w:r>
      <w:r w:rsidRPr="006F2A99">
        <w:rPr>
          <w:rFonts w:ascii="Times New Roman" w:hAnsi="Times New Roman"/>
          <w:sz w:val="24"/>
          <w:szCs w:val="24"/>
        </w:rPr>
        <w:t>Сосновоборского городского округа</w:t>
      </w:r>
    </w:p>
    <w:p w:rsidR="00052AA7" w:rsidRDefault="00052AA7" w:rsidP="00052AA7">
      <w:pPr>
        <w:pStyle w:val="Heading"/>
        <w:jc w:val="center"/>
        <w:rPr>
          <w:rFonts w:ascii="Times New Roman" w:hAnsi="Times New Roman" w:cs="Times New Roman"/>
          <w:sz w:val="24"/>
          <w:szCs w:val="24"/>
        </w:rPr>
      </w:pPr>
    </w:p>
    <w:p w:rsidR="00052AA7" w:rsidRPr="006F2A99" w:rsidRDefault="00052AA7" w:rsidP="00052AA7">
      <w:pPr>
        <w:pStyle w:val="Heading"/>
        <w:jc w:val="center"/>
        <w:rPr>
          <w:rFonts w:ascii="Times New Roman" w:hAnsi="Times New Roman" w:cs="Times New Roman"/>
          <w:sz w:val="24"/>
          <w:szCs w:val="24"/>
        </w:rPr>
      </w:pPr>
      <w:r w:rsidRPr="006F2A99">
        <w:rPr>
          <w:rFonts w:ascii="Times New Roman" w:hAnsi="Times New Roman" w:cs="Times New Roman"/>
          <w:sz w:val="24"/>
          <w:szCs w:val="24"/>
        </w:rPr>
        <w:t>СПИСОК</w:t>
      </w:r>
    </w:p>
    <w:p w:rsidR="00052AA7" w:rsidRDefault="00052AA7" w:rsidP="00052AA7">
      <w:pPr>
        <w:pStyle w:val="Heading"/>
        <w:jc w:val="center"/>
        <w:rPr>
          <w:rFonts w:ascii="Times New Roman" w:hAnsi="Times New Roman"/>
          <w:sz w:val="24"/>
          <w:szCs w:val="24"/>
        </w:rPr>
      </w:pPr>
      <w:r w:rsidRPr="004B5128">
        <w:rPr>
          <w:rFonts w:ascii="Times New Roman" w:hAnsi="Times New Roman"/>
          <w:sz w:val="24"/>
          <w:szCs w:val="24"/>
        </w:rPr>
        <w:t xml:space="preserve">молодых граждан (молодых семей) – участников </w:t>
      </w:r>
      <w:r w:rsidRPr="005D1A04">
        <w:rPr>
          <w:rFonts w:ascii="Times New Roman" w:hAnsi="Times New Roman" w:cs="Times New Roman"/>
          <w:sz w:val="24"/>
          <w:szCs w:val="24"/>
        </w:rPr>
        <w:t>мероприятия по предоставлению молодым семьям (молодым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w:t>
      </w:r>
      <w:r w:rsidRPr="005D1A04">
        <w:rPr>
          <w:rFonts w:ascii="Times New Roman" w:hAnsi="Times New Roman"/>
          <w:sz w:val="24"/>
          <w:szCs w:val="24"/>
        </w:rPr>
        <w:t xml:space="preserve"> муниципальной программы Сосновоборского городского округа </w:t>
      </w:r>
      <w:r w:rsidRPr="005D1A04">
        <w:rPr>
          <w:rFonts w:ascii="Times New Roman" w:hAnsi="Times New Roman" w:cs="Times New Roman"/>
          <w:sz w:val="24"/>
          <w:szCs w:val="24"/>
        </w:rPr>
        <w:t xml:space="preserve">«Жилище на </w:t>
      </w:r>
      <w:r w:rsidRPr="006227EF">
        <w:rPr>
          <w:rFonts w:ascii="Times New Roman" w:hAnsi="Times New Roman" w:cs="Times New Roman"/>
          <w:sz w:val="24"/>
          <w:szCs w:val="24"/>
        </w:rPr>
        <w:t>2026-2030</w:t>
      </w:r>
      <w:r w:rsidRPr="00A01163">
        <w:rPr>
          <w:rFonts w:ascii="Times New Roman" w:hAnsi="Times New Roman" w:cs="Times New Roman"/>
          <w:b w:val="0"/>
        </w:rPr>
        <w:t xml:space="preserve"> </w:t>
      </w:r>
      <w:r w:rsidRPr="005D1A04">
        <w:rPr>
          <w:rFonts w:ascii="Times New Roman" w:hAnsi="Times New Roman" w:cs="Times New Roman"/>
          <w:sz w:val="24"/>
          <w:szCs w:val="24"/>
        </w:rPr>
        <w:t xml:space="preserve"> годы»</w:t>
      </w:r>
      <w:r>
        <w:rPr>
          <w:rFonts w:ascii="Times New Roman" w:hAnsi="Times New Roman"/>
          <w:sz w:val="24"/>
          <w:szCs w:val="24"/>
        </w:rPr>
        <w:t xml:space="preserve"> </w:t>
      </w:r>
      <w:r w:rsidRPr="004B5128">
        <w:rPr>
          <w:rFonts w:ascii="Times New Roman" w:hAnsi="Times New Roman"/>
          <w:sz w:val="24"/>
          <w:szCs w:val="24"/>
        </w:rPr>
        <w:t>на получение социальной выплаты в 20__ году</w:t>
      </w:r>
    </w:p>
    <w:p w:rsidR="00052AA7" w:rsidRPr="004B5128" w:rsidRDefault="00052AA7" w:rsidP="00052AA7">
      <w:pPr>
        <w:pStyle w:val="Heading"/>
        <w:jc w:val="center"/>
        <w:rPr>
          <w:rFonts w:ascii="Times New Roman" w:hAnsi="Times New Roman"/>
          <w:sz w:val="24"/>
          <w:szCs w:val="24"/>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2"/>
        <w:gridCol w:w="983"/>
        <w:gridCol w:w="1451"/>
        <w:gridCol w:w="1079"/>
        <w:gridCol w:w="999"/>
        <w:gridCol w:w="1070"/>
        <w:gridCol w:w="1212"/>
        <w:gridCol w:w="1535"/>
        <w:gridCol w:w="1405"/>
        <w:gridCol w:w="1006"/>
        <w:gridCol w:w="1091"/>
        <w:gridCol w:w="791"/>
        <w:gridCol w:w="1848"/>
      </w:tblGrid>
      <w:tr w:rsidR="00052AA7" w:rsidRPr="006F2A99" w:rsidTr="00EA4170">
        <w:tc>
          <w:tcPr>
            <w:tcW w:w="522" w:type="dxa"/>
            <w:vMerge w:val="restart"/>
          </w:tcPr>
          <w:p w:rsidR="00052AA7" w:rsidRPr="006F2A99" w:rsidRDefault="00052AA7" w:rsidP="00EA4170">
            <w:pPr>
              <w:pStyle w:val="a9"/>
              <w:jc w:val="center"/>
              <w:rPr>
                <w:rFonts w:ascii="Times New Roman" w:hAnsi="Times New Roman"/>
                <w:sz w:val="18"/>
                <w:szCs w:val="18"/>
              </w:rPr>
            </w:pPr>
            <w:r w:rsidRPr="006F2A99">
              <w:rPr>
                <w:rFonts w:ascii="Times New Roman" w:hAnsi="Times New Roman"/>
                <w:sz w:val="18"/>
                <w:szCs w:val="18"/>
              </w:rPr>
              <w:t>№</w:t>
            </w:r>
          </w:p>
          <w:p w:rsidR="00052AA7" w:rsidRPr="006F2A99" w:rsidRDefault="00052AA7" w:rsidP="00EA4170">
            <w:pPr>
              <w:pStyle w:val="a9"/>
              <w:jc w:val="center"/>
              <w:rPr>
                <w:rFonts w:ascii="Times New Roman" w:hAnsi="Times New Roman"/>
                <w:sz w:val="18"/>
                <w:szCs w:val="18"/>
              </w:rPr>
            </w:pPr>
            <w:proofErr w:type="spellStart"/>
            <w:r w:rsidRPr="006F2A99">
              <w:rPr>
                <w:rFonts w:ascii="Times New Roman" w:hAnsi="Times New Roman"/>
                <w:sz w:val="18"/>
                <w:szCs w:val="18"/>
              </w:rPr>
              <w:t>п</w:t>
            </w:r>
            <w:proofErr w:type="spellEnd"/>
            <w:r w:rsidRPr="006F2A99">
              <w:rPr>
                <w:rFonts w:ascii="Times New Roman" w:hAnsi="Times New Roman"/>
                <w:sz w:val="18"/>
                <w:szCs w:val="18"/>
              </w:rPr>
              <w:t>/</w:t>
            </w:r>
            <w:proofErr w:type="spellStart"/>
            <w:r w:rsidRPr="006F2A99">
              <w:rPr>
                <w:rFonts w:ascii="Times New Roman" w:hAnsi="Times New Roman"/>
                <w:sz w:val="18"/>
                <w:szCs w:val="18"/>
              </w:rPr>
              <w:t>п</w:t>
            </w:r>
            <w:proofErr w:type="spellEnd"/>
          </w:p>
        </w:tc>
        <w:tc>
          <w:tcPr>
            <w:tcW w:w="8329" w:type="dxa"/>
            <w:gridSpan w:val="7"/>
          </w:tcPr>
          <w:p w:rsidR="00052AA7" w:rsidRPr="006F2A99" w:rsidRDefault="00052AA7" w:rsidP="00EA4170">
            <w:pPr>
              <w:pStyle w:val="a9"/>
              <w:jc w:val="center"/>
              <w:rPr>
                <w:rFonts w:ascii="Times New Roman" w:hAnsi="Times New Roman"/>
                <w:sz w:val="18"/>
                <w:szCs w:val="18"/>
              </w:rPr>
            </w:pPr>
            <w:r w:rsidRPr="006F2A99">
              <w:rPr>
                <w:rFonts w:ascii="Times New Roman" w:hAnsi="Times New Roman"/>
                <w:sz w:val="18"/>
                <w:szCs w:val="18"/>
              </w:rPr>
              <w:t>Данные о членах молодой семьи, имеющих право на получение социальной выплаты</w:t>
            </w:r>
          </w:p>
        </w:tc>
        <w:tc>
          <w:tcPr>
            <w:tcW w:w="1405" w:type="dxa"/>
            <w:vMerge w:val="restart"/>
          </w:tcPr>
          <w:p w:rsidR="00052AA7" w:rsidRPr="006F2A99" w:rsidRDefault="00052AA7" w:rsidP="00EA4170">
            <w:pPr>
              <w:jc w:val="center"/>
              <w:rPr>
                <w:sz w:val="18"/>
                <w:szCs w:val="18"/>
              </w:rPr>
            </w:pPr>
            <w:r w:rsidRPr="006F2A99">
              <w:rPr>
                <w:sz w:val="18"/>
                <w:szCs w:val="18"/>
              </w:rPr>
              <w:t xml:space="preserve">Способ строительства (приобретения) жилого помещения </w:t>
            </w:r>
          </w:p>
        </w:tc>
        <w:tc>
          <w:tcPr>
            <w:tcW w:w="2888" w:type="dxa"/>
            <w:gridSpan w:val="3"/>
          </w:tcPr>
          <w:p w:rsidR="00052AA7" w:rsidRPr="006F2A99" w:rsidRDefault="00052AA7" w:rsidP="00EA4170">
            <w:pPr>
              <w:jc w:val="center"/>
              <w:rPr>
                <w:sz w:val="18"/>
                <w:szCs w:val="18"/>
              </w:rPr>
            </w:pPr>
            <w:r w:rsidRPr="006F2A99">
              <w:rPr>
                <w:sz w:val="18"/>
                <w:szCs w:val="18"/>
              </w:rPr>
              <w:t xml:space="preserve">Расчетная стоимость жилья </w:t>
            </w:r>
          </w:p>
          <w:p w:rsidR="00052AA7" w:rsidRPr="006F2A99" w:rsidRDefault="00052AA7" w:rsidP="00EA4170">
            <w:pPr>
              <w:jc w:val="center"/>
              <w:rPr>
                <w:sz w:val="18"/>
                <w:szCs w:val="18"/>
              </w:rPr>
            </w:pPr>
            <w:r w:rsidRPr="006F2A99">
              <w:rPr>
                <w:sz w:val="18"/>
                <w:szCs w:val="18"/>
              </w:rPr>
              <w:t>на дату формирования списка</w:t>
            </w:r>
          </w:p>
        </w:tc>
        <w:tc>
          <w:tcPr>
            <w:tcW w:w="1848" w:type="dxa"/>
            <w:vMerge w:val="restart"/>
          </w:tcPr>
          <w:p w:rsidR="00052AA7" w:rsidRPr="006F2A99" w:rsidRDefault="00052AA7" w:rsidP="00EA4170">
            <w:pPr>
              <w:jc w:val="center"/>
              <w:rPr>
                <w:sz w:val="18"/>
                <w:szCs w:val="18"/>
              </w:rPr>
            </w:pPr>
            <w:r w:rsidRPr="006F2A99">
              <w:rPr>
                <w:sz w:val="18"/>
                <w:szCs w:val="18"/>
              </w:rPr>
              <w:t>Планируемый размер  средств местного бюджета для финансирования социальной выплаты на оплату строительства (приобретения) жилого помещения</w:t>
            </w:r>
          </w:p>
          <w:p w:rsidR="00052AA7" w:rsidRPr="006F2A99" w:rsidRDefault="00052AA7" w:rsidP="00EA4170">
            <w:pPr>
              <w:jc w:val="center"/>
              <w:rPr>
                <w:sz w:val="18"/>
                <w:szCs w:val="18"/>
              </w:rPr>
            </w:pPr>
            <w:r w:rsidRPr="006F2A99">
              <w:rPr>
                <w:sz w:val="18"/>
                <w:szCs w:val="18"/>
              </w:rPr>
              <w:t>на дату формирования списка</w:t>
            </w:r>
          </w:p>
          <w:p w:rsidR="00052AA7" w:rsidRPr="006F2A99" w:rsidRDefault="00052AA7" w:rsidP="00EA4170">
            <w:pPr>
              <w:jc w:val="center"/>
            </w:pPr>
            <w:r w:rsidRPr="006F2A99">
              <w:rPr>
                <w:sz w:val="18"/>
                <w:szCs w:val="18"/>
              </w:rPr>
              <w:t>(</w:t>
            </w:r>
            <w:proofErr w:type="spellStart"/>
            <w:r w:rsidRPr="006F2A99">
              <w:rPr>
                <w:sz w:val="18"/>
                <w:szCs w:val="18"/>
              </w:rPr>
              <w:t>руб</w:t>
            </w:r>
            <w:proofErr w:type="spellEnd"/>
            <w:r w:rsidRPr="006F2A99">
              <w:rPr>
                <w:sz w:val="18"/>
                <w:szCs w:val="18"/>
              </w:rPr>
              <w:t>)</w:t>
            </w:r>
          </w:p>
        </w:tc>
      </w:tr>
      <w:tr w:rsidR="00052AA7" w:rsidRPr="006F2A99" w:rsidTr="00EA4170">
        <w:tc>
          <w:tcPr>
            <w:tcW w:w="522" w:type="dxa"/>
            <w:vMerge/>
          </w:tcPr>
          <w:p w:rsidR="00052AA7" w:rsidRPr="006F2A99" w:rsidRDefault="00052AA7" w:rsidP="00EA4170">
            <w:pPr>
              <w:pStyle w:val="a9"/>
              <w:jc w:val="center"/>
              <w:rPr>
                <w:rFonts w:ascii="Times New Roman" w:hAnsi="Times New Roman"/>
                <w:sz w:val="18"/>
                <w:szCs w:val="18"/>
              </w:rPr>
            </w:pPr>
          </w:p>
        </w:tc>
        <w:tc>
          <w:tcPr>
            <w:tcW w:w="983" w:type="dxa"/>
            <w:vMerge w:val="restart"/>
          </w:tcPr>
          <w:p w:rsidR="00052AA7" w:rsidRPr="006F2A99" w:rsidRDefault="00052AA7" w:rsidP="00EA4170">
            <w:pPr>
              <w:jc w:val="center"/>
              <w:rPr>
                <w:sz w:val="18"/>
                <w:szCs w:val="18"/>
              </w:rPr>
            </w:pPr>
            <w:proofErr w:type="spellStart"/>
            <w:r w:rsidRPr="006F2A99">
              <w:rPr>
                <w:sz w:val="18"/>
                <w:szCs w:val="18"/>
              </w:rPr>
              <w:t>количе-ство</w:t>
            </w:r>
            <w:proofErr w:type="spellEnd"/>
          </w:p>
          <w:p w:rsidR="00052AA7" w:rsidRPr="006F2A99" w:rsidRDefault="00052AA7" w:rsidP="00EA4170">
            <w:pPr>
              <w:jc w:val="center"/>
              <w:rPr>
                <w:sz w:val="18"/>
                <w:szCs w:val="18"/>
              </w:rPr>
            </w:pPr>
            <w:r w:rsidRPr="006F2A99">
              <w:rPr>
                <w:sz w:val="18"/>
                <w:szCs w:val="18"/>
              </w:rPr>
              <w:t>членов</w:t>
            </w:r>
          </w:p>
          <w:p w:rsidR="00052AA7" w:rsidRPr="006F2A99" w:rsidRDefault="00052AA7" w:rsidP="00EA4170">
            <w:pPr>
              <w:jc w:val="center"/>
              <w:rPr>
                <w:sz w:val="18"/>
                <w:szCs w:val="18"/>
              </w:rPr>
            </w:pPr>
            <w:r w:rsidRPr="006F2A99">
              <w:rPr>
                <w:sz w:val="18"/>
                <w:szCs w:val="18"/>
              </w:rPr>
              <w:t>семьи</w:t>
            </w:r>
          </w:p>
          <w:p w:rsidR="00052AA7" w:rsidRPr="006F2A99" w:rsidRDefault="00052AA7" w:rsidP="00EA4170">
            <w:pPr>
              <w:jc w:val="center"/>
              <w:rPr>
                <w:sz w:val="18"/>
                <w:szCs w:val="18"/>
              </w:rPr>
            </w:pPr>
            <w:r w:rsidRPr="006F2A99">
              <w:rPr>
                <w:sz w:val="18"/>
                <w:szCs w:val="18"/>
              </w:rPr>
              <w:t>(человек)</w:t>
            </w:r>
          </w:p>
        </w:tc>
        <w:tc>
          <w:tcPr>
            <w:tcW w:w="1451" w:type="dxa"/>
            <w:vMerge w:val="restart"/>
          </w:tcPr>
          <w:p w:rsidR="00052AA7" w:rsidRPr="006F2A99" w:rsidRDefault="00052AA7" w:rsidP="00EA4170">
            <w:pPr>
              <w:jc w:val="center"/>
              <w:rPr>
                <w:sz w:val="18"/>
                <w:szCs w:val="18"/>
              </w:rPr>
            </w:pPr>
            <w:r w:rsidRPr="006F2A99">
              <w:rPr>
                <w:sz w:val="18"/>
                <w:szCs w:val="18"/>
              </w:rPr>
              <w:t>фамилия, имя, отчество,</w:t>
            </w:r>
          </w:p>
          <w:p w:rsidR="00052AA7" w:rsidRPr="006F2A99" w:rsidRDefault="00052AA7" w:rsidP="00EA4170">
            <w:pPr>
              <w:jc w:val="center"/>
              <w:rPr>
                <w:sz w:val="18"/>
                <w:szCs w:val="18"/>
              </w:rPr>
            </w:pPr>
            <w:r w:rsidRPr="006F2A99">
              <w:rPr>
                <w:sz w:val="18"/>
                <w:szCs w:val="18"/>
              </w:rPr>
              <w:t>родственные отношения</w:t>
            </w:r>
          </w:p>
          <w:p w:rsidR="00052AA7" w:rsidRPr="006F2A99" w:rsidRDefault="00052AA7" w:rsidP="00EA4170">
            <w:pPr>
              <w:jc w:val="center"/>
              <w:rPr>
                <w:sz w:val="18"/>
                <w:szCs w:val="18"/>
              </w:rPr>
            </w:pPr>
          </w:p>
        </w:tc>
        <w:tc>
          <w:tcPr>
            <w:tcW w:w="2078" w:type="dxa"/>
            <w:gridSpan w:val="2"/>
          </w:tcPr>
          <w:p w:rsidR="00052AA7" w:rsidRPr="006F2A99" w:rsidRDefault="00052AA7" w:rsidP="00EA4170">
            <w:pPr>
              <w:jc w:val="center"/>
              <w:rPr>
                <w:sz w:val="18"/>
                <w:szCs w:val="18"/>
              </w:rPr>
            </w:pPr>
            <w:r w:rsidRPr="006F2A99">
              <w:rPr>
                <w:sz w:val="18"/>
                <w:szCs w:val="18"/>
              </w:rPr>
              <w:t>паспорт</w:t>
            </w:r>
          </w:p>
          <w:p w:rsidR="00052AA7" w:rsidRPr="006F2A99" w:rsidRDefault="00052AA7" w:rsidP="00EA4170">
            <w:pPr>
              <w:jc w:val="center"/>
              <w:rPr>
                <w:sz w:val="18"/>
                <w:szCs w:val="18"/>
              </w:rPr>
            </w:pPr>
            <w:r w:rsidRPr="006F2A99">
              <w:rPr>
                <w:sz w:val="18"/>
                <w:szCs w:val="18"/>
              </w:rPr>
              <w:t>гражданина</w:t>
            </w:r>
          </w:p>
          <w:p w:rsidR="00052AA7" w:rsidRPr="006F2A99" w:rsidRDefault="00052AA7" w:rsidP="00EA4170">
            <w:pPr>
              <w:jc w:val="center"/>
              <w:rPr>
                <w:sz w:val="18"/>
                <w:szCs w:val="18"/>
              </w:rPr>
            </w:pPr>
            <w:r w:rsidRPr="006F2A99">
              <w:rPr>
                <w:sz w:val="18"/>
                <w:szCs w:val="18"/>
              </w:rPr>
              <w:t>Российской</w:t>
            </w:r>
          </w:p>
          <w:p w:rsidR="00052AA7" w:rsidRPr="006F2A99" w:rsidRDefault="00052AA7" w:rsidP="00EA4170">
            <w:pPr>
              <w:jc w:val="center"/>
              <w:rPr>
                <w:sz w:val="18"/>
                <w:szCs w:val="18"/>
              </w:rPr>
            </w:pPr>
            <w:r w:rsidRPr="006F2A99">
              <w:rPr>
                <w:sz w:val="18"/>
                <w:szCs w:val="18"/>
              </w:rPr>
              <w:t>Федерации</w:t>
            </w:r>
          </w:p>
          <w:p w:rsidR="00052AA7" w:rsidRPr="006F2A99" w:rsidRDefault="00052AA7" w:rsidP="00EA4170">
            <w:pPr>
              <w:jc w:val="center"/>
              <w:rPr>
                <w:sz w:val="18"/>
                <w:szCs w:val="18"/>
              </w:rPr>
            </w:pPr>
            <w:r w:rsidRPr="006F2A99">
              <w:rPr>
                <w:sz w:val="18"/>
                <w:szCs w:val="18"/>
              </w:rPr>
              <w:t>или</w:t>
            </w:r>
          </w:p>
          <w:p w:rsidR="00052AA7" w:rsidRPr="006F2A99" w:rsidRDefault="00052AA7" w:rsidP="00EA4170">
            <w:pPr>
              <w:jc w:val="center"/>
              <w:rPr>
                <w:sz w:val="18"/>
                <w:szCs w:val="18"/>
              </w:rPr>
            </w:pPr>
            <w:r w:rsidRPr="006F2A99">
              <w:rPr>
                <w:sz w:val="18"/>
                <w:szCs w:val="18"/>
              </w:rPr>
              <w:t>свидетельство о рождении</w:t>
            </w:r>
          </w:p>
          <w:p w:rsidR="00052AA7" w:rsidRPr="006F2A99" w:rsidRDefault="00052AA7" w:rsidP="00EA4170">
            <w:pPr>
              <w:jc w:val="center"/>
              <w:rPr>
                <w:sz w:val="18"/>
                <w:szCs w:val="18"/>
              </w:rPr>
            </w:pPr>
            <w:r w:rsidRPr="006F2A99">
              <w:rPr>
                <w:sz w:val="18"/>
                <w:szCs w:val="18"/>
              </w:rPr>
              <w:t xml:space="preserve">несовершеннолетнего, </w:t>
            </w:r>
          </w:p>
          <w:p w:rsidR="00052AA7" w:rsidRPr="006F2A99" w:rsidRDefault="00052AA7" w:rsidP="00EA4170">
            <w:pPr>
              <w:jc w:val="center"/>
              <w:rPr>
                <w:sz w:val="18"/>
                <w:szCs w:val="18"/>
              </w:rPr>
            </w:pPr>
            <w:r w:rsidRPr="006F2A99">
              <w:rPr>
                <w:sz w:val="18"/>
                <w:szCs w:val="18"/>
              </w:rPr>
              <w:t>не достигшего 14 лет</w:t>
            </w:r>
          </w:p>
        </w:tc>
        <w:tc>
          <w:tcPr>
            <w:tcW w:w="1070" w:type="dxa"/>
            <w:vMerge w:val="restart"/>
          </w:tcPr>
          <w:p w:rsidR="00052AA7" w:rsidRPr="006F2A99" w:rsidRDefault="00052AA7" w:rsidP="00EA4170">
            <w:pPr>
              <w:jc w:val="center"/>
              <w:rPr>
                <w:sz w:val="18"/>
                <w:szCs w:val="18"/>
              </w:rPr>
            </w:pPr>
            <w:r w:rsidRPr="006F2A99">
              <w:rPr>
                <w:sz w:val="18"/>
                <w:szCs w:val="18"/>
              </w:rPr>
              <w:t>число,</w:t>
            </w:r>
          </w:p>
          <w:p w:rsidR="00052AA7" w:rsidRPr="006F2A99" w:rsidRDefault="00052AA7" w:rsidP="00EA4170">
            <w:pPr>
              <w:jc w:val="center"/>
              <w:rPr>
                <w:sz w:val="18"/>
                <w:szCs w:val="18"/>
              </w:rPr>
            </w:pPr>
            <w:r w:rsidRPr="006F2A99">
              <w:rPr>
                <w:sz w:val="18"/>
                <w:szCs w:val="18"/>
              </w:rPr>
              <w:t>месяц,</w:t>
            </w:r>
          </w:p>
          <w:p w:rsidR="00052AA7" w:rsidRPr="006F2A99" w:rsidRDefault="00052AA7" w:rsidP="00EA4170">
            <w:pPr>
              <w:jc w:val="center"/>
              <w:rPr>
                <w:sz w:val="18"/>
                <w:szCs w:val="18"/>
              </w:rPr>
            </w:pPr>
            <w:r w:rsidRPr="006F2A99">
              <w:rPr>
                <w:sz w:val="18"/>
                <w:szCs w:val="18"/>
              </w:rPr>
              <w:t>год</w:t>
            </w:r>
          </w:p>
          <w:p w:rsidR="00052AA7" w:rsidRPr="006F2A99" w:rsidRDefault="00052AA7" w:rsidP="00EA4170">
            <w:pPr>
              <w:jc w:val="center"/>
              <w:rPr>
                <w:sz w:val="18"/>
                <w:szCs w:val="18"/>
              </w:rPr>
            </w:pPr>
            <w:r w:rsidRPr="006F2A99">
              <w:rPr>
                <w:sz w:val="18"/>
                <w:szCs w:val="18"/>
              </w:rPr>
              <w:t xml:space="preserve">рождения </w:t>
            </w:r>
          </w:p>
        </w:tc>
        <w:tc>
          <w:tcPr>
            <w:tcW w:w="1212" w:type="dxa"/>
            <w:vMerge w:val="restart"/>
          </w:tcPr>
          <w:p w:rsidR="00052AA7" w:rsidRPr="006F2A99" w:rsidRDefault="00052AA7" w:rsidP="00EA4170">
            <w:pPr>
              <w:jc w:val="center"/>
            </w:pPr>
            <w:r w:rsidRPr="006F2A99">
              <w:rPr>
                <w:sz w:val="18"/>
                <w:szCs w:val="18"/>
              </w:rPr>
              <w:t xml:space="preserve">место работы </w:t>
            </w:r>
          </w:p>
        </w:tc>
        <w:tc>
          <w:tcPr>
            <w:tcW w:w="1535" w:type="dxa"/>
            <w:vMerge w:val="restart"/>
          </w:tcPr>
          <w:p w:rsidR="00052AA7" w:rsidRPr="007726CC" w:rsidRDefault="00052AA7" w:rsidP="00EA4170">
            <w:pPr>
              <w:ind w:left="-30" w:firstLine="30"/>
              <w:jc w:val="center"/>
              <w:rPr>
                <w:sz w:val="18"/>
                <w:szCs w:val="18"/>
              </w:rPr>
            </w:pPr>
            <w:r w:rsidRPr="007726CC">
              <w:rPr>
                <w:sz w:val="18"/>
                <w:szCs w:val="18"/>
              </w:rPr>
              <w:t>дата постановки на учет в качестве нуждающегося в жилых помещениях, предоставляемых</w:t>
            </w:r>
            <w:r>
              <w:rPr>
                <w:sz w:val="18"/>
                <w:szCs w:val="18"/>
              </w:rPr>
              <w:t xml:space="preserve"> по договорам социального найма или</w:t>
            </w:r>
          </w:p>
          <w:p w:rsidR="00052AA7" w:rsidRPr="006F2A99" w:rsidRDefault="00052AA7" w:rsidP="00EA4170">
            <w:pPr>
              <w:ind w:firstLine="30"/>
              <w:jc w:val="center"/>
            </w:pPr>
            <w:r w:rsidRPr="007726CC">
              <w:rPr>
                <w:sz w:val="18"/>
                <w:szCs w:val="18"/>
              </w:rPr>
              <w:t>дата признания нуждающимся в улучшении жилищных условий</w:t>
            </w:r>
            <w:r w:rsidRPr="006F2A99">
              <w:t xml:space="preserve"> </w:t>
            </w:r>
          </w:p>
        </w:tc>
        <w:tc>
          <w:tcPr>
            <w:tcW w:w="1405" w:type="dxa"/>
            <w:vMerge/>
          </w:tcPr>
          <w:p w:rsidR="00052AA7" w:rsidRPr="006F2A99" w:rsidRDefault="00052AA7" w:rsidP="00EA4170">
            <w:pPr>
              <w:pStyle w:val="a9"/>
              <w:jc w:val="center"/>
              <w:rPr>
                <w:rFonts w:ascii="Times New Roman" w:hAnsi="Times New Roman"/>
                <w:sz w:val="18"/>
                <w:szCs w:val="18"/>
              </w:rPr>
            </w:pPr>
          </w:p>
        </w:tc>
        <w:tc>
          <w:tcPr>
            <w:tcW w:w="1006" w:type="dxa"/>
            <w:vMerge w:val="restart"/>
          </w:tcPr>
          <w:p w:rsidR="00052AA7" w:rsidRPr="006F2A99" w:rsidRDefault="00052AA7" w:rsidP="00EA4170">
            <w:pPr>
              <w:jc w:val="center"/>
              <w:rPr>
                <w:sz w:val="18"/>
                <w:szCs w:val="18"/>
              </w:rPr>
            </w:pPr>
            <w:r w:rsidRPr="006F2A99">
              <w:rPr>
                <w:sz w:val="18"/>
                <w:szCs w:val="18"/>
              </w:rPr>
              <w:t>стоимость</w:t>
            </w:r>
          </w:p>
          <w:p w:rsidR="00052AA7" w:rsidRPr="006F2A99" w:rsidRDefault="00052AA7" w:rsidP="00EA4170">
            <w:pPr>
              <w:jc w:val="center"/>
              <w:rPr>
                <w:sz w:val="18"/>
                <w:szCs w:val="18"/>
              </w:rPr>
            </w:pPr>
            <w:r w:rsidRPr="006F2A99">
              <w:rPr>
                <w:sz w:val="18"/>
                <w:szCs w:val="18"/>
              </w:rPr>
              <w:t>одного кв.м</w:t>
            </w:r>
          </w:p>
          <w:p w:rsidR="00052AA7" w:rsidRPr="006F2A99" w:rsidRDefault="00052AA7" w:rsidP="00EA4170">
            <w:pPr>
              <w:jc w:val="center"/>
              <w:rPr>
                <w:sz w:val="18"/>
                <w:szCs w:val="18"/>
              </w:rPr>
            </w:pPr>
            <w:r w:rsidRPr="006F2A99">
              <w:rPr>
                <w:sz w:val="18"/>
                <w:szCs w:val="18"/>
              </w:rPr>
              <w:t>(рублей)</w:t>
            </w:r>
          </w:p>
        </w:tc>
        <w:tc>
          <w:tcPr>
            <w:tcW w:w="1091" w:type="dxa"/>
            <w:vMerge w:val="restart"/>
          </w:tcPr>
          <w:p w:rsidR="00052AA7" w:rsidRPr="006F2A99" w:rsidRDefault="00052AA7" w:rsidP="00EA4170">
            <w:pPr>
              <w:jc w:val="center"/>
              <w:rPr>
                <w:sz w:val="18"/>
                <w:szCs w:val="18"/>
              </w:rPr>
            </w:pPr>
            <w:r w:rsidRPr="006F2A99">
              <w:rPr>
                <w:sz w:val="18"/>
                <w:szCs w:val="18"/>
              </w:rPr>
              <w:t>размер</w:t>
            </w:r>
          </w:p>
          <w:p w:rsidR="00052AA7" w:rsidRPr="006F2A99" w:rsidRDefault="00052AA7" w:rsidP="00EA4170">
            <w:pPr>
              <w:jc w:val="center"/>
              <w:rPr>
                <w:sz w:val="18"/>
                <w:szCs w:val="18"/>
              </w:rPr>
            </w:pPr>
            <w:r w:rsidRPr="006F2A99">
              <w:rPr>
                <w:sz w:val="18"/>
                <w:szCs w:val="18"/>
              </w:rPr>
              <w:t>общей</w:t>
            </w:r>
          </w:p>
          <w:p w:rsidR="00052AA7" w:rsidRPr="006F2A99" w:rsidRDefault="00052AA7" w:rsidP="00EA4170">
            <w:pPr>
              <w:jc w:val="center"/>
              <w:rPr>
                <w:sz w:val="18"/>
                <w:szCs w:val="18"/>
              </w:rPr>
            </w:pPr>
            <w:r w:rsidRPr="006F2A99">
              <w:rPr>
                <w:sz w:val="18"/>
                <w:szCs w:val="18"/>
              </w:rPr>
              <w:t>площади</w:t>
            </w:r>
          </w:p>
          <w:p w:rsidR="00052AA7" w:rsidRPr="006F2A99" w:rsidRDefault="00052AA7" w:rsidP="00EA4170">
            <w:pPr>
              <w:jc w:val="center"/>
              <w:rPr>
                <w:sz w:val="18"/>
                <w:szCs w:val="18"/>
              </w:rPr>
            </w:pPr>
            <w:r w:rsidRPr="006F2A99">
              <w:rPr>
                <w:sz w:val="18"/>
                <w:szCs w:val="18"/>
              </w:rPr>
              <w:t>жилого</w:t>
            </w:r>
          </w:p>
          <w:p w:rsidR="00052AA7" w:rsidRPr="006F2A99" w:rsidRDefault="00052AA7" w:rsidP="00EA4170">
            <w:pPr>
              <w:jc w:val="center"/>
              <w:rPr>
                <w:sz w:val="18"/>
                <w:szCs w:val="18"/>
              </w:rPr>
            </w:pPr>
            <w:r w:rsidRPr="006F2A99">
              <w:rPr>
                <w:sz w:val="18"/>
                <w:szCs w:val="18"/>
              </w:rPr>
              <w:t>помещения на</w:t>
            </w:r>
          </w:p>
          <w:p w:rsidR="00052AA7" w:rsidRPr="006F2A99" w:rsidRDefault="00052AA7" w:rsidP="00EA4170">
            <w:pPr>
              <w:jc w:val="center"/>
              <w:rPr>
                <w:sz w:val="18"/>
                <w:szCs w:val="18"/>
              </w:rPr>
            </w:pPr>
            <w:r w:rsidRPr="006F2A99">
              <w:rPr>
                <w:sz w:val="18"/>
                <w:szCs w:val="18"/>
              </w:rPr>
              <w:t>семью</w:t>
            </w:r>
          </w:p>
          <w:p w:rsidR="00052AA7" w:rsidRPr="006F2A99" w:rsidRDefault="00052AA7" w:rsidP="00EA4170">
            <w:pPr>
              <w:jc w:val="center"/>
              <w:rPr>
                <w:sz w:val="18"/>
                <w:szCs w:val="18"/>
              </w:rPr>
            </w:pPr>
            <w:r w:rsidRPr="006F2A99">
              <w:rPr>
                <w:sz w:val="18"/>
                <w:szCs w:val="18"/>
              </w:rPr>
              <w:t>(кв.м)</w:t>
            </w:r>
          </w:p>
          <w:p w:rsidR="00052AA7" w:rsidRPr="006F2A99" w:rsidRDefault="00052AA7" w:rsidP="00EA4170">
            <w:pPr>
              <w:jc w:val="center"/>
              <w:rPr>
                <w:sz w:val="18"/>
                <w:szCs w:val="18"/>
              </w:rPr>
            </w:pPr>
          </w:p>
        </w:tc>
        <w:tc>
          <w:tcPr>
            <w:tcW w:w="791" w:type="dxa"/>
            <w:vMerge w:val="restart"/>
          </w:tcPr>
          <w:p w:rsidR="00052AA7" w:rsidRPr="006F2A99" w:rsidRDefault="00052AA7" w:rsidP="00EA4170">
            <w:pPr>
              <w:jc w:val="center"/>
              <w:rPr>
                <w:sz w:val="18"/>
                <w:szCs w:val="18"/>
              </w:rPr>
            </w:pPr>
            <w:r w:rsidRPr="006F2A99">
              <w:rPr>
                <w:sz w:val="18"/>
                <w:szCs w:val="18"/>
              </w:rPr>
              <w:t>всего</w:t>
            </w:r>
          </w:p>
          <w:p w:rsidR="00052AA7" w:rsidRPr="006F2A99" w:rsidRDefault="00052AA7" w:rsidP="00EA4170">
            <w:pPr>
              <w:jc w:val="center"/>
              <w:rPr>
                <w:sz w:val="18"/>
                <w:szCs w:val="18"/>
              </w:rPr>
            </w:pPr>
            <w:r w:rsidRPr="006F2A99">
              <w:rPr>
                <w:sz w:val="18"/>
                <w:szCs w:val="18"/>
              </w:rPr>
              <w:t xml:space="preserve">(гр. 11 </w:t>
            </w:r>
            <w:proofErr w:type="spellStart"/>
            <w:r w:rsidRPr="006F2A99">
              <w:rPr>
                <w:sz w:val="18"/>
                <w:szCs w:val="18"/>
              </w:rPr>
              <w:t>х</w:t>
            </w:r>
            <w:proofErr w:type="spellEnd"/>
          </w:p>
          <w:p w:rsidR="00052AA7" w:rsidRPr="006F2A99" w:rsidRDefault="00052AA7" w:rsidP="00EA4170">
            <w:pPr>
              <w:jc w:val="center"/>
              <w:rPr>
                <w:sz w:val="18"/>
                <w:szCs w:val="18"/>
              </w:rPr>
            </w:pPr>
            <w:r w:rsidRPr="006F2A99">
              <w:rPr>
                <w:sz w:val="18"/>
                <w:szCs w:val="18"/>
              </w:rPr>
              <w:t>гр. 12)</w:t>
            </w:r>
          </w:p>
        </w:tc>
        <w:tc>
          <w:tcPr>
            <w:tcW w:w="1848" w:type="dxa"/>
            <w:vMerge/>
          </w:tcPr>
          <w:p w:rsidR="00052AA7" w:rsidRPr="006F2A99" w:rsidRDefault="00052AA7" w:rsidP="00EA4170">
            <w:pPr>
              <w:pStyle w:val="a9"/>
              <w:jc w:val="center"/>
              <w:rPr>
                <w:rFonts w:ascii="Times New Roman" w:hAnsi="Times New Roman"/>
                <w:sz w:val="18"/>
                <w:szCs w:val="18"/>
              </w:rPr>
            </w:pPr>
          </w:p>
        </w:tc>
      </w:tr>
      <w:tr w:rsidR="00052AA7" w:rsidRPr="006F2A99" w:rsidTr="00EA4170">
        <w:tc>
          <w:tcPr>
            <w:tcW w:w="522" w:type="dxa"/>
            <w:vMerge/>
          </w:tcPr>
          <w:p w:rsidR="00052AA7" w:rsidRPr="006F2A99" w:rsidRDefault="00052AA7" w:rsidP="00EA4170">
            <w:pPr>
              <w:pStyle w:val="a9"/>
              <w:jc w:val="center"/>
              <w:rPr>
                <w:rFonts w:ascii="Times New Roman" w:hAnsi="Times New Roman"/>
                <w:sz w:val="18"/>
                <w:szCs w:val="18"/>
              </w:rPr>
            </w:pPr>
          </w:p>
        </w:tc>
        <w:tc>
          <w:tcPr>
            <w:tcW w:w="983" w:type="dxa"/>
            <w:vMerge/>
          </w:tcPr>
          <w:p w:rsidR="00052AA7" w:rsidRPr="006F2A99" w:rsidRDefault="00052AA7" w:rsidP="00EA4170">
            <w:pPr>
              <w:pStyle w:val="a9"/>
              <w:jc w:val="center"/>
              <w:rPr>
                <w:rFonts w:ascii="Times New Roman" w:hAnsi="Times New Roman"/>
                <w:sz w:val="18"/>
                <w:szCs w:val="18"/>
              </w:rPr>
            </w:pPr>
          </w:p>
        </w:tc>
        <w:tc>
          <w:tcPr>
            <w:tcW w:w="1451" w:type="dxa"/>
            <w:vMerge/>
          </w:tcPr>
          <w:p w:rsidR="00052AA7" w:rsidRPr="006F2A99" w:rsidRDefault="00052AA7" w:rsidP="00EA4170">
            <w:pPr>
              <w:pStyle w:val="a9"/>
              <w:jc w:val="center"/>
              <w:rPr>
                <w:rFonts w:ascii="Times New Roman" w:hAnsi="Times New Roman"/>
                <w:sz w:val="18"/>
                <w:szCs w:val="18"/>
              </w:rPr>
            </w:pPr>
          </w:p>
        </w:tc>
        <w:tc>
          <w:tcPr>
            <w:tcW w:w="1079" w:type="dxa"/>
          </w:tcPr>
          <w:p w:rsidR="00052AA7" w:rsidRPr="006F2A99" w:rsidRDefault="00052AA7" w:rsidP="00EA4170">
            <w:pPr>
              <w:jc w:val="center"/>
              <w:rPr>
                <w:sz w:val="18"/>
                <w:szCs w:val="18"/>
              </w:rPr>
            </w:pPr>
            <w:r w:rsidRPr="006F2A99">
              <w:rPr>
                <w:sz w:val="18"/>
                <w:szCs w:val="18"/>
              </w:rPr>
              <w:t>серия,</w:t>
            </w:r>
          </w:p>
          <w:p w:rsidR="00052AA7" w:rsidRPr="006F2A99" w:rsidRDefault="00052AA7" w:rsidP="00EA4170">
            <w:pPr>
              <w:jc w:val="center"/>
              <w:rPr>
                <w:sz w:val="18"/>
                <w:szCs w:val="18"/>
              </w:rPr>
            </w:pPr>
            <w:r w:rsidRPr="006F2A99">
              <w:rPr>
                <w:sz w:val="18"/>
                <w:szCs w:val="18"/>
              </w:rPr>
              <w:t xml:space="preserve">номер </w:t>
            </w:r>
          </w:p>
        </w:tc>
        <w:tc>
          <w:tcPr>
            <w:tcW w:w="999" w:type="dxa"/>
          </w:tcPr>
          <w:p w:rsidR="00052AA7" w:rsidRPr="006F2A99" w:rsidRDefault="00052AA7" w:rsidP="00EA4170">
            <w:pPr>
              <w:jc w:val="center"/>
              <w:rPr>
                <w:sz w:val="18"/>
                <w:szCs w:val="18"/>
              </w:rPr>
            </w:pPr>
            <w:r w:rsidRPr="006F2A99">
              <w:rPr>
                <w:sz w:val="18"/>
                <w:szCs w:val="18"/>
              </w:rPr>
              <w:t>кем,</w:t>
            </w:r>
          </w:p>
          <w:p w:rsidR="00052AA7" w:rsidRPr="006F2A99" w:rsidRDefault="00052AA7" w:rsidP="00EA4170">
            <w:pPr>
              <w:jc w:val="center"/>
              <w:rPr>
                <w:sz w:val="18"/>
                <w:szCs w:val="18"/>
              </w:rPr>
            </w:pPr>
            <w:r w:rsidRPr="006F2A99">
              <w:rPr>
                <w:sz w:val="18"/>
                <w:szCs w:val="18"/>
              </w:rPr>
              <w:t>когда</w:t>
            </w:r>
          </w:p>
          <w:p w:rsidR="00052AA7" w:rsidRPr="006F2A99" w:rsidRDefault="00052AA7" w:rsidP="00EA4170">
            <w:pPr>
              <w:jc w:val="center"/>
              <w:rPr>
                <w:sz w:val="18"/>
                <w:szCs w:val="18"/>
              </w:rPr>
            </w:pPr>
            <w:r w:rsidRPr="006F2A99">
              <w:rPr>
                <w:sz w:val="18"/>
                <w:szCs w:val="18"/>
              </w:rPr>
              <w:t>выдан</w:t>
            </w:r>
          </w:p>
        </w:tc>
        <w:tc>
          <w:tcPr>
            <w:tcW w:w="1070" w:type="dxa"/>
            <w:vMerge/>
          </w:tcPr>
          <w:p w:rsidR="00052AA7" w:rsidRPr="006F2A99" w:rsidRDefault="00052AA7" w:rsidP="00EA4170">
            <w:pPr>
              <w:pStyle w:val="a9"/>
              <w:jc w:val="center"/>
              <w:rPr>
                <w:rFonts w:ascii="Times New Roman" w:hAnsi="Times New Roman"/>
                <w:sz w:val="18"/>
                <w:szCs w:val="18"/>
              </w:rPr>
            </w:pPr>
          </w:p>
        </w:tc>
        <w:tc>
          <w:tcPr>
            <w:tcW w:w="1212" w:type="dxa"/>
            <w:vMerge/>
          </w:tcPr>
          <w:p w:rsidR="00052AA7" w:rsidRPr="006F2A99" w:rsidRDefault="00052AA7" w:rsidP="00EA4170">
            <w:pPr>
              <w:pStyle w:val="a9"/>
              <w:jc w:val="center"/>
              <w:rPr>
                <w:rFonts w:ascii="Times New Roman" w:hAnsi="Times New Roman"/>
                <w:sz w:val="18"/>
                <w:szCs w:val="18"/>
              </w:rPr>
            </w:pPr>
          </w:p>
        </w:tc>
        <w:tc>
          <w:tcPr>
            <w:tcW w:w="1535" w:type="dxa"/>
            <w:vMerge/>
          </w:tcPr>
          <w:p w:rsidR="00052AA7" w:rsidRPr="006F2A99" w:rsidRDefault="00052AA7" w:rsidP="00EA4170">
            <w:pPr>
              <w:pStyle w:val="a9"/>
              <w:jc w:val="center"/>
              <w:rPr>
                <w:rFonts w:ascii="Times New Roman" w:hAnsi="Times New Roman"/>
                <w:sz w:val="18"/>
                <w:szCs w:val="18"/>
              </w:rPr>
            </w:pPr>
          </w:p>
        </w:tc>
        <w:tc>
          <w:tcPr>
            <w:tcW w:w="1405" w:type="dxa"/>
            <w:vMerge/>
          </w:tcPr>
          <w:p w:rsidR="00052AA7" w:rsidRPr="006F2A99" w:rsidRDefault="00052AA7" w:rsidP="00EA4170">
            <w:pPr>
              <w:pStyle w:val="a9"/>
              <w:jc w:val="center"/>
              <w:rPr>
                <w:rFonts w:ascii="Times New Roman" w:hAnsi="Times New Roman"/>
                <w:sz w:val="18"/>
                <w:szCs w:val="18"/>
              </w:rPr>
            </w:pPr>
          </w:p>
        </w:tc>
        <w:tc>
          <w:tcPr>
            <w:tcW w:w="1006" w:type="dxa"/>
            <w:vMerge/>
          </w:tcPr>
          <w:p w:rsidR="00052AA7" w:rsidRPr="006F2A99" w:rsidRDefault="00052AA7" w:rsidP="00EA4170">
            <w:pPr>
              <w:pStyle w:val="a9"/>
              <w:jc w:val="center"/>
              <w:rPr>
                <w:rFonts w:ascii="Times New Roman" w:hAnsi="Times New Roman"/>
                <w:sz w:val="18"/>
                <w:szCs w:val="18"/>
              </w:rPr>
            </w:pPr>
          </w:p>
        </w:tc>
        <w:tc>
          <w:tcPr>
            <w:tcW w:w="1091" w:type="dxa"/>
            <w:vMerge/>
          </w:tcPr>
          <w:p w:rsidR="00052AA7" w:rsidRPr="006F2A99" w:rsidRDefault="00052AA7" w:rsidP="00EA4170">
            <w:pPr>
              <w:pStyle w:val="a9"/>
              <w:jc w:val="center"/>
              <w:rPr>
                <w:rFonts w:ascii="Times New Roman" w:hAnsi="Times New Roman"/>
                <w:sz w:val="18"/>
                <w:szCs w:val="18"/>
              </w:rPr>
            </w:pPr>
          </w:p>
        </w:tc>
        <w:tc>
          <w:tcPr>
            <w:tcW w:w="791" w:type="dxa"/>
            <w:vMerge/>
          </w:tcPr>
          <w:p w:rsidR="00052AA7" w:rsidRPr="006F2A99" w:rsidRDefault="00052AA7" w:rsidP="00EA4170">
            <w:pPr>
              <w:pStyle w:val="a9"/>
              <w:jc w:val="center"/>
              <w:rPr>
                <w:rFonts w:ascii="Times New Roman" w:hAnsi="Times New Roman"/>
                <w:sz w:val="18"/>
                <w:szCs w:val="18"/>
              </w:rPr>
            </w:pPr>
          </w:p>
        </w:tc>
        <w:tc>
          <w:tcPr>
            <w:tcW w:w="1848" w:type="dxa"/>
            <w:vMerge/>
          </w:tcPr>
          <w:p w:rsidR="00052AA7" w:rsidRPr="006F2A99" w:rsidRDefault="00052AA7" w:rsidP="00EA4170">
            <w:pPr>
              <w:pStyle w:val="a9"/>
              <w:jc w:val="center"/>
              <w:rPr>
                <w:rFonts w:ascii="Times New Roman" w:hAnsi="Times New Roman"/>
                <w:sz w:val="18"/>
                <w:szCs w:val="18"/>
              </w:rPr>
            </w:pPr>
          </w:p>
        </w:tc>
      </w:tr>
      <w:tr w:rsidR="00052AA7" w:rsidRPr="006F2A99" w:rsidTr="00EA4170">
        <w:tc>
          <w:tcPr>
            <w:tcW w:w="522" w:type="dxa"/>
          </w:tcPr>
          <w:p w:rsidR="00052AA7" w:rsidRPr="006F2A99" w:rsidRDefault="00052AA7" w:rsidP="00EA4170">
            <w:pPr>
              <w:pStyle w:val="a9"/>
              <w:jc w:val="center"/>
              <w:rPr>
                <w:rFonts w:ascii="Times New Roman" w:hAnsi="Times New Roman"/>
                <w:sz w:val="18"/>
                <w:szCs w:val="18"/>
              </w:rPr>
            </w:pPr>
            <w:r w:rsidRPr="006F2A99">
              <w:rPr>
                <w:rFonts w:ascii="Times New Roman" w:hAnsi="Times New Roman"/>
                <w:sz w:val="18"/>
                <w:szCs w:val="18"/>
              </w:rPr>
              <w:t>1</w:t>
            </w:r>
          </w:p>
        </w:tc>
        <w:tc>
          <w:tcPr>
            <w:tcW w:w="983" w:type="dxa"/>
          </w:tcPr>
          <w:p w:rsidR="00052AA7" w:rsidRPr="006F2A99" w:rsidRDefault="00052AA7" w:rsidP="00EA4170">
            <w:pPr>
              <w:pStyle w:val="a9"/>
              <w:jc w:val="center"/>
              <w:rPr>
                <w:rFonts w:ascii="Times New Roman" w:hAnsi="Times New Roman"/>
                <w:sz w:val="18"/>
                <w:szCs w:val="18"/>
              </w:rPr>
            </w:pPr>
            <w:r w:rsidRPr="006F2A99">
              <w:rPr>
                <w:rFonts w:ascii="Times New Roman" w:hAnsi="Times New Roman"/>
                <w:sz w:val="18"/>
                <w:szCs w:val="18"/>
              </w:rPr>
              <w:t>2</w:t>
            </w:r>
          </w:p>
        </w:tc>
        <w:tc>
          <w:tcPr>
            <w:tcW w:w="1451" w:type="dxa"/>
          </w:tcPr>
          <w:p w:rsidR="00052AA7" w:rsidRPr="006F2A99" w:rsidRDefault="00052AA7" w:rsidP="00EA4170">
            <w:pPr>
              <w:pStyle w:val="a9"/>
              <w:jc w:val="center"/>
              <w:rPr>
                <w:rFonts w:ascii="Times New Roman" w:hAnsi="Times New Roman"/>
                <w:sz w:val="18"/>
                <w:szCs w:val="18"/>
              </w:rPr>
            </w:pPr>
            <w:r w:rsidRPr="006F2A99">
              <w:rPr>
                <w:rFonts w:ascii="Times New Roman" w:hAnsi="Times New Roman"/>
                <w:sz w:val="18"/>
                <w:szCs w:val="18"/>
              </w:rPr>
              <w:t>3</w:t>
            </w:r>
          </w:p>
        </w:tc>
        <w:tc>
          <w:tcPr>
            <w:tcW w:w="1079" w:type="dxa"/>
          </w:tcPr>
          <w:p w:rsidR="00052AA7" w:rsidRPr="006F2A99" w:rsidRDefault="00052AA7" w:rsidP="00EA4170">
            <w:pPr>
              <w:pStyle w:val="a9"/>
              <w:jc w:val="center"/>
              <w:rPr>
                <w:rFonts w:ascii="Times New Roman" w:hAnsi="Times New Roman"/>
                <w:sz w:val="18"/>
                <w:szCs w:val="18"/>
              </w:rPr>
            </w:pPr>
            <w:r w:rsidRPr="006F2A99">
              <w:rPr>
                <w:rFonts w:ascii="Times New Roman" w:hAnsi="Times New Roman"/>
                <w:sz w:val="18"/>
                <w:szCs w:val="18"/>
              </w:rPr>
              <w:t>4</w:t>
            </w:r>
          </w:p>
        </w:tc>
        <w:tc>
          <w:tcPr>
            <w:tcW w:w="999" w:type="dxa"/>
          </w:tcPr>
          <w:p w:rsidR="00052AA7" w:rsidRPr="006F2A99" w:rsidRDefault="00052AA7" w:rsidP="00EA4170">
            <w:pPr>
              <w:pStyle w:val="a9"/>
              <w:jc w:val="center"/>
              <w:rPr>
                <w:rFonts w:ascii="Times New Roman" w:hAnsi="Times New Roman"/>
                <w:sz w:val="18"/>
                <w:szCs w:val="18"/>
              </w:rPr>
            </w:pPr>
            <w:r w:rsidRPr="006F2A99">
              <w:rPr>
                <w:rFonts w:ascii="Times New Roman" w:hAnsi="Times New Roman"/>
                <w:sz w:val="18"/>
                <w:szCs w:val="18"/>
              </w:rPr>
              <w:t>5</w:t>
            </w:r>
          </w:p>
        </w:tc>
        <w:tc>
          <w:tcPr>
            <w:tcW w:w="1070" w:type="dxa"/>
          </w:tcPr>
          <w:p w:rsidR="00052AA7" w:rsidRPr="006F2A99" w:rsidRDefault="00052AA7" w:rsidP="00EA4170">
            <w:pPr>
              <w:pStyle w:val="a9"/>
              <w:jc w:val="center"/>
              <w:rPr>
                <w:rFonts w:ascii="Times New Roman" w:hAnsi="Times New Roman"/>
                <w:sz w:val="18"/>
                <w:szCs w:val="18"/>
              </w:rPr>
            </w:pPr>
            <w:r w:rsidRPr="006F2A99">
              <w:rPr>
                <w:rFonts w:ascii="Times New Roman" w:hAnsi="Times New Roman"/>
                <w:sz w:val="18"/>
                <w:szCs w:val="18"/>
              </w:rPr>
              <w:t>6</w:t>
            </w:r>
          </w:p>
        </w:tc>
        <w:tc>
          <w:tcPr>
            <w:tcW w:w="1212" w:type="dxa"/>
          </w:tcPr>
          <w:p w:rsidR="00052AA7" w:rsidRPr="006F2A99" w:rsidRDefault="00052AA7" w:rsidP="00EA4170">
            <w:pPr>
              <w:pStyle w:val="a9"/>
              <w:jc w:val="center"/>
              <w:rPr>
                <w:rFonts w:ascii="Times New Roman" w:hAnsi="Times New Roman"/>
                <w:sz w:val="18"/>
                <w:szCs w:val="18"/>
              </w:rPr>
            </w:pPr>
            <w:r w:rsidRPr="006F2A99">
              <w:rPr>
                <w:rFonts w:ascii="Times New Roman" w:hAnsi="Times New Roman"/>
                <w:sz w:val="18"/>
                <w:szCs w:val="18"/>
              </w:rPr>
              <w:t>7</w:t>
            </w:r>
          </w:p>
        </w:tc>
        <w:tc>
          <w:tcPr>
            <w:tcW w:w="1535" w:type="dxa"/>
          </w:tcPr>
          <w:p w:rsidR="00052AA7" w:rsidRPr="006F2A99" w:rsidRDefault="00052AA7" w:rsidP="00EA4170">
            <w:pPr>
              <w:pStyle w:val="a9"/>
              <w:jc w:val="center"/>
              <w:rPr>
                <w:rFonts w:ascii="Times New Roman" w:hAnsi="Times New Roman"/>
                <w:sz w:val="18"/>
                <w:szCs w:val="18"/>
              </w:rPr>
            </w:pPr>
            <w:r w:rsidRPr="006F2A99">
              <w:rPr>
                <w:rFonts w:ascii="Times New Roman" w:hAnsi="Times New Roman"/>
                <w:sz w:val="18"/>
                <w:szCs w:val="18"/>
              </w:rPr>
              <w:t>8</w:t>
            </w:r>
          </w:p>
        </w:tc>
        <w:tc>
          <w:tcPr>
            <w:tcW w:w="1405" w:type="dxa"/>
          </w:tcPr>
          <w:p w:rsidR="00052AA7" w:rsidRPr="006F2A99" w:rsidRDefault="00052AA7" w:rsidP="00EA4170">
            <w:pPr>
              <w:pStyle w:val="a9"/>
              <w:jc w:val="center"/>
              <w:rPr>
                <w:rFonts w:ascii="Times New Roman" w:hAnsi="Times New Roman"/>
                <w:sz w:val="18"/>
                <w:szCs w:val="18"/>
              </w:rPr>
            </w:pPr>
            <w:r w:rsidRPr="006F2A99">
              <w:rPr>
                <w:rFonts w:ascii="Times New Roman" w:hAnsi="Times New Roman"/>
                <w:sz w:val="18"/>
                <w:szCs w:val="18"/>
              </w:rPr>
              <w:t>9</w:t>
            </w:r>
          </w:p>
        </w:tc>
        <w:tc>
          <w:tcPr>
            <w:tcW w:w="1006" w:type="dxa"/>
          </w:tcPr>
          <w:p w:rsidR="00052AA7" w:rsidRPr="006F2A99" w:rsidRDefault="00052AA7" w:rsidP="00EA4170">
            <w:pPr>
              <w:pStyle w:val="a9"/>
              <w:jc w:val="center"/>
              <w:rPr>
                <w:rFonts w:ascii="Times New Roman" w:hAnsi="Times New Roman"/>
                <w:sz w:val="18"/>
                <w:szCs w:val="18"/>
              </w:rPr>
            </w:pPr>
            <w:r w:rsidRPr="006F2A99">
              <w:rPr>
                <w:rFonts w:ascii="Times New Roman" w:hAnsi="Times New Roman"/>
                <w:sz w:val="18"/>
                <w:szCs w:val="18"/>
              </w:rPr>
              <w:t>10</w:t>
            </w:r>
          </w:p>
        </w:tc>
        <w:tc>
          <w:tcPr>
            <w:tcW w:w="1091" w:type="dxa"/>
          </w:tcPr>
          <w:p w:rsidR="00052AA7" w:rsidRPr="006F2A99" w:rsidRDefault="00052AA7" w:rsidP="00EA4170">
            <w:pPr>
              <w:pStyle w:val="a9"/>
              <w:jc w:val="center"/>
              <w:rPr>
                <w:rFonts w:ascii="Times New Roman" w:hAnsi="Times New Roman"/>
                <w:sz w:val="18"/>
                <w:szCs w:val="18"/>
              </w:rPr>
            </w:pPr>
            <w:r w:rsidRPr="006F2A99">
              <w:rPr>
                <w:rFonts w:ascii="Times New Roman" w:hAnsi="Times New Roman"/>
                <w:sz w:val="18"/>
                <w:szCs w:val="18"/>
              </w:rPr>
              <w:t>11</w:t>
            </w:r>
          </w:p>
        </w:tc>
        <w:tc>
          <w:tcPr>
            <w:tcW w:w="791" w:type="dxa"/>
          </w:tcPr>
          <w:p w:rsidR="00052AA7" w:rsidRPr="006F2A99" w:rsidRDefault="00052AA7" w:rsidP="00EA4170">
            <w:pPr>
              <w:pStyle w:val="a9"/>
              <w:jc w:val="center"/>
              <w:rPr>
                <w:rFonts w:ascii="Times New Roman" w:hAnsi="Times New Roman"/>
                <w:sz w:val="18"/>
                <w:szCs w:val="18"/>
              </w:rPr>
            </w:pPr>
            <w:r w:rsidRPr="006F2A99">
              <w:rPr>
                <w:rFonts w:ascii="Times New Roman" w:hAnsi="Times New Roman"/>
                <w:sz w:val="18"/>
                <w:szCs w:val="18"/>
              </w:rPr>
              <w:t>12</w:t>
            </w:r>
          </w:p>
        </w:tc>
        <w:tc>
          <w:tcPr>
            <w:tcW w:w="1848" w:type="dxa"/>
          </w:tcPr>
          <w:p w:rsidR="00052AA7" w:rsidRPr="006F2A99" w:rsidRDefault="00052AA7" w:rsidP="00EA4170">
            <w:pPr>
              <w:pStyle w:val="a9"/>
              <w:jc w:val="center"/>
              <w:rPr>
                <w:rFonts w:ascii="Times New Roman" w:hAnsi="Times New Roman"/>
                <w:sz w:val="18"/>
                <w:szCs w:val="18"/>
              </w:rPr>
            </w:pPr>
            <w:r w:rsidRPr="006F2A99">
              <w:rPr>
                <w:rFonts w:ascii="Times New Roman" w:hAnsi="Times New Roman"/>
                <w:sz w:val="18"/>
                <w:szCs w:val="18"/>
              </w:rPr>
              <w:t>13</w:t>
            </w:r>
          </w:p>
        </w:tc>
      </w:tr>
      <w:tr w:rsidR="00052AA7" w:rsidRPr="006F2A99" w:rsidTr="00EA4170">
        <w:tc>
          <w:tcPr>
            <w:tcW w:w="14992" w:type="dxa"/>
            <w:gridSpan w:val="13"/>
          </w:tcPr>
          <w:p w:rsidR="00052AA7" w:rsidRPr="006F2A99" w:rsidRDefault="00052AA7" w:rsidP="00EA4170">
            <w:pPr>
              <w:pStyle w:val="a9"/>
              <w:numPr>
                <w:ilvl w:val="0"/>
                <w:numId w:val="5"/>
              </w:numPr>
              <w:jc w:val="center"/>
              <w:rPr>
                <w:rFonts w:ascii="Times New Roman" w:hAnsi="Times New Roman"/>
                <w:sz w:val="18"/>
                <w:szCs w:val="18"/>
              </w:rPr>
            </w:pPr>
            <w:r w:rsidRPr="006F2A99">
              <w:rPr>
                <w:rFonts w:ascii="Times New Roman" w:hAnsi="Times New Roman"/>
                <w:sz w:val="18"/>
                <w:szCs w:val="18"/>
              </w:rPr>
              <w:t>Претенденты на получение социальной выплаты</w:t>
            </w:r>
          </w:p>
        </w:tc>
      </w:tr>
      <w:tr w:rsidR="00052AA7" w:rsidRPr="006F2A99" w:rsidTr="00EA4170">
        <w:tc>
          <w:tcPr>
            <w:tcW w:w="522" w:type="dxa"/>
          </w:tcPr>
          <w:p w:rsidR="00052AA7" w:rsidRPr="006F2A99" w:rsidRDefault="00052AA7" w:rsidP="00EA4170">
            <w:pPr>
              <w:pStyle w:val="a9"/>
              <w:jc w:val="center"/>
              <w:rPr>
                <w:rFonts w:ascii="Times New Roman" w:hAnsi="Times New Roman"/>
                <w:sz w:val="18"/>
                <w:szCs w:val="18"/>
              </w:rPr>
            </w:pPr>
          </w:p>
        </w:tc>
        <w:tc>
          <w:tcPr>
            <w:tcW w:w="983" w:type="dxa"/>
          </w:tcPr>
          <w:p w:rsidR="00052AA7" w:rsidRPr="006F2A99" w:rsidRDefault="00052AA7" w:rsidP="00EA4170">
            <w:pPr>
              <w:pStyle w:val="a9"/>
              <w:jc w:val="center"/>
              <w:rPr>
                <w:rFonts w:ascii="Times New Roman" w:hAnsi="Times New Roman"/>
                <w:sz w:val="18"/>
                <w:szCs w:val="18"/>
              </w:rPr>
            </w:pPr>
          </w:p>
        </w:tc>
        <w:tc>
          <w:tcPr>
            <w:tcW w:w="1451" w:type="dxa"/>
          </w:tcPr>
          <w:p w:rsidR="00052AA7" w:rsidRPr="006F2A99" w:rsidRDefault="00052AA7" w:rsidP="00EA4170">
            <w:pPr>
              <w:pStyle w:val="a9"/>
              <w:jc w:val="center"/>
              <w:rPr>
                <w:rFonts w:ascii="Times New Roman" w:hAnsi="Times New Roman"/>
                <w:sz w:val="18"/>
                <w:szCs w:val="18"/>
              </w:rPr>
            </w:pPr>
          </w:p>
        </w:tc>
        <w:tc>
          <w:tcPr>
            <w:tcW w:w="1079" w:type="dxa"/>
          </w:tcPr>
          <w:p w:rsidR="00052AA7" w:rsidRPr="006F2A99" w:rsidRDefault="00052AA7" w:rsidP="00EA4170">
            <w:pPr>
              <w:pStyle w:val="a9"/>
              <w:jc w:val="center"/>
              <w:rPr>
                <w:rFonts w:ascii="Times New Roman" w:hAnsi="Times New Roman"/>
                <w:sz w:val="18"/>
                <w:szCs w:val="18"/>
              </w:rPr>
            </w:pPr>
          </w:p>
        </w:tc>
        <w:tc>
          <w:tcPr>
            <w:tcW w:w="999" w:type="dxa"/>
          </w:tcPr>
          <w:p w:rsidR="00052AA7" w:rsidRPr="006F2A99" w:rsidRDefault="00052AA7" w:rsidP="00EA4170">
            <w:pPr>
              <w:pStyle w:val="a9"/>
              <w:jc w:val="center"/>
              <w:rPr>
                <w:rFonts w:ascii="Times New Roman" w:hAnsi="Times New Roman"/>
                <w:sz w:val="18"/>
                <w:szCs w:val="18"/>
              </w:rPr>
            </w:pPr>
          </w:p>
        </w:tc>
        <w:tc>
          <w:tcPr>
            <w:tcW w:w="1070" w:type="dxa"/>
          </w:tcPr>
          <w:p w:rsidR="00052AA7" w:rsidRPr="006F2A99" w:rsidRDefault="00052AA7" w:rsidP="00EA4170">
            <w:pPr>
              <w:pStyle w:val="a9"/>
              <w:jc w:val="center"/>
              <w:rPr>
                <w:rFonts w:ascii="Times New Roman" w:hAnsi="Times New Roman"/>
                <w:sz w:val="18"/>
                <w:szCs w:val="18"/>
              </w:rPr>
            </w:pPr>
          </w:p>
        </w:tc>
        <w:tc>
          <w:tcPr>
            <w:tcW w:w="1212" w:type="dxa"/>
          </w:tcPr>
          <w:p w:rsidR="00052AA7" w:rsidRPr="006F2A99" w:rsidRDefault="00052AA7" w:rsidP="00EA4170">
            <w:pPr>
              <w:pStyle w:val="a9"/>
              <w:jc w:val="center"/>
              <w:rPr>
                <w:rFonts w:ascii="Times New Roman" w:hAnsi="Times New Roman"/>
                <w:sz w:val="18"/>
                <w:szCs w:val="18"/>
              </w:rPr>
            </w:pPr>
          </w:p>
        </w:tc>
        <w:tc>
          <w:tcPr>
            <w:tcW w:w="1535" w:type="dxa"/>
          </w:tcPr>
          <w:p w:rsidR="00052AA7" w:rsidRPr="006F2A99" w:rsidRDefault="00052AA7" w:rsidP="00EA4170">
            <w:pPr>
              <w:pStyle w:val="a9"/>
              <w:jc w:val="center"/>
              <w:rPr>
                <w:rFonts w:ascii="Times New Roman" w:hAnsi="Times New Roman"/>
                <w:sz w:val="18"/>
                <w:szCs w:val="18"/>
              </w:rPr>
            </w:pPr>
          </w:p>
        </w:tc>
        <w:tc>
          <w:tcPr>
            <w:tcW w:w="1405" w:type="dxa"/>
          </w:tcPr>
          <w:p w:rsidR="00052AA7" w:rsidRPr="006F2A99" w:rsidRDefault="00052AA7" w:rsidP="00EA4170">
            <w:pPr>
              <w:pStyle w:val="a9"/>
              <w:jc w:val="center"/>
              <w:rPr>
                <w:rFonts w:ascii="Times New Roman" w:hAnsi="Times New Roman"/>
                <w:sz w:val="18"/>
                <w:szCs w:val="18"/>
              </w:rPr>
            </w:pPr>
          </w:p>
        </w:tc>
        <w:tc>
          <w:tcPr>
            <w:tcW w:w="1006" w:type="dxa"/>
          </w:tcPr>
          <w:p w:rsidR="00052AA7" w:rsidRPr="006F2A99" w:rsidRDefault="00052AA7" w:rsidP="00EA4170">
            <w:pPr>
              <w:pStyle w:val="a9"/>
              <w:jc w:val="center"/>
              <w:rPr>
                <w:rFonts w:ascii="Times New Roman" w:hAnsi="Times New Roman"/>
                <w:sz w:val="18"/>
                <w:szCs w:val="18"/>
              </w:rPr>
            </w:pPr>
          </w:p>
        </w:tc>
        <w:tc>
          <w:tcPr>
            <w:tcW w:w="1091" w:type="dxa"/>
          </w:tcPr>
          <w:p w:rsidR="00052AA7" w:rsidRPr="006F2A99" w:rsidRDefault="00052AA7" w:rsidP="00EA4170">
            <w:pPr>
              <w:pStyle w:val="a9"/>
              <w:jc w:val="center"/>
              <w:rPr>
                <w:rFonts w:ascii="Times New Roman" w:hAnsi="Times New Roman"/>
                <w:sz w:val="18"/>
                <w:szCs w:val="18"/>
              </w:rPr>
            </w:pPr>
          </w:p>
        </w:tc>
        <w:tc>
          <w:tcPr>
            <w:tcW w:w="791" w:type="dxa"/>
          </w:tcPr>
          <w:p w:rsidR="00052AA7" w:rsidRPr="006F2A99" w:rsidRDefault="00052AA7" w:rsidP="00EA4170">
            <w:pPr>
              <w:pStyle w:val="a9"/>
              <w:jc w:val="center"/>
              <w:rPr>
                <w:rFonts w:ascii="Times New Roman" w:hAnsi="Times New Roman"/>
                <w:sz w:val="18"/>
                <w:szCs w:val="18"/>
              </w:rPr>
            </w:pPr>
          </w:p>
        </w:tc>
        <w:tc>
          <w:tcPr>
            <w:tcW w:w="1848" w:type="dxa"/>
          </w:tcPr>
          <w:p w:rsidR="00052AA7" w:rsidRPr="006F2A99" w:rsidRDefault="00052AA7" w:rsidP="00EA4170">
            <w:pPr>
              <w:pStyle w:val="a9"/>
              <w:jc w:val="center"/>
              <w:rPr>
                <w:rFonts w:ascii="Times New Roman" w:hAnsi="Times New Roman"/>
                <w:sz w:val="18"/>
                <w:szCs w:val="18"/>
              </w:rPr>
            </w:pPr>
          </w:p>
        </w:tc>
      </w:tr>
      <w:tr w:rsidR="00052AA7" w:rsidRPr="006F2A99" w:rsidTr="00EA4170">
        <w:tc>
          <w:tcPr>
            <w:tcW w:w="14992" w:type="dxa"/>
            <w:gridSpan w:val="13"/>
          </w:tcPr>
          <w:p w:rsidR="00052AA7" w:rsidRPr="006F2A99" w:rsidRDefault="00052AA7" w:rsidP="00EA4170">
            <w:pPr>
              <w:pStyle w:val="a9"/>
              <w:numPr>
                <w:ilvl w:val="0"/>
                <w:numId w:val="5"/>
              </w:numPr>
              <w:jc w:val="center"/>
              <w:rPr>
                <w:rFonts w:ascii="Times New Roman" w:hAnsi="Times New Roman"/>
                <w:sz w:val="18"/>
                <w:szCs w:val="18"/>
              </w:rPr>
            </w:pPr>
            <w:r w:rsidRPr="006F2A99">
              <w:rPr>
                <w:rFonts w:ascii="Times New Roman" w:hAnsi="Times New Roman"/>
                <w:sz w:val="18"/>
                <w:szCs w:val="18"/>
              </w:rPr>
              <w:t>Включенные в резерв на получение социальной выплаты</w:t>
            </w:r>
          </w:p>
        </w:tc>
      </w:tr>
    </w:tbl>
    <w:p w:rsidR="00052AA7" w:rsidRPr="006F2A99" w:rsidRDefault="00052AA7" w:rsidP="00052AA7">
      <w:pPr>
        <w:pStyle w:val="ConsPlusNormal"/>
        <w:ind w:firstLine="0"/>
        <w:rPr>
          <w:rFonts w:ascii="Times New Roman" w:hAnsi="Times New Roman" w:cs="Times New Roman"/>
          <w:sz w:val="24"/>
          <w:szCs w:val="24"/>
        </w:rPr>
      </w:pPr>
      <w:r w:rsidRPr="006F2A99">
        <w:rPr>
          <w:rFonts w:ascii="Times New Roman" w:hAnsi="Times New Roman" w:cs="Times New Roman"/>
          <w:sz w:val="24"/>
          <w:szCs w:val="24"/>
        </w:rPr>
        <w:t xml:space="preserve">_______________________________   _____________   _______________________   </w:t>
      </w:r>
      <w:r>
        <w:rPr>
          <w:rFonts w:ascii="Times New Roman" w:hAnsi="Times New Roman" w:cs="Times New Roman"/>
          <w:sz w:val="24"/>
          <w:szCs w:val="24"/>
        </w:rPr>
        <w:t xml:space="preserve">«______» _______________ </w:t>
      </w:r>
      <w:r w:rsidRPr="009257A5">
        <w:rPr>
          <w:rFonts w:ascii="Times New Roman" w:hAnsi="Times New Roman" w:cs="Times New Roman"/>
          <w:sz w:val="18"/>
          <w:szCs w:val="18"/>
        </w:rPr>
        <w:t>20__года</w:t>
      </w:r>
    </w:p>
    <w:p w:rsidR="00052AA7" w:rsidRPr="009257A5" w:rsidRDefault="00052AA7" w:rsidP="00052AA7">
      <w:pPr>
        <w:pStyle w:val="ConsPlusNormal"/>
        <w:ind w:firstLine="0"/>
        <w:rPr>
          <w:rFonts w:ascii="Times New Roman" w:hAnsi="Times New Roman" w:cs="Times New Roman"/>
          <w:sz w:val="12"/>
          <w:szCs w:val="12"/>
        </w:rPr>
      </w:pPr>
      <w:r w:rsidRPr="009257A5">
        <w:rPr>
          <w:rFonts w:ascii="Times New Roman" w:hAnsi="Times New Roman" w:cs="Times New Roman"/>
          <w:sz w:val="12"/>
          <w:szCs w:val="12"/>
        </w:rPr>
        <w:t xml:space="preserve">                         (должность лица, составившего список)    </w:t>
      </w:r>
      <w:r>
        <w:rPr>
          <w:rFonts w:ascii="Times New Roman" w:hAnsi="Times New Roman" w:cs="Times New Roman"/>
          <w:sz w:val="12"/>
          <w:szCs w:val="12"/>
        </w:rPr>
        <w:t xml:space="preserve">                                          </w:t>
      </w:r>
      <w:r w:rsidRPr="009257A5">
        <w:rPr>
          <w:rFonts w:ascii="Times New Roman" w:hAnsi="Times New Roman" w:cs="Times New Roman"/>
          <w:sz w:val="12"/>
          <w:szCs w:val="12"/>
        </w:rPr>
        <w:t xml:space="preserve">  (подпись)                                        </w:t>
      </w:r>
      <w:r>
        <w:rPr>
          <w:rFonts w:ascii="Times New Roman" w:hAnsi="Times New Roman" w:cs="Times New Roman"/>
          <w:sz w:val="12"/>
          <w:szCs w:val="12"/>
        </w:rPr>
        <w:t xml:space="preserve">                           </w:t>
      </w:r>
      <w:r w:rsidRPr="009257A5">
        <w:rPr>
          <w:rFonts w:ascii="Times New Roman" w:hAnsi="Times New Roman" w:cs="Times New Roman"/>
          <w:sz w:val="12"/>
          <w:szCs w:val="12"/>
        </w:rPr>
        <w:t>(расшифровка подписи)</w:t>
      </w:r>
    </w:p>
    <w:p w:rsidR="00052AA7" w:rsidRPr="006F2A99" w:rsidRDefault="00052AA7" w:rsidP="00052AA7">
      <w:pPr>
        <w:pStyle w:val="ConsPlusNormal"/>
        <w:ind w:firstLine="0"/>
        <w:rPr>
          <w:rFonts w:ascii="Times New Roman" w:hAnsi="Times New Roman" w:cs="Times New Roman"/>
          <w:sz w:val="24"/>
          <w:szCs w:val="24"/>
        </w:rPr>
      </w:pPr>
    </w:p>
    <w:p w:rsidR="00052AA7" w:rsidRPr="000D10AE" w:rsidRDefault="00052AA7" w:rsidP="00052AA7">
      <w:pPr>
        <w:tabs>
          <w:tab w:val="left" w:pos="9180"/>
        </w:tabs>
        <w:rPr>
          <w:sz w:val="22"/>
          <w:szCs w:val="22"/>
        </w:rPr>
      </w:pPr>
      <w:r w:rsidRPr="009257A5">
        <w:rPr>
          <w:sz w:val="18"/>
          <w:szCs w:val="18"/>
        </w:rPr>
        <w:t>Глава администрации муниципального образования</w:t>
      </w:r>
      <w:r w:rsidRPr="000D10AE">
        <w:rPr>
          <w:sz w:val="22"/>
          <w:szCs w:val="22"/>
        </w:rPr>
        <w:t xml:space="preserve">  </w:t>
      </w:r>
      <w:r>
        <w:rPr>
          <w:sz w:val="22"/>
          <w:szCs w:val="22"/>
        </w:rPr>
        <w:t xml:space="preserve"> _______________________   </w:t>
      </w:r>
      <w:r w:rsidRPr="000D10AE">
        <w:rPr>
          <w:sz w:val="22"/>
          <w:szCs w:val="22"/>
        </w:rPr>
        <w:t>_____________   _________________________________</w:t>
      </w:r>
    </w:p>
    <w:p w:rsidR="00052AA7" w:rsidRPr="009257A5" w:rsidRDefault="00052AA7" w:rsidP="00052AA7">
      <w:pPr>
        <w:tabs>
          <w:tab w:val="left" w:pos="9180"/>
        </w:tabs>
        <w:ind w:firstLine="4140"/>
        <w:rPr>
          <w:sz w:val="12"/>
          <w:szCs w:val="12"/>
        </w:rPr>
      </w:pPr>
      <w:r w:rsidRPr="009257A5">
        <w:rPr>
          <w:sz w:val="12"/>
          <w:szCs w:val="12"/>
        </w:rPr>
        <w:t xml:space="preserve">                                     (подпись)                                   </w:t>
      </w:r>
      <w:r>
        <w:rPr>
          <w:sz w:val="12"/>
          <w:szCs w:val="12"/>
        </w:rPr>
        <w:t xml:space="preserve">              </w:t>
      </w:r>
      <w:r w:rsidRPr="009257A5">
        <w:rPr>
          <w:sz w:val="12"/>
          <w:szCs w:val="12"/>
        </w:rPr>
        <w:t xml:space="preserve">           (дата)                                       (расшифровка подписи)</w:t>
      </w:r>
    </w:p>
    <w:p w:rsidR="00052AA7" w:rsidRDefault="00052AA7" w:rsidP="00052AA7">
      <w:pPr>
        <w:tabs>
          <w:tab w:val="left" w:pos="9180"/>
        </w:tabs>
        <w:rPr>
          <w:sz w:val="14"/>
          <w:szCs w:val="14"/>
        </w:rPr>
      </w:pPr>
      <w:r w:rsidRPr="000D10AE">
        <w:rPr>
          <w:sz w:val="14"/>
          <w:szCs w:val="14"/>
        </w:rPr>
        <w:t>М. П.</w:t>
      </w:r>
    </w:p>
    <w:p w:rsidR="00052AA7" w:rsidRDefault="00052AA7" w:rsidP="00052AA7">
      <w:pPr>
        <w:tabs>
          <w:tab w:val="left" w:pos="9180"/>
        </w:tabs>
        <w:rPr>
          <w:sz w:val="14"/>
          <w:szCs w:val="14"/>
        </w:rPr>
      </w:pPr>
    </w:p>
    <w:p w:rsidR="00052AA7" w:rsidRPr="006F2A99" w:rsidRDefault="00052AA7" w:rsidP="00052AA7">
      <w:pPr>
        <w:jc w:val="right"/>
        <w:rPr>
          <w:sz w:val="24"/>
          <w:szCs w:val="24"/>
        </w:rPr>
      </w:pPr>
      <w:r w:rsidRPr="006F2A99">
        <w:rPr>
          <w:sz w:val="24"/>
          <w:szCs w:val="24"/>
        </w:rPr>
        <w:t>Приложение 5</w:t>
      </w:r>
    </w:p>
    <w:p w:rsidR="00052AA7" w:rsidRDefault="00052AA7" w:rsidP="00052AA7">
      <w:pPr>
        <w:pStyle w:val="a9"/>
        <w:jc w:val="right"/>
        <w:rPr>
          <w:rFonts w:ascii="Times New Roman" w:hAnsi="Times New Roman"/>
          <w:sz w:val="24"/>
          <w:szCs w:val="24"/>
        </w:rPr>
      </w:pPr>
      <w:r w:rsidRPr="006F2A99">
        <w:rPr>
          <w:rFonts w:ascii="Times New Roman" w:hAnsi="Times New Roman"/>
          <w:sz w:val="24"/>
          <w:szCs w:val="24"/>
        </w:rPr>
        <w:lastRenderedPageBreak/>
        <w:t>к Положению</w:t>
      </w:r>
      <w:r>
        <w:rPr>
          <w:rFonts w:ascii="Times New Roman" w:hAnsi="Times New Roman"/>
          <w:sz w:val="24"/>
          <w:szCs w:val="24"/>
        </w:rPr>
        <w:t xml:space="preserve"> 1 </w:t>
      </w:r>
      <w:r w:rsidRPr="006F2A99">
        <w:rPr>
          <w:rFonts w:ascii="Times New Roman" w:hAnsi="Times New Roman"/>
          <w:sz w:val="24"/>
          <w:szCs w:val="24"/>
        </w:rPr>
        <w:t xml:space="preserve">о предоставлении молодым гражданам, </w:t>
      </w:r>
    </w:p>
    <w:p w:rsidR="00052AA7" w:rsidRDefault="00052AA7" w:rsidP="00052AA7">
      <w:pPr>
        <w:pStyle w:val="a9"/>
        <w:jc w:val="right"/>
        <w:rPr>
          <w:rFonts w:ascii="Times New Roman" w:hAnsi="Times New Roman"/>
          <w:sz w:val="24"/>
          <w:szCs w:val="24"/>
        </w:rPr>
      </w:pPr>
      <w:r w:rsidRPr="006F2A99">
        <w:rPr>
          <w:rFonts w:ascii="Times New Roman" w:hAnsi="Times New Roman"/>
          <w:sz w:val="24"/>
          <w:szCs w:val="24"/>
        </w:rPr>
        <w:t>в том числе молодым семьям,</w:t>
      </w:r>
    </w:p>
    <w:p w:rsidR="00052AA7" w:rsidRDefault="00052AA7" w:rsidP="00052AA7">
      <w:pPr>
        <w:pStyle w:val="a9"/>
        <w:jc w:val="right"/>
        <w:rPr>
          <w:rFonts w:ascii="Times New Roman" w:hAnsi="Times New Roman"/>
          <w:sz w:val="24"/>
          <w:szCs w:val="24"/>
        </w:rPr>
      </w:pPr>
      <w:r w:rsidRPr="006F2A99">
        <w:rPr>
          <w:rFonts w:ascii="Times New Roman" w:hAnsi="Times New Roman"/>
          <w:sz w:val="24"/>
          <w:szCs w:val="24"/>
        </w:rPr>
        <w:t>нуждающимся в улучшении жилищных  условий,</w:t>
      </w:r>
    </w:p>
    <w:p w:rsidR="00052AA7" w:rsidRDefault="00052AA7" w:rsidP="00052AA7">
      <w:pPr>
        <w:pStyle w:val="a9"/>
        <w:jc w:val="right"/>
        <w:rPr>
          <w:rFonts w:ascii="Times New Roman" w:hAnsi="Times New Roman"/>
          <w:sz w:val="24"/>
          <w:szCs w:val="24"/>
        </w:rPr>
      </w:pPr>
      <w:r w:rsidRPr="006F2A99">
        <w:rPr>
          <w:rFonts w:ascii="Times New Roman" w:hAnsi="Times New Roman"/>
          <w:sz w:val="24"/>
          <w:szCs w:val="24"/>
        </w:rPr>
        <w:t xml:space="preserve"> социальной выплаты на приобретение (строительство)</w:t>
      </w:r>
    </w:p>
    <w:p w:rsidR="00052AA7" w:rsidRPr="006F2A99" w:rsidRDefault="00052AA7" w:rsidP="00052AA7">
      <w:pPr>
        <w:pStyle w:val="a9"/>
        <w:jc w:val="right"/>
        <w:rPr>
          <w:rFonts w:ascii="Times New Roman" w:hAnsi="Times New Roman"/>
          <w:sz w:val="24"/>
          <w:szCs w:val="24"/>
        </w:rPr>
      </w:pPr>
      <w:r w:rsidRPr="006F2A99">
        <w:rPr>
          <w:rFonts w:ascii="Times New Roman" w:hAnsi="Times New Roman"/>
          <w:sz w:val="24"/>
          <w:szCs w:val="24"/>
        </w:rPr>
        <w:t>жилья</w:t>
      </w:r>
      <w:r>
        <w:rPr>
          <w:rFonts w:ascii="Times New Roman" w:hAnsi="Times New Roman"/>
          <w:sz w:val="24"/>
          <w:szCs w:val="24"/>
        </w:rPr>
        <w:t xml:space="preserve">  </w:t>
      </w:r>
      <w:r w:rsidRPr="006F2A99">
        <w:rPr>
          <w:rFonts w:ascii="Times New Roman" w:hAnsi="Times New Roman"/>
          <w:sz w:val="24"/>
          <w:szCs w:val="24"/>
        </w:rPr>
        <w:t>на территории  Сосновоборского городского округа</w:t>
      </w:r>
    </w:p>
    <w:p w:rsidR="00052AA7" w:rsidRPr="006F2A99" w:rsidRDefault="00052AA7" w:rsidP="00052AA7">
      <w:pPr>
        <w:pStyle w:val="Heading"/>
        <w:rPr>
          <w:rFonts w:ascii="Times New Roman" w:hAnsi="Times New Roman" w:cs="Times New Roman"/>
          <w:b w:val="0"/>
          <w:sz w:val="28"/>
          <w:szCs w:val="28"/>
        </w:rPr>
      </w:pPr>
    </w:p>
    <w:p w:rsidR="00052AA7" w:rsidRPr="006F2A99" w:rsidRDefault="00052AA7" w:rsidP="00052AA7">
      <w:pPr>
        <w:pStyle w:val="Heading"/>
        <w:jc w:val="center"/>
        <w:rPr>
          <w:rFonts w:ascii="Times New Roman" w:hAnsi="Times New Roman" w:cs="Times New Roman"/>
          <w:sz w:val="28"/>
          <w:szCs w:val="28"/>
        </w:rPr>
      </w:pPr>
      <w:r w:rsidRPr="006F2A99">
        <w:rPr>
          <w:rFonts w:ascii="Times New Roman" w:hAnsi="Times New Roman" w:cs="Times New Roman"/>
          <w:sz w:val="28"/>
          <w:szCs w:val="28"/>
        </w:rPr>
        <w:t>РЕЕСТР</w:t>
      </w:r>
    </w:p>
    <w:p w:rsidR="00052AA7" w:rsidRPr="004B5128" w:rsidRDefault="00052AA7" w:rsidP="00052AA7">
      <w:pPr>
        <w:pStyle w:val="a9"/>
        <w:jc w:val="center"/>
        <w:rPr>
          <w:rFonts w:ascii="Times New Roman" w:hAnsi="Times New Roman"/>
          <w:b/>
          <w:sz w:val="24"/>
          <w:szCs w:val="24"/>
        </w:rPr>
      </w:pPr>
      <w:r w:rsidRPr="004B5128">
        <w:rPr>
          <w:rFonts w:ascii="Times New Roman" w:hAnsi="Times New Roman"/>
          <w:b/>
          <w:bCs/>
          <w:sz w:val="24"/>
          <w:szCs w:val="24"/>
        </w:rPr>
        <w:t xml:space="preserve">свидетельств, врученных молодым гражданам, молодым семьям – участникам мероприятия по предоставлению социальных выплат на приобретение (строительство) жилья </w:t>
      </w:r>
      <w:r w:rsidRPr="004B5128">
        <w:rPr>
          <w:rFonts w:ascii="Times New Roman" w:eastAsia="Times New Roman" w:hAnsi="Times New Roman"/>
          <w:b/>
          <w:bCs/>
          <w:sz w:val="24"/>
          <w:szCs w:val="24"/>
          <w:lang w:eastAsia="ru-RU"/>
        </w:rPr>
        <w:t xml:space="preserve">в </w:t>
      </w:r>
      <w:r w:rsidRPr="005D1A04">
        <w:rPr>
          <w:rFonts w:ascii="Times New Roman" w:eastAsia="Times New Roman" w:hAnsi="Times New Roman"/>
          <w:b/>
          <w:bCs/>
          <w:sz w:val="24"/>
          <w:szCs w:val="24"/>
          <w:lang w:eastAsia="ru-RU"/>
        </w:rPr>
        <w:t xml:space="preserve">рамках </w:t>
      </w:r>
      <w:r w:rsidRPr="005D1A04">
        <w:rPr>
          <w:rFonts w:ascii="Times New Roman" w:hAnsi="Times New Roman"/>
          <w:b/>
          <w:sz w:val="24"/>
          <w:szCs w:val="24"/>
        </w:rPr>
        <w:t>мероприятия по предоставлению молодым семьям (молодым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w:t>
      </w:r>
      <w:r>
        <w:rPr>
          <w:rFonts w:ascii="Times New Roman" w:hAnsi="Times New Roman"/>
          <w:b/>
          <w:sz w:val="24"/>
          <w:szCs w:val="24"/>
        </w:rPr>
        <w:t xml:space="preserve"> </w:t>
      </w:r>
      <w:r w:rsidRPr="004B5128">
        <w:rPr>
          <w:rFonts w:ascii="Times New Roman" w:eastAsia="Times New Roman" w:hAnsi="Times New Roman"/>
          <w:b/>
          <w:bCs/>
          <w:sz w:val="24"/>
          <w:szCs w:val="24"/>
          <w:lang w:eastAsia="ru-RU"/>
        </w:rPr>
        <w:t xml:space="preserve">муниципальной программы Сосновоборского городского округа  </w:t>
      </w:r>
      <w:r>
        <w:rPr>
          <w:rFonts w:ascii="Times New Roman" w:eastAsia="Times New Roman" w:hAnsi="Times New Roman"/>
          <w:b/>
          <w:bCs/>
          <w:sz w:val="24"/>
          <w:szCs w:val="24"/>
          <w:lang w:eastAsia="ru-RU"/>
        </w:rPr>
        <w:t xml:space="preserve">«Жилище на </w:t>
      </w:r>
      <w:r w:rsidRPr="006227EF">
        <w:rPr>
          <w:rFonts w:ascii="Times New Roman" w:hAnsi="Times New Roman"/>
          <w:b/>
          <w:sz w:val="24"/>
          <w:szCs w:val="24"/>
        </w:rPr>
        <w:t>2026-2030</w:t>
      </w:r>
      <w:r w:rsidRPr="00A01163">
        <w:rPr>
          <w:rFonts w:ascii="Times New Roman" w:hAnsi="Times New Roman"/>
          <w:b/>
        </w:rPr>
        <w:t xml:space="preserve"> </w:t>
      </w:r>
      <w:r w:rsidRPr="00FD4398">
        <w:rPr>
          <w:rFonts w:ascii="Times New Roman" w:eastAsia="Times New Roman" w:hAnsi="Times New Roman"/>
          <w:b/>
          <w:bCs/>
          <w:sz w:val="24"/>
          <w:szCs w:val="24"/>
          <w:lang w:eastAsia="ru-RU"/>
        </w:rPr>
        <w:t>годы»</w:t>
      </w:r>
    </w:p>
    <w:p w:rsidR="00052AA7" w:rsidRPr="00F37B59" w:rsidRDefault="00052AA7" w:rsidP="00052AA7">
      <w:pPr>
        <w:pStyle w:val="Heading"/>
        <w:jc w:val="center"/>
        <w:rPr>
          <w:rFonts w:ascii="Times New Roman" w:hAnsi="Times New Roman" w:cs="Times New Roman"/>
          <w:b w:val="0"/>
          <w:sz w:val="10"/>
          <w:szCs w:val="10"/>
        </w:rPr>
      </w:pPr>
    </w:p>
    <w:p w:rsidR="00052AA7" w:rsidRPr="006F2A99" w:rsidRDefault="00052AA7" w:rsidP="00052AA7">
      <w:pPr>
        <w:pStyle w:val="Heading"/>
        <w:jc w:val="center"/>
        <w:rPr>
          <w:rFonts w:ascii="Times New Roman" w:hAnsi="Times New Roman" w:cs="Times New Roman"/>
          <w:b w:val="0"/>
          <w:bCs w:val="0"/>
          <w:sz w:val="24"/>
          <w:szCs w:val="24"/>
        </w:rPr>
      </w:pPr>
      <w:r w:rsidRPr="006F2A99">
        <w:rPr>
          <w:rFonts w:ascii="Times New Roman" w:hAnsi="Times New Roman" w:cs="Times New Roman"/>
          <w:b w:val="0"/>
          <w:bCs w:val="0"/>
          <w:sz w:val="24"/>
          <w:szCs w:val="24"/>
        </w:rPr>
        <w:t>за период с 1 января 20__ года по ___ ____________ 20__ года</w:t>
      </w:r>
    </w:p>
    <w:p w:rsidR="00052AA7" w:rsidRPr="006F2A99" w:rsidRDefault="00052AA7" w:rsidP="00052AA7">
      <w:pPr>
        <w:pStyle w:val="Heading"/>
        <w:jc w:val="center"/>
        <w:rPr>
          <w:rFonts w:ascii="Times New Roman" w:hAnsi="Times New Roman" w:cs="Times New Roman"/>
          <w:bCs w:val="0"/>
          <w:sz w:val="28"/>
          <w:szCs w:val="28"/>
        </w:rPr>
      </w:pPr>
      <w:r w:rsidRPr="006F2A99">
        <w:rPr>
          <w:rFonts w:ascii="Times New Roman" w:hAnsi="Times New Roman" w:cs="Times New Roman"/>
          <w:b w:val="0"/>
          <w:sz w:val="24"/>
          <w:szCs w:val="24"/>
        </w:rPr>
        <w:t xml:space="preserve">нарастающим итогом  </w:t>
      </w:r>
    </w:p>
    <w:tbl>
      <w:tblPr>
        <w:tblW w:w="14250" w:type="dxa"/>
        <w:tblInd w:w="540" w:type="dxa"/>
        <w:tblLayout w:type="fixed"/>
        <w:tblCellMar>
          <w:left w:w="30" w:type="dxa"/>
          <w:right w:w="30" w:type="dxa"/>
        </w:tblCellMar>
        <w:tblLook w:val="0000"/>
      </w:tblPr>
      <w:tblGrid>
        <w:gridCol w:w="570"/>
        <w:gridCol w:w="1583"/>
        <w:gridCol w:w="37"/>
        <w:gridCol w:w="900"/>
        <w:gridCol w:w="1620"/>
        <w:gridCol w:w="1080"/>
        <w:gridCol w:w="1080"/>
        <w:gridCol w:w="1080"/>
        <w:gridCol w:w="1080"/>
        <w:gridCol w:w="1800"/>
        <w:gridCol w:w="1260"/>
        <w:gridCol w:w="2160"/>
      </w:tblGrid>
      <w:tr w:rsidR="00052AA7" w:rsidRPr="006F2A99" w:rsidTr="00EA4170">
        <w:trPr>
          <w:cantSplit/>
        </w:trPr>
        <w:tc>
          <w:tcPr>
            <w:tcW w:w="570" w:type="dxa"/>
            <w:vMerge w:val="restart"/>
            <w:tcBorders>
              <w:top w:val="single" w:sz="4" w:space="0" w:color="auto"/>
              <w:left w:val="single" w:sz="4" w:space="0" w:color="auto"/>
              <w:bottom w:val="nil"/>
              <w:right w:val="single" w:sz="4" w:space="0" w:color="auto"/>
            </w:tcBorders>
          </w:tcPr>
          <w:p w:rsidR="00052AA7" w:rsidRPr="006F2A99" w:rsidRDefault="00052AA7" w:rsidP="00EA4170">
            <w:pPr>
              <w:ind w:left="13"/>
              <w:jc w:val="center"/>
              <w:rPr>
                <w:sz w:val="18"/>
                <w:szCs w:val="18"/>
              </w:rPr>
            </w:pPr>
            <w:r w:rsidRPr="006F2A99">
              <w:rPr>
                <w:sz w:val="18"/>
                <w:szCs w:val="18"/>
              </w:rPr>
              <w:t>N</w:t>
            </w:r>
          </w:p>
          <w:p w:rsidR="00052AA7" w:rsidRPr="006F2A99" w:rsidRDefault="00052AA7" w:rsidP="00EA4170">
            <w:pPr>
              <w:ind w:left="13"/>
              <w:jc w:val="center"/>
              <w:rPr>
                <w:sz w:val="18"/>
                <w:szCs w:val="18"/>
              </w:rPr>
            </w:pPr>
            <w:r w:rsidRPr="006F2A99">
              <w:rPr>
                <w:sz w:val="18"/>
                <w:szCs w:val="18"/>
              </w:rPr>
              <w:t xml:space="preserve"> </w:t>
            </w:r>
            <w:proofErr w:type="spellStart"/>
            <w:r w:rsidRPr="006F2A99">
              <w:rPr>
                <w:sz w:val="18"/>
                <w:szCs w:val="18"/>
              </w:rPr>
              <w:t>п</w:t>
            </w:r>
            <w:proofErr w:type="spellEnd"/>
            <w:r w:rsidRPr="006F2A99">
              <w:rPr>
                <w:sz w:val="18"/>
                <w:szCs w:val="18"/>
              </w:rPr>
              <w:t>/</w:t>
            </w:r>
            <w:proofErr w:type="spellStart"/>
            <w:r w:rsidRPr="006F2A99">
              <w:rPr>
                <w:sz w:val="18"/>
                <w:szCs w:val="18"/>
              </w:rPr>
              <w:t>п</w:t>
            </w:r>
            <w:proofErr w:type="spellEnd"/>
          </w:p>
          <w:p w:rsidR="00052AA7" w:rsidRPr="006F2A99" w:rsidRDefault="00052AA7" w:rsidP="00EA4170">
            <w:pPr>
              <w:ind w:left="13"/>
              <w:jc w:val="center"/>
              <w:rPr>
                <w:sz w:val="18"/>
                <w:szCs w:val="18"/>
              </w:rPr>
            </w:pPr>
          </w:p>
        </w:tc>
        <w:tc>
          <w:tcPr>
            <w:tcW w:w="5220" w:type="dxa"/>
            <w:gridSpan w:val="5"/>
            <w:tcBorders>
              <w:top w:val="single" w:sz="2" w:space="0" w:color="auto"/>
              <w:left w:val="single" w:sz="4" w:space="0" w:color="auto"/>
              <w:bottom w:val="single" w:sz="2" w:space="0" w:color="auto"/>
              <w:right w:val="nil"/>
            </w:tcBorders>
          </w:tcPr>
          <w:p w:rsidR="00052AA7" w:rsidRPr="006F2A99" w:rsidRDefault="00052AA7" w:rsidP="00EA4170">
            <w:pPr>
              <w:ind w:left="13"/>
              <w:jc w:val="center"/>
              <w:rPr>
                <w:sz w:val="18"/>
                <w:szCs w:val="18"/>
              </w:rPr>
            </w:pPr>
            <w:r w:rsidRPr="006F2A99">
              <w:rPr>
                <w:sz w:val="18"/>
                <w:szCs w:val="18"/>
              </w:rPr>
              <w:t>Данные о членах семьи, указанных в свидетельстве</w:t>
            </w:r>
          </w:p>
        </w:tc>
        <w:tc>
          <w:tcPr>
            <w:tcW w:w="1080" w:type="dxa"/>
            <w:vMerge w:val="restart"/>
            <w:tcBorders>
              <w:top w:val="single" w:sz="2" w:space="0" w:color="auto"/>
              <w:left w:val="single" w:sz="2" w:space="0" w:color="auto"/>
              <w:bottom w:val="nil"/>
              <w:right w:val="single" w:sz="4" w:space="0" w:color="auto"/>
            </w:tcBorders>
          </w:tcPr>
          <w:p w:rsidR="00052AA7" w:rsidRPr="006F2A99" w:rsidRDefault="00052AA7" w:rsidP="00EA4170">
            <w:pPr>
              <w:ind w:left="13"/>
              <w:jc w:val="center"/>
              <w:rPr>
                <w:sz w:val="16"/>
                <w:szCs w:val="16"/>
              </w:rPr>
            </w:pPr>
            <w:r w:rsidRPr="006F2A99">
              <w:rPr>
                <w:sz w:val="16"/>
                <w:szCs w:val="16"/>
              </w:rPr>
              <w:t xml:space="preserve">Номер свидетельства </w:t>
            </w:r>
          </w:p>
        </w:tc>
        <w:tc>
          <w:tcPr>
            <w:tcW w:w="1080" w:type="dxa"/>
            <w:vMerge w:val="restart"/>
            <w:tcBorders>
              <w:top w:val="single" w:sz="4" w:space="0" w:color="auto"/>
              <w:left w:val="single" w:sz="4" w:space="0" w:color="auto"/>
              <w:bottom w:val="nil"/>
              <w:right w:val="single" w:sz="4" w:space="0" w:color="auto"/>
            </w:tcBorders>
          </w:tcPr>
          <w:p w:rsidR="00052AA7" w:rsidRPr="006F2A99" w:rsidRDefault="00052AA7" w:rsidP="00EA4170">
            <w:pPr>
              <w:ind w:left="13"/>
              <w:jc w:val="center"/>
              <w:rPr>
                <w:sz w:val="16"/>
                <w:szCs w:val="16"/>
              </w:rPr>
            </w:pPr>
            <w:r w:rsidRPr="006F2A99">
              <w:rPr>
                <w:sz w:val="16"/>
                <w:szCs w:val="16"/>
              </w:rPr>
              <w:t>Дата оформления, указанная в свидетельстве</w:t>
            </w:r>
          </w:p>
        </w:tc>
        <w:tc>
          <w:tcPr>
            <w:tcW w:w="1080" w:type="dxa"/>
            <w:vMerge w:val="restart"/>
            <w:tcBorders>
              <w:top w:val="single" w:sz="4" w:space="0" w:color="auto"/>
              <w:left w:val="single" w:sz="4" w:space="0" w:color="auto"/>
              <w:bottom w:val="nil"/>
              <w:right w:val="single" w:sz="4" w:space="0" w:color="auto"/>
            </w:tcBorders>
          </w:tcPr>
          <w:p w:rsidR="00052AA7" w:rsidRPr="006F2A99" w:rsidRDefault="00052AA7" w:rsidP="00EA4170">
            <w:pPr>
              <w:ind w:left="13"/>
              <w:jc w:val="center"/>
              <w:rPr>
                <w:sz w:val="16"/>
                <w:szCs w:val="16"/>
              </w:rPr>
            </w:pPr>
            <w:r w:rsidRPr="006F2A99">
              <w:rPr>
                <w:sz w:val="16"/>
                <w:szCs w:val="16"/>
              </w:rPr>
              <w:t xml:space="preserve">Размер социальной выплаты, указанный в свидетельстве </w:t>
            </w:r>
          </w:p>
          <w:p w:rsidR="00052AA7" w:rsidRPr="006F2A99" w:rsidRDefault="00052AA7" w:rsidP="00EA4170">
            <w:pPr>
              <w:ind w:left="13"/>
              <w:jc w:val="center"/>
              <w:rPr>
                <w:sz w:val="18"/>
                <w:szCs w:val="18"/>
              </w:rPr>
            </w:pPr>
            <w:r w:rsidRPr="006F2A99">
              <w:rPr>
                <w:sz w:val="18"/>
                <w:szCs w:val="18"/>
              </w:rPr>
              <w:t>(рублей)</w:t>
            </w:r>
          </w:p>
        </w:tc>
        <w:tc>
          <w:tcPr>
            <w:tcW w:w="1800" w:type="dxa"/>
            <w:vMerge w:val="restart"/>
            <w:tcBorders>
              <w:top w:val="single" w:sz="4" w:space="0" w:color="auto"/>
              <w:left w:val="single" w:sz="4" w:space="0" w:color="auto"/>
              <w:bottom w:val="single" w:sz="4" w:space="0" w:color="auto"/>
              <w:right w:val="single" w:sz="4" w:space="0" w:color="auto"/>
            </w:tcBorders>
          </w:tcPr>
          <w:p w:rsidR="00052AA7" w:rsidRPr="006F2A99" w:rsidRDefault="00052AA7" w:rsidP="00EA4170">
            <w:pPr>
              <w:ind w:left="13"/>
              <w:jc w:val="center"/>
              <w:rPr>
                <w:sz w:val="18"/>
                <w:szCs w:val="18"/>
              </w:rPr>
            </w:pPr>
            <w:r w:rsidRPr="006F2A99">
              <w:rPr>
                <w:sz w:val="18"/>
                <w:szCs w:val="18"/>
              </w:rPr>
              <w:t xml:space="preserve">Способ использования средств, указанный в свидетельстве </w:t>
            </w:r>
          </w:p>
        </w:tc>
        <w:tc>
          <w:tcPr>
            <w:tcW w:w="1260" w:type="dxa"/>
            <w:vMerge w:val="restart"/>
            <w:tcBorders>
              <w:top w:val="single" w:sz="4" w:space="0" w:color="auto"/>
              <w:left w:val="single" w:sz="4" w:space="0" w:color="auto"/>
              <w:bottom w:val="single" w:sz="4" w:space="0" w:color="auto"/>
              <w:right w:val="single" w:sz="4" w:space="0" w:color="auto"/>
            </w:tcBorders>
          </w:tcPr>
          <w:p w:rsidR="00052AA7" w:rsidRPr="006F2A99" w:rsidRDefault="00052AA7" w:rsidP="00EA4170">
            <w:pPr>
              <w:ind w:left="13"/>
              <w:jc w:val="center"/>
              <w:rPr>
                <w:sz w:val="18"/>
                <w:szCs w:val="18"/>
              </w:rPr>
            </w:pPr>
            <w:r w:rsidRPr="006F2A99">
              <w:rPr>
                <w:sz w:val="18"/>
                <w:szCs w:val="18"/>
              </w:rPr>
              <w:t xml:space="preserve">Дата вручения свидетельства </w:t>
            </w:r>
          </w:p>
        </w:tc>
        <w:tc>
          <w:tcPr>
            <w:tcW w:w="2160" w:type="dxa"/>
            <w:vMerge w:val="restart"/>
            <w:tcBorders>
              <w:top w:val="single" w:sz="4" w:space="0" w:color="auto"/>
              <w:left w:val="single" w:sz="4" w:space="0" w:color="auto"/>
              <w:bottom w:val="single" w:sz="4" w:space="0" w:color="auto"/>
              <w:right w:val="single" w:sz="4" w:space="0" w:color="auto"/>
            </w:tcBorders>
          </w:tcPr>
          <w:p w:rsidR="00052AA7" w:rsidRPr="006F2A99" w:rsidRDefault="00052AA7" w:rsidP="00EA4170">
            <w:pPr>
              <w:ind w:left="13"/>
              <w:jc w:val="center"/>
              <w:rPr>
                <w:sz w:val="18"/>
                <w:szCs w:val="18"/>
              </w:rPr>
            </w:pPr>
            <w:r w:rsidRPr="006F2A99">
              <w:rPr>
                <w:sz w:val="18"/>
                <w:szCs w:val="18"/>
              </w:rPr>
              <w:t xml:space="preserve">Подпись и расшифровка подписи лица, которому вручено свидетельство </w:t>
            </w:r>
          </w:p>
        </w:tc>
      </w:tr>
      <w:tr w:rsidR="00052AA7" w:rsidRPr="006F2A99" w:rsidTr="00EA4170">
        <w:trPr>
          <w:cantSplit/>
          <w:trHeight w:val="1136"/>
        </w:trPr>
        <w:tc>
          <w:tcPr>
            <w:tcW w:w="570" w:type="dxa"/>
            <w:vMerge/>
            <w:tcBorders>
              <w:top w:val="single" w:sz="4" w:space="0" w:color="auto"/>
              <w:left w:val="single" w:sz="4" w:space="0" w:color="auto"/>
              <w:bottom w:val="nil"/>
              <w:right w:val="single" w:sz="4" w:space="0" w:color="auto"/>
            </w:tcBorders>
            <w:vAlign w:val="center"/>
          </w:tcPr>
          <w:p w:rsidR="00052AA7" w:rsidRPr="006F2A99" w:rsidRDefault="00052AA7" w:rsidP="00EA4170">
            <w:pPr>
              <w:rPr>
                <w:sz w:val="18"/>
                <w:szCs w:val="18"/>
              </w:rPr>
            </w:pPr>
          </w:p>
        </w:tc>
        <w:tc>
          <w:tcPr>
            <w:tcW w:w="1620" w:type="dxa"/>
            <w:gridSpan w:val="2"/>
            <w:vMerge w:val="restart"/>
            <w:tcBorders>
              <w:top w:val="single" w:sz="2" w:space="0" w:color="auto"/>
              <w:left w:val="single" w:sz="4" w:space="0" w:color="auto"/>
              <w:bottom w:val="nil"/>
              <w:right w:val="single" w:sz="2" w:space="0" w:color="auto"/>
            </w:tcBorders>
          </w:tcPr>
          <w:p w:rsidR="00052AA7" w:rsidRPr="006F2A99" w:rsidRDefault="00052AA7" w:rsidP="00EA4170">
            <w:pPr>
              <w:ind w:left="13"/>
              <w:jc w:val="center"/>
              <w:rPr>
                <w:sz w:val="18"/>
                <w:szCs w:val="18"/>
              </w:rPr>
            </w:pPr>
            <w:r w:rsidRPr="006F2A99">
              <w:rPr>
                <w:sz w:val="18"/>
                <w:szCs w:val="18"/>
              </w:rPr>
              <w:t>фамилия, имя, отчество,</w:t>
            </w:r>
          </w:p>
          <w:p w:rsidR="00052AA7" w:rsidRPr="006F2A99" w:rsidRDefault="00052AA7" w:rsidP="00EA4170">
            <w:pPr>
              <w:ind w:left="13"/>
              <w:jc w:val="center"/>
              <w:rPr>
                <w:sz w:val="18"/>
                <w:szCs w:val="18"/>
              </w:rPr>
            </w:pPr>
            <w:r w:rsidRPr="006F2A99">
              <w:rPr>
                <w:sz w:val="18"/>
                <w:szCs w:val="18"/>
              </w:rPr>
              <w:t>родственные отношения</w:t>
            </w:r>
          </w:p>
          <w:p w:rsidR="00052AA7" w:rsidRPr="006F2A99" w:rsidRDefault="00052AA7" w:rsidP="00EA4170">
            <w:pPr>
              <w:ind w:left="13"/>
              <w:jc w:val="center"/>
              <w:rPr>
                <w:sz w:val="18"/>
                <w:szCs w:val="18"/>
              </w:rPr>
            </w:pPr>
          </w:p>
        </w:tc>
        <w:tc>
          <w:tcPr>
            <w:tcW w:w="2520" w:type="dxa"/>
            <w:gridSpan w:val="2"/>
            <w:tcBorders>
              <w:top w:val="single" w:sz="2" w:space="0" w:color="auto"/>
              <w:left w:val="single" w:sz="2" w:space="0" w:color="auto"/>
              <w:bottom w:val="single" w:sz="4" w:space="0" w:color="auto"/>
              <w:right w:val="single" w:sz="2" w:space="0" w:color="auto"/>
            </w:tcBorders>
          </w:tcPr>
          <w:p w:rsidR="00052AA7" w:rsidRPr="006F2A99" w:rsidRDefault="00052AA7" w:rsidP="00EA4170">
            <w:pPr>
              <w:ind w:left="13"/>
              <w:jc w:val="center"/>
              <w:rPr>
                <w:sz w:val="18"/>
                <w:szCs w:val="18"/>
              </w:rPr>
            </w:pPr>
            <w:r w:rsidRPr="006F2A99">
              <w:rPr>
                <w:sz w:val="18"/>
                <w:szCs w:val="18"/>
              </w:rPr>
              <w:t>паспорт гражданина</w:t>
            </w:r>
          </w:p>
          <w:p w:rsidR="00052AA7" w:rsidRPr="006F2A99" w:rsidRDefault="00052AA7" w:rsidP="00EA4170">
            <w:pPr>
              <w:ind w:left="13"/>
              <w:jc w:val="center"/>
              <w:rPr>
                <w:sz w:val="18"/>
                <w:szCs w:val="18"/>
              </w:rPr>
            </w:pPr>
            <w:r w:rsidRPr="006F2A99">
              <w:rPr>
                <w:sz w:val="18"/>
                <w:szCs w:val="18"/>
              </w:rPr>
              <w:t>Российской Федерации</w:t>
            </w:r>
          </w:p>
          <w:p w:rsidR="00052AA7" w:rsidRPr="006F2A99" w:rsidRDefault="00052AA7" w:rsidP="00EA4170">
            <w:pPr>
              <w:ind w:left="13"/>
              <w:jc w:val="center"/>
              <w:rPr>
                <w:sz w:val="18"/>
                <w:szCs w:val="18"/>
              </w:rPr>
            </w:pPr>
            <w:r w:rsidRPr="006F2A99">
              <w:rPr>
                <w:sz w:val="18"/>
                <w:szCs w:val="18"/>
              </w:rPr>
              <w:t>или</w:t>
            </w:r>
          </w:p>
          <w:p w:rsidR="00052AA7" w:rsidRPr="006F2A99" w:rsidRDefault="00052AA7" w:rsidP="00EA4170">
            <w:pPr>
              <w:ind w:left="13"/>
              <w:jc w:val="center"/>
              <w:rPr>
                <w:sz w:val="18"/>
                <w:szCs w:val="18"/>
              </w:rPr>
            </w:pPr>
            <w:r w:rsidRPr="006F2A99">
              <w:rPr>
                <w:sz w:val="18"/>
                <w:szCs w:val="18"/>
              </w:rPr>
              <w:t>свидетельство о рождении</w:t>
            </w:r>
          </w:p>
          <w:p w:rsidR="00052AA7" w:rsidRPr="006F2A99" w:rsidRDefault="00052AA7" w:rsidP="00EA4170">
            <w:pPr>
              <w:ind w:left="13"/>
              <w:jc w:val="center"/>
              <w:rPr>
                <w:sz w:val="18"/>
                <w:szCs w:val="18"/>
              </w:rPr>
            </w:pPr>
            <w:r w:rsidRPr="006F2A99">
              <w:rPr>
                <w:sz w:val="18"/>
                <w:szCs w:val="18"/>
              </w:rPr>
              <w:t>несовершеннолетнего,</w:t>
            </w:r>
          </w:p>
          <w:p w:rsidR="00052AA7" w:rsidRPr="006F2A99" w:rsidRDefault="00052AA7" w:rsidP="00EA4170">
            <w:pPr>
              <w:ind w:left="13"/>
              <w:jc w:val="center"/>
              <w:rPr>
                <w:sz w:val="18"/>
                <w:szCs w:val="18"/>
              </w:rPr>
            </w:pPr>
            <w:r w:rsidRPr="006F2A99">
              <w:rPr>
                <w:sz w:val="18"/>
                <w:szCs w:val="18"/>
              </w:rPr>
              <w:t xml:space="preserve"> не достигшего 14 лет</w:t>
            </w:r>
          </w:p>
        </w:tc>
        <w:tc>
          <w:tcPr>
            <w:tcW w:w="1080" w:type="dxa"/>
            <w:vMerge w:val="restart"/>
            <w:tcBorders>
              <w:top w:val="single" w:sz="2" w:space="0" w:color="auto"/>
              <w:left w:val="single" w:sz="2" w:space="0" w:color="auto"/>
              <w:bottom w:val="nil"/>
              <w:right w:val="single" w:sz="2" w:space="0" w:color="auto"/>
            </w:tcBorders>
          </w:tcPr>
          <w:p w:rsidR="00052AA7" w:rsidRPr="006F2A99" w:rsidRDefault="00052AA7" w:rsidP="00EA4170">
            <w:pPr>
              <w:ind w:left="13"/>
              <w:jc w:val="center"/>
              <w:rPr>
                <w:sz w:val="18"/>
                <w:szCs w:val="18"/>
              </w:rPr>
            </w:pPr>
            <w:r w:rsidRPr="006F2A99">
              <w:rPr>
                <w:sz w:val="18"/>
                <w:szCs w:val="18"/>
              </w:rPr>
              <w:t>число,</w:t>
            </w:r>
          </w:p>
          <w:p w:rsidR="00052AA7" w:rsidRPr="006F2A99" w:rsidRDefault="00052AA7" w:rsidP="00EA4170">
            <w:pPr>
              <w:ind w:left="13"/>
              <w:jc w:val="center"/>
              <w:rPr>
                <w:sz w:val="18"/>
                <w:szCs w:val="18"/>
              </w:rPr>
            </w:pPr>
            <w:r w:rsidRPr="006F2A99">
              <w:rPr>
                <w:sz w:val="18"/>
                <w:szCs w:val="18"/>
              </w:rPr>
              <w:t>месяц,</w:t>
            </w:r>
          </w:p>
          <w:p w:rsidR="00052AA7" w:rsidRPr="006F2A99" w:rsidRDefault="00052AA7" w:rsidP="00EA4170">
            <w:pPr>
              <w:ind w:left="13"/>
              <w:jc w:val="center"/>
              <w:rPr>
                <w:sz w:val="18"/>
                <w:szCs w:val="18"/>
              </w:rPr>
            </w:pPr>
            <w:r w:rsidRPr="006F2A99">
              <w:rPr>
                <w:sz w:val="18"/>
                <w:szCs w:val="18"/>
              </w:rPr>
              <w:t>год</w:t>
            </w:r>
          </w:p>
          <w:p w:rsidR="00052AA7" w:rsidRPr="006F2A99" w:rsidRDefault="00052AA7" w:rsidP="00EA4170">
            <w:pPr>
              <w:ind w:left="13"/>
              <w:jc w:val="center"/>
              <w:rPr>
                <w:sz w:val="18"/>
                <w:szCs w:val="18"/>
              </w:rPr>
            </w:pPr>
            <w:r w:rsidRPr="006F2A99">
              <w:rPr>
                <w:sz w:val="18"/>
                <w:szCs w:val="18"/>
              </w:rPr>
              <w:t xml:space="preserve">рождения </w:t>
            </w:r>
          </w:p>
        </w:tc>
        <w:tc>
          <w:tcPr>
            <w:tcW w:w="1080" w:type="dxa"/>
            <w:vMerge/>
            <w:tcBorders>
              <w:top w:val="single" w:sz="2" w:space="0" w:color="auto"/>
              <w:left w:val="single" w:sz="2" w:space="0" w:color="auto"/>
              <w:bottom w:val="nil"/>
              <w:right w:val="single" w:sz="4" w:space="0" w:color="auto"/>
            </w:tcBorders>
            <w:vAlign w:val="center"/>
          </w:tcPr>
          <w:p w:rsidR="00052AA7" w:rsidRPr="006F2A99" w:rsidRDefault="00052AA7" w:rsidP="00EA4170">
            <w:pPr>
              <w:rPr>
                <w:sz w:val="16"/>
                <w:szCs w:val="16"/>
              </w:rPr>
            </w:pPr>
          </w:p>
        </w:tc>
        <w:tc>
          <w:tcPr>
            <w:tcW w:w="1080" w:type="dxa"/>
            <w:vMerge/>
            <w:tcBorders>
              <w:top w:val="single" w:sz="4" w:space="0" w:color="auto"/>
              <w:left w:val="single" w:sz="4" w:space="0" w:color="auto"/>
              <w:bottom w:val="nil"/>
              <w:right w:val="single" w:sz="4" w:space="0" w:color="auto"/>
            </w:tcBorders>
            <w:vAlign w:val="center"/>
          </w:tcPr>
          <w:p w:rsidR="00052AA7" w:rsidRPr="006F2A99" w:rsidRDefault="00052AA7" w:rsidP="00EA4170">
            <w:pPr>
              <w:rPr>
                <w:sz w:val="16"/>
                <w:szCs w:val="16"/>
              </w:rPr>
            </w:pPr>
          </w:p>
        </w:tc>
        <w:tc>
          <w:tcPr>
            <w:tcW w:w="1080" w:type="dxa"/>
            <w:vMerge/>
            <w:tcBorders>
              <w:top w:val="single" w:sz="4" w:space="0" w:color="auto"/>
              <w:left w:val="single" w:sz="4" w:space="0" w:color="auto"/>
              <w:bottom w:val="nil"/>
              <w:right w:val="single" w:sz="4" w:space="0" w:color="auto"/>
            </w:tcBorders>
            <w:vAlign w:val="center"/>
          </w:tcPr>
          <w:p w:rsidR="00052AA7" w:rsidRPr="006F2A99" w:rsidRDefault="00052AA7" w:rsidP="00EA4170">
            <w:pPr>
              <w:rPr>
                <w:sz w:val="18"/>
                <w:szCs w:val="18"/>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052AA7" w:rsidRPr="006F2A99" w:rsidRDefault="00052AA7" w:rsidP="00EA4170">
            <w:pPr>
              <w:rPr>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052AA7" w:rsidRPr="006F2A99" w:rsidRDefault="00052AA7" w:rsidP="00EA4170">
            <w:pPr>
              <w:rPr>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052AA7" w:rsidRPr="006F2A99" w:rsidRDefault="00052AA7" w:rsidP="00EA4170">
            <w:pPr>
              <w:rPr>
                <w:sz w:val="18"/>
                <w:szCs w:val="18"/>
              </w:rPr>
            </w:pPr>
          </w:p>
        </w:tc>
      </w:tr>
      <w:tr w:rsidR="00052AA7" w:rsidRPr="006F2A99" w:rsidTr="00EA4170">
        <w:trPr>
          <w:cantSplit/>
          <w:trHeight w:val="757"/>
        </w:trPr>
        <w:tc>
          <w:tcPr>
            <w:tcW w:w="570" w:type="dxa"/>
            <w:vMerge/>
            <w:tcBorders>
              <w:top w:val="single" w:sz="4" w:space="0" w:color="auto"/>
              <w:left w:val="single" w:sz="4" w:space="0" w:color="auto"/>
              <w:bottom w:val="nil"/>
              <w:right w:val="single" w:sz="4" w:space="0" w:color="auto"/>
            </w:tcBorders>
            <w:vAlign w:val="center"/>
          </w:tcPr>
          <w:p w:rsidR="00052AA7" w:rsidRPr="006F2A99" w:rsidRDefault="00052AA7" w:rsidP="00EA4170">
            <w:pPr>
              <w:rPr>
                <w:sz w:val="18"/>
                <w:szCs w:val="18"/>
              </w:rPr>
            </w:pPr>
          </w:p>
        </w:tc>
        <w:tc>
          <w:tcPr>
            <w:tcW w:w="1620" w:type="dxa"/>
            <w:gridSpan w:val="2"/>
            <w:vMerge/>
            <w:tcBorders>
              <w:top w:val="single" w:sz="2" w:space="0" w:color="auto"/>
              <w:left w:val="single" w:sz="4" w:space="0" w:color="auto"/>
              <w:bottom w:val="nil"/>
              <w:right w:val="single" w:sz="2" w:space="0" w:color="auto"/>
            </w:tcBorders>
            <w:vAlign w:val="center"/>
          </w:tcPr>
          <w:p w:rsidR="00052AA7" w:rsidRPr="006F2A99" w:rsidRDefault="00052AA7" w:rsidP="00EA4170">
            <w:pPr>
              <w:rPr>
                <w:sz w:val="18"/>
                <w:szCs w:val="18"/>
              </w:rPr>
            </w:pPr>
          </w:p>
        </w:tc>
        <w:tc>
          <w:tcPr>
            <w:tcW w:w="900" w:type="dxa"/>
            <w:tcBorders>
              <w:top w:val="single" w:sz="4" w:space="0" w:color="auto"/>
              <w:left w:val="single" w:sz="2" w:space="0" w:color="auto"/>
              <w:bottom w:val="single" w:sz="4" w:space="0" w:color="auto"/>
              <w:right w:val="single" w:sz="4" w:space="0" w:color="auto"/>
            </w:tcBorders>
          </w:tcPr>
          <w:p w:rsidR="00052AA7" w:rsidRPr="006F2A99" w:rsidRDefault="00052AA7" w:rsidP="00EA4170">
            <w:pPr>
              <w:ind w:left="13"/>
              <w:jc w:val="center"/>
              <w:rPr>
                <w:sz w:val="18"/>
                <w:szCs w:val="18"/>
              </w:rPr>
            </w:pPr>
            <w:r w:rsidRPr="006F2A99">
              <w:rPr>
                <w:sz w:val="18"/>
                <w:szCs w:val="18"/>
              </w:rPr>
              <w:t>серия,</w:t>
            </w:r>
          </w:p>
          <w:p w:rsidR="00052AA7" w:rsidRPr="006F2A99" w:rsidRDefault="00052AA7" w:rsidP="00EA4170">
            <w:pPr>
              <w:ind w:left="13"/>
              <w:jc w:val="center"/>
              <w:rPr>
                <w:sz w:val="18"/>
                <w:szCs w:val="18"/>
              </w:rPr>
            </w:pPr>
            <w:r w:rsidRPr="006F2A99">
              <w:rPr>
                <w:sz w:val="18"/>
                <w:szCs w:val="18"/>
              </w:rPr>
              <w:t xml:space="preserve">номер </w:t>
            </w:r>
          </w:p>
        </w:tc>
        <w:tc>
          <w:tcPr>
            <w:tcW w:w="1620" w:type="dxa"/>
            <w:tcBorders>
              <w:top w:val="single" w:sz="4" w:space="0" w:color="auto"/>
              <w:left w:val="single" w:sz="4" w:space="0" w:color="auto"/>
              <w:bottom w:val="single" w:sz="4" w:space="0" w:color="auto"/>
              <w:right w:val="single" w:sz="2" w:space="0" w:color="auto"/>
            </w:tcBorders>
          </w:tcPr>
          <w:p w:rsidR="00052AA7" w:rsidRPr="006F2A99" w:rsidRDefault="00052AA7" w:rsidP="00EA4170">
            <w:pPr>
              <w:ind w:left="13"/>
              <w:jc w:val="center"/>
              <w:rPr>
                <w:sz w:val="18"/>
                <w:szCs w:val="18"/>
              </w:rPr>
            </w:pPr>
            <w:r w:rsidRPr="006F2A99">
              <w:rPr>
                <w:sz w:val="18"/>
                <w:szCs w:val="18"/>
              </w:rPr>
              <w:t>кем,</w:t>
            </w:r>
          </w:p>
          <w:p w:rsidR="00052AA7" w:rsidRPr="006F2A99" w:rsidRDefault="00052AA7" w:rsidP="00EA4170">
            <w:pPr>
              <w:ind w:left="13"/>
              <w:jc w:val="center"/>
              <w:rPr>
                <w:sz w:val="18"/>
                <w:szCs w:val="18"/>
              </w:rPr>
            </w:pPr>
            <w:r w:rsidRPr="006F2A99">
              <w:rPr>
                <w:sz w:val="18"/>
                <w:szCs w:val="18"/>
              </w:rPr>
              <w:t>когда</w:t>
            </w:r>
          </w:p>
          <w:p w:rsidR="00052AA7" w:rsidRPr="006F2A99" w:rsidRDefault="00052AA7" w:rsidP="00EA4170">
            <w:pPr>
              <w:ind w:left="13"/>
              <w:jc w:val="center"/>
              <w:rPr>
                <w:sz w:val="18"/>
                <w:szCs w:val="18"/>
              </w:rPr>
            </w:pPr>
            <w:r w:rsidRPr="006F2A99">
              <w:rPr>
                <w:sz w:val="18"/>
                <w:szCs w:val="18"/>
              </w:rPr>
              <w:t>выдан</w:t>
            </w:r>
          </w:p>
        </w:tc>
        <w:tc>
          <w:tcPr>
            <w:tcW w:w="1080" w:type="dxa"/>
            <w:vMerge/>
            <w:tcBorders>
              <w:top w:val="single" w:sz="2" w:space="0" w:color="auto"/>
              <w:left w:val="single" w:sz="2" w:space="0" w:color="auto"/>
              <w:bottom w:val="nil"/>
              <w:right w:val="single" w:sz="2" w:space="0" w:color="auto"/>
            </w:tcBorders>
            <w:vAlign w:val="center"/>
          </w:tcPr>
          <w:p w:rsidR="00052AA7" w:rsidRPr="006F2A99" w:rsidRDefault="00052AA7" w:rsidP="00EA4170">
            <w:pPr>
              <w:rPr>
                <w:sz w:val="18"/>
                <w:szCs w:val="18"/>
              </w:rPr>
            </w:pPr>
          </w:p>
        </w:tc>
        <w:tc>
          <w:tcPr>
            <w:tcW w:w="1080" w:type="dxa"/>
            <w:vMerge/>
            <w:tcBorders>
              <w:top w:val="single" w:sz="2" w:space="0" w:color="auto"/>
              <w:left w:val="single" w:sz="2" w:space="0" w:color="auto"/>
              <w:bottom w:val="nil"/>
              <w:right w:val="single" w:sz="4" w:space="0" w:color="auto"/>
            </w:tcBorders>
            <w:vAlign w:val="center"/>
          </w:tcPr>
          <w:p w:rsidR="00052AA7" w:rsidRPr="006F2A99" w:rsidRDefault="00052AA7" w:rsidP="00EA4170">
            <w:pPr>
              <w:rPr>
                <w:sz w:val="16"/>
                <w:szCs w:val="16"/>
              </w:rPr>
            </w:pPr>
          </w:p>
        </w:tc>
        <w:tc>
          <w:tcPr>
            <w:tcW w:w="1080" w:type="dxa"/>
            <w:vMerge/>
            <w:tcBorders>
              <w:top w:val="single" w:sz="4" w:space="0" w:color="auto"/>
              <w:left w:val="single" w:sz="4" w:space="0" w:color="auto"/>
              <w:bottom w:val="nil"/>
              <w:right w:val="single" w:sz="4" w:space="0" w:color="auto"/>
            </w:tcBorders>
            <w:vAlign w:val="center"/>
          </w:tcPr>
          <w:p w:rsidR="00052AA7" w:rsidRPr="006F2A99" w:rsidRDefault="00052AA7" w:rsidP="00EA4170">
            <w:pPr>
              <w:rPr>
                <w:sz w:val="16"/>
                <w:szCs w:val="16"/>
              </w:rPr>
            </w:pPr>
          </w:p>
        </w:tc>
        <w:tc>
          <w:tcPr>
            <w:tcW w:w="1080" w:type="dxa"/>
            <w:vMerge/>
            <w:tcBorders>
              <w:top w:val="single" w:sz="4" w:space="0" w:color="auto"/>
              <w:left w:val="single" w:sz="4" w:space="0" w:color="auto"/>
              <w:bottom w:val="nil"/>
              <w:right w:val="single" w:sz="4" w:space="0" w:color="auto"/>
            </w:tcBorders>
            <w:vAlign w:val="center"/>
          </w:tcPr>
          <w:p w:rsidR="00052AA7" w:rsidRPr="006F2A99" w:rsidRDefault="00052AA7" w:rsidP="00EA4170">
            <w:pPr>
              <w:rPr>
                <w:sz w:val="18"/>
                <w:szCs w:val="18"/>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052AA7" w:rsidRPr="006F2A99" w:rsidRDefault="00052AA7" w:rsidP="00EA4170">
            <w:pPr>
              <w:rPr>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052AA7" w:rsidRPr="006F2A99" w:rsidRDefault="00052AA7" w:rsidP="00EA4170">
            <w:pPr>
              <w:rPr>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052AA7" w:rsidRPr="006F2A99" w:rsidRDefault="00052AA7" w:rsidP="00EA4170">
            <w:pPr>
              <w:rPr>
                <w:sz w:val="18"/>
                <w:szCs w:val="18"/>
              </w:rPr>
            </w:pPr>
          </w:p>
        </w:tc>
      </w:tr>
      <w:tr w:rsidR="00052AA7" w:rsidRPr="006F2A99" w:rsidTr="00EA4170">
        <w:trPr>
          <w:cantSplit/>
          <w:trHeight w:val="366"/>
        </w:trPr>
        <w:tc>
          <w:tcPr>
            <w:tcW w:w="570" w:type="dxa"/>
            <w:tcBorders>
              <w:top w:val="single" w:sz="2" w:space="0" w:color="auto"/>
              <w:left w:val="single" w:sz="4" w:space="0" w:color="auto"/>
              <w:bottom w:val="single" w:sz="2" w:space="0" w:color="auto"/>
              <w:right w:val="single" w:sz="4" w:space="0" w:color="auto"/>
            </w:tcBorders>
          </w:tcPr>
          <w:p w:rsidR="00052AA7" w:rsidRPr="006F2A99" w:rsidRDefault="00052AA7" w:rsidP="00EA4170">
            <w:pPr>
              <w:ind w:left="13"/>
              <w:jc w:val="center"/>
              <w:rPr>
                <w:sz w:val="18"/>
                <w:szCs w:val="18"/>
              </w:rPr>
            </w:pPr>
          </w:p>
          <w:p w:rsidR="00052AA7" w:rsidRPr="006F2A99" w:rsidRDefault="00052AA7" w:rsidP="00EA4170">
            <w:pPr>
              <w:ind w:left="13"/>
              <w:jc w:val="center"/>
              <w:rPr>
                <w:sz w:val="18"/>
                <w:szCs w:val="18"/>
              </w:rPr>
            </w:pPr>
            <w:r w:rsidRPr="006F2A99">
              <w:rPr>
                <w:sz w:val="18"/>
                <w:szCs w:val="18"/>
              </w:rPr>
              <w:t xml:space="preserve">1 </w:t>
            </w:r>
          </w:p>
        </w:tc>
        <w:tc>
          <w:tcPr>
            <w:tcW w:w="1620" w:type="dxa"/>
            <w:gridSpan w:val="2"/>
            <w:tcBorders>
              <w:top w:val="single" w:sz="2" w:space="0" w:color="auto"/>
              <w:left w:val="single" w:sz="4" w:space="0" w:color="auto"/>
              <w:bottom w:val="single" w:sz="2" w:space="0" w:color="auto"/>
              <w:right w:val="single" w:sz="2" w:space="0" w:color="auto"/>
            </w:tcBorders>
          </w:tcPr>
          <w:p w:rsidR="00052AA7" w:rsidRPr="006F2A99" w:rsidRDefault="00052AA7" w:rsidP="00EA4170">
            <w:pPr>
              <w:ind w:left="13"/>
              <w:jc w:val="center"/>
              <w:rPr>
                <w:sz w:val="18"/>
                <w:szCs w:val="18"/>
              </w:rPr>
            </w:pPr>
          </w:p>
          <w:p w:rsidR="00052AA7" w:rsidRPr="006F2A99" w:rsidRDefault="00052AA7" w:rsidP="00EA4170">
            <w:pPr>
              <w:ind w:left="13"/>
              <w:jc w:val="center"/>
              <w:rPr>
                <w:sz w:val="18"/>
                <w:szCs w:val="18"/>
              </w:rPr>
            </w:pPr>
            <w:r w:rsidRPr="006F2A99">
              <w:rPr>
                <w:sz w:val="18"/>
                <w:szCs w:val="18"/>
              </w:rPr>
              <w:t xml:space="preserve">2 </w:t>
            </w:r>
          </w:p>
        </w:tc>
        <w:tc>
          <w:tcPr>
            <w:tcW w:w="900" w:type="dxa"/>
            <w:tcBorders>
              <w:top w:val="single" w:sz="2" w:space="0" w:color="auto"/>
              <w:left w:val="single" w:sz="2" w:space="0" w:color="auto"/>
              <w:bottom w:val="single" w:sz="2" w:space="0" w:color="auto"/>
              <w:right w:val="single" w:sz="2" w:space="0" w:color="auto"/>
            </w:tcBorders>
          </w:tcPr>
          <w:p w:rsidR="00052AA7" w:rsidRPr="006F2A99" w:rsidRDefault="00052AA7" w:rsidP="00EA4170">
            <w:pPr>
              <w:ind w:left="13"/>
              <w:jc w:val="center"/>
              <w:rPr>
                <w:sz w:val="18"/>
                <w:szCs w:val="18"/>
              </w:rPr>
            </w:pPr>
          </w:p>
          <w:p w:rsidR="00052AA7" w:rsidRPr="006F2A99" w:rsidRDefault="00052AA7" w:rsidP="00EA4170">
            <w:pPr>
              <w:ind w:left="13"/>
              <w:jc w:val="center"/>
              <w:rPr>
                <w:sz w:val="18"/>
                <w:szCs w:val="18"/>
              </w:rPr>
            </w:pPr>
            <w:r w:rsidRPr="006F2A99">
              <w:rPr>
                <w:sz w:val="18"/>
                <w:szCs w:val="18"/>
              </w:rPr>
              <w:t xml:space="preserve">3 </w:t>
            </w:r>
          </w:p>
        </w:tc>
        <w:tc>
          <w:tcPr>
            <w:tcW w:w="1620" w:type="dxa"/>
            <w:tcBorders>
              <w:top w:val="single" w:sz="2" w:space="0" w:color="auto"/>
              <w:left w:val="single" w:sz="2" w:space="0" w:color="auto"/>
              <w:bottom w:val="single" w:sz="2" w:space="0" w:color="auto"/>
              <w:right w:val="single" w:sz="2" w:space="0" w:color="auto"/>
            </w:tcBorders>
          </w:tcPr>
          <w:p w:rsidR="00052AA7" w:rsidRPr="006F2A99" w:rsidRDefault="00052AA7" w:rsidP="00EA4170">
            <w:pPr>
              <w:ind w:left="13"/>
              <w:jc w:val="center"/>
              <w:rPr>
                <w:sz w:val="18"/>
                <w:szCs w:val="18"/>
              </w:rPr>
            </w:pPr>
          </w:p>
          <w:p w:rsidR="00052AA7" w:rsidRPr="006F2A99" w:rsidRDefault="00052AA7" w:rsidP="00EA4170">
            <w:pPr>
              <w:ind w:left="13"/>
              <w:jc w:val="center"/>
              <w:rPr>
                <w:sz w:val="18"/>
                <w:szCs w:val="18"/>
              </w:rPr>
            </w:pPr>
            <w:r w:rsidRPr="006F2A99">
              <w:rPr>
                <w:sz w:val="18"/>
                <w:szCs w:val="18"/>
              </w:rPr>
              <w:t xml:space="preserve">4 </w:t>
            </w:r>
          </w:p>
        </w:tc>
        <w:tc>
          <w:tcPr>
            <w:tcW w:w="1080" w:type="dxa"/>
            <w:tcBorders>
              <w:top w:val="single" w:sz="2" w:space="0" w:color="auto"/>
              <w:left w:val="single" w:sz="2" w:space="0" w:color="auto"/>
              <w:bottom w:val="single" w:sz="2" w:space="0" w:color="auto"/>
              <w:right w:val="single" w:sz="2" w:space="0" w:color="auto"/>
            </w:tcBorders>
          </w:tcPr>
          <w:p w:rsidR="00052AA7" w:rsidRPr="006F2A99" w:rsidRDefault="00052AA7" w:rsidP="00EA4170">
            <w:pPr>
              <w:ind w:left="13"/>
              <w:jc w:val="center"/>
              <w:rPr>
                <w:sz w:val="18"/>
                <w:szCs w:val="18"/>
              </w:rPr>
            </w:pPr>
          </w:p>
          <w:p w:rsidR="00052AA7" w:rsidRPr="006F2A99" w:rsidRDefault="00052AA7" w:rsidP="00EA4170">
            <w:pPr>
              <w:ind w:left="13"/>
              <w:jc w:val="center"/>
              <w:rPr>
                <w:sz w:val="18"/>
                <w:szCs w:val="18"/>
              </w:rPr>
            </w:pPr>
            <w:r w:rsidRPr="006F2A99">
              <w:rPr>
                <w:sz w:val="18"/>
                <w:szCs w:val="18"/>
              </w:rPr>
              <w:t xml:space="preserve">5 </w:t>
            </w:r>
          </w:p>
        </w:tc>
        <w:tc>
          <w:tcPr>
            <w:tcW w:w="1080" w:type="dxa"/>
            <w:tcBorders>
              <w:top w:val="single" w:sz="2" w:space="0" w:color="auto"/>
              <w:left w:val="single" w:sz="2" w:space="0" w:color="auto"/>
              <w:bottom w:val="single" w:sz="2" w:space="0" w:color="auto"/>
              <w:right w:val="single" w:sz="2" w:space="0" w:color="auto"/>
            </w:tcBorders>
          </w:tcPr>
          <w:p w:rsidR="00052AA7" w:rsidRPr="006F2A99" w:rsidRDefault="00052AA7" w:rsidP="00EA4170">
            <w:pPr>
              <w:ind w:left="13"/>
              <w:jc w:val="center"/>
              <w:rPr>
                <w:sz w:val="18"/>
                <w:szCs w:val="18"/>
              </w:rPr>
            </w:pPr>
          </w:p>
          <w:p w:rsidR="00052AA7" w:rsidRPr="006F2A99" w:rsidRDefault="00052AA7" w:rsidP="00EA4170">
            <w:pPr>
              <w:ind w:left="13"/>
              <w:jc w:val="center"/>
              <w:rPr>
                <w:sz w:val="18"/>
                <w:szCs w:val="18"/>
              </w:rPr>
            </w:pPr>
            <w:r w:rsidRPr="006F2A99">
              <w:rPr>
                <w:sz w:val="18"/>
                <w:szCs w:val="18"/>
              </w:rPr>
              <w:t xml:space="preserve">6 </w:t>
            </w:r>
          </w:p>
        </w:tc>
        <w:tc>
          <w:tcPr>
            <w:tcW w:w="1080" w:type="dxa"/>
            <w:tcBorders>
              <w:top w:val="single" w:sz="2" w:space="0" w:color="auto"/>
              <w:left w:val="single" w:sz="2" w:space="0" w:color="auto"/>
              <w:bottom w:val="single" w:sz="2" w:space="0" w:color="auto"/>
              <w:right w:val="single" w:sz="2" w:space="0" w:color="auto"/>
            </w:tcBorders>
          </w:tcPr>
          <w:p w:rsidR="00052AA7" w:rsidRPr="006F2A99" w:rsidRDefault="00052AA7" w:rsidP="00EA4170">
            <w:pPr>
              <w:ind w:left="13"/>
              <w:jc w:val="center"/>
              <w:rPr>
                <w:sz w:val="18"/>
                <w:szCs w:val="18"/>
              </w:rPr>
            </w:pPr>
          </w:p>
          <w:p w:rsidR="00052AA7" w:rsidRPr="006F2A99" w:rsidRDefault="00052AA7" w:rsidP="00EA4170">
            <w:pPr>
              <w:ind w:left="13"/>
              <w:jc w:val="center"/>
              <w:rPr>
                <w:sz w:val="18"/>
                <w:szCs w:val="18"/>
              </w:rPr>
            </w:pPr>
            <w:r w:rsidRPr="006F2A99">
              <w:rPr>
                <w:sz w:val="18"/>
                <w:szCs w:val="18"/>
              </w:rPr>
              <w:t xml:space="preserve">7 </w:t>
            </w:r>
          </w:p>
        </w:tc>
        <w:tc>
          <w:tcPr>
            <w:tcW w:w="1080" w:type="dxa"/>
            <w:tcBorders>
              <w:top w:val="single" w:sz="2" w:space="0" w:color="auto"/>
              <w:left w:val="single" w:sz="2" w:space="0" w:color="auto"/>
              <w:bottom w:val="single" w:sz="2" w:space="0" w:color="auto"/>
              <w:right w:val="single" w:sz="2" w:space="0" w:color="auto"/>
            </w:tcBorders>
          </w:tcPr>
          <w:p w:rsidR="00052AA7" w:rsidRPr="006F2A99" w:rsidRDefault="00052AA7" w:rsidP="00EA4170">
            <w:pPr>
              <w:ind w:left="13"/>
              <w:jc w:val="center"/>
              <w:rPr>
                <w:sz w:val="18"/>
                <w:szCs w:val="18"/>
              </w:rPr>
            </w:pPr>
          </w:p>
          <w:p w:rsidR="00052AA7" w:rsidRPr="006F2A99" w:rsidRDefault="00052AA7" w:rsidP="00EA4170">
            <w:pPr>
              <w:ind w:left="13"/>
              <w:jc w:val="center"/>
              <w:rPr>
                <w:sz w:val="18"/>
                <w:szCs w:val="18"/>
              </w:rPr>
            </w:pPr>
            <w:r w:rsidRPr="006F2A99">
              <w:rPr>
                <w:sz w:val="18"/>
                <w:szCs w:val="18"/>
              </w:rPr>
              <w:t xml:space="preserve">8 </w:t>
            </w:r>
          </w:p>
        </w:tc>
        <w:tc>
          <w:tcPr>
            <w:tcW w:w="1800" w:type="dxa"/>
            <w:tcBorders>
              <w:top w:val="single" w:sz="4" w:space="0" w:color="auto"/>
              <w:left w:val="single" w:sz="4" w:space="0" w:color="auto"/>
              <w:bottom w:val="single" w:sz="4" w:space="0" w:color="auto"/>
              <w:right w:val="single" w:sz="4" w:space="0" w:color="auto"/>
            </w:tcBorders>
          </w:tcPr>
          <w:p w:rsidR="00052AA7" w:rsidRPr="006F2A99" w:rsidRDefault="00052AA7" w:rsidP="00EA4170">
            <w:pPr>
              <w:ind w:left="13"/>
              <w:jc w:val="center"/>
              <w:rPr>
                <w:sz w:val="18"/>
                <w:szCs w:val="18"/>
              </w:rPr>
            </w:pPr>
          </w:p>
          <w:p w:rsidR="00052AA7" w:rsidRPr="006F2A99" w:rsidRDefault="00052AA7" w:rsidP="00EA4170">
            <w:pPr>
              <w:ind w:left="13"/>
              <w:jc w:val="center"/>
              <w:rPr>
                <w:sz w:val="18"/>
                <w:szCs w:val="18"/>
              </w:rPr>
            </w:pPr>
            <w:r w:rsidRPr="006F2A99">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052AA7" w:rsidRPr="006F2A99" w:rsidRDefault="00052AA7" w:rsidP="00EA4170">
            <w:pPr>
              <w:ind w:left="13"/>
              <w:jc w:val="center"/>
              <w:rPr>
                <w:sz w:val="18"/>
                <w:szCs w:val="18"/>
              </w:rPr>
            </w:pPr>
          </w:p>
          <w:p w:rsidR="00052AA7" w:rsidRPr="006F2A99" w:rsidRDefault="00052AA7" w:rsidP="00EA4170">
            <w:pPr>
              <w:ind w:left="13"/>
              <w:jc w:val="center"/>
              <w:rPr>
                <w:sz w:val="18"/>
                <w:szCs w:val="18"/>
              </w:rPr>
            </w:pPr>
            <w:r w:rsidRPr="006F2A99">
              <w:rPr>
                <w:sz w:val="18"/>
                <w:szCs w:val="18"/>
              </w:rPr>
              <w:t>10</w:t>
            </w:r>
          </w:p>
        </w:tc>
        <w:tc>
          <w:tcPr>
            <w:tcW w:w="2160" w:type="dxa"/>
            <w:tcBorders>
              <w:top w:val="single" w:sz="4" w:space="0" w:color="auto"/>
              <w:left w:val="single" w:sz="4" w:space="0" w:color="auto"/>
              <w:bottom w:val="single" w:sz="4" w:space="0" w:color="auto"/>
              <w:right w:val="single" w:sz="4" w:space="0" w:color="auto"/>
            </w:tcBorders>
          </w:tcPr>
          <w:p w:rsidR="00052AA7" w:rsidRPr="006F2A99" w:rsidRDefault="00052AA7" w:rsidP="00EA4170">
            <w:pPr>
              <w:ind w:left="13"/>
              <w:jc w:val="center"/>
              <w:rPr>
                <w:sz w:val="18"/>
                <w:szCs w:val="18"/>
              </w:rPr>
            </w:pPr>
          </w:p>
          <w:p w:rsidR="00052AA7" w:rsidRPr="006F2A99" w:rsidRDefault="00052AA7" w:rsidP="00EA4170">
            <w:pPr>
              <w:ind w:left="13"/>
              <w:jc w:val="center"/>
              <w:rPr>
                <w:sz w:val="18"/>
                <w:szCs w:val="18"/>
              </w:rPr>
            </w:pPr>
            <w:r w:rsidRPr="006F2A99">
              <w:rPr>
                <w:sz w:val="18"/>
                <w:szCs w:val="18"/>
              </w:rPr>
              <w:t>11</w:t>
            </w:r>
          </w:p>
        </w:tc>
      </w:tr>
      <w:tr w:rsidR="00052AA7" w:rsidRPr="006F2A99" w:rsidTr="00EA4170">
        <w:trPr>
          <w:cantSplit/>
        </w:trPr>
        <w:tc>
          <w:tcPr>
            <w:tcW w:w="570" w:type="dxa"/>
            <w:tcBorders>
              <w:top w:val="single" w:sz="2" w:space="0" w:color="auto"/>
              <w:left w:val="single" w:sz="4" w:space="0" w:color="auto"/>
              <w:bottom w:val="single" w:sz="2" w:space="0" w:color="auto"/>
              <w:right w:val="single" w:sz="4" w:space="0" w:color="auto"/>
            </w:tcBorders>
          </w:tcPr>
          <w:p w:rsidR="00052AA7" w:rsidRPr="006F2A99" w:rsidRDefault="00052AA7" w:rsidP="00EA4170">
            <w:pPr>
              <w:ind w:left="13"/>
              <w:jc w:val="center"/>
              <w:rPr>
                <w:sz w:val="16"/>
                <w:szCs w:val="16"/>
              </w:rPr>
            </w:pPr>
          </w:p>
        </w:tc>
        <w:tc>
          <w:tcPr>
            <w:tcW w:w="1583" w:type="dxa"/>
            <w:tcBorders>
              <w:top w:val="single" w:sz="2" w:space="0" w:color="auto"/>
              <w:left w:val="single" w:sz="4" w:space="0" w:color="auto"/>
              <w:bottom w:val="single" w:sz="2" w:space="0" w:color="auto"/>
              <w:right w:val="single" w:sz="2" w:space="0" w:color="auto"/>
            </w:tcBorders>
          </w:tcPr>
          <w:p w:rsidR="00052AA7" w:rsidRPr="006F2A99" w:rsidRDefault="00052AA7" w:rsidP="00EA4170">
            <w:pPr>
              <w:ind w:left="13"/>
              <w:jc w:val="center"/>
              <w:rPr>
                <w:sz w:val="18"/>
                <w:szCs w:val="18"/>
              </w:rPr>
            </w:pPr>
          </w:p>
        </w:tc>
        <w:tc>
          <w:tcPr>
            <w:tcW w:w="937" w:type="dxa"/>
            <w:gridSpan w:val="2"/>
            <w:tcBorders>
              <w:top w:val="single" w:sz="2" w:space="0" w:color="auto"/>
              <w:left w:val="single" w:sz="2" w:space="0" w:color="auto"/>
              <w:bottom w:val="single" w:sz="2" w:space="0" w:color="auto"/>
              <w:right w:val="single" w:sz="2" w:space="0" w:color="auto"/>
            </w:tcBorders>
          </w:tcPr>
          <w:p w:rsidR="00052AA7" w:rsidRPr="006F2A99" w:rsidRDefault="00052AA7" w:rsidP="00EA4170">
            <w:pPr>
              <w:ind w:left="13"/>
              <w:jc w:val="center"/>
              <w:rPr>
                <w:sz w:val="18"/>
                <w:szCs w:val="18"/>
              </w:rPr>
            </w:pPr>
          </w:p>
        </w:tc>
        <w:tc>
          <w:tcPr>
            <w:tcW w:w="1620" w:type="dxa"/>
            <w:tcBorders>
              <w:top w:val="single" w:sz="2" w:space="0" w:color="auto"/>
              <w:left w:val="single" w:sz="2" w:space="0" w:color="auto"/>
              <w:bottom w:val="single" w:sz="2" w:space="0" w:color="auto"/>
              <w:right w:val="single" w:sz="2" w:space="0" w:color="auto"/>
            </w:tcBorders>
          </w:tcPr>
          <w:p w:rsidR="00052AA7" w:rsidRPr="006F2A99" w:rsidRDefault="00052AA7" w:rsidP="00EA4170">
            <w:pPr>
              <w:ind w:left="13"/>
              <w:jc w:val="center"/>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052AA7" w:rsidRPr="006F2A99" w:rsidRDefault="00052AA7" w:rsidP="00EA4170">
            <w:pPr>
              <w:ind w:left="13"/>
              <w:jc w:val="center"/>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052AA7" w:rsidRPr="006F2A99" w:rsidRDefault="00052AA7" w:rsidP="00EA4170">
            <w:pPr>
              <w:ind w:left="13"/>
              <w:jc w:val="center"/>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052AA7" w:rsidRPr="006F2A99" w:rsidRDefault="00052AA7" w:rsidP="00EA4170">
            <w:pPr>
              <w:ind w:left="13"/>
              <w:jc w:val="center"/>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052AA7" w:rsidRPr="006F2A99" w:rsidRDefault="00052AA7" w:rsidP="00EA4170">
            <w:pPr>
              <w:ind w:left="13"/>
              <w:jc w:val="center"/>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052AA7" w:rsidRPr="006F2A99" w:rsidRDefault="00052AA7" w:rsidP="00EA4170">
            <w:pPr>
              <w:ind w:left="13"/>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052AA7" w:rsidRPr="006F2A99" w:rsidRDefault="00052AA7" w:rsidP="00EA4170">
            <w:pPr>
              <w:ind w:left="13"/>
              <w:jc w:val="center"/>
              <w:rPr>
                <w:sz w:val="18"/>
                <w:szCs w:val="18"/>
              </w:rPr>
            </w:pPr>
          </w:p>
        </w:tc>
        <w:tc>
          <w:tcPr>
            <w:tcW w:w="2160" w:type="dxa"/>
            <w:tcBorders>
              <w:top w:val="single" w:sz="4" w:space="0" w:color="auto"/>
              <w:left w:val="single" w:sz="4" w:space="0" w:color="auto"/>
              <w:bottom w:val="single" w:sz="4" w:space="0" w:color="auto"/>
              <w:right w:val="single" w:sz="4" w:space="0" w:color="auto"/>
            </w:tcBorders>
          </w:tcPr>
          <w:p w:rsidR="00052AA7" w:rsidRPr="006F2A99" w:rsidRDefault="00052AA7" w:rsidP="00EA4170">
            <w:pPr>
              <w:ind w:left="13"/>
              <w:jc w:val="center"/>
              <w:rPr>
                <w:sz w:val="18"/>
                <w:szCs w:val="18"/>
              </w:rPr>
            </w:pPr>
          </w:p>
        </w:tc>
      </w:tr>
      <w:tr w:rsidR="00052AA7" w:rsidRPr="006F2A99" w:rsidTr="00EA4170">
        <w:trPr>
          <w:cantSplit/>
        </w:trPr>
        <w:tc>
          <w:tcPr>
            <w:tcW w:w="570" w:type="dxa"/>
            <w:tcBorders>
              <w:top w:val="single" w:sz="2" w:space="0" w:color="auto"/>
              <w:left w:val="single" w:sz="4" w:space="0" w:color="auto"/>
              <w:bottom w:val="single" w:sz="2" w:space="0" w:color="auto"/>
              <w:right w:val="single" w:sz="4" w:space="0" w:color="auto"/>
            </w:tcBorders>
          </w:tcPr>
          <w:p w:rsidR="00052AA7" w:rsidRPr="006F2A99" w:rsidRDefault="00052AA7" w:rsidP="00EA4170">
            <w:pPr>
              <w:ind w:left="13"/>
              <w:jc w:val="center"/>
              <w:rPr>
                <w:sz w:val="16"/>
                <w:szCs w:val="16"/>
              </w:rPr>
            </w:pPr>
          </w:p>
        </w:tc>
        <w:tc>
          <w:tcPr>
            <w:tcW w:w="1583" w:type="dxa"/>
            <w:tcBorders>
              <w:top w:val="single" w:sz="2" w:space="0" w:color="auto"/>
              <w:left w:val="single" w:sz="4" w:space="0" w:color="auto"/>
              <w:bottom w:val="single" w:sz="2" w:space="0" w:color="auto"/>
              <w:right w:val="single" w:sz="2" w:space="0" w:color="auto"/>
            </w:tcBorders>
          </w:tcPr>
          <w:p w:rsidR="00052AA7" w:rsidRPr="006F2A99" w:rsidRDefault="00052AA7" w:rsidP="00EA4170">
            <w:pPr>
              <w:ind w:left="13"/>
              <w:jc w:val="center"/>
              <w:rPr>
                <w:sz w:val="18"/>
                <w:szCs w:val="18"/>
              </w:rPr>
            </w:pPr>
          </w:p>
        </w:tc>
        <w:tc>
          <w:tcPr>
            <w:tcW w:w="937" w:type="dxa"/>
            <w:gridSpan w:val="2"/>
            <w:tcBorders>
              <w:top w:val="single" w:sz="2" w:space="0" w:color="auto"/>
              <w:left w:val="single" w:sz="2" w:space="0" w:color="auto"/>
              <w:bottom w:val="single" w:sz="2" w:space="0" w:color="auto"/>
              <w:right w:val="single" w:sz="2" w:space="0" w:color="auto"/>
            </w:tcBorders>
          </w:tcPr>
          <w:p w:rsidR="00052AA7" w:rsidRPr="006F2A99" w:rsidRDefault="00052AA7" w:rsidP="00EA4170">
            <w:pPr>
              <w:ind w:left="13"/>
              <w:jc w:val="center"/>
              <w:rPr>
                <w:sz w:val="18"/>
                <w:szCs w:val="18"/>
              </w:rPr>
            </w:pPr>
          </w:p>
        </w:tc>
        <w:tc>
          <w:tcPr>
            <w:tcW w:w="1620" w:type="dxa"/>
            <w:tcBorders>
              <w:top w:val="single" w:sz="2" w:space="0" w:color="auto"/>
              <w:left w:val="single" w:sz="2" w:space="0" w:color="auto"/>
              <w:bottom w:val="single" w:sz="2" w:space="0" w:color="auto"/>
              <w:right w:val="single" w:sz="2" w:space="0" w:color="auto"/>
            </w:tcBorders>
          </w:tcPr>
          <w:p w:rsidR="00052AA7" w:rsidRPr="006F2A99" w:rsidRDefault="00052AA7" w:rsidP="00EA4170">
            <w:pPr>
              <w:ind w:left="13"/>
              <w:jc w:val="center"/>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052AA7" w:rsidRPr="006F2A99" w:rsidRDefault="00052AA7" w:rsidP="00EA4170">
            <w:pPr>
              <w:ind w:left="13"/>
              <w:jc w:val="center"/>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052AA7" w:rsidRPr="006F2A99" w:rsidRDefault="00052AA7" w:rsidP="00EA4170">
            <w:pPr>
              <w:ind w:left="13"/>
              <w:jc w:val="center"/>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052AA7" w:rsidRPr="006F2A99" w:rsidRDefault="00052AA7" w:rsidP="00EA4170">
            <w:pPr>
              <w:ind w:left="13"/>
              <w:jc w:val="center"/>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052AA7" w:rsidRPr="006F2A99" w:rsidRDefault="00052AA7" w:rsidP="00EA4170">
            <w:pPr>
              <w:ind w:left="13"/>
              <w:jc w:val="center"/>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052AA7" w:rsidRPr="006F2A99" w:rsidRDefault="00052AA7" w:rsidP="00EA4170">
            <w:pPr>
              <w:ind w:left="13"/>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052AA7" w:rsidRPr="006F2A99" w:rsidRDefault="00052AA7" w:rsidP="00EA4170">
            <w:pPr>
              <w:ind w:left="13"/>
              <w:jc w:val="center"/>
              <w:rPr>
                <w:sz w:val="18"/>
                <w:szCs w:val="18"/>
              </w:rPr>
            </w:pPr>
          </w:p>
        </w:tc>
        <w:tc>
          <w:tcPr>
            <w:tcW w:w="2160" w:type="dxa"/>
            <w:tcBorders>
              <w:top w:val="single" w:sz="4" w:space="0" w:color="auto"/>
              <w:left w:val="single" w:sz="4" w:space="0" w:color="auto"/>
              <w:bottom w:val="single" w:sz="4" w:space="0" w:color="auto"/>
              <w:right w:val="single" w:sz="4" w:space="0" w:color="auto"/>
            </w:tcBorders>
          </w:tcPr>
          <w:p w:rsidR="00052AA7" w:rsidRPr="006F2A99" w:rsidRDefault="00052AA7" w:rsidP="00EA4170">
            <w:pPr>
              <w:ind w:left="13"/>
              <w:jc w:val="center"/>
              <w:rPr>
                <w:sz w:val="18"/>
                <w:szCs w:val="18"/>
              </w:rPr>
            </w:pPr>
          </w:p>
        </w:tc>
      </w:tr>
      <w:tr w:rsidR="00052AA7" w:rsidRPr="006F2A99" w:rsidTr="00EA4170">
        <w:trPr>
          <w:cantSplit/>
        </w:trPr>
        <w:tc>
          <w:tcPr>
            <w:tcW w:w="570" w:type="dxa"/>
            <w:tcBorders>
              <w:top w:val="single" w:sz="2" w:space="0" w:color="auto"/>
              <w:left w:val="single" w:sz="4" w:space="0" w:color="auto"/>
              <w:bottom w:val="single" w:sz="2" w:space="0" w:color="auto"/>
              <w:right w:val="single" w:sz="4" w:space="0" w:color="auto"/>
            </w:tcBorders>
          </w:tcPr>
          <w:p w:rsidR="00052AA7" w:rsidRPr="006F2A99" w:rsidRDefault="00052AA7" w:rsidP="00EA4170">
            <w:pPr>
              <w:ind w:left="13"/>
              <w:jc w:val="center"/>
              <w:rPr>
                <w:sz w:val="16"/>
                <w:szCs w:val="16"/>
              </w:rPr>
            </w:pPr>
          </w:p>
        </w:tc>
        <w:tc>
          <w:tcPr>
            <w:tcW w:w="1583" w:type="dxa"/>
            <w:tcBorders>
              <w:top w:val="single" w:sz="2" w:space="0" w:color="auto"/>
              <w:left w:val="single" w:sz="4" w:space="0" w:color="auto"/>
              <w:bottom w:val="single" w:sz="2" w:space="0" w:color="auto"/>
              <w:right w:val="single" w:sz="2" w:space="0" w:color="auto"/>
            </w:tcBorders>
          </w:tcPr>
          <w:p w:rsidR="00052AA7" w:rsidRPr="006F2A99" w:rsidRDefault="00052AA7" w:rsidP="00EA4170">
            <w:pPr>
              <w:ind w:left="13"/>
              <w:jc w:val="center"/>
              <w:rPr>
                <w:sz w:val="18"/>
                <w:szCs w:val="18"/>
              </w:rPr>
            </w:pPr>
          </w:p>
        </w:tc>
        <w:tc>
          <w:tcPr>
            <w:tcW w:w="937" w:type="dxa"/>
            <w:gridSpan w:val="2"/>
            <w:tcBorders>
              <w:top w:val="single" w:sz="2" w:space="0" w:color="auto"/>
              <w:left w:val="single" w:sz="2" w:space="0" w:color="auto"/>
              <w:bottom w:val="single" w:sz="2" w:space="0" w:color="auto"/>
              <w:right w:val="single" w:sz="2" w:space="0" w:color="auto"/>
            </w:tcBorders>
          </w:tcPr>
          <w:p w:rsidR="00052AA7" w:rsidRPr="006F2A99" w:rsidRDefault="00052AA7" w:rsidP="00EA4170">
            <w:pPr>
              <w:ind w:left="13"/>
              <w:jc w:val="center"/>
              <w:rPr>
                <w:sz w:val="18"/>
                <w:szCs w:val="18"/>
              </w:rPr>
            </w:pPr>
          </w:p>
        </w:tc>
        <w:tc>
          <w:tcPr>
            <w:tcW w:w="1620" w:type="dxa"/>
            <w:tcBorders>
              <w:top w:val="single" w:sz="2" w:space="0" w:color="auto"/>
              <w:left w:val="single" w:sz="2" w:space="0" w:color="auto"/>
              <w:bottom w:val="single" w:sz="2" w:space="0" w:color="auto"/>
              <w:right w:val="single" w:sz="2" w:space="0" w:color="auto"/>
            </w:tcBorders>
          </w:tcPr>
          <w:p w:rsidR="00052AA7" w:rsidRPr="006F2A99" w:rsidRDefault="00052AA7" w:rsidP="00EA4170">
            <w:pPr>
              <w:ind w:left="13"/>
              <w:jc w:val="center"/>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052AA7" w:rsidRPr="006F2A99" w:rsidRDefault="00052AA7" w:rsidP="00EA4170">
            <w:pPr>
              <w:ind w:left="13"/>
              <w:jc w:val="center"/>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052AA7" w:rsidRPr="006F2A99" w:rsidRDefault="00052AA7" w:rsidP="00EA4170">
            <w:pPr>
              <w:ind w:left="13"/>
              <w:jc w:val="center"/>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052AA7" w:rsidRPr="006F2A99" w:rsidRDefault="00052AA7" w:rsidP="00EA4170">
            <w:pPr>
              <w:ind w:left="13"/>
              <w:jc w:val="center"/>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052AA7" w:rsidRPr="006F2A99" w:rsidRDefault="00052AA7" w:rsidP="00EA4170">
            <w:pPr>
              <w:ind w:left="13"/>
              <w:jc w:val="center"/>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052AA7" w:rsidRPr="006F2A99" w:rsidRDefault="00052AA7" w:rsidP="00EA4170">
            <w:pPr>
              <w:ind w:left="13"/>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052AA7" w:rsidRPr="006F2A99" w:rsidRDefault="00052AA7" w:rsidP="00EA4170">
            <w:pPr>
              <w:ind w:left="13"/>
              <w:jc w:val="center"/>
              <w:rPr>
                <w:sz w:val="18"/>
                <w:szCs w:val="18"/>
              </w:rPr>
            </w:pPr>
          </w:p>
        </w:tc>
        <w:tc>
          <w:tcPr>
            <w:tcW w:w="2160" w:type="dxa"/>
            <w:tcBorders>
              <w:top w:val="single" w:sz="4" w:space="0" w:color="auto"/>
              <w:left w:val="single" w:sz="4" w:space="0" w:color="auto"/>
              <w:bottom w:val="single" w:sz="4" w:space="0" w:color="auto"/>
              <w:right w:val="single" w:sz="4" w:space="0" w:color="auto"/>
            </w:tcBorders>
          </w:tcPr>
          <w:p w:rsidR="00052AA7" w:rsidRPr="006F2A99" w:rsidRDefault="00052AA7" w:rsidP="00EA4170">
            <w:pPr>
              <w:ind w:left="13"/>
              <w:jc w:val="center"/>
              <w:rPr>
                <w:sz w:val="18"/>
                <w:szCs w:val="18"/>
              </w:rPr>
            </w:pPr>
          </w:p>
        </w:tc>
      </w:tr>
    </w:tbl>
    <w:p w:rsidR="00052AA7" w:rsidRPr="006F2A99" w:rsidRDefault="00052AA7" w:rsidP="00052AA7">
      <w:pPr>
        <w:pStyle w:val="ConsPlusNormal"/>
        <w:ind w:left="426" w:firstLine="0"/>
        <w:rPr>
          <w:rFonts w:ascii="Times New Roman" w:hAnsi="Times New Roman" w:cs="Times New Roman"/>
          <w:sz w:val="24"/>
          <w:szCs w:val="24"/>
        </w:rPr>
      </w:pPr>
      <w:r w:rsidRPr="006F2A99">
        <w:rPr>
          <w:rFonts w:ascii="Times New Roman" w:hAnsi="Times New Roman" w:cs="Times New Roman"/>
          <w:sz w:val="24"/>
          <w:szCs w:val="24"/>
        </w:rPr>
        <w:t xml:space="preserve">_______________________________   _____________   _______________________   </w:t>
      </w:r>
      <w:r>
        <w:rPr>
          <w:rFonts w:ascii="Times New Roman" w:hAnsi="Times New Roman" w:cs="Times New Roman"/>
          <w:sz w:val="24"/>
          <w:szCs w:val="24"/>
        </w:rPr>
        <w:t xml:space="preserve">«______» _______________ </w:t>
      </w:r>
      <w:r w:rsidRPr="009257A5">
        <w:rPr>
          <w:rFonts w:ascii="Times New Roman" w:hAnsi="Times New Roman" w:cs="Times New Roman"/>
          <w:sz w:val="18"/>
          <w:szCs w:val="18"/>
        </w:rPr>
        <w:t>20__года</w:t>
      </w:r>
    </w:p>
    <w:p w:rsidR="00052AA7" w:rsidRPr="009257A5" w:rsidRDefault="00052AA7" w:rsidP="00052AA7">
      <w:pPr>
        <w:pStyle w:val="ConsPlusNormal"/>
        <w:ind w:firstLine="0"/>
        <w:rPr>
          <w:rFonts w:ascii="Times New Roman" w:hAnsi="Times New Roman" w:cs="Times New Roman"/>
          <w:sz w:val="12"/>
          <w:szCs w:val="12"/>
        </w:rPr>
      </w:pPr>
      <w:r w:rsidRPr="009257A5">
        <w:rPr>
          <w:rFonts w:ascii="Times New Roman" w:hAnsi="Times New Roman" w:cs="Times New Roman"/>
          <w:sz w:val="12"/>
          <w:szCs w:val="12"/>
        </w:rPr>
        <w:t xml:space="preserve">                      </w:t>
      </w:r>
      <w:r>
        <w:rPr>
          <w:rFonts w:ascii="Times New Roman" w:hAnsi="Times New Roman" w:cs="Times New Roman"/>
          <w:sz w:val="12"/>
          <w:szCs w:val="12"/>
        </w:rPr>
        <w:t xml:space="preserve">                </w:t>
      </w:r>
      <w:r w:rsidRPr="009257A5">
        <w:rPr>
          <w:rFonts w:ascii="Times New Roman" w:hAnsi="Times New Roman" w:cs="Times New Roman"/>
          <w:sz w:val="12"/>
          <w:szCs w:val="12"/>
        </w:rPr>
        <w:t xml:space="preserve">   (должность лица, составившего список)    </w:t>
      </w:r>
      <w:r>
        <w:rPr>
          <w:rFonts w:ascii="Times New Roman" w:hAnsi="Times New Roman" w:cs="Times New Roman"/>
          <w:sz w:val="12"/>
          <w:szCs w:val="12"/>
        </w:rPr>
        <w:t xml:space="preserve">                                          </w:t>
      </w:r>
      <w:r w:rsidRPr="009257A5">
        <w:rPr>
          <w:rFonts w:ascii="Times New Roman" w:hAnsi="Times New Roman" w:cs="Times New Roman"/>
          <w:sz w:val="12"/>
          <w:szCs w:val="12"/>
        </w:rPr>
        <w:t xml:space="preserve">  (подпись)                                        </w:t>
      </w:r>
      <w:r>
        <w:rPr>
          <w:rFonts w:ascii="Times New Roman" w:hAnsi="Times New Roman" w:cs="Times New Roman"/>
          <w:sz w:val="12"/>
          <w:szCs w:val="12"/>
        </w:rPr>
        <w:t xml:space="preserve">                           </w:t>
      </w:r>
      <w:r w:rsidRPr="009257A5">
        <w:rPr>
          <w:rFonts w:ascii="Times New Roman" w:hAnsi="Times New Roman" w:cs="Times New Roman"/>
          <w:sz w:val="12"/>
          <w:szCs w:val="12"/>
        </w:rPr>
        <w:t>(расшифровка подписи)</w:t>
      </w:r>
    </w:p>
    <w:p w:rsidR="00052AA7" w:rsidRPr="006F2A99" w:rsidRDefault="00052AA7" w:rsidP="00052AA7">
      <w:pPr>
        <w:pStyle w:val="ConsPlusNormal"/>
        <w:ind w:firstLine="0"/>
        <w:rPr>
          <w:rFonts w:ascii="Times New Roman" w:hAnsi="Times New Roman" w:cs="Times New Roman"/>
          <w:sz w:val="24"/>
          <w:szCs w:val="24"/>
        </w:rPr>
      </w:pPr>
    </w:p>
    <w:p w:rsidR="00052AA7" w:rsidRDefault="00052AA7" w:rsidP="00052AA7">
      <w:pPr>
        <w:tabs>
          <w:tab w:val="left" w:pos="9180"/>
        </w:tabs>
        <w:jc w:val="right"/>
        <w:rPr>
          <w:sz w:val="24"/>
          <w:szCs w:val="24"/>
        </w:rPr>
      </w:pPr>
    </w:p>
    <w:p w:rsidR="00052AA7" w:rsidRPr="004E7C93" w:rsidRDefault="00052AA7" w:rsidP="00052AA7">
      <w:pPr>
        <w:rPr>
          <w:sz w:val="18"/>
          <w:szCs w:val="18"/>
        </w:rPr>
        <w:sectPr w:rsidR="00052AA7" w:rsidRPr="004E7C93" w:rsidSect="00610D6C">
          <w:pgSz w:w="16838" w:h="11906" w:orient="landscape"/>
          <w:pgMar w:top="1134" w:right="992" w:bottom="426" w:left="1440" w:header="720" w:footer="720" w:gutter="0"/>
          <w:cols w:space="720"/>
        </w:sectPr>
      </w:pPr>
    </w:p>
    <w:p w:rsidR="00052AA7" w:rsidRPr="00B569F9" w:rsidRDefault="00052AA7" w:rsidP="00052AA7">
      <w:pPr>
        <w:widowControl w:val="0"/>
        <w:autoSpaceDE w:val="0"/>
        <w:autoSpaceDN w:val="0"/>
        <w:adjustRightInd w:val="0"/>
        <w:jc w:val="center"/>
        <w:rPr>
          <w:b/>
          <w:sz w:val="24"/>
          <w:szCs w:val="24"/>
        </w:rPr>
      </w:pPr>
      <w:r>
        <w:rPr>
          <w:b/>
          <w:sz w:val="24"/>
          <w:szCs w:val="24"/>
        </w:rPr>
        <w:lastRenderedPageBreak/>
        <w:t>Процессное м</w:t>
      </w:r>
      <w:r w:rsidRPr="00B569F9">
        <w:rPr>
          <w:b/>
          <w:sz w:val="24"/>
          <w:szCs w:val="24"/>
        </w:rPr>
        <w:t>ероприятие</w:t>
      </w:r>
    </w:p>
    <w:p w:rsidR="00052AA7" w:rsidRPr="00B569F9" w:rsidRDefault="00052AA7" w:rsidP="00052AA7">
      <w:pPr>
        <w:widowControl w:val="0"/>
        <w:autoSpaceDE w:val="0"/>
        <w:autoSpaceDN w:val="0"/>
        <w:adjustRightInd w:val="0"/>
        <w:jc w:val="both"/>
        <w:rPr>
          <w:b/>
          <w:sz w:val="24"/>
          <w:szCs w:val="24"/>
        </w:rPr>
      </w:pPr>
      <w:r w:rsidRPr="00B569F9">
        <w:rPr>
          <w:b/>
          <w:sz w:val="24"/>
          <w:szCs w:val="24"/>
        </w:rPr>
        <w:t xml:space="preserve">по </w:t>
      </w:r>
      <w:r>
        <w:rPr>
          <w:b/>
          <w:sz w:val="24"/>
          <w:szCs w:val="24"/>
        </w:rPr>
        <w:t>предоставлению</w:t>
      </w:r>
      <w:r w:rsidRPr="00B569F9">
        <w:rPr>
          <w:b/>
          <w:sz w:val="24"/>
          <w:szCs w:val="24"/>
        </w:rPr>
        <w:t xml:space="preserve"> семьям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на основе принципов ипотечного кредитования</w:t>
      </w:r>
    </w:p>
    <w:p w:rsidR="00052AA7" w:rsidRDefault="00052AA7" w:rsidP="00052AA7">
      <w:pPr>
        <w:widowControl w:val="0"/>
        <w:autoSpaceDE w:val="0"/>
        <w:autoSpaceDN w:val="0"/>
        <w:adjustRightInd w:val="0"/>
        <w:jc w:val="both"/>
        <w:rPr>
          <w:b/>
          <w:sz w:val="24"/>
          <w:szCs w:val="24"/>
        </w:rPr>
      </w:pPr>
    </w:p>
    <w:p w:rsidR="00052AA7" w:rsidRPr="00F60127" w:rsidRDefault="00052AA7" w:rsidP="00052AA7">
      <w:pPr>
        <w:widowControl w:val="0"/>
        <w:autoSpaceDE w:val="0"/>
        <w:autoSpaceDN w:val="0"/>
        <w:adjustRightInd w:val="0"/>
        <w:jc w:val="center"/>
        <w:rPr>
          <w:b/>
          <w:sz w:val="24"/>
          <w:szCs w:val="24"/>
        </w:rPr>
      </w:pPr>
      <w:r>
        <w:rPr>
          <w:b/>
          <w:sz w:val="24"/>
          <w:szCs w:val="24"/>
        </w:rPr>
        <w:t>Положение 2</w:t>
      </w:r>
    </w:p>
    <w:p w:rsidR="00052AA7" w:rsidRPr="00BE33D4" w:rsidRDefault="00052AA7" w:rsidP="00052AA7">
      <w:pPr>
        <w:widowControl w:val="0"/>
        <w:autoSpaceDE w:val="0"/>
        <w:autoSpaceDN w:val="0"/>
        <w:adjustRightInd w:val="0"/>
        <w:jc w:val="both"/>
        <w:rPr>
          <w:b/>
          <w:sz w:val="24"/>
          <w:szCs w:val="24"/>
        </w:rPr>
      </w:pPr>
      <w:r w:rsidRPr="00F60127">
        <w:rPr>
          <w:b/>
          <w:sz w:val="24"/>
          <w:szCs w:val="24"/>
        </w:rPr>
        <w:t>о предоставлении социальных выплат на приобретение (строительство) жилья гражданам, нуждающимся в улучшении жилищных условий на территории</w:t>
      </w:r>
      <w:r>
        <w:rPr>
          <w:b/>
          <w:sz w:val="24"/>
          <w:szCs w:val="24"/>
        </w:rPr>
        <w:t xml:space="preserve"> </w:t>
      </w:r>
      <w:r w:rsidRPr="00F60127">
        <w:rPr>
          <w:b/>
          <w:sz w:val="24"/>
          <w:szCs w:val="24"/>
        </w:rPr>
        <w:t>Сосновоборского городского округа</w:t>
      </w:r>
      <w:r>
        <w:rPr>
          <w:b/>
          <w:sz w:val="24"/>
          <w:szCs w:val="24"/>
        </w:rPr>
        <w:t>,</w:t>
      </w:r>
      <w:r w:rsidRPr="00DA2E9F">
        <w:rPr>
          <w:sz w:val="24"/>
          <w:szCs w:val="24"/>
        </w:rPr>
        <w:t xml:space="preserve"> </w:t>
      </w:r>
      <w:r w:rsidRPr="00DA2E9F">
        <w:rPr>
          <w:b/>
          <w:sz w:val="24"/>
          <w:szCs w:val="24"/>
        </w:rPr>
        <w:t>на основе принципов ипотечного кредитования</w:t>
      </w:r>
    </w:p>
    <w:p w:rsidR="00052AA7" w:rsidRPr="00BE33D4" w:rsidRDefault="00052AA7" w:rsidP="00052AA7">
      <w:pPr>
        <w:pStyle w:val="aa"/>
        <w:widowControl w:val="0"/>
        <w:numPr>
          <w:ilvl w:val="0"/>
          <w:numId w:val="42"/>
        </w:numPr>
        <w:autoSpaceDE w:val="0"/>
        <w:autoSpaceDN w:val="0"/>
        <w:adjustRightInd w:val="0"/>
        <w:spacing w:before="120" w:after="120"/>
        <w:ind w:left="714" w:hanging="357"/>
        <w:jc w:val="center"/>
        <w:outlineLvl w:val="2"/>
        <w:rPr>
          <w:b/>
          <w:sz w:val="24"/>
          <w:szCs w:val="24"/>
        </w:rPr>
      </w:pPr>
      <w:bookmarkStart w:id="1" w:name="Par240"/>
      <w:bookmarkStart w:id="2" w:name="Par377"/>
      <w:bookmarkStart w:id="3" w:name="Par380"/>
      <w:bookmarkStart w:id="4" w:name="Par388"/>
      <w:bookmarkEnd w:id="1"/>
      <w:bookmarkEnd w:id="2"/>
      <w:bookmarkEnd w:id="3"/>
      <w:bookmarkEnd w:id="4"/>
      <w:r w:rsidRPr="00C71302">
        <w:rPr>
          <w:b/>
          <w:sz w:val="24"/>
          <w:szCs w:val="24"/>
        </w:rPr>
        <w:t>Общие положения</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1.1. Настоящее Положение устанавливает порядок предоставления социальных выплат на</w:t>
      </w:r>
      <w:r w:rsidRPr="00D239CA">
        <w:rPr>
          <w:sz w:val="24"/>
          <w:szCs w:val="24"/>
        </w:rPr>
        <w:t xml:space="preserve"> </w:t>
      </w:r>
      <w:r w:rsidRPr="00F60127">
        <w:rPr>
          <w:sz w:val="24"/>
          <w:szCs w:val="24"/>
        </w:rPr>
        <w:t>приобретение (строительство) жилья гражданам Российской Федерации, нуждающимся в улучшении жилищных условий, имеющим зарегистрированное в Сосновоборском городском округе постоянное место жительства (далее - социальные выплаты, граждане).</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1.2. Социальные выплаты предоставляются за счет средств местного бюджета Сосновоборского городского округа (далее - местный бюджет).</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1.3. Право на улучшение жилищных условий с использованием средств социальных выплат предоставляется гражданам (совместно с членами их семей) только один раз.</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 xml:space="preserve">1.4. Перечисление социальной выплаты является основанием для исключения получателей социальной выплаты и членов их семей, указанных в свидетельстве на получение социальной выплаты, из числа нуждающихся в улучшении жилищных условий и снятия с учета в качестве нуждающихся в жилых помещениях в соответствии со </w:t>
      </w:r>
      <w:hyperlink r:id="rId20" w:history="1">
        <w:r w:rsidRPr="00F60127">
          <w:rPr>
            <w:sz w:val="24"/>
            <w:szCs w:val="24"/>
          </w:rPr>
          <w:t>статьей 56</w:t>
        </w:r>
      </w:hyperlink>
      <w:r w:rsidRPr="00F60127">
        <w:rPr>
          <w:sz w:val="24"/>
          <w:szCs w:val="24"/>
        </w:rPr>
        <w:t xml:space="preserve"> Жилищного кодекса Российской Федерации.</w:t>
      </w:r>
    </w:p>
    <w:p w:rsidR="00052AA7" w:rsidRPr="00BE33D4" w:rsidRDefault="00052AA7" w:rsidP="00052AA7">
      <w:pPr>
        <w:pStyle w:val="aa"/>
        <w:widowControl w:val="0"/>
        <w:numPr>
          <w:ilvl w:val="0"/>
          <w:numId w:val="42"/>
        </w:numPr>
        <w:autoSpaceDE w:val="0"/>
        <w:autoSpaceDN w:val="0"/>
        <w:adjustRightInd w:val="0"/>
        <w:spacing w:before="120" w:after="120"/>
        <w:ind w:left="714" w:firstLine="851"/>
        <w:jc w:val="center"/>
        <w:outlineLvl w:val="2"/>
        <w:rPr>
          <w:b/>
          <w:sz w:val="24"/>
          <w:szCs w:val="24"/>
        </w:rPr>
      </w:pPr>
      <w:bookmarkStart w:id="5" w:name="Par395"/>
      <w:bookmarkEnd w:id="5"/>
      <w:r w:rsidRPr="00C71302">
        <w:rPr>
          <w:b/>
          <w:sz w:val="24"/>
          <w:szCs w:val="24"/>
        </w:rPr>
        <w:t>Порядок предоставления социальных выплат гражданам</w:t>
      </w:r>
    </w:p>
    <w:p w:rsidR="00052AA7" w:rsidRPr="00F60127" w:rsidRDefault="00052AA7" w:rsidP="00052AA7">
      <w:pPr>
        <w:widowControl w:val="0"/>
        <w:autoSpaceDE w:val="0"/>
        <w:autoSpaceDN w:val="0"/>
        <w:adjustRightInd w:val="0"/>
        <w:ind w:firstLine="851"/>
        <w:jc w:val="both"/>
        <w:rPr>
          <w:sz w:val="24"/>
          <w:szCs w:val="24"/>
        </w:rPr>
      </w:pPr>
      <w:bookmarkStart w:id="6" w:name="Par397"/>
      <w:bookmarkEnd w:id="6"/>
      <w:r w:rsidRPr="00F60127">
        <w:rPr>
          <w:sz w:val="24"/>
          <w:szCs w:val="24"/>
        </w:rPr>
        <w:t>2.1. Право на получение социальной выплаты гражданин имеет в случае, если соблюдаются в совокупности следующие условия:</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1) регистрация по месту жительства в Сосновоборском городском округе;</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2) признание нуждающимся в улучшении жилищных условий в соответствии с пунктом 2.3</w:t>
      </w:r>
      <w:r>
        <w:rPr>
          <w:sz w:val="24"/>
          <w:szCs w:val="24"/>
        </w:rPr>
        <w:t>. настоящего Положения</w:t>
      </w:r>
      <w:r w:rsidRPr="00F60127">
        <w:rPr>
          <w:sz w:val="24"/>
          <w:szCs w:val="24"/>
        </w:rPr>
        <w:t>;</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3) привлечение средств ипотечного жилищного кредита (ипотечного жилищного займа) на улучшение жилищных условий;</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4) наличие собственных средств в размере части расчетной стоимости строительства (приобретения) жилья, не обеспеченной за счет средств социальной выплаты и средств ипотечного жилищного кредита (займа).</w:t>
      </w:r>
    </w:p>
    <w:p w:rsidR="00052AA7" w:rsidRDefault="00052AA7" w:rsidP="00052AA7">
      <w:pPr>
        <w:widowControl w:val="0"/>
        <w:autoSpaceDE w:val="0"/>
        <w:autoSpaceDN w:val="0"/>
        <w:adjustRightInd w:val="0"/>
        <w:ind w:firstLine="851"/>
        <w:jc w:val="both"/>
        <w:rPr>
          <w:sz w:val="24"/>
          <w:szCs w:val="24"/>
        </w:rPr>
      </w:pPr>
      <w:r>
        <w:rPr>
          <w:sz w:val="24"/>
          <w:szCs w:val="24"/>
        </w:rPr>
        <w:t xml:space="preserve">2.2. </w:t>
      </w:r>
      <w:r w:rsidRPr="00F60127">
        <w:rPr>
          <w:sz w:val="24"/>
          <w:szCs w:val="24"/>
        </w:rPr>
        <w:t xml:space="preserve">Под членами семьи гражданина применительно к настоящему Положению понимаются </w:t>
      </w:r>
      <w:r>
        <w:rPr>
          <w:sz w:val="24"/>
          <w:szCs w:val="24"/>
        </w:rPr>
        <w:t xml:space="preserve">его супруга (супруг), дети гражданина, а также </w:t>
      </w:r>
      <w:r w:rsidRPr="00F60127">
        <w:rPr>
          <w:sz w:val="24"/>
          <w:szCs w:val="24"/>
        </w:rPr>
        <w:t>дети</w:t>
      </w:r>
      <w:r>
        <w:rPr>
          <w:sz w:val="24"/>
          <w:szCs w:val="24"/>
        </w:rPr>
        <w:t xml:space="preserve"> супруга (супруги), проживающие совместно с гражданином и признанные нуждающимися в улучшении жилищных условий.</w:t>
      </w:r>
      <w:r w:rsidRPr="00F60127">
        <w:rPr>
          <w:sz w:val="24"/>
          <w:szCs w:val="24"/>
        </w:rPr>
        <w:t xml:space="preserve"> </w:t>
      </w:r>
    </w:p>
    <w:p w:rsidR="00052AA7" w:rsidRPr="00F60127" w:rsidRDefault="00052AA7" w:rsidP="00052AA7">
      <w:pPr>
        <w:widowControl w:val="0"/>
        <w:autoSpaceDE w:val="0"/>
        <w:autoSpaceDN w:val="0"/>
        <w:adjustRightInd w:val="0"/>
        <w:ind w:firstLine="851"/>
        <w:jc w:val="both"/>
        <w:rPr>
          <w:sz w:val="24"/>
          <w:szCs w:val="24"/>
        </w:rPr>
      </w:pPr>
      <w:bookmarkStart w:id="7" w:name="Par403"/>
      <w:bookmarkEnd w:id="7"/>
      <w:r w:rsidRPr="00F60127">
        <w:rPr>
          <w:sz w:val="24"/>
          <w:szCs w:val="24"/>
        </w:rPr>
        <w:t xml:space="preserve">2.3. Гражданами, нуждающимися в улучшении жилищных условий, признаются граждане, поставленные на учет в качестве нуждающихся в улучшении жилищных условий до 1 марта 2005 года, а также граждане, признанные нуждающимися в улучшении жилищных условий после 1 марта 2005 года по основаниям, установленным </w:t>
      </w:r>
      <w:hyperlink r:id="rId21" w:history="1">
        <w:r w:rsidRPr="00F60127">
          <w:rPr>
            <w:sz w:val="24"/>
            <w:szCs w:val="24"/>
          </w:rPr>
          <w:t>статьей 51</w:t>
        </w:r>
      </w:hyperlink>
      <w:r w:rsidRPr="00F60127">
        <w:rPr>
          <w:sz w:val="24"/>
          <w:szCs w:val="24"/>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p>
    <w:p w:rsidR="00052AA7" w:rsidRPr="00F60127" w:rsidRDefault="00052AA7" w:rsidP="00052AA7">
      <w:pPr>
        <w:widowControl w:val="0"/>
        <w:autoSpaceDE w:val="0"/>
        <w:autoSpaceDN w:val="0"/>
        <w:adjustRightInd w:val="0"/>
        <w:ind w:firstLine="851"/>
        <w:jc w:val="both"/>
        <w:rPr>
          <w:sz w:val="24"/>
          <w:szCs w:val="24"/>
        </w:rPr>
      </w:pPr>
      <w:bookmarkStart w:id="8" w:name="Par404"/>
      <w:bookmarkEnd w:id="8"/>
      <w:r w:rsidRPr="00F60127">
        <w:rPr>
          <w:sz w:val="24"/>
          <w:szCs w:val="24"/>
        </w:rPr>
        <w:t>2.4. Гражданин, которому предоставляется социальная выплата (далее - получатель социальной выплаты), вправе ее использовать:</w:t>
      </w:r>
    </w:p>
    <w:p w:rsidR="00052AA7" w:rsidRPr="00F60127" w:rsidRDefault="00052AA7" w:rsidP="00052AA7">
      <w:pPr>
        <w:widowControl w:val="0"/>
        <w:autoSpaceDE w:val="0"/>
        <w:autoSpaceDN w:val="0"/>
        <w:adjustRightInd w:val="0"/>
        <w:ind w:firstLine="851"/>
        <w:jc w:val="both"/>
        <w:rPr>
          <w:sz w:val="24"/>
          <w:szCs w:val="24"/>
        </w:rPr>
      </w:pPr>
      <w:bookmarkStart w:id="9" w:name="Par405"/>
      <w:bookmarkEnd w:id="9"/>
      <w:r w:rsidRPr="00F60127">
        <w:rPr>
          <w:sz w:val="24"/>
          <w:szCs w:val="24"/>
        </w:rPr>
        <w:t>1) на строительство индивидуального жилого дома (далее - строительство жилого дома) в Сосновоборском городском округе;</w:t>
      </w:r>
    </w:p>
    <w:p w:rsidR="00052AA7" w:rsidRPr="00F60127" w:rsidRDefault="00052AA7" w:rsidP="00052AA7">
      <w:pPr>
        <w:widowControl w:val="0"/>
        <w:autoSpaceDE w:val="0"/>
        <w:autoSpaceDN w:val="0"/>
        <w:adjustRightInd w:val="0"/>
        <w:ind w:firstLine="851"/>
        <w:jc w:val="both"/>
        <w:rPr>
          <w:sz w:val="24"/>
          <w:szCs w:val="24"/>
        </w:rPr>
      </w:pPr>
      <w:bookmarkStart w:id="10" w:name="Par406"/>
      <w:bookmarkEnd w:id="10"/>
      <w:r w:rsidRPr="00F60127">
        <w:rPr>
          <w:sz w:val="24"/>
          <w:szCs w:val="24"/>
        </w:rPr>
        <w:t>2) на приобретение жилого помещения (одного или нескольких) путем участия в долевом строительстве многоквартирного дома в Сосновоборском городском округе;</w:t>
      </w:r>
    </w:p>
    <w:p w:rsidR="00052AA7" w:rsidRPr="00F60127" w:rsidRDefault="00052AA7" w:rsidP="00052AA7">
      <w:pPr>
        <w:widowControl w:val="0"/>
        <w:autoSpaceDE w:val="0"/>
        <w:autoSpaceDN w:val="0"/>
        <w:adjustRightInd w:val="0"/>
        <w:ind w:firstLine="851"/>
        <w:jc w:val="both"/>
        <w:rPr>
          <w:sz w:val="24"/>
          <w:szCs w:val="24"/>
        </w:rPr>
      </w:pPr>
      <w:bookmarkStart w:id="11" w:name="Par407"/>
      <w:bookmarkEnd w:id="11"/>
      <w:r w:rsidRPr="00F60127">
        <w:rPr>
          <w:sz w:val="24"/>
          <w:szCs w:val="24"/>
        </w:rPr>
        <w:lastRenderedPageBreak/>
        <w:t xml:space="preserve">3) на погашение основного долга и уплату процентов за пользование ипотечным жилищным кредитом (займом) при условии наличия документов, подтверждающих право гражданина и членов его семьи на признание нуждающимися в улучшении жилищных условий </w:t>
      </w:r>
      <w:r>
        <w:rPr>
          <w:sz w:val="24"/>
          <w:szCs w:val="24"/>
        </w:rPr>
        <w:t xml:space="preserve">или состоящих в общегородской очереди на улучшение жилищных условий по договорам социального найма </w:t>
      </w:r>
      <w:r w:rsidRPr="00F60127">
        <w:rPr>
          <w:sz w:val="24"/>
          <w:szCs w:val="24"/>
        </w:rPr>
        <w:t>на дату заключения соответствующего кредитного договора (договора займа). Использование социальной выплаты на уплату иных процентов, штрафов, комиссий и пеней за просрочку исполнения обязательств по этим кредитам (займам) не допускается;</w:t>
      </w:r>
    </w:p>
    <w:p w:rsidR="00052AA7" w:rsidRPr="00F60127" w:rsidRDefault="00052AA7" w:rsidP="00052AA7">
      <w:pPr>
        <w:widowControl w:val="0"/>
        <w:autoSpaceDE w:val="0"/>
        <w:autoSpaceDN w:val="0"/>
        <w:adjustRightInd w:val="0"/>
        <w:ind w:firstLine="851"/>
        <w:jc w:val="both"/>
        <w:rPr>
          <w:sz w:val="24"/>
          <w:szCs w:val="24"/>
        </w:rPr>
      </w:pPr>
      <w:bookmarkStart w:id="12" w:name="Par408"/>
      <w:bookmarkEnd w:id="12"/>
      <w:r w:rsidRPr="00F60127">
        <w:rPr>
          <w:sz w:val="24"/>
          <w:szCs w:val="24"/>
        </w:rPr>
        <w:t>4) на приобретение готового жилого помещения (одного или нескольких) у застройщика или на приобретение готового жилого помещения (одного или нескольких) на вторичном рынке жилья в Сосновоборском городском округе.</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В случае использования гражданином социальной выплаты на погашение основной суммы долга и уплату процентов по ипотечным жилищным кредитам (займам) на приобретение (строительство) жилья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w:t>
      </w:r>
      <w:r>
        <w:rPr>
          <w:sz w:val="24"/>
          <w:szCs w:val="24"/>
        </w:rPr>
        <w:t>итом (займом), но не превышает 5</w:t>
      </w:r>
      <w:r w:rsidRPr="00F60127">
        <w:rPr>
          <w:sz w:val="24"/>
          <w:szCs w:val="24"/>
        </w:rPr>
        <w:t>0 процентов от расчетной стоимости жилья.</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Предоставление социальной выплаты на погашение основного долга и уплату процентов по ипотечным жилищным кредитам (займам) на приобретение (строительство) жилья осуществляется на основании справки кредитной организации (заимодавца), предоставившей гражданину ипотечный жилищный кредит (заем), об остатке суммы основного долга и остатке задолженности по выплате процентов за пользование ипотечным жилищным кредитом (займом).</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 xml:space="preserve">2.5. Право граждан на получение социальной выплаты удостоверяется </w:t>
      </w:r>
      <w:hyperlink w:anchor="Par583" w:history="1">
        <w:r w:rsidRPr="00F60127">
          <w:rPr>
            <w:sz w:val="24"/>
            <w:szCs w:val="24"/>
          </w:rPr>
          <w:t>свидетельством</w:t>
        </w:r>
      </w:hyperlink>
      <w:r w:rsidRPr="00F60127">
        <w:rPr>
          <w:sz w:val="24"/>
          <w:szCs w:val="24"/>
        </w:rPr>
        <w:t xml:space="preserve"> по форме согласно </w:t>
      </w:r>
      <w:r>
        <w:rPr>
          <w:sz w:val="24"/>
          <w:szCs w:val="24"/>
        </w:rPr>
        <w:t>П</w:t>
      </w:r>
      <w:r w:rsidRPr="00F60127">
        <w:rPr>
          <w:sz w:val="24"/>
          <w:szCs w:val="24"/>
        </w:rPr>
        <w:t xml:space="preserve">риложению 1 к настоящему Положению, которое не является ценной бумагой (далее </w:t>
      </w:r>
      <w:r w:rsidRPr="006F2A99">
        <w:rPr>
          <w:sz w:val="24"/>
          <w:szCs w:val="24"/>
        </w:rPr>
        <w:t>–</w:t>
      </w:r>
      <w:r w:rsidRPr="00F60127">
        <w:rPr>
          <w:sz w:val="24"/>
          <w:szCs w:val="24"/>
        </w:rPr>
        <w:t xml:space="preserve"> свидетельство). Срок действия свидетельства составляет </w:t>
      </w:r>
      <w:r>
        <w:rPr>
          <w:sz w:val="24"/>
          <w:szCs w:val="24"/>
        </w:rPr>
        <w:t xml:space="preserve"> не более </w:t>
      </w:r>
      <w:r w:rsidRPr="00F60127">
        <w:rPr>
          <w:sz w:val="24"/>
          <w:szCs w:val="24"/>
        </w:rPr>
        <w:t>9 месяцев с даты оформления, указанной в свидетельстве.</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Оформление и вручение свидетельства получателю социальной выплаты осуществляется администрацией Сосновоборского городского округа (далее</w:t>
      </w:r>
      <w:r>
        <w:rPr>
          <w:sz w:val="24"/>
          <w:szCs w:val="24"/>
        </w:rPr>
        <w:t xml:space="preserve"> </w:t>
      </w:r>
      <w:r w:rsidRPr="00F60127">
        <w:rPr>
          <w:sz w:val="24"/>
          <w:szCs w:val="24"/>
        </w:rPr>
        <w:t>–</w:t>
      </w:r>
      <w:r>
        <w:rPr>
          <w:sz w:val="24"/>
          <w:szCs w:val="24"/>
        </w:rPr>
        <w:t xml:space="preserve"> а</w:t>
      </w:r>
      <w:r w:rsidRPr="00F60127">
        <w:rPr>
          <w:sz w:val="24"/>
          <w:szCs w:val="24"/>
        </w:rPr>
        <w:t>дминистрация).</w:t>
      </w:r>
    </w:p>
    <w:p w:rsidR="00052AA7" w:rsidRDefault="00052AA7" w:rsidP="00052AA7">
      <w:pPr>
        <w:widowControl w:val="0"/>
        <w:autoSpaceDE w:val="0"/>
        <w:autoSpaceDN w:val="0"/>
        <w:adjustRightInd w:val="0"/>
        <w:ind w:firstLine="851"/>
        <w:jc w:val="both"/>
        <w:rPr>
          <w:sz w:val="24"/>
          <w:szCs w:val="24"/>
        </w:rPr>
      </w:pPr>
      <w:r w:rsidRPr="00F60127">
        <w:rPr>
          <w:sz w:val="24"/>
          <w:szCs w:val="24"/>
        </w:rPr>
        <w:t>2.6. Приобретенное или построенное получателем социальной выплаты жилое помещение должно быть пригодным для постоянного проживания граждан,</w:t>
      </w:r>
      <w:r>
        <w:rPr>
          <w:sz w:val="24"/>
          <w:szCs w:val="24"/>
        </w:rPr>
        <w:t xml:space="preserve"> расположенным на территории Сосновоборского городского округа, </w:t>
      </w:r>
      <w:r w:rsidRPr="00F60127">
        <w:rPr>
          <w:sz w:val="24"/>
          <w:szCs w:val="24"/>
        </w:rPr>
        <w:t>общая площадь приобретаемого жилого помещения в расчете на одного члена семьи не должна быть меньше размера, равного учетной норме площади жилого помещения, установленной администрацией Сосновоборского городского округа (с учетом жилого (жилых) помещения (помещений), находящегося (находящихся) в собственности членов семьи, заявленных на получение социальных выплат), должно быть благоустроенным.</w:t>
      </w:r>
    </w:p>
    <w:p w:rsidR="00052AA7" w:rsidRDefault="00052AA7" w:rsidP="00052AA7">
      <w:pPr>
        <w:widowControl w:val="0"/>
        <w:autoSpaceDE w:val="0"/>
        <w:autoSpaceDN w:val="0"/>
        <w:adjustRightInd w:val="0"/>
        <w:ind w:firstLine="851"/>
        <w:jc w:val="both"/>
        <w:rPr>
          <w:sz w:val="24"/>
          <w:szCs w:val="24"/>
        </w:rPr>
      </w:pPr>
      <w:r w:rsidRPr="00F60127">
        <w:rPr>
          <w:sz w:val="24"/>
          <w:szCs w:val="24"/>
        </w:rPr>
        <w:t>Приобретаемое жилое помещение (строительство индивидуального жилого дома) оформляется в общую собственность всех членов семьи, указанных в свидетельстве.</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 xml:space="preserve">В случае использования средств социальной выплаты на уплату первоначального взноса по ипотечному жилищному кредиту (займу) или уплату основного долга и (или) процентов по ипотечному жилищному кредиту (займу) допускается оформление приобретенного жилого помещения (построенного индивидуального жилого дома) в собственность одного гражданина или вместе с ним любого количества совершеннолетних членов его семьи, указанных в свидетельстве. При этом гражданин </w:t>
      </w:r>
      <w:r>
        <w:rPr>
          <w:sz w:val="24"/>
          <w:szCs w:val="24"/>
        </w:rPr>
        <w:t>предоставляет в администрацию нотариально заверенное обязательство</w:t>
      </w:r>
      <w:r w:rsidRPr="00F60127">
        <w:rPr>
          <w:sz w:val="24"/>
          <w:szCs w:val="24"/>
        </w:rPr>
        <w:t xml:space="preserve">, в котором обязуется переоформить построенное (приобретенное) с помощью социальной выплаты жилое помещение (индивидуальный жилой дом) в собственность всех членов семьи, указанных в свидетельстве, после снятия обременения с жилого помещения (индивидуального жилого </w:t>
      </w:r>
      <w:r w:rsidRPr="00D66543">
        <w:rPr>
          <w:sz w:val="24"/>
          <w:szCs w:val="24"/>
        </w:rPr>
        <w:t>дома).</w:t>
      </w:r>
    </w:p>
    <w:p w:rsidR="00052AA7" w:rsidRPr="00F60127" w:rsidRDefault="00052AA7" w:rsidP="00052AA7">
      <w:pPr>
        <w:widowControl w:val="0"/>
        <w:autoSpaceDE w:val="0"/>
        <w:autoSpaceDN w:val="0"/>
        <w:adjustRightInd w:val="0"/>
        <w:ind w:firstLine="851"/>
        <w:jc w:val="both"/>
        <w:rPr>
          <w:sz w:val="24"/>
          <w:szCs w:val="24"/>
        </w:rPr>
      </w:pPr>
      <w:bookmarkStart w:id="13" w:name="Par417"/>
      <w:bookmarkEnd w:id="13"/>
      <w:r w:rsidRPr="00F60127">
        <w:rPr>
          <w:sz w:val="24"/>
          <w:szCs w:val="24"/>
        </w:rPr>
        <w:t xml:space="preserve">2.7. </w:t>
      </w:r>
      <w:bookmarkStart w:id="14" w:name="Par418"/>
      <w:bookmarkEnd w:id="14"/>
      <w:r w:rsidRPr="00F60127">
        <w:rPr>
          <w:sz w:val="24"/>
          <w:szCs w:val="24"/>
        </w:rPr>
        <w:t xml:space="preserve">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w:t>
      </w:r>
      <w:r w:rsidRPr="00F60127">
        <w:rPr>
          <w:sz w:val="24"/>
          <w:szCs w:val="24"/>
        </w:rPr>
        <w:lastRenderedPageBreak/>
        <w:t>жилого помещения, установленного для семей разной численности (</w:t>
      </w:r>
      <w:smartTag w:uri="urn:schemas-microsoft-com:office:smarttags" w:element="metricconverter">
        <w:smartTagPr>
          <w:attr w:name="ProductID" w:val="33 кв. м"/>
        </w:smartTagPr>
        <w:r w:rsidRPr="00F60127">
          <w:rPr>
            <w:sz w:val="24"/>
            <w:szCs w:val="24"/>
          </w:rPr>
          <w:t>33 кв. м</w:t>
        </w:r>
      </w:smartTag>
      <w:r w:rsidRPr="00F60127">
        <w:rPr>
          <w:sz w:val="24"/>
          <w:szCs w:val="24"/>
        </w:rPr>
        <w:t xml:space="preserve"> </w:t>
      </w:r>
      <w:r w:rsidRPr="006F2A99">
        <w:rPr>
          <w:sz w:val="24"/>
          <w:szCs w:val="24"/>
        </w:rPr>
        <w:t>–</w:t>
      </w:r>
      <w:r w:rsidRPr="00F60127">
        <w:rPr>
          <w:sz w:val="24"/>
          <w:szCs w:val="24"/>
        </w:rPr>
        <w:t xml:space="preserve"> для одиноко проживающих граждан, </w:t>
      </w:r>
      <w:smartTag w:uri="urn:schemas-microsoft-com:office:smarttags" w:element="metricconverter">
        <w:smartTagPr>
          <w:attr w:name="ProductID" w:val="42 кв. м"/>
        </w:smartTagPr>
        <w:r w:rsidRPr="00F60127">
          <w:rPr>
            <w:sz w:val="24"/>
            <w:szCs w:val="24"/>
          </w:rPr>
          <w:t>42 кв. м</w:t>
        </w:r>
      </w:smartTag>
      <w:r w:rsidRPr="00F60127">
        <w:rPr>
          <w:sz w:val="24"/>
          <w:szCs w:val="24"/>
        </w:rPr>
        <w:t xml:space="preserve"> </w:t>
      </w:r>
      <w:r w:rsidRPr="006F2A99">
        <w:rPr>
          <w:sz w:val="24"/>
          <w:szCs w:val="24"/>
        </w:rPr>
        <w:t>–</w:t>
      </w:r>
      <w:r w:rsidRPr="00F60127">
        <w:rPr>
          <w:sz w:val="24"/>
          <w:szCs w:val="24"/>
        </w:rPr>
        <w:t xml:space="preserve"> на семью из двух человек и по </w:t>
      </w:r>
      <w:smartTag w:uri="urn:schemas-microsoft-com:office:smarttags" w:element="metricconverter">
        <w:smartTagPr>
          <w:attr w:name="ProductID" w:val="18 кв. м"/>
        </w:smartTagPr>
        <w:r w:rsidRPr="00F60127">
          <w:rPr>
            <w:sz w:val="24"/>
            <w:szCs w:val="24"/>
          </w:rPr>
          <w:t>18 кв. м</w:t>
        </w:r>
      </w:smartTag>
      <w:r w:rsidRPr="00F60127">
        <w:rPr>
          <w:sz w:val="24"/>
          <w:szCs w:val="24"/>
        </w:rPr>
        <w:t xml:space="preserve"> </w:t>
      </w:r>
      <w:r w:rsidRPr="006F2A99">
        <w:rPr>
          <w:sz w:val="24"/>
          <w:szCs w:val="24"/>
        </w:rPr>
        <w:t>–</w:t>
      </w:r>
      <w:r w:rsidRPr="00F60127">
        <w:rPr>
          <w:sz w:val="24"/>
          <w:szCs w:val="24"/>
        </w:rPr>
        <w:t xml:space="preserve"> на каждого члена семьи при численности семьи, составляющей три и более человек), и средней рыночной стоимости </w:t>
      </w:r>
      <w:smartTag w:uri="urn:schemas-microsoft-com:office:smarttags" w:element="metricconverter">
        <w:smartTagPr>
          <w:attr w:name="ProductID" w:val="1 кв. м"/>
        </w:smartTagPr>
        <w:r w:rsidRPr="00F60127">
          <w:rPr>
            <w:sz w:val="24"/>
            <w:szCs w:val="24"/>
          </w:rPr>
          <w:t>1 кв. м</w:t>
        </w:r>
      </w:smartTag>
      <w:r w:rsidRPr="00F60127">
        <w:rPr>
          <w:sz w:val="24"/>
          <w:szCs w:val="24"/>
        </w:rPr>
        <w:t xml:space="preserve"> общей площади жилья для расчета размера социальной выплаты по Ленинградской области, утвержденной федеральным органом исполнительной власти, уполномоченным Правительством Российской Федерации. Расчет размера социальной выплаты осуществляется уполномоченным органом на дату утверждения списка претендентов на получение социальных выплат в соответствии с </w:t>
      </w:r>
      <w:hyperlink w:anchor="Par498" w:history="1">
        <w:r w:rsidRPr="00F60127">
          <w:rPr>
            <w:sz w:val="24"/>
            <w:szCs w:val="24"/>
          </w:rPr>
          <w:t>пунктом 2.17</w:t>
        </w:r>
      </w:hyperlink>
      <w:r>
        <w:t>.</w:t>
      </w:r>
      <w:r w:rsidRPr="00F60127">
        <w:rPr>
          <w:sz w:val="24"/>
          <w:szCs w:val="24"/>
        </w:rPr>
        <w:t xml:space="preserve"> настоящего Положения.</w:t>
      </w:r>
    </w:p>
    <w:p w:rsidR="00052AA7" w:rsidRPr="00F60127" w:rsidRDefault="00052AA7" w:rsidP="00052AA7">
      <w:pPr>
        <w:widowControl w:val="0"/>
        <w:autoSpaceDE w:val="0"/>
        <w:autoSpaceDN w:val="0"/>
        <w:adjustRightInd w:val="0"/>
        <w:ind w:firstLine="851"/>
        <w:jc w:val="both"/>
        <w:rPr>
          <w:sz w:val="24"/>
          <w:szCs w:val="24"/>
        </w:rPr>
      </w:pPr>
      <w:r w:rsidRPr="00D66543">
        <w:rPr>
          <w:sz w:val="24"/>
          <w:szCs w:val="24"/>
        </w:rPr>
        <w:t>2.8.</w:t>
      </w:r>
      <w:r w:rsidRPr="00F60127">
        <w:rPr>
          <w:sz w:val="24"/>
          <w:szCs w:val="24"/>
        </w:rPr>
        <w:t xml:space="preserve"> Размер социальной выплаты, предоставляемой за счет средств </w:t>
      </w:r>
      <w:r>
        <w:rPr>
          <w:sz w:val="24"/>
          <w:szCs w:val="24"/>
        </w:rPr>
        <w:t>местного бюджета, не превышает 5</w:t>
      </w:r>
      <w:r w:rsidRPr="00F60127">
        <w:rPr>
          <w:sz w:val="24"/>
          <w:szCs w:val="24"/>
        </w:rPr>
        <w:t>0 процентов от расчетной стоимости жилья и рассчитывается по формуле:</w:t>
      </w:r>
    </w:p>
    <w:p w:rsidR="00052AA7" w:rsidRPr="00F60127" w:rsidRDefault="00052AA7" w:rsidP="00052AA7">
      <w:pPr>
        <w:widowControl w:val="0"/>
        <w:autoSpaceDE w:val="0"/>
        <w:autoSpaceDN w:val="0"/>
        <w:adjustRightInd w:val="0"/>
        <w:ind w:firstLine="851"/>
        <w:jc w:val="both"/>
        <w:rPr>
          <w:sz w:val="24"/>
          <w:szCs w:val="24"/>
        </w:rPr>
      </w:pPr>
    </w:p>
    <w:p w:rsidR="00052AA7" w:rsidRPr="00F60127" w:rsidRDefault="00052AA7" w:rsidP="00052AA7">
      <w:pPr>
        <w:widowControl w:val="0"/>
        <w:autoSpaceDE w:val="0"/>
        <w:autoSpaceDN w:val="0"/>
        <w:adjustRightInd w:val="0"/>
        <w:ind w:firstLine="851"/>
        <w:jc w:val="center"/>
        <w:rPr>
          <w:b/>
          <w:sz w:val="24"/>
          <w:szCs w:val="24"/>
        </w:rPr>
      </w:pPr>
      <w:r>
        <w:rPr>
          <w:b/>
          <w:sz w:val="24"/>
          <w:szCs w:val="24"/>
        </w:rPr>
        <w:t xml:space="preserve">РСВ = (РЖ - РИ) </w:t>
      </w:r>
      <w:proofErr w:type="spellStart"/>
      <w:r>
        <w:rPr>
          <w:b/>
          <w:sz w:val="24"/>
          <w:szCs w:val="24"/>
        </w:rPr>
        <w:t>x</w:t>
      </w:r>
      <w:proofErr w:type="spellEnd"/>
      <w:r>
        <w:rPr>
          <w:b/>
          <w:sz w:val="24"/>
          <w:szCs w:val="24"/>
        </w:rPr>
        <w:t xml:space="preserve"> СТ) </w:t>
      </w:r>
      <w:proofErr w:type="spellStart"/>
      <w:r>
        <w:rPr>
          <w:b/>
          <w:sz w:val="24"/>
          <w:szCs w:val="24"/>
        </w:rPr>
        <w:t>x</w:t>
      </w:r>
      <w:proofErr w:type="spellEnd"/>
      <w:r>
        <w:rPr>
          <w:b/>
          <w:sz w:val="24"/>
          <w:szCs w:val="24"/>
        </w:rPr>
        <w:t xml:space="preserve"> 5</w:t>
      </w:r>
      <w:r w:rsidRPr="00F60127">
        <w:rPr>
          <w:b/>
          <w:sz w:val="24"/>
          <w:szCs w:val="24"/>
        </w:rPr>
        <w:t>0%,</w:t>
      </w:r>
    </w:p>
    <w:p w:rsidR="00052AA7" w:rsidRPr="00F60127" w:rsidRDefault="00052AA7" w:rsidP="00052AA7">
      <w:pPr>
        <w:widowControl w:val="0"/>
        <w:autoSpaceDE w:val="0"/>
        <w:autoSpaceDN w:val="0"/>
        <w:adjustRightInd w:val="0"/>
        <w:ind w:firstLine="851"/>
        <w:jc w:val="both"/>
        <w:rPr>
          <w:sz w:val="24"/>
          <w:szCs w:val="24"/>
        </w:rPr>
      </w:pP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 xml:space="preserve">где РЖ </w:t>
      </w:r>
      <w:r w:rsidRPr="006F2A99">
        <w:rPr>
          <w:sz w:val="24"/>
          <w:szCs w:val="24"/>
        </w:rPr>
        <w:t>–</w:t>
      </w:r>
      <w:r w:rsidRPr="00F60127">
        <w:rPr>
          <w:sz w:val="24"/>
          <w:szCs w:val="24"/>
        </w:rPr>
        <w:t xml:space="preserve"> размер общей площади жилого помещения, определяемый в соответствии с </w:t>
      </w:r>
      <w:hyperlink w:anchor="Par417" w:history="1">
        <w:r w:rsidRPr="00F60127">
          <w:rPr>
            <w:sz w:val="24"/>
            <w:szCs w:val="24"/>
          </w:rPr>
          <w:t>пунктом 2.7</w:t>
        </w:r>
      </w:hyperlink>
      <w:r>
        <w:t>.</w:t>
      </w:r>
      <w:r w:rsidRPr="00F60127">
        <w:rPr>
          <w:sz w:val="24"/>
          <w:szCs w:val="24"/>
        </w:rPr>
        <w:t xml:space="preserve"> настоящего Положения;</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 xml:space="preserve">РИ </w:t>
      </w:r>
      <w:r w:rsidRPr="006F2A99">
        <w:rPr>
          <w:sz w:val="24"/>
          <w:szCs w:val="24"/>
        </w:rPr>
        <w:t>–</w:t>
      </w:r>
      <w:r w:rsidRPr="00F60127">
        <w:rPr>
          <w:sz w:val="24"/>
          <w:szCs w:val="24"/>
        </w:rPr>
        <w:t xml:space="preserve"> размер общей площади жилых помещений, пригодных для постоянного проживания, находящихся в собственности членов семьи, заявленных на предоставление социальных выплат;</w:t>
      </w:r>
    </w:p>
    <w:p w:rsidR="00052AA7" w:rsidRPr="00EA5367" w:rsidRDefault="00052AA7" w:rsidP="00052AA7">
      <w:pPr>
        <w:widowControl w:val="0"/>
        <w:autoSpaceDE w:val="0"/>
        <w:autoSpaceDN w:val="0"/>
        <w:adjustRightInd w:val="0"/>
        <w:ind w:firstLine="851"/>
        <w:jc w:val="both"/>
        <w:rPr>
          <w:sz w:val="24"/>
          <w:szCs w:val="24"/>
        </w:rPr>
      </w:pPr>
      <w:r w:rsidRPr="00F60127">
        <w:rPr>
          <w:sz w:val="24"/>
          <w:szCs w:val="24"/>
        </w:rPr>
        <w:t xml:space="preserve">СТ </w:t>
      </w:r>
      <w:r w:rsidRPr="006F2A99">
        <w:rPr>
          <w:sz w:val="24"/>
          <w:szCs w:val="24"/>
        </w:rPr>
        <w:t>–</w:t>
      </w:r>
      <w:r w:rsidRPr="00F60127">
        <w:rPr>
          <w:sz w:val="24"/>
          <w:szCs w:val="24"/>
        </w:rPr>
        <w:t xml:space="preserve"> средняя рыночная стоимость </w:t>
      </w:r>
      <w:smartTag w:uri="urn:schemas-microsoft-com:office:smarttags" w:element="metricconverter">
        <w:smartTagPr>
          <w:attr w:name="ProductID" w:val="1 кв. м"/>
        </w:smartTagPr>
        <w:r w:rsidRPr="00F60127">
          <w:rPr>
            <w:sz w:val="24"/>
            <w:szCs w:val="24"/>
          </w:rPr>
          <w:t>1 кв. м</w:t>
        </w:r>
      </w:smartTag>
      <w:r w:rsidRPr="00F60127">
        <w:rPr>
          <w:sz w:val="24"/>
          <w:szCs w:val="24"/>
        </w:rPr>
        <w:t xml:space="preserve"> общей площади жилья для расчета размера </w:t>
      </w:r>
      <w:r w:rsidRPr="00EA5367">
        <w:rPr>
          <w:sz w:val="24"/>
          <w:szCs w:val="24"/>
        </w:rPr>
        <w:t xml:space="preserve">социальной выплаты, определенная в соответствии с </w:t>
      </w:r>
      <w:hyperlink w:anchor="Par417" w:history="1">
        <w:r w:rsidRPr="00EA5367">
          <w:rPr>
            <w:sz w:val="24"/>
            <w:szCs w:val="24"/>
          </w:rPr>
          <w:t>пунктом 2.7</w:t>
        </w:r>
      </w:hyperlink>
      <w:r>
        <w:t>.</w:t>
      </w:r>
      <w:r w:rsidRPr="00EA5367">
        <w:rPr>
          <w:sz w:val="24"/>
          <w:szCs w:val="24"/>
        </w:rPr>
        <w:t xml:space="preserve"> настоящего Положения.</w:t>
      </w:r>
    </w:p>
    <w:p w:rsidR="00052AA7" w:rsidRPr="00EA5367" w:rsidRDefault="00052AA7" w:rsidP="00052AA7">
      <w:pPr>
        <w:pStyle w:val="ConsPlusNormal"/>
        <w:ind w:firstLine="851"/>
        <w:jc w:val="both"/>
        <w:rPr>
          <w:rFonts w:ascii="Times New Roman" w:hAnsi="Times New Roman" w:cs="Times New Roman"/>
          <w:sz w:val="24"/>
          <w:szCs w:val="24"/>
        </w:rPr>
      </w:pPr>
      <w:r w:rsidRPr="00EA5367">
        <w:rPr>
          <w:rFonts w:ascii="Times New Roman" w:hAnsi="Times New Roman" w:cs="Times New Roman"/>
          <w:sz w:val="24"/>
          <w:szCs w:val="24"/>
        </w:rPr>
        <w:t>В случае отчуждения гражданином и/или членами его семьи жилого помещения (жилых помещений), принадлежащего(</w:t>
      </w:r>
      <w:proofErr w:type="spellStart"/>
      <w:r w:rsidRPr="00EA5367">
        <w:rPr>
          <w:rFonts w:ascii="Times New Roman" w:hAnsi="Times New Roman" w:cs="Times New Roman"/>
          <w:sz w:val="24"/>
          <w:szCs w:val="24"/>
        </w:rPr>
        <w:t>щих</w:t>
      </w:r>
      <w:proofErr w:type="spellEnd"/>
      <w:r w:rsidRPr="00EA5367">
        <w:rPr>
          <w:rFonts w:ascii="Times New Roman" w:hAnsi="Times New Roman" w:cs="Times New Roman"/>
          <w:sz w:val="24"/>
          <w:szCs w:val="24"/>
        </w:rPr>
        <w:t>) ему и/или членам его семьи на праве собственности, социальная выплата рассчитывается за вычетом общей площади отчужденного(</w:t>
      </w:r>
      <w:proofErr w:type="spellStart"/>
      <w:r w:rsidRPr="00EA5367">
        <w:rPr>
          <w:rFonts w:ascii="Times New Roman" w:hAnsi="Times New Roman" w:cs="Times New Roman"/>
          <w:sz w:val="24"/>
          <w:szCs w:val="24"/>
        </w:rPr>
        <w:t>ных</w:t>
      </w:r>
      <w:proofErr w:type="spellEnd"/>
      <w:r w:rsidRPr="00EA5367">
        <w:rPr>
          <w:rFonts w:ascii="Times New Roman" w:hAnsi="Times New Roman" w:cs="Times New Roman"/>
          <w:sz w:val="24"/>
          <w:szCs w:val="24"/>
        </w:rPr>
        <w:t>) жилого помещения (жилых помещений). Указанные сделки учитываются за 5 лет, предшествующих году предоставления социальной выплаты.</w:t>
      </w:r>
    </w:p>
    <w:p w:rsidR="00052AA7" w:rsidRPr="00EA5367" w:rsidRDefault="00052AA7" w:rsidP="00052AA7">
      <w:pPr>
        <w:pStyle w:val="ConsPlusNormal"/>
        <w:ind w:firstLine="851"/>
        <w:jc w:val="both"/>
        <w:rPr>
          <w:rFonts w:ascii="Times New Roman" w:hAnsi="Times New Roman" w:cs="Times New Roman"/>
          <w:sz w:val="24"/>
          <w:szCs w:val="24"/>
        </w:rPr>
      </w:pPr>
      <w:r w:rsidRPr="00EA5367">
        <w:rPr>
          <w:rFonts w:ascii="Times New Roman" w:hAnsi="Times New Roman" w:cs="Times New Roman"/>
          <w:sz w:val="24"/>
          <w:szCs w:val="24"/>
        </w:rPr>
        <w:t xml:space="preserve">Минимальная доля социальной выплаты, предоставляемой за счет средств местного бюджета составляет: при отсутствии в семье детей </w:t>
      </w:r>
      <w:r w:rsidRPr="006F2A99">
        <w:rPr>
          <w:rFonts w:ascii="Times New Roman" w:hAnsi="Times New Roman" w:cs="Times New Roman"/>
          <w:sz w:val="24"/>
          <w:szCs w:val="24"/>
        </w:rPr>
        <w:t>–</w:t>
      </w:r>
      <w:r w:rsidRPr="00EA5367">
        <w:rPr>
          <w:rFonts w:ascii="Times New Roman" w:hAnsi="Times New Roman" w:cs="Times New Roman"/>
          <w:sz w:val="24"/>
          <w:szCs w:val="24"/>
        </w:rPr>
        <w:t xml:space="preserve"> 30 </w:t>
      </w:r>
      <w:r>
        <w:rPr>
          <w:rFonts w:ascii="Times New Roman" w:hAnsi="Times New Roman" w:cs="Times New Roman"/>
          <w:sz w:val="24"/>
          <w:szCs w:val="24"/>
        </w:rPr>
        <w:t>%</w:t>
      </w:r>
      <w:r w:rsidRPr="00EA5367">
        <w:rPr>
          <w:rFonts w:ascii="Times New Roman" w:hAnsi="Times New Roman" w:cs="Times New Roman"/>
          <w:sz w:val="24"/>
          <w:szCs w:val="24"/>
        </w:rPr>
        <w:t xml:space="preserve"> от расчетной стоимости жилья и при наличии в семье детей – 35 процентов от расчетной стоимости жилья.</w:t>
      </w:r>
    </w:p>
    <w:p w:rsidR="00052AA7" w:rsidRDefault="00052AA7" w:rsidP="00052AA7">
      <w:pPr>
        <w:autoSpaceDE w:val="0"/>
        <w:autoSpaceDN w:val="0"/>
        <w:adjustRightInd w:val="0"/>
        <w:ind w:firstLine="709"/>
        <w:jc w:val="both"/>
        <w:rPr>
          <w:sz w:val="24"/>
          <w:szCs w:val="24"/>
        </w:rPr>
      </w:pPr>
      <w:r w:rsidRPr="00F60127">
        <w:rPr>
          <w:sz w:val="24"/>
          <w:szCs w:val="24"/>
        </w:rPr>
        <w:t>2.9. Размер средств, выделяемых гражданам с членами их семей за счет средств организаций (за исключением организаций, предоставляющих жилищные кредиты и займы) в виде дополнительной социальной выплаты, устанавливается организациями, принявшими такие решения (в случае участия организации в предоставлении поддержки).</w:t>
      </w:r>
    </w:p>
    <w:p w:rsidR="00052AA7" w:rsidRDefault="00052AA7" w:rsidP="00052AA7">
      <w:pPr>
        <w:widowControl w:val="0"/>
        <w:autoSpaceDE w:val="0"/>
        <w:autoSpaceDN w:val="0"/>
        <w:adjustRightInd w:val="0"/>
        <w:ind w:firstLine="851"/>
        <w:jc w:val="both"/>
        <w:rPr>
          <w:sz w:val="24"/>
          <w:szCs w:val="24"/>
        </w:rPr>
      </w:pPr>
      <w:r w:rsidRPr="00F60127">
        <w:rPr>
          <w:sz w:val="24"/>
          <w:szCs w:val="24"/>
        </w:rPr>
        <w:t>2.10. Размер собственных (в том числе заемных) средств, привлекаемых гражданами, должен быть достаточным для оплаты фактической стоимости жилья в части, превышающей размер предоставляемой социальной выплаты за счет средств местных бюджетов и средств ипотечного жилищного кредита (займа).</w:t>
      </w:r>
    </w:p>
    <w:p w:rsidR="00052AA7" w:rsidRDefault="00052AA7" w:rsidP="00052AA7">
      <w:pPr>
        <w:widowControl w:val="0"/>
        <w:autoSpaceDE w:val="0"/>
        <w:autoSpaceDN w:val="0"/>
        <w:adjustRightInd w:val="0"/>
        <w:ind w:firstLine="851"/>
        <w:jc w:val="both"/>
        <w:rPr>
          <w:sz w:val="24"/>
          <w:szCs w:val="24"/>
        </w:rPr>
      </w:pPr>
      <w:r w:rsidRPr="00F60127">
        <w:rPr>
          <w:sz w:val="24"/>
          <w:szCs w:val="24"/>
        </w:rPr>
        <w:t>Семьи граждан вправе использовать в качестве своей доли собственных средств на приобретение (строительство) жилья объекты незавершенного жилищного строительства, находящиеся в их собственности и свободные от обременений.</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2.11. Для подтверждения возможностей гражданина и членов его семьи оплатить расчетную стоимость жилья в части, превышающей суммарный размер предоставляемой социальной выплаты, используются:</w:t>
      </w:r>
    </w:p>
    <w:p w:rsidR="00052AA7" w:rsidRPr="0056500C" w:rsidRDefault="00052AA7" w:rsidP="00052AA7">
      <w:pPr>
        <w:pStyle w:val="aa"/>
        <w:widowControl w:val="0"/>
        <w:numPr>
          <w:ilvl w:val="0"/>
          <w:numId w:val="43"/>
        </w:numPr>
        <w:tabs>
          <w:tab w:val="left" w:pos="1276"/>
        </w:tabs>
        <w:autoSpaceDE w:val="0"/>
        <w:autoSpaceDN w:val="0"/>
        <w:adjustRightInd w:val="0"/>
        <w:ind w:left="0" w:firstLine="709"/>
        <w:jc w:val="both"/>
        <w:rPr>
          <w:sz w:val="24"/>
          <w:szCs w:val="24"/>
        </w:rPr>
      </w:pPr>
      <w:r w:rsidRPr="0056500C">
        <w:rPr>
          <w:sz w:val="24"/>
          <w:szCs w:val="24"/>
        </w:rPr>
        <w:t>выписки по счетам в банках, копии сберегательных книжек;</w:t>
      </w:r>
    </w:p>
    <w:p w:rsidR="00052AA7" w:rsidRPr="0056500C" w:rsidRDefault="00052AA7" w:rsidP="00052AA7">
      <w:pPr>
        <w:pStyle w:val="aa"/>
        <w:widowControl w:val="0"/>
        <w:numPr>
          <w:ilvl w:val="0"/>
          <w:numId w:val="43"/>
        </w:numPr>
        <w:tabs>
          <w:tab w:val="left" w:pos="1276"/>
        </w:tabs>
        <w:autoSpaceDE w:val="0"/>
        <w:autoSpaceDN w:val="0"/>
        <w:adjustRightInd w:val="0"/>
        <w:ind w:left="0" w:firstLine="709"/>
        <w:jc w:val="both"/>
        <w:rPr>
          <w:sz w:val="24"/>
          <w:szCs w:val="24"/>
        </w:rPr>
      </w:pPr>
      <w:r w:rsidRPr="0056500C">
        <w:rPr>
          <w:sz w:val="24"/>
          <w:szCs w:val="24"/>
        </w:rPr>
        <w:t>документ, выданный кредитором, о намерении предоставить кредит или заем с указанием назначения, вида и суммы жилищного кредита (займа);</w:t>
      </w:r>
    </w:p>
    <w:p w:rsidR="00052AA7" w:rsidRPr="0056500C" w:rsidRDefault="00052AA7" w:rsidP="00052AA7">
      <w:pPr>
        <w:pStyle w:val="aa"/>
        <w:widowControl w:val="0"/>
        <w:numPr>
          <w:ilvl w:val="0"/>
          <w:numId w:val="43"/>
        </w:numPr>
        <w:tabs>
          <w:tab w:val="left" w:pos="1276"/>
        </w:tabs>
        <w:autoSpaceDE w:val="0"/>
        <w:autoSpaceDN w:val="0"/>
        <w:adjustRightInd w:val="0"/>
        <w:ind w:left="0" w:firstLine="709"/>
        <w:jc w:val="both"/>
        <w:rPr>
          <w:sz w:val="24"/>
          <w:szCs w:val="24"/>
        </w:rPr>
      </w:pPr>
      <w:r w:rsidRPr="0056500C">
        <w:rPr>
          <w:sz w:val="24"/>
          <w:szCs w:val="24"/>
        </w:rPr>
        <w:t>документ, подтверждающий наличие средств материнского (семейного) капитала и справка из территориального органа Пенсионного фонда России о состоянии финансовой части лицевого счета лица, имеющего право на дополнительные меры государственной поддержки (размер материнского (семейного</w:t>
      </w:r>
      <w:r>
        <w:rPr>
          <w:sz w:val="24"/>
          <w:szCs w:val="24"/>
        </w:rPr>
        <w:t>) капитала с учетом индексации).</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 xml:space="preserve">2.12. Определение размера социальной выплаты производится администрацией в </w:t>
      </w:r>
      <w:r w:rsidRPr="00F60127">
        <w:rPr>
          <w:sz w:val="24"/>
          <w:szCs w:val="24"/>
        </w:rPr>
        <w:lastRenderedPageBreak/>
        <w:t xml:space="preserve">соответствии с </w:t>
      </w:r>
      <w:hyperlink w:anchor="Par418" w:history="1">
        <w:r w:rsidRPr="00F60127">
          <w:rPr>
            <w:sz w:val="24"/>
            <w:szCs w:val="24"/>
          </w:rPr>
          <w:t>пунктом 2.8</w:t>
        </w:r>
      </w:hyperlink>
      <w:r>
        <w:t>.</w:t>
      </w:r>
      <w:r w:rsidRPr="00F60127">
        <w:rPr>
          <w:sz w:val="24"/>
          <w:szCs w:val="24"/>
        </w:rPr>
        <w:t xml:space="preserve"> настоящего Положения.</w:t>
      </w:r>
    </w:p>
    <w:p w:rsidR="00052AA7" w:rsidRPr="00F60127" w:rsidRDefault="00052AA7" w:rsidP="00052AA7">
      <w:pPr>
        <w:widowControl w:val="0"/>
        <w:autoSpaceDE w:val="0"/>
        <w:autoSpaceDN w:val="0"/>
        <w:adjustRightInd w:val="0"/>
        <w:ind w:firstLine="851"/>
        <w:jc w:val="both"/>
        <w:rPr>
          <w:sz w:val="24"/>
          <w:szCs w:val="24"/>
        </w:rPr>
      </w:pPr>
      <w:bookmarkStart w:id="15" w:name="Par435"/>
      <w:bookmarkEnd w:id="15"/>
      <w:r w:rsidRPr="00F60127">
        <w:rPr>
          <w:sz w:val="24"/>
          <w:szCs w:val="24"/>
        </w:rPr>
        <w:t xml:space="preserve">2.13. Гражданин, удовлетворяющий требованиям </w:t>
      </w:r>
      <w:hyperlink w:anchor="Par397" w:history="1">
        <w:r w:rsidRPr="00F60127">
          <w:rPr>
            <w:sz w:val="24"/>
            <w:szCs w:val="24"/>
          </w:rPr>
          <w:t>пункта 2.1</w:t>
        </w:r>
      </w:hyperlink>
      <w:r>
        <w:t>.</w:t>
      </w:r>
      <w:r w:rsidRPr="00F60127">
        <w:rPr>
          <w:sz w:val="24"/>
          <w:szCs w:val="24"/>
        </w:rPr>
        <w:t xml:space="preserve"> настоящего Положения и изъявивший желание улучшить жилищные условия с использованием социальной выплаты, представляет в администрацию </w:t>
      </w:r>
      <w:hyperlink w:anchor="Par677" w:history="1">
        <w:r w:rsidRPr="00F60127">
          <w:rPr>
            <w:sz w:val="24"/>
            <w:szCs w:val="24"/>
          </w:rPr>
          <w:t>заявление</w:t>
        </w:r>
      </w:hyperlink>
      <w:r w:rsidRPr="00F60127">
        <w:rPr>
          <w:sz w:val="24"/>
          <w:szCs w:val="24"/>
        </w:rPr>
        <w:t xml:space="preserve"> по форме согласно </w:t>
      </w:r>
      <w:r>
        <w:rPr>
          <w:sz w:val="24"/>
          <w:szCs w:val="24"/>
        </w:rPr>
        <w:t>П</w:t>
      </w:r>
      <w:r w:rsidRPr="00F60127">
        <w:rPr>
          <w:sz w:val="24"/>
          <w:szCs w:val="24"/>
        </w:rPr>
        <w:t>риложению 2 к настоящему Положению с приложением:</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1) копий документов, удостоверяющих личность заявителя и членов его семьи;</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2) копий документов, подтверждающих родственные отношения между лицами, указанными в заявлении в качестве членов семьи;</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3) документов, подтверждающих привлечение средств ипотечного жилищного кредита (займа) и</w:t>
      </w:r>
      <w:r>
        <w:rPr>
          <w:sz w:val="24"/>
          <w:szCs w:val="24"/>
        </w:rPr>
        <w:t xml:space="preserve"> </w:t>
      </w:r>
      <w:r w:rsidRPr="00F60127">
        <w:rPr>
          <w:sz w:val="24"/>
          <w:szCs w:val="24"/>
        </w:rPr>
        <w:t>(или) наличие у заявителя собственных средств в размере части расчетной стоимости строительства (приобретения) жилья, не обеспеченной за счет размера предоставляемой социальной выплаты за счет средств местного бюджета;</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 xml:space="preserve">4) </w:t>
      </w:r>
      <w:r w:rsidRPr="006F2A99">
        <w:rPr>
          <w:sz w:val="24"/>
          <w:szCs w:val="24"/>
        </w:rPr>
        <w:t>справ</w:t>
      </w:r>
      <w:r>
        <w:rPr>
          <w:sz w:val="24"/>
          <w:szCs w:val="24"/>
        </w:rPr>
        <w:t>ки о регистрации;</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5) документов, подтверждающих признание гражданина и членов его семьи нуждающимися в улучшении жилищных условий;</w:t>
      </w:r>
    </w:p>
    <w:p w:rsidR="00052AA7" w:rsidRDefault="00052AA7" w:rsidP="00052AA7">
      <w:pPr>
        <w:widowControl w:val="0"/>
        <w:autoSpaceDE w:val="0"/>
        <w:autoSpaceDN w:val="0"/>
        <w:adjustRightInd w:val="0"/>
        <w:ind w:firstLine="851"/>
        <w:jc w:val="both"/>
        <w:rPr>
          <w:sz w:val="24"/>
          <w:szCs w:val="24"/>
        </w:rPr>
      </w:pPr>
      <w:r w:rsidRPr="00F60127">
        <w:rPr>
          <w:sz w:val="24"/>
          <w:szCs w:val="24"/>
        </w:rPr>
        <w:t>6) копий трудовых книжек (для работающих);</w:t>
      </w:r>
    </w:p>
    <w:p w:rsidR="00052AA7" w:rsidRPr="00F60127" w:rsidRDefault="00052AA7" w:rsidP="00052AA7">
      <w:pPr>
        <w:widowControl w:val="0"/>
        <w:autoSpaceDE w:val="0"/>
        <w:autoSpaceDN w:val="0"/>
        <w:adjustRightInd w:val="0"/>
        <w:ind w:firstLine="851"/>
        <w:jc w:val="both"/>
        <w:rPr>
          <w:sz w:val="24"/>
          <w:szCs w:val="24"/>
        </w:rPr>
      </w:pPr>
      <w:r>
        <w:rPr>
          <w:sz w:val="24"/>
          <w:szCs w:val="24"/>
        </w:rPr>
        <w:t xml:space="preserve">7) </w:t>
      </w:r>
      <w:r w:rsidRPr="00F60127">
        <w:rPr>
          <w:sz w:val="24"/>
          <w:szCs w:val="24"/>
        </w:rPr>
        <w:t>справки, выданные Сосновоборским БТИ о наличии или отсутствии жилых помещений в собственности у гражданина и членов его семьи</w:t>
      </w:r>
      <w:r>
        <w:rPr>
          <w:sz w:val="24"/>
          <w:szCs w:val="24"/>
        </w:rPr>
        <w:t>;</w:t>
      </w:r>
    </w:p>
    <w:p w:rsidR="00052AA7" w:rsidRPr="00CC1A75" w:rsidRDefault="00052AA7" w:rsidP="00052AA7">
      <w:pPr>
        <w:widowControl w:val="0"/>
        <w:autoSpaceDE w:val="0"/>
        <w:autoSpaceDN w:val="0"/>
        <w:adjustRightInd w:val="0"/>
        <w:ind w:firstLine="851"/>
        <w:jc w:val="both"/>
        <w:rPr>
          <w:sz w:val="24"/>
          <w:szCs w:val="24"/>
        </w:rPr>
      </w:pPr>
      <w:r>
        <w:rPr>
          <w:sz w:val="24"/>
          <w:szCs w:val="24"/>
        </w:rPr>
        <w:t>8</w:t>
      </w:r>
      <w:r w:rsidRPr="00CC1A75">
        <w:rPr>
          <w:sz w:val="24"/>
          <w:szCs w:val="24"/>
        </w:rPr>
        <w:t xml:space="preserve">) заявления о расторжении договора социального найма (договора найма специализированного жилого фонда) по форме согласно </w:t>
      </w:r>
      <w:r>
        <w:rPr>
          <w:sz w:val="24"/>
          <w:szCs w:val="24"/>
        </w:rPr>
        <w:t>П</w:t>
      </w:r>
      <w:r w:rsidRPr="00CC1A75">
        <w:rPr>
          <w:sz w:val="24"/>
          <w:szCs w:val="24"/>
        </w:rPr>
        <w:t>риложению 3 к настоящему Положению (в случае проживания гражданина и членов семьи, указанных в заявлении, по договору социального найма (договора найма специализированного жилого фонда);</w:t>
      </w:r>
    </w:p>
    <w:p w:rsidR="00052AA7" w:rsidRPr="00F60127" w:rsidRDefault="00052AA7" w:rsidP="00052AA7">
      <w:pPr>
        <w:widowControl w:val="0"/>
        <w:autoSpaceDE w:val="0"/>
        <w:autoSpaceDN w:val="0"/>
        <w:adjustRightInd w:val="0"/>
        <w:ind w:firstLine="851"/>
        <w:jc w:val="both"/>
        <w:rPr>
          <w:sz w:val="24"/>
          <w:szCs w:val="24"/>
        </w:rPr>
      </w:pPr>
      <w:r>
        <w:rPr>
          <w:sz w:val="24"/>
          <w:szCs w:val="24"/>
        </w:rPr>
        <w:t>9</w:t>
      </w:r>
      <w:r w:rsidRPr="00F60127">
        <w:rPr>
          <w:sz w:val="24"/>
          <w:szCs w:val="24"/>
        </w:rPr>
        <w:t>) копии договора купли-продажи (договора участия в долевом строительстве) жилого помещения, копии договора ипотечного жилищного кредита (займа), копии справки кредитной организации (заимодавца), предоставившей гражданину ипотечный жилищный кредит (заем), об остатке суммы основного долга и остатке задолженности по выплате процентов за пользование ипотечным жилищным кредитом (займом) (в случае погашения основной суммы долга и уплаты процентов по ипотечному жилищному кредиту (займу);</w:t>
      </w:r>
    </w:p>
    <w:p w:rsidR="00052AA7" w:rsidRDefault="00052AA7" w:rsidP="00052AA7">
      <w:pPr>
        <w:widowControl w:val="0"/>
        <w:autoSpaceDE w:val="0"/>
        <w:autoSpaceDN w:val="0"/>
        <w:adjustRightInd w:val="0"/>
        <w:ind w:firstLine="851"/>
        <w:jc w:val="both"/>
        <w:rPr>
          <w:sz w:val="24"/>
          <w:szCs w:val="24"/>
        </w:rPr>
      </w:pPr>
      <w:r>
        <w:rPr>
          <w:sz w:val="24"/>
          <w:szCs w:val="24"/>
        </w:rPr>
        <w:t>10</w:t>
      </w:r>
      <w:r w:rsidRPr="00F60127">
        <w:rPr>
          <w:sz w:val="24"/>
          <w:szCs w:val="24"/>
        </w:rPr>
        <w:t>) копии решения организации (за исключением организаций, предоставляющих жилищные кредиты и займы) о выделении средств на предоставление дополнительной социальной выплаты или о предоставлении объекта незавершенного жилищного строительства, находящегося в ее собственности и свободного от обременений (в случае участия организа</w:t>
      </w:r>
      <w:r>
        <w:rPr>
          <w:sz w:val="24"/>
          <w:szCs w:val="24"/>
        </w:rPr>
        <w:t>ции в предоставлении поддержки);</w:t>
      </w:r>
    </w:p>
    <w:p w:rsidR="00052AA7" w:rsidRDefault="00052AA7" w:rsidP="00052AA7">
      <w:pPr>
        <w:widowControl w:val="0"/>
        <w:autoSpaceDE w:val="0"/>
        <w:autoSpaceDN w:val="0"/>
        <w:adjustRightInd w:val="0"/>
        <w:ind w:firstLine="851"/>
        <w:jc w:val="both"/>
        <w:rPr>
          <w:sz w:val="24"/>
          <w:szCs w:val="24"/>
        </w:rPr>
      </w:pPr>
      <w:r>
        <w:rPr>
          <w:sz w:val="24"/>
          <w:szCs w:val="24"/>
        </w:rPr>
        <w:t>11) письменное согласие гражданина и совершеннолетних членов его семьи на обработку персональных данных для участия в мероприятии.</w:t>
      </w:r>
    </w:p>
    <w:p w:rsidR="00052AA7" w:rsidRDefault="00052AA7" w:rsidP="00052AA7">
      <w:pPr>
        <w:widowControl w:val="0"/>
        <w:autoSpaceDE w:val="0"/>
        <w:autoSpaceDN w:val="0"/>
        <w:adjustRightInd w:val="0"/>
        <w:ind w:firstLine="851"/>
        <w:jc w:val="both"/>
        <w:rPr>
          <w:sz w:val="24"/>
          <w:szCs w:val="24"/>
        </w:rPr>
      </w:pPr>
      <w:r>
        <w:rPr>
          <w:sz w:val="24"/>
          <w:szCs w:val="24"/>
        </w:rPr>
        <w:t xml:space="preserve">2.14. </w:t>
      </w:r>
      <w:r w:rsidRPr="00120776">
        <w:rPr>
          <w:sz w:val="24"/>
          <w:szCs w:val="24"/>
        </w:rPr>
        <w:t xml:space="preserve">В рамках межведомственного взаимодействия </w:t>
      </w:r>
      <w:r>
        <w:rPr>
          <w:sz w:val="24"/>
          <w:szCs w:val="24"/>
        </w:rPr>
        <w:t>администрация</w:t>
      </w:r>
      <w:r w:rsidRPr="00120776">
        <w:rPr>
          <w:sz w:val="24"/>
          <w:szCs w:val="24"/>
        </w:rPr>
        <w:t xml:space="preserve"> запрашивает следующие из перечисленных документов:</w:t>
      </w:r>
    </w:p>
    <w:p w:rsidR="00052AA7" w:rsidRDefault="00052AA7" w:rsidP="00052AA7">
      <w:pPr>
        <w:widowControl w:val="0"/>
        <w:autoSpaceDE w:val="0"/>
        <w:autoSpaceDN w:val="0"/>
        <w:adjustRightInd w:val="0"/>
        <w:ind w:firstLine="851"/>
        <w:jc w:val="both"/>
        <w:rPr>
          <w:sz w:val="24"/>
          <w:szCs w:val="24"/>
        </w:rPr>
      </w:pPr>
      <w:r>
        <w:rPr>
          <w:sz w:val="24"/>
          <w:szCs w:val="24"/>
        </w:rPr>
        <w:t>1)</w:t>
      </w:r>
      <w:r w:rsidRPr="00120776">
        <w:rPr>
          <w:sz w:val="24"/>
          <w:szCs w:val="24"/>
        </w:rPr>
        <w:t xml:space="preserve"> </w:t>
      </w:r>
      <w:r w:rsidRPr="00F60127">
        <w:rPr>
          <w:sz w:val="24"/>
          <w:szCs w:val="24"/>
        </w:rPr>
        <w:t>выписки из Единого государственного реестра прав на недвижимое имущество и сделок с ним на гражданина и членов его семьи;</w:t>
      </w:r>
    </w:p>
    <w:p w:rsidR="00052AA7" w:rsidRPr="00120776" w:rsidRDefault="00052AA7" w:rsidP="00052AA7">
      <w:pPr>
        <w:widowControl w:val="0"/>
        <w:autoSpaceDE w:val="0"/>
        <w:autoSpaceDN w:val="0"/>
        <w:adjustRightInd w:val="0"/>
        <w:ind w:firstLine="851"/>
        <w:jc w:val="both"/>
        <w:rPr>
          <w:sz w:val="24"/>
          <w:szCs w:val="24"/>
        </w:rPr>
      </w:pPr>
      <w:r>
        <w:rPr>
          <w:sz w:val="24"/>
          <w:szCs w:val="24"/>
        </w:rPr>
        <w:t xml:space="preserve">2) </w:t>
      </w:r>
      <w:r w:rsidRPr="00120776">
        <w:rPr>
          <w:sz w:val="24"/>
          <w:szCs w:val="24"/>
        </w:rPr>
        <w:t xml:space="preserve">договор аренды на земельный участок, предоставленный гражданину-заявителю </w:t>
      </w:r>
      <w:r>
        <w:rPr>
          <w:sz w:val="24"/>
          <w:szCs w:val="24"/>
        </w:rPr>
        <w:t xml:space="preserve">администрацией </w:t>
      </w:r>
      <w:r w:rsidRPr="00120776">
        <w:rPr>
          <w:sz w:val="24"/>
          <w:szCs w:val="24"/>
        </w:rPr>
        <w:t>в целях строительства индивидуального жилого дома;</w:t>
      </w:r>
    </w:p>
    <w:p w:rsidR="00052AA7" w:rsidRPr="00120776" w:rsidRDefault="00052AA7" w:rsidP="00052AA7">
      <w:pPr>
        <w:widowControl w:val="0"/>
        <w:autoSpaceDE w:val="0"/>
        <w:autoSpaceDN w:val="0"/>
        <w:adjustRightInd w:val="0"/>
        <w:ind w:firstLine="851"/>
        <w:jc w:val="both"/>
        <w:rPr>
          <w:sz w:val="24"/>
          <w:szCs w:val="24"/>
        </w:rPr>
      </w:pPr>
      <w:r>
        <w:rPr>
          <w:sz w:val="24"/>
          <w:szCs w:val="24"/>
        </w:rPr>
        <w:t xml:space="preserve">3) </w:t>
      </w:r>
      <w:r w:rsidRPr="00120776">
        <w:rPr>
          <w:sz w:val="24"/>
          <w:szCs w:val="24"/>
        </w:rPr>
        <w:t>разрешение на строительство индивидуального жилого дома;</w:t>
      </w:r>
    </w:p>
    <w:p w:rsidR="00052AA7" w:rsidRDefault="00052AA7" w:rsidP="00052AA7">
      <w:pPr>
        <w:widowControl w:val="0"/>
        <w:autoSpaceDE w:val="0"/>
        <w:autoSpaceDN w:val="0"/>
        <w:adjustRightInd w:val="0"/>
        <w:ind w:firstLine="851"/>
        <w:jc w:val="both"/>
        <w:rPr>
          <w:sz w:val="24"/>
          <w:szCs w:val="24"/>
        </w:rPr>
      </w:pPr>
      <w:r>
        <w:rPr>
          <w:sz w:val="24"/>
          <w:szCs w:val="24"/>
        </w:rPr>
        <w:t>4)</w:t>
      </w:r>
      <w:r w:rsidRPr="00120776">
        <w:rPr>
          <w:sz w:val="24"/>
          <w:szCs w:val="24"/>
        </w:rPr>
        <w:t xml:space="preserve"> решение </w:t>
      </w:r>
      <w:r>
        <w:rPr>
          <w:sz w:val="24"/>
          <w:szCs w:val="24"/>
        </w:rPr>
        <w:t>администрации</w:t>
      </w:r>
      <w:r w:rsidRPr="00120776">
        <w:rPr>
          <w:sz w:val="24"/>
          <w:szCs w:val="24"/>
        </w:rPr>
        <w:t xml:space="preserve"> о признании гражданина и членов его семьи нуждающимися в улучшении жилищных условий;</w:t>
      </w:r>
    </w:p>
    <w:p w:rsidR="00052AA7" w:rsidRDefault="00052AA7" w:rsidP="00052AA7">
      <w:pPr>
        <w:widowControl w:val="0"/>
        <w:autoSpaceDE w:val="0"/>
        <w:autoSpaceDN w:val="0"/>
        <w:adjustRightInd w:val="0"/>
        <w:ind w:firstLine="851"/>
        <w:jc w:val="both"/>
        <w:rPr>
          <w:sz w:val="24"/>
          <w:szCs w:val="24"/>
        </w:rPr>
      </w:pPr>
      <w:r>
        <w:rPr>
          <w:sz w:val="24"/>
          <w:szCs w:val="24"/>
        </w:rPr>
        <w:t>2.15. Граждане вправе представить документы, указанные в п. 2.14. по собственной инициативе.</w:t>
      </w:r>
    </w:p>
    <w:p w:rsidR="00052AA7" w:rsidRDefault="00052AA7" w:rsidP="00052AA7">
      <w:pPr>
        <w:widowControl w:val="0"/>
        <w:autoSpaceDE w:val="0"/>
        <w:autoSpaceDN w:val="0"/>
        <w:adjustRightInd w:val="0"/>
        <w:ind w:firstLine="851"/>
        <w:jc w:val="both"/>
        <w:rPr>
          <w:sz w:val="24"/>
          <w:szCs w:val="24"/>
        </w:rPr>
      </w:pPr>
      <w:r w:rsidRPr="00F60127">
        <w:rPr>
          <w:sz w:val="24"/>
          <w:szCs w:val="24"/>
        </w:rPr>
        <w:t>2.1</w:t>
      </w:r>
      <w:r>
        <w:rPr>
          <w:sz w:val="24"/>
          <w:szCs w:val="24"/>
        </w:rPr>
        <w:t>6</w:t>
      </w:r>
      <w:r w:rsidRPr="00F60127">
        <w:rPr>
          <w:sz w:val="24"/>
          <w:szCs w:val="24"/>
        </w:rPr>
        <w:t xml:space="preserve">. Копии документов, представляемых в соответствии с </w:t>
      </w:r>
      <w:hyperlink w:anchor="Par435" w:history="1">
        <w:r w:rsidRPr="00F60127">
          <w:rPr>
            <w:sz w:val="24"/>
            <w:szCs w:val="24"/>
          </w:rPr>
          <w:t>пунктом 2.1</w:t>
        </w:r>
      </w:hyperlink>
      <w:r w:rsidRPr="00F60127">
        <w:rPr>
          <w:sz w:val="24"/>
          <w:szCs w:val="24"/>
        </w:rPr>
        <w:t>3</w:t>
      </w:r>
      <w:r>
        <w:rPr>
          <w:sz w:val="24"/>
          <w:szCs w:val="24"/>
        </w:rPr>
        <w:t>.</w:t>
      </w:r>
      <w:r w:rsidRPr="00F60127">
        <w:rPr>
          <w:sz w:val="24"/>
          <w:szCs w:val="24"/>
        </w:rPr>
        <w:t xml:space="preserve"> настоящего Положения, должны быть заверены нотариально либо лицом, осуществляющим их прием, с указанием даты приема.</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2.1</w:t>
      </w:r>
      <w:r>
        <w:rPr>
          <w:sz w:val="24"/>
          <w:szCs w:val="24"/>
        </w:rPr>
        <w:t>7</w:t>
      </w:r>
      <w:r w:rsidRPr="00F60127">
        <w:rPr>
          <w:sz w:val="24"/>
          <w:szCs w:val="24"/>
        </w:rPr>
        <w:t>.</w:t>
      </w:r>
      <w:r>
        <w:rPr>
          <w:sz w:val="24"/>
          <w:szCs w:val="24"/>
        </w:rPr>
        <w:t xml:space="preserve"> </w:t>
      </w:r>
      <w:r w:rsidRPr="00F60127">
        <w:rPr>
          <w:sz w:val="24"/>
          <w:szCs w:val="24"/>
        </w:rPr>
        <w:t xml:space="preserve">Администрация составляет и знакомит гражданина с предварительным </w:t>
      </w:r>
      <w:hyperlink w:anchor="Par942" w:history="1">
        <w:r w:rsidRPr="00F60127">
          <w:rPr>
            <w:sz w:val="24"/>
            <w:szCs w:val="24"/>
          </w:rPr>
          <w:t>расчетом</w:t>
        </w:r>
      </w:hyperlink>
      <w:r w:rsidRPr="00F60127">
        <w:rPr>
          <w:sz w:val="24"/>
          <w:szCs w:val="24"/>
        </w:rPr>
        <w:t xml:space="preserve"> размера социальной выплаты на приобретение (строительство) жил</w:t>
      </w:r>
      <w:r>
        <w:rPr>
          <w:sz w:val="24"/>
          <w:szCs w:val="24"/>
        </w:rPr>
        <w:t xml:space="preserve">ья по форме согласно Приложению </w:t>
      </w:r>
      <w:r w:rsidRPr="00F60127">
        <w:rPr>
          <w:sz w:val="24"/>
          <w:szCs w:val="24"/>
        </w:rPr>
        <w:t xml:space="preserve">5 к настоящему Положению, проверяет правильность оформления представленных документов, достоверность содержащихся в них сведений и в </w:t>
      </w:r>
      <w:r>
        <w:rPr>
          <w:sz w:val="24"/>
          <w:szCs w:val="24"/>
        </w:rPr>
        <w:t xml:space="preserve">30-ти </w:t>
      </w:r>
      <w:proofErr w:type="spellStart"/>
      <w:r>
        <w:rPr>
          <w:sz w:val="24"/>
          <w:szCs w:val="24"/>
        </w:rPr>
        <w:t>дневный</w:t>
      </w:r>
      <w:proofErr w:type="spellEnd"/>
      <w:r w:rsidRPr="00F60127">
        <w:rPr>
          <w:sz w:val="24"/>
          <w:szCs w:val="24"/>
        </w:rPr>
        <w:t xml:space="preserve"> </w:t>
      </w:r>
      <w:r w:rsidRPr="00F60127">
        <w:rPr>
          <w:sz w:val="24"/>
          <w:szCs w:val="24"/>
        </w:rPr>
        <w:lastRenderedPageBreak/>
        <w:t>срок с даты их представления принимает своим правовым актом решение о признании либо об отказе в признании гражданина (членов его семьи, указанных в заявлении) соответствующим</w:t>
      </w:r>
      <w:r>
        <w:rPr>
          <w:sz w:val="24"/>
          <w:szCs w:val="24"/>
        </w:rPr>
        <w:t xml:space="preserve"> условиям участия мероприятия</w:t>
      </w:r>
      <w:r w:rsidRPr="00F60127">
        <w:rPr>
          <w:sz w:val="24"/>
          <w:szCs w:val="24"/>
        </w:rPr>
        <w:t>. О принятом решении гражданин уведомляется письменно. При выявлении недостоверной информации, содержащейся в документах, администрация возвращает их заявителю с указанием причин возврата.</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Основаниями для отказа в признании гражданина соответствующим условиям участия в мероприятии Программы являются:</w:t>
      </w:r>
    </w:p>
    <w:p w:rsidR="00052AA7" w:rsidRPr="002100D3" w:rsidRDefault="00052AA7" w:rsidP="00052AA7">
      <w:pPr>
        <w:pStyle w:val="aa"/>
        <w:widowControl w:val="0"/>
        <w:numPr>
          <w:ilvl w:val="0"/>
          <w:numId w:val="44"/>
        </w:numPr>
        <w:tabs>
          <w:tab w:val="left" w:pos="993"/>
        </w:tabs>
        <w:autoSpaceDE w:val="0"/>
        <w:autoSpaceDN w:val="0"/>
        <w:adjustRightInd w:val="0"/>
        <w:ind w:left="0" w:firstLine="709"/>
        <w:jc w:val="both"/>
        <w:rPr>
          <w:sz w:val="24"/>
          <w:szCs w:val="24"/>
        </w:rPr>
      </w:pPr>
      <w:r w:rsidRPr="002100D3">
        <w:rPr>
          <w:sz w:val="24"/>
          <w:szCs w:val="24"/>
        </w:rPr>
        <w:t>несоответствие требованиям, указанным в настоящем Положении;</w:t>
      </w:r>
    </w:p>
    <w:p w:rsidR="00052AA7" w:rsidRPr="002100D3" w:rsidRDefault="00052AA7" w:rsidP="00052AA7">
      <w:pPr>
        <w:pStyle w:val="aa"/>
        <w:widowControl w:val="0"/>
        <w:numPr>
          <w:ilvl w:val="0"/>
          <w:numId w:val="44"/>
        </w:numPr>
        <w:tabs>
          <w:tab w:val="left" w:pos="993"/>
        </w:tabs>
        <w:autoSpaceDE w:val="0"/>
        <w:autoSpaceDN w:val="0"/>
        <w:adjustRightInd w:val="0"/>
        <w:ind w:left="0" w:firstLine="709"/>
        <w:jc w:val="both"/>
        <w:rPr>
          <w:sz w:val="24"/>
          <w:szCs w:val="24"/>
        </w:rPr>
      </w:pPr>
      <w:r w:rsidRPr="002100D3">
        <w:rPr>
          <w:sz w:val="24"/>
          <w:szCs w:val="24"/>
        </w:rPr>
        <w:t xml:space="preserve">непредставление или представление не в полном объеме документов, указанных в </w:t>
      </w:r>
      <w:hyperlink w:anchor="Par435" w:history="1">
        <w:r w:rsidRPr="002100D3">
          <w:rPr>
            <w:sz w:val="24"/>
            <w:szCs w:val="24"/>
          </w:rPr>
          <w:t>пункте 2.1</w:t>
        </w:r>
      </w:hyperlink>
      <w:r w:rsidRPr="002100D3">
        <w:rPr>
          <w:sz w:val="24"/>
          <w:szCs w:val="24"/>
        </w:rPr>
        <w:t>3. настоящего Положения;</w:t>
      </w:r>
    </w:p>
    <w:p w:rsidR="00052AA7" w:rsidRPr="002100D3" w:rsidRDefault="00052AA7" w:rsidP="00052AA7">
      <w:pPr>
        <w:pStyle w:val="aa"/>
        <w:widowControl w:val="0"/>
        <w:numPr>
          <w:ilvl w:val="0"/>
          <w:numId w:val="44"/>
        </w:numPr>
        <w:tabs>
          <w:tab w:val="left" w:pos="993"/>
        </w:tabs>
        <w:autoSpaceDE w:val="0"/>
        <w:autoSpaceDN w:val="0"/>
        <w:adjustRightInd w:val="0"/>
        <w:ind w:left="0" w:firstLine="709"/>
        <w:jc w:val="both"/>
        <w:rPr>
          <w:sz w:val="24"/>
          <w:szCs w:val="24"/>
        </w:rPr>
      </w:pPr>
      <w:r w:rsidRPr="002100D3">
        <w:rPr>
          <w:sz w:val="24"/>
          <w:szCs w:val="24"/>
        </w:rPr>
        <w:t>недостоверность сведений, содержащихся в представленных документах;</w:t>
      </w:r>
    </w:p>
    <w:p w:rsidR="00052AA7" w:rsidRPr="002100D3" w:rsidRDefault="00052AA7" w:rsidP="00052AA7">
      <w:pPr>
        <w:pStyle w:val="aa"/>
        <w:widowControl w:val="0"/>
        <w:numPr>
          <w:ilvl w:val="0"/>
          <w:numId w:val="44"/>
        </w:numPr>
        <w:tabs>
          <w:tab w:val="left" w:pos="993"/>
        </w:tabs>
        <w:autoSpaceDE w:val="0"/>
        <w:autoSpaceDN w:val="0"/>
        <w:adjustRightInd w:val="0"/>
        <w:ind w:left="0" w:firstLine="709"/>
        <w:jc w:val="both"/>
        <w:rPr>
          <w:sz w:val="24"/>
          <w:szCs w:val="24"/>
        </w:rPr>
      </w:pPr>
      <w:r w:rsidRPr="002100D3">
        <w:rPr>
          <w:sz w:val="24"/>
          <w:szCs w:val="24"/>
        </w:rPr>
        <w:t>ранее реализованное право на улучшение жилищных условий с использованием социальной выплаты или иной формы государственной поддержки на эти цели</w:t>
      </w:r>
      <w:r>
        <w:rPr>
          <w:sz w:val="24"/>
          <w:szCs w:val="24"/>
        </w:rPr>
        <w:t>.</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Повторное обращение заявителя допускается после устранения причин возврата документов.</w:t>
      </w:r>
    </w:p>
    <w:p w:rsidR="00052AA7" w:rsidRPr="00DA2E9F" w:rsidRDefault="00052AA7" w:rsidP="00052AA7">
      <w:pPr>
        <w:widowControl w:val="0"/>
        <w:autoSpaceDE w:val="0"/>
        <w:autoSpaceDN w:val="0"/>
        <w:adjustRightInd w:val="0"/>
        <w:ind w:firstLine="851"/>
        <w:jc w:val="both"/>
        <w:rPr>
          <w:sz w:val="24"/>
          <w:szCs w:val="24"/>
        </w:rPr>
      </w:pPr>
      <w:r w:rsidRPr="00F60127">
        <w:rPr>
          <w:sz w:val="24"/>
          <w:szCs w:val="24"/>
        </w:rPr>
        <w:t>Документы от граждан принимаются а</w:t>
      </w:r>
      <w:r>
        <w:rPr>
          <w:sz w:val="24"/>
          <w:szCs w:val="24"/>
        </w:rPr>
        <w:t>дминистрацией с 01 по 31 декабря года</w:t>
      </w:r>
      <w:r w:rsidRPr="00F60127">
        <w:rPr>
          <w:sz w:val="24"/>
          <w:szCs w:val="24"/>
        </w:rPr>
        <w:t>, предшествующего планируемому году реализации Положения</w:t>
      </w:r>
      <w:r w:rsidRPr="00DA2E9F">
        <w:rPr>
          <w:sz w:val="24"/>
          <w:szCs w:val="24"/>
        </w:rPr>
        <w:t xml:space="preserve">. </w:t>
      </w:r>
      <w:bookmarkStart w:id="16" w:name="Par457"/>
      <w:bookmarkEnd w:id="16"/>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2.1</w:t>
      </w:r>
      <w:r>
        <w:rPr>
          <w:sz w:val="24"/>
          <w:szCs w:val="24"/>
        </w:rPr>
        <w:t>8</w:t>
      </w:r>
      <w:r w:rsidRPr="00F60127">
        <w:rPr>
          <w:sz w:val="24"/>
          <w:szCs w:val="24"/>
        </w:rPr>
        <w:t xml:space="preserve">. Администрация на основании принятых решений формируют </w:t>
      </w:r>
      <w:hyperlink w:anchor="Par857" w:history="1">
        <w:r w:rsidRPr="00F60127">
          <w:rPr>
            <w:sz w:val="24"/>
            <w:szCs w:val="24"/>
          </w:rPr>
          <w:t>списки</w:t>
        </w:r>
      </w:hyperlink>
      <w:r w:rsidRPr="00F60127">
        <w:rPr>
          <w:sz w:val="24"/>
          <w:szCs w:val="24"/>
        </w:rPr>
        <w:t xml:space="preserve"> граждан</w:t>
      </w:r>
      <w:r>
        <w:rPr>
          <w:sz w:val="24"/>
          <w:szCs w:val="24"/>
        </w:rPr>
        <w:t xml:space="preserve"> </w:t>
      </w:r>
      <w:r w:rsidRPr="00F60127">
        <w:rPr>
          <w:sz w:val="24"/>
          <w:szCs w:val="24"/>
        </w:rPr>
        <w:t xml:space="preserve">изъявивших желание улучшить жилищные условия с использованием социальных выплат, по форме согласно </w:t>
      </w:r>
      <w:r>
        <w:rPr>
          <w:sz w:val="24"/>
          <w:szCs w:val="24"/>
        </w:rPr>
        <w:t>П</w:t>
      </w:r>
      <w:r w:rsidRPr="00F60127">
        <w:rPr>
          <w:sz w:val="24"/>
          <w:szCs w:val="24"/>
        </w:rPr>
        <w:t xml:space="preserve">риложению 4 к настоящему Положению, </w:t>
      </w:r>
      <w:r w:rsidRPr="0019642D">
        <w:rPr>
          <w:sz w:val="24"/>
          <w:szCs w:val="24"/>
        </w:rPr>
        <w:t>и утверждает их соответствующим постановлением.</w:t>
      </w:r>
    </w:p>
    <w:p w:rsidR="00052AA7" w:rsidRPr="00F60127" w:rsidRDefault="00052AA7" w:rsidP="00052AA7">
      <w:pPr>
        <w:widowControl w:val="0"/>
        <w:autoSpaceDE w:val="0"/>
        <w:autoSpaceDN w:val="0"/>
        <w:adjustRightInd w:val="0"/>
        <w:ind w:firstLine="851"/>
        <w:jc w:val="both"/>
        <w:rPr>
          <w:sz w:val="24"/>
          <w:szCs w:val="24"/>
        </w:rPr>
      </w:pPr>
      <w:r>
        <w:rPr>
          <w:sz w:val="24"/>
          <w:szCs w:val="24"/>
        </w:rPr>
        <w:t xml:space="preserve">Указанный список формируется в хронологической последовательности </w:t>
      </w:r>
      <w:r w:rsidRPr="00F60127">
        <w:rPr>
          <w:sz w:val="24"/>
          <w:szCs w:val="24"/>
        </w:rPr>
        <w:t xml:space="preserve">по дате постановки на учет в качестве нуждающихся в улучшении жилищных условий до 1 марта 2005 года и дате признания нуждающимися в улучшении жилищных условий после 1 марта 2005 года по основаниям, установленным </w:t>
      </w:r>
      <w:hyperlink r:id="rId22" w:history="1">
        <w:r w:rsidRPr="00F60127">
          <w:rPr>
            <w:sz w:val="24"/>
            <w:szCs w:val="24"/>
          </w:rPr>
          <w:t>статьей 51</w:t>
        </w:r>
      </w:hyperlink>
      <w:r w:rsidRPr="00F60127">
        <w:rPr>
          <w:sz w:val="24"/>
          <w:szCs w:val="24"/>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p>
    <w:p w:rsidR="00052AA7" w:rsidRDefault="00052AA7" w:rsidP="00052AA7">
      <w:pPr>
        <w:widowControl w:val="0"/>
        <w:autoSpaceDE w:val="0"/>
        <w:autoSpaceDN w:val="0"/>
        <w:adjustRightInd w:val="0"/>
        <w:ind w:firstLine="851"/>
        <w:jc w:val="both"/>
        <w:rPr>
          <w:sz w:val="24"/>
          <w:szCs w:val="24"/>
        </w:rPr>
      </w:pPr>
      <w:bookmarkStart w:id="17" w:name="Par480"/>
      <w:bookmarkStart w:id="18" w:name="Par492"/>
      <w:bookmarkEnd w:id="17"/>
      <w:bookmarkEnd w:id="18"/>
      <w:r w:rsidRPr="00F60127">
        <w:rPr>
          <w:sz w:val="24"/>
          <w:szCs w:val="24"/>
        </w:rPr>
        <w:t>2.1</w:t>
      </w:r>
      <w:r>
        <w:rPr>
          <w:sz w:val="24"/>
          <w:szCs w:val="24"/>
        </w:rPr>
        <w:t>9</w:t>
      </w:r>
      <w:r w:rsidRPr="00F60127">
        <w:rPr>
          <w:sz w:val="24"/>
          <w:szCs w:val="24"/>
        </w:rPr>
        <w:t xml:space="preserve">. На основании списка граждан, изъявивших желание получить социальную выплату в планируемом году, и с учетом средств, предусмотренных в местном бюджете на реализацию Положения в планируемом году </w:t>
      </w:r>
      <w:r>
        <w:rPr>
          <w:sz w:val="24"/>
          <w:szCs w:val="24"/>
        </w:rPr>
        <w:t>а</w:t>
      </w:r>
      <w:r w:rsidRPr="00F60127">
        <w:rPr>
          <w:sz w:val="24"/>
          <w:szCs w:val="24"/>
        </w:rPr>
        <w:t xml:space="preserve">дминистрация формирует </w:t>
      </w:r>
      <w:hyperlink w:anchor="Par995" w:history="1">
        <w:r w:rsidRPr="00F60127">
          <w:rPr>
            <w:sz w:val="24"/>
            <w:szCs w:val="24"/>
          </w:rPr>
          <w:t>список</w:t>
        </w:r>
      </w:hyperlink>
      <w:r w:rsidRPr="00F60127">
        <w:rPr>
          <w:sz w:val="24"/>
          <w:szCs w:val="24"/>
        </w:rPr>
        <w:t xml:space="preserve"> претендентов и включенных в резерв граждан и членов их семей на получение социальной выплаты в планируемом году по форме согласно приложению 6 к настоящему Положению. </w:t>
      </w:r>
    </w:p>
    <w:p w:rsidR="00052AA7" w:rsidRPr="00A9634D" w:rsidRDefault="00052AA7" w:rsidP="00052AA7">
      <w:pPr>
        <w:pStyle w:val="a9"/>
        <w:tabs>
          <w:tab w:val="left" w:pos="851"/>
        </w:tabs>
        <w:ind w:firstLine="851"/>
        <w:jc w:val="both"/>
        <w:rPr>
          <w:rFonts w:ascii="Times New Roman" w:hAnsi="Times New Roman"/>
          <w:sz w:val="24"/>
          <w:szCs w:val="24"/>
        </w:rPr>
      </w:pPr>
      <w:r w:rsidRPr="006F2A99">
        <w:rPr>
          <w:rFonts w:ascii="Times New Roman" w:hAnsi="Times New Roman"/>
          <w:sz w:val="24"/>
          <w:szCs w:val="24"/>
        </w:rPr>
        <w:t>Часть списка на общую сумму социальных выплат, не превышающей  ассигнования местного бюджета, предусмотренные на планируемый год, образует список претендентов на получение социальной выплаты в планируемом году. Остальная часть списка образует список участников мероприятия, включенных в резерв на получение социальной выплаты в планируемом году.</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Указанный список утверждается правовым актом администрации Сосновоборского городского округа.</w:t>
      </w:r>
    </w:p>
    <w:p w:rsidR="00052AA7" w:rsidRPr="00F60127" w:rsidRDefault="00052AA7" w:rsidP="00052AA7">
      <w:pPr>
        <w:widowControl w:val="0"/>
        <w:autoSpaceDE w:val="0"/>
        <w:autoSpaceDN w:val="0"/>
        <w:adjustRightInd w:val="0"/>
        <w:ind w:firstLine="851"/>
        <w:jc w:val="both"/>
        <w:rPr>
          <w:sz w:val="24"/>
          <w:szCs w:val="24"/>
        </w:rPr>
      </w:pPr>
      <w:bookmarkStart w:id="19" w:name="Par498"/>
      <w:bookmarkEnd w:id="19"/>
      <w:r w:rsidRPr="00F60127">
        <w:rPr>
          <w:sz w:val="24"/>
          <w:szCs w:val="24"/>
        </w:rPr>
        <w:t>Изменения в список претендентов на получение социальных выплат вносятся с учетом очередности, указанной в сводном списке.</w:t>
      </w:r>
    </w:p>
    <w:p w:rsidR="00052AA7" w:rsidRPr="00F60127" w:rsidRDefault="00052AA7" w:rsidP="00052AA7">
      <w:pPr>
        <w:widowControl w:val="0"/>
        <w:autoSpaceDE w:val="0"/>
        <w:autoSpaceDN w:val="0"/>
        <w:adjustRightInd w:val="0"/>
        <w:ind w:firstLine="851"/>
        <w:jc w:val="both"/>
        <w:rPr>
          <w:sz w:val="24"/>
          <w:szCs w:val="24"/>
        </w:rPr>
      </w:pPr>
      <w:bookmarkStart w:id="20" w:name="Par501"/>
      <w:bookmarkEnd w:id="20"/>
      <w:r w:rsidRPr="00F60127">
        <w:rPr>
          <w:sz w:val="24"/>
          <w:szCs w:val="24"/>
        </w:rPr>
        <w:t>2.</w:t>
      </w:r>
      <w:r>
        <w:rPr>
          <w:sz w:val="24"/>
          <w:szCs w:val="24"/>
        </w:rPr>
        <w:t>20.</w:t>
      </w:r>
      <w:r w:rsidRPr="00F60127">
        <w:rPr>
          <w:sz w:val="24"/>
          <w:szCs w:val="24"/>
        </w:rPr>
        <w:t xml:space="preserve"> Для получения свидетельства претендент на получение социальной выплаты в 5-дневный срок с даты получения </w:t>
      </w:r>
      <w:hyperlink w:anchor="Par1104" w:history="1">
        <w:r w:rsidRPr="00F60127">
          <w:rPr>
            <w:sz w:val="24"/>
            <w:szCs w:val="24"/>
          </w:rPr>
          <w:t>уведомления</w:t>
        </w:r>
      </w:hyperlink>
      <w:r w:rsidRPr="00F60127">
        <w:rPr>
          <w:sz w:val="24"/>
          <w:szCs w:val="24"/>
        </w:rPr>
        <w:t xml:space="preserve"> представляет в администрацию заявление о выдаче свидетельства в произвольной форме.</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2.</w:t>
      </w:r>
      <w:r>
        <w:rPr>
          <w:sz w:val="24"/>
          <w:szCs w:val="24"/>
        </w:rPr>
        <w:t>21</w:t>
      </w:r>
      <w:r w:rsidRPr="00F60127">
        <w:rPr>
          <w:sz w:val="24"/>
          <w:szCs w:val="24"/>
        </w:rPr>
        <w:t>. В случае выявления нарушения условий настоящего Положения, допущенного гражданином и (или) членами его семьи, выданное свидетельство аннулируется.</w:t>
      </w:r>
    </w:p>
    <w:p w:rsidR="00052AA7" w:rsidRDefault="00052AA7" w:rsidP="00052AA7">
      <w:pPr>
        <w:widowControl w:val="0"/>
        <w:autoSpaceDE w:val="0"/>
        <w:autoSpaceDN w:val="0"/>
        <w:adjustRightInd w:val="0"/>
        <w:ind w:firstLine="851"/>
        <w:jc w:val="both"/>
        <w:rPr>
          <w:sz w:val="24"/>
          <w:szCs w:val="24"/>
        </w:rPr>
      </w:pPr>
      <w:r w:rsidRPr="00F60127">
        <w:rPr>
          <w:sz w:val="24"/>
          <w:szCs w:val="24"/>
        </w:rPr>
        <w:t>2.2</w:t>
      </w:r>
      <w:r>
        <w:rPr>
          <w:sz w:val="24"/>
          <w:szCs w:val="24"/>
        </w:rPr>
        <w:t>2</w:t>
      </w:r>
      <w:r w:rsidRPr="00F60127">
        <w:rPr>
          <w:sz w:val="24"/>
          <w:szCs w:val="24"/>
        </w:rPr>
        <w:t xml:space="preserve">. При возникновении у гражданина и членов его семьи обстоятельств, потребовавших замены выданного свидетельства, гражданин представляет в администрацию заявление о его замене с указанием обстоятельств, потребовавших такой замены, с приложением документов, подтверждающих эти обстоятельства. К указанным обстоятельствам относятся утрата (хищение) или порча свидетельства, </w:t>
      </w:r>
      <w:r>
        <w:rPr>
          <w:sz w:val="24"/>
          <w:szCs w:val="24"/>
        </w:rPr>
        <w:t xml:space="preserve">изменение способа улучшения жилищных условий, смерть владельца свидетельства и (или) членов его семьи. </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 xml:space="preserve">В новом свидетельстве делается отметка с указанием номера и даты оформления </w:t>
      </w:r>
      <w:r w:rsidRPr="00F60127">
        <w:rPr>
          <w:sz w:val="24"/>
          <w:szCs w:val="24"/>
        </w:rPr>
        <w:lastRenderedPageBreak/>
        <w:t>замененного свидетельства. Замененное свидетельство, если оно не утрачено, возвращается в администрацию.</w:t>
      </w:r>
      <w:r>
        <w:rPr>
          <w:sz w:val="24"/>
          <w:szCs w:val="24"/>
        </w:rPr>
        <w:t xml:space="preserve"> Срок действия свидетельства, выданного в порядке замены, исчисляется с даты выдачи нового свидетельства до даты окончания срока действия свидетельства, взамен которого оно выдано.</w:t>
      </w:r>
    </w:p>
    <w:p w:rsidR="00052AA7" w:rsidRDefault="00052AA7" w:rsidP="00052AA7">
      <w:pPr>
        <w:widowControl w:val="0"/>
        <w:autoSpaceDE w:val="0"/>
        <w:autoSpaceDN w:val="0"/>
        <w:adjustRightInd w:val="0"/>
        <w:ind w:firstLine="851"/>
        <w:jc w:val="both"/>
        <w:rPr>
          <w:sz w:val="24"/>
          <w:szCs w:val="24"/>
        </w:rPr>
      </w:pPr>
      <w:r w:rsidRPr="00F60127">
        <w:rPr>
          <w:sz w:val="24"/>
          <w:szCs w:val="24"/>
        </w:rPr>
        <w:t>2.2</w:t>
      </w:r>
      <w:r>
        <w:rPr>
          <w:sz w:val="24"/>
          <w:szCs w:val="24"/>
        </w:rPr>
        <w:t>3</w:t>
      </w:r>
      <w:r w:rsidRPr="00F60127">
        <w:rPr>
          <w:sz w:val="24"/>
          <w:szCs w:val="24"/>
        </w:rPr>
        <w:t xml:space="preserve">. В случае если претенденты на получение социальной выплаты в течение 10 рабочих дней с даты получения письменного уведомления от администрации не явились за получением свидетельства либо в течение срока действия свидетельства отказались от получения социальной выплаты или по иным причинам не смогли воспользоваться социальной выплатой, администрация  с учетом </w:t>
      </w:r>
      <w:hyperlink w:anchor="Par498" w:history="1">
        <w:r w:rsidRPr="00F60127">
          <w:rPr>
            <w:sz w:val="24"/>
            <w:szCs w:val="24"/>
          </w:rPr>
          <w:t>пункта 2.</w:t>
        </w:r>
      </w:hyperlink>
      <w:r w:rsidRPr="00F60127">
        <w:rPr>
          <w:sz w:val="24"/>
          <w:szCs w:val="24"/>
        </w:rPr>
        <w:t>1</w:t>
      </w:r>
      <w:r>
        <w:rPr>
          <w:sz w:val="24"/>
          <w:szCs w:val="24"/>
        </w:rPr>
        <w:t>9.</w:t>
      </w:r>
      <w:r w:rsidRPr="00F60127">
        <w:rPr>
          <w:sz w:val="24"/>
          <w:szCs w:val="24"/>
        </w:rPr>
        <w:t xml:space="preserve"> настоящего Положения на высвободившуюся сумму средств вносит изменения в утвержденные списки претендентов и включенных в резерв на получение социальной выплаты в порядке очередности, определенной списком.</w:t>
      </w:r>
      <w:r w:rsidRPr="003368A8">
        <w:rPr>
          <w:sz w:val="24"/>
          <w:szCs w:val="24"/>
        </w:rPr>
        <w:t xml:space="preserve"> </w:t>
      </w:r>
    </w:p>
    <w:p w:rsidR="00052AA7" w:rsidRPr="00F60127" w:rsidRDefault="00052AA7" w:rsidP="00052AA7">
      <w:pPr>
        <w:widowControl w:val="0"/>
        <w:autoSpaceDE w:val="0"/>
        <w:autoSpaceDN w:val="0"/>
        <w:adjustRightInd w:val="0"/>
        <w:ind w:firstLine="851"/>
        <w:jc w:val="both"/>
        <w:rPr>
          <w:sz w:val="24"/>
          <w:szCs w:val="24"/>
        </w:rPr>
      </w:pPr>
      <w:r w:rsidRPr="00FE555A">
        <w:rPr>
          <w:sz w:val="24"/>
          <w:szCs w:val="24"/>
        </w:rPr>
        <w:t>В случае если в текущем году все граждане</w:t>
      </w:r>
      <w:r>
        <w:rPr>
          <w:sz w:val="24"/>
          <w:szCs w:val="24"/>
        </w:rPr>
        <w:t xml:space="preserve"> </w:t>
      </w:r>
      <w:r w:rsidRPr="00FE555A">
        <w:rPr>
          <w:sz w:val="24"/>
          <w:szCs w:val="24"/>
        </w:rPr>
        <w:t>-</w:t>
      </w:r>
      <w:r>
        <w:rPr>
          <w:sz w:val="24"/>
          <w:szCs w:val="24"/>
        </w:rPr>
        <w:t xml:space="preserve"> участники мероприятия</w:t>
      </w:r>
      <w:r w:rsidRPr="00FE555A">
        <w:rPr>
          <w:sz w:val="24"/>
          <w:szCs w:val="24"/>
        </w:rPr>
        <w:t xml:space="preserve">, изъявившие желание получить средства социальной выплаты, стали претендентами и получили свидетельства о предоставлении средств социальной выплаты, а в бюджете Сосновоборского городского округа имеются дополнительные средства на реализацию настоящего Положения, Администрация вправе установить дополнительный срок предоставления </w:t>
      </w:r>
      <w:r>
        <w:rPr>
          <w:sz w:val="24"/>
          <w:szCs w:val="24"/>
        </w:rPr>
        <w:t xml:space="preserve">документов и </w:t>
      </w:r>
      <w:r w:rsidRPr="00FE555A">
        <w:rPr>
          <w:sz w:val="24"/>
          <w:szCs w:val="24"/>
        </w:rPr>
        <w:t xml:space="preserve">заявления об изъявлении желания получить социальную выплату в текущем году, утвердить дополнительный список претендентов </w:t>
      </w:r>
      <w:r>
        <w:rPr>
          <w:sz w:val="24"/>
          <w:szCs w:val="24"/>
        </w:rPr>
        <w:t>на получение социальной выплаты.</w:t>
      </w:r>
    </w:p>
    <w:p w:rsidR="00052AA7" w:rsidRPr="00A9634D" w:rsidRDefault="00052AA7" w:rsidP="00052AA7">
      <w:pPr>
        <w:widowControl w:val="0"/>
        <w:autoSpaceDE w:val="0"/>
        <w:autoSpaceDN w:val="0"/>
        <w:adjustRightInd w:val="0"/>
        <w:ind w:firstLine="851"/>
        <w:jc w:val="both"/>
        <w:rPr>
          <w:sz w:val="24"/>
          <w:szCs w:val="24"/>
        </w:rPr>
      </w:pPr>
      <w:r w:rsidRPr="00A9634D">
        <w:rPr>
          <w:sz w:val="24"/>
          <w:szCs w:val="24"/>
        </w:rPr>
        <w:t>2.24. Администрация заключ</w:t>
      </w:r>
      <w:r>
        <w:rPr>
          <w:sz w:val="24"/>
          <w:szCs w:val="24"/>
        </w:rPr>
        <w:t xml:space="preserve">ает с кредитными организациями </w:t>
      </w:r>
      <w:r w:rsidRPr="00A9634D">
        <w:rPr>
          <w:sz w:val="24"/>
          <w:szCs w:val="24"/>
        </w:rPr>
        <w:t>соглашения о порядке обслуживания социальных выплат, в которых предусматриваются основания для заключения с получателем социальной выплаты договора банковского счета, условия зачисления соц</w:t>
      </w:r>
      <w:r>
        <w:rPr>
          <w:sz w:val="24"/>
          <w:szCs w:val="24"/>
        </w:rPr>
        <w:t>иальной выплаты</w:t>
      </w:r>
      <w:r w:rsidRPr="00A9634D">
        <w:rPr>
          <w:sz w:val="24"/>
          <w:szCs w:val="24"/>
        </w:rPr>
        <w:t xml:space="preserve"> на банковский счет и ее списания, а также представление информации о количестве открытых и закрытых банковских счетов по обслуживанию социальных выплат. </w:t>
      </w:r>
    </w:p>
    <w:p w:rsidR="00052AA7" w:rsidRDefault="00052AA7" w:rsidP="00052AA7">
      <w:pPr>
        <w:widowControl w:val="0"/>
        <w:autoSpaceDE w:val="0"/>
        <w:autoSpaceDN w:val="0"/>
        <w:adjustRightInd w:val="0"/>
        <w:ind w:firstLine="851"/>
        <w:jc w:val="both"/>
        <w:rPr>
          <w:sz w:val="24"/>
          <w:szCs w:val="24"/>
        </w:rPr>
      </w:pPr>
      <w:r w:rsidRPr="00F60127">
        <w:rPr>
          <w:sz w:val="24"/>
          <w:szCs w:val="24"/>
        </w:rPr>
        <w:t>2.2</w:t>
      </w:r>
      <w:r>
        <w:rPr>
          <w:sz w:val="24"/>
          <w:szCs w:val="24"/>
        </w:rPr>
        <w:t>5</w:t>
      </w:r>
      <w:r w:rsidRPr="00F60127">
        <w:rPr>
          <w:sz w:val="24"/>
          <w:szCs w:val="24"/>
        </w:rPr>
        <w:t xml:space="preserve">. Получатель социальной выплаты </w:t>
      </w:r>
      <w:r>
        <w:rPr>
          <w:sz w:val="24"/>
          <w:szCs w:val="24"/>
        </w:rPr>
        <w:t>в течение</w:t>
      </w:r>
      <w:r w:rsidRPr="006F2A99">
        <w:rPr>
          <w:sz w:val="24"/>
          <w:szCs w:val="24"/>
        </w:rPr>
        <w:t xml:space="preserve"> </w:t>
      </w:r>
      <w:r>
        <w:rPr>
          <w:sz w:val="24"/>
          <w:szCs w:val="24"/>
        </w:rPr>
        <w:t>2 месяцев</w:t>
      </w:r>
      <w:r w:rsidRPr="006F2A99">
        <w:rPr>
          <w:sz w:val="24"/>
          <w:szCs w:val="24"/>
        </w:rPr>
        <w:t xml:space="preserve"> с</w:t>
      </w:r>
      <w:r>
        <w:rPr>
          <w:sz w:val="24"/>
          <w:szCs w:val="24"/>
        </w:rPr>
        <w:t>о дня выдачи свидетельства</w:t>
      </w:r>
      <w:r w:rsidRPr="00F60127">
        <w:rPr>
          <w:sz w:val="24"/>
          <w:szCs w:val="24"/>
        </w:rPr>
        <w:t xml:space="preserve"> представляет его в </w:t>
      </w:r>
      <w:r>
        <w:rPr>
          <w:sz w:val="24"/>
          <w:szCs w:val="24"/>
        </w:rPr>
        <w:t>кредитную организацию (далее - Б</w:t>
      </w:r>
      <w:r w:rsidRPr="00F60127">
        <w:rPr>
          <w:sz w:val="24"/>
          <w:szCs w:val="24"/>
        </w:rPr>
        <w:t xml:space="preserve">анк) для заключения договора банковского счета и открытия </w:t>
      </w:r>
      <w:r>
        <w:rPr>
          <w:sz w:val="24"/>
          <w:szCs w:val="24"/>
        </w:rPr>
        <w:t xml:space="preserve">блокированного </w:t>
      </w:r>
      <w:r w:rsidRPr="00F60127">
        <w:rPr>
          <w:sz w:val="24"/>
          <w:szCs w:val="24"/>
        </w:rPr>
        <w:t xml:space="preserve">банковского счета, предназначенного для зачисления социальной выплаты. </w:t>
      </w:r>
      <w:r w:rsidRPr="0038646A">
        <w:rPr>
          <w:sz w:val="24"/>
          <w:szCs w:val="24"/>
        </w:rPr>
        <w:t>Свидетельство, предоставленное в Банк по истечении срока пре</w:t>
      </w:r>
      <w:r>
        <w:rPr>
          <w:sz w:val="24"/>
          <w:szCs w:val="24"/>
        </w:rPr>
        <w:t>дъявления в Банк, указанного в с</w:t>
      </w:r>
      <w:r w:rsidRPr="0038646A">
        <w:rPr>
          <w:sz w:val="24"/>
          <w:szCs w:val="24"/>
        </w:rPr>
        <w:t>видетельстве, Банком не принимается.</w:t>
      </w:r>
      <w:r>
        <w:rPr>
          <w:sz w:val="24"/>
          <w:szCs w:val="24"/>
        </w:rPr>
        <w:t xml:space="preserve"> </w:t>
      </w:r>
    </w:p>
    <w:p w:rsidR="00052AA7" w:rsidRDefault="00052AA7" w:rsidP="00052AA7">
      <w:pPr>
        <w:widowControl w:val="0"/>
        <w:autoSpaceDE w:val="0"/>
        <w:autoSpaceDN w:val="0"/>
        <w:adjustRightInd w:val="0"/>
        <w:ind w:firstLine="851"/>
        <w:jc w:val="both"/>
        <w:rPr>
          <w:sz w:val="24"/>
          <w:szCs w:val="24"/>
        </w:rPr>
      </w:pPr>
      <w:r w:rsidRPr="00F60127">
        <w:rPr>
          <w:sz w:val="24"/>
          <w:szCs w:val="24"/>
        </w:rPr>
        <w:t xml:space="preserve">Банк проверяет соответствие данных, указанных в свидетельстве, данным, содержащимся в документе, удостоверяющем личность получателя социальной выплаты, а также </w:t>
      </w:r>
      <w:r>
        <w:rPr>
          <w:sz w:val="24"/>
          <w:szCs w:val="24"/>
        </w:rPr>
        <w:t>срок действия свидетельства и срок его предоставления в Банк.</w:t>
      </w:r>
    </w:p>
    <w:p w:rsidR="00052AA7" w:rsidRDefault="00052AA7" w:rsidP="00052AA7">
      <w:pPr>
        <w:pStyle w:val="ConsPlusNormal"/>
        <w:ind w:firstLine="709"/>
        <w:jc w:val="both"/>
        <w:rPr>
          <w:rFonts w:ascii="Times New Roman" w:hAnsi="Times New Roman"/>
          <w:sz w:val="24"/>
          <w:szCs w:val="24"/>
        </w:rPr>
      </w:pPr>
      <w:r w:rsidRPr="006F2A99">
        <w:rPr>
          <w:rFonts w:ascii="Times New Roman" w:hAnsi="Times New Roman"/>
          <w:sz w:val="24"/>
          <w:szCs w:val="24"/>
        </w:rPr>
        <w:t xml:space="preserve">В случае выявления несоответствия данных, указанных в свидетельстве, данным, содержащимся в представленных документах, </w:t>
      </w:r>
      <w:r>
        <w:rPr>
          <w:rFonts w:ascii="Times New Roman" w:hAnsi="Times New Roman"/>
          <w:sz w:val="24"/>
          <w:szCs w:val="24"/>
        </w:rPr>
        <w:t>а также в случае истечения срока предъявления свидетельства в Банк, указанного в свидетельстве, Б</w:t>
      </w:r>
      <w:r w:rsidRPr="006F2A99">
        <w:rPr>
          <w:rFonts w:ascii="Times New Roman" w:hAnsi="Times New Roman"/>
          <w:sz w:val="24"/>
          <w:szCs w:val="24"/>
        </w:rPr>
        <w:t>анк отказывает в заключени</w:t>
      </w:r>
      <w:r>
        <w:rPr>
          <w:rFonts w:ascii="Times New Roman" w:hAnsi="Times New Roman"/>
          <w:sz w:val="24"/>
          <w:szCs w:val="24"/>
        </w:rPr>
        <w:t>и</w:t>
      </w:r>
      <w:r w:rsidRPr="006F2A99">
        <w:rPr>
          <w:rFonts w:ascii="Times New Roman" w:hAnsi="Times New Roman"/>
          <w:sz w:val="24"/>
          <w:szCs w:val="24"/>
        </w:rPr>
        <w:t xml:space="preserve"> договора банковского счета и возвращает свидетельство его владельцу. Владелец свидетельства вправе обратиться в Администрацию с заявлением о замене свидетельства.</w:t>
      </w:r>
    </w:p>
    <w:p w:rsidR="00052AA7" w:rsidRDefault="00052AA7" w:rsidP="00052AA7">
      <w:pPr>
        <w:pStyle w:val="ConsPlusNormal"/>
        <w:ind w:firstLine="709"/>
        <w:jc w:val="both"/>
        <w:rPr>
          <w:rFonts w:ascii="Times New Roman" w:hAnsi="Times New Roman"/>
          <w:sz w:val="24"/>
          <w:szCs w:val="24"/>
        </w:rPr>
      </w:pPr>
      <w:r w:rsidRPr="006F2A99">
        <w:rPr>
          <w:rFonts w:ascii="Times New Roman" w:hAnsi="Times New Roman"/>
          <w:sz w:val="24"/>
          <w:szCs w:val="24"/>
        </w:rPr>
        <w:t>В остальных случаях банк заклю</w:t>
      </w:r>
      <w:r>
        <w:rPr>
          <w:rFonts w:ascii="Times New Roman" w:hAnsi="Times New Roman"/>
          <w:sz w:val="24"/>
          <w:szCs w:val="24"/>
        </w:rPr>
        <w:t>чает с владельцем свидетельства</w:t>
      </w:r>
      <w:r w:rsidRPr="006F2A99">
        <w:rPr>
          <w:rFonts w:ascii="Times New Roman" w:hAnsi="Times New Roman"/>
          <w:sz w:val="24"/>
          <w:szCs w:val="24"/>
        </w:rPr>
        <w:t xml:space="preserve"> договор банковского счета и открывает на его имя банковский счет для учета средств социальной выплаты. Свидетельство, сданное в банк, после заключения договора банковского счета его владельцу не возвращается.</w:t>
      </w:r>
      <w:r>
        <w:rPr>
          <w:rFonts w:ascii="Times New Roman" w:hAnsi="Times New Roman"/>
          <w:sz w:val="24"/>
          <w:szCs w:val="24"/>
        </w:rPr>
        <w:t xml:space="preserve"> </w:t>
      </w:r>
    </w:p>
    <w:p w:rsidR="00052AA7" w:rsidRPr="00863440" w:rsidRDefault="00052AA7" w:rsidP="00052AA7">
      <w:pPr>
        <w:widowControl w:val="0"/>
        <w:autoSpaceDE w:val="0"/>
        <w:autoSpaceDN w:val="0"/>
        <w:adjustRightInd w:val="0"/>
        <w:ind w:firstLine="709"/>
        <w:jc w:val="both"/>
        <w:rPr>
          <w:sz w:val="24"/>
          <w:szCs w:val="24"/>
        </w:rPr>
      </w:pPr>
      <w:r w:rsidRPr="006F2A99">
        <w:rPr>
          <w:sz w:val="24"/>
          <w:szCs w:val="24"/>
        </w:rPr>
        <w:t>В договоре банковского счета оговариваются основные условия обслуживания банковского счета, порядок взаимоотношения банка и лица, на чье имя о</w:t>
      </w:r>
      <w:r>
        <w:rPr>
          <w:sz w:val="24"/>
          <w:szCs w:val="24"/>
        </w:rPr>
        <w:t>ткрыт банковский счет (далее - Р</w:t>
      </w:r>
      <w:r w:rsidRPr="006F2A99">
        <w:rPr>
          <w:sz w:val="24"/>
          <w:szCs w:val="24"/>
        </w:rPr>
        <w:t>аспорядитель счета), а также порядок перевода средств с банковского счета.</w:t>
      </w:r>
      <w:r w:rsidRPr="00CE5936">
        <w:rPr>
          <w:sz w:val="24"/>
        </w:rPr>
        <w:t xml:space="preserve"> </w:t>
      </w:r>
      <w:r>
        <w:rPr>
          <w:sz w:val="24"/>
        </w:rPr>
        <w:t>Плата</w:t>
      </w:r>
      <w:r w:rsidRPr="007F71E9">
        <w:rPr>
          <w:sz w:val="24"/>
        </w:rPr>
        <w:t xml:space="preserve"> за открытие банковского счета </w:t>
      </w:r>
      <w:r>
        <w:rPr>
          <w:sz w:val="24"/>
        </w:rPr>
        <w:t>взимается</w:t>
      </w:r>
      <w:r w:rsidRPr="007F71E9">
        <w:rPr>
          <w:sz w:val="24"/>
        </w:rPr>
        <w:t xml:space="preserve"> за счет собственных средств Получателей в соответствии с тарифами Банка</w:t>
      </w:r>
      <w:r>
        <w:rPr>
          <w:sz w:val="24"/>
        </w:rPr>
        <w:t>.</w:t>
      </w:r>
    </w:p>
    <w:p w:rsidR="00052AA7" w:rsidRPr="008C35F9" w:rsidRDefault="00052AA7" w:rsidP="00052AA7">
      <w:pPr>
        <w:pStyle w:val="ConsPlusNormal"/>
        <w:ind w:firstLine="709"/>
        <w:jc w:val="both"/>
        <w:rPr>
          <w:rFonts w:ascii="Times New Roman" w:hAnsi="Times New Roman" w:cs="Times New Roman"/>
          <w:sz w:val="24"/>
          <w:szCs w:val="24"/>
        </w:rPr>
      </w:pPr>
      <w:r w:rsidRPr="008C35F9">
        <w:rPr>
          <w:rFonts w:ascii="Times New Roman" w:hAnsi="Times New Roman" w:cs="Times New Roman"/>
          <w:sz w:val="24"/>
          <w:szCs w:val="24"/>
        </w:rPr>
        <w:t xml:space="preserve">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w:t>
      </w:r>
    </w:p>
    <w:p w:rsidR="00052AA7" w:rsidRPr="008C35F9" w:rsidRDefault="00052AA7" w:rsidP="00052AA7">
      <w:pPr>
        <w:pStyle w:val="ConsPlusNormal"/>
        <w:ind w:firstLine="709"/>
        <w:jc w:val="both"/>
        <w:rPr>
          <w:rFonts w:ascii="Times New Roman" w:hAnsi="Times New Roman" w:cs="Times New Roman"/>
          <w:sz w:val="24"/>
        </w:rPr>
      </w:pPr>
      <w:r w:rsidRPr="008C35F9">
        <w:rPr>
          <w:rFonts w:ascii="Times New Roman" w:hAnsi="Times New Roman" w:cs="Times New Roman"/>
          <w:sz w:val="24"/>
        </w:rPr>
        <w:t xml:space="preserve">Банк в течение 3 (трех) рабочих дней с даты открытия владельцем свидетельства </w:t>
      </w:r>
      <w:r w:rsidRPr="008C35F9">
        <w:rPr>
          <w:rFonts w:ascii="Times New Roman" w:hAnsi="Times New Roman" w:cs="Times New Roman"/>
          <w:sz w:val="24"/>
        </w:rPr>
        <w:lastRenderedPageBreak/>
        <w:t>банковского счета направляет в Администрацию информацию (заявку) об открытии банковского счета владельцем свидетельств.</w:t>
      </w:r>
    </w:p>
    <w:p w:rsidR="00052AA7" w:rsidRPr="008C35F9" w:rsidRDefault="00052AA7" w:rsidP="00052AA7">
      <w:pPr>
        <w:widowControl w:val="0"/>
        <w:ind w:firstLine="567"/>
        <w:jc w:val="both"/>
        <w:rPr>
          <w:sz w:val="24"/>
        </w:rPr>
      </w:pPr>
      <w:r w:rsidRPr="008C35F9">
        <w:rPr>
          <w:sz w:val="24"/>
        </w:rPr>
        <w:t>Банк зачисляет на банковский счет распорядителя счета поступившие бюджетные средства, не позднее 1 (одного) рабочего дня, следующего за днем поступления этих средств в Банк.</w:t>
      </w:r>
    </w:p>
    <w:p w:rsidR="00052AA7" w:rsidRDefault="00052AA7" w:rsidP="00052AA7">
      <w:pPr>
        <w:widowControl w:val="0"/>
        <w:autoSpaceDE w:val="0"/>
        <w:autoSpaceDN w:val="0"/>
        <w:adjustRightInd w:val="0"/>
        <w:ind w:firstLine="709"/>
        <w:jc w:val="both"/>
        <w:rPr>
          <w:sz w:val="24"/>
          <w:szCs w:val="24"/>
        </w:rPr>
      </w:pPr>
      <w:r w:rsidRPr="00F60127">
        <w:rPr>
          <w:sz w:val="24"/>
          <w:szCs w:val="24"/>
        </w:rPr>
        <w:t>2.2</w:t>
      </w:r>
      <w:r>
        <w:rPr>
          <w:sz w:val="24"/>
          <w:szCs w:val="24"/>
        </w:rPr>
        <w:t>6</w:t>
      </w:r>
      <w:r w:rsidRPr="00F60127">
        <w:rPr>
          <w:sz w:val="24"/>
          <w:szCs w:val="24"/>
        </w:rPr>
        <w:t xml:space="preserve">. </w:t>
      </w:r>
      <w:r w:rsidRPr="005F5067">
        <w:rPr>
          <w:sz w:val="24"/>
          <w:szCs w:val="24"/>
        </w:rPr>
        <w:t>Перечис</w:t>
      </w:r>
      <w:r w:rsidRPr="00F60127">
        <w:rPr>
          <w:sz w:val="24"/>
          <w:szCs w:val="24"/>
        </w:rPr>
        <w:t>ление средств социальной выплаты на банковские сче</w:t>
      </w:r>
      <w:r>
        <w:rPr>
          <w:sz w:val="24"/>
          <w:szCs w:val="24"/>
        </w:rPr>
        <w:t>та ее получателей осуществляет А</w:t>
      </w:r>
      <w:r w:rsidRPr="00F60127">
        <w:rPr>
          <w:sz w:val="24"/>
          <w:szCs w:val="24"/>
        </w:rPr>
        <w:t>дминистрация</w:t>
      </w:r>
      <w:r>
        <w:rPr>
          <w:sz w:val="24"/>
          <w:szCs w:val="24"/>
        </w:rPr>
        <w:t>.</w:t>
      </w:r>
      <w:r w:rsidRPr="00F60127">
        <w:rPr>
          <w:sz w:val="24"/>
          <w:szCs w:val="24"/>
        </w:rPr>
        <w:t xml:space="preserve"> </w:t>
      </w:r>
      <w:r>
        <w:rPr>
          <w:sz w:val="24"/>
          <w:szCs w:val="24"/>
        </w:rPr>
        <w:t>Администрация в течение 5 рабочих дней с даты получения документов,</w:t>
      </w:r>
      <w:r w:rsidRPr="00F60127">
        <w:rPr>
          <w:sz w:val="24"/>
          <w:szCs w:val="24"/>
        </w:rPr>
        <w:t xml:space="preserve"> указанных в </w:t>
      </w:r>
      <w:hyperlink w:anchor="Par537" w:history="1">
        <w:r w:rsidRPr="00F60127">
          <w:rPr>
            <w:sz w:val="24"/>
            <w:szCs w:val="24"/>
          </w:rPr>
          <w:t>пунктах 2.2</w:t>
        </w:r>
        <w:r>
          <w:rPr>
            <w:sz w:val="24"/>
            <w:szCs w:val="24"/>
          </w:rPr>
          <w:t>7</w:t>
        </w:r>
      </w:hyperlink>
      <w:r>
        <w:t>.</w:t>
      </w:r>
      <w:r w:rsidRPr="00F60127">
        <w:rPr>
          <w:sz w:val="24"/>
          <w:szCs w:val="24"/>
        </w:rPr>
        <w:t xml:space="preserve"> и </w:t>
      </w:r>
      <w:hyperlink w:anchor="Par546" w:history="1">
        <w:r w:rsidRPr="00F60127">
          <w:rPr>
            <w:sz w:val="24"/>
            <w:szCs w:val="24"/>
          </w:rPr>
          <w:t>2.2</w:t>
        </w:r>
      </w:hyperlink>
      <w:r w:rsidRPr="00F11C91">
        <w:rPr>
          <w:sz w:val="24"/>
          <w:szCs w:val="24"/>
        </w:rPr>
        <w:t>8</w:t>
      </w:r>
      <w:r>
        <w:rPr>
          <w:sz w:val="24"/>
          <w:szCs w:val="24"/>
        </w:rPr>
        <w:t>.</w:t>
      </w:r>
      <w:r w:rsidRPr="00F60127">
        <w:rPr>
          <w:sz w:val="24"/>
          <w:szCs w:val="24"/>
        </w:rPr>
        <w:t xml:space="preserve"> настоящего Положения</w:t>
      </w:r>
      <w:r>
        <w:rPr>
          <w:sz w:val="24"/>
          <w:szCs w:val="24"/>
        </w:rPr>
        <w:t>,</w:t>
      </w:r>
      <w:r w:rsidRPr="00AD343E">
        <w:rPr>
          <w:sz w:val="24"/>
          <w:szCs w:val="24"/>
        </w:rPr>
        <w:t xml:space="preserve"> </w:t>
      </w:r>
      <w:r>
        <w:rPr>
          <w:sz w:val="24"/>
          <w:szCs w:val="24"/>
        </w:rPr>
        <w:t>проводит проверку</w:t>
      </w:r>
      <w:r w:rsidRPr="00F8295C">
        <w:rPr>
          <w:sz w:val="24"/>
          <w:szCs w:val="24"/>
        </w:rPr>
        <w:t xml:space="preserve"> </w:t>
      </w:r>
      <w:r>
        <w:rPr>
          <w:sz w:val="24"/>
          <w:szCs w:val="24"/>
        </w:rPr>
        <w:t xml:space="preserve">соответствия документов требованиям мероприятия. </w:t>
      </w:r>
    </w:p>
    <w:p w:rsidR="00052AA7" w:rsidRPr="00863440" w:rsidRDefault="00052AA7" w:rsidP="00052AA7">
      <w:pPr>
        <w:widowControl w:val="0"/>
        <w:autoSpaceDE w:val="0"/>
        <w:autoSpaceDN w:val="0"/>
        <w:adjustRightInd w:val="0"/>
        <w:ind w:firstLine="709"/>
        <w:jc w:val="both"/>
        <w:rPr>
          <w:sz w:val="24"/>
          <w:szCs w:val="24"/>
        </w:rPr>
      </w:pPr>
      <w:r>
        <w:rPr>
          <w:sz w:val="24"/>
          <w:szCs w:val="24"/>
        </w:rPr>
        <w:t>При соответствии документов требованиям мероприятия Администрация выдает получателю распоряжение для перечисления средств социальной выплаты для последующего предъявления в Банк.</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При наличии средств дополнительной денежной выплаты, предоставляемой организациями, за исключением организаций, предоставляющих жилищные кредиты и займы, в договорах строительства (приобретения) жилья указываются размеры таких средств поддержки и реквизиты документов, в соответствии с которыми эти средства предоставляются.</w:t>
      </w:r>
      <w:r>
        <w:rPr>
          <w:sz w:val="24"/>
          <w:szCs w:val="24"/>
        </w:rPr>
        <w:t xml:space="preserve"> </w:t>
      </w:r>
    </w:p>
    <w:p w:rsidR="00052AA7" w:rsidRPr="00F60127" w:rsidRDefault="00052AA7" w:rsidP="00052AA7">
      <w:pPr>
        <w:widowControl w:val="0"/>
        <w:autoSpaceDE w:val="0"/>
        <w:autoSpaceDN w:val="0"/>
        <w:adjustRightInd w:val="0"/>
        <w:ind w:firstLine="851"/>
        <w:jc w:val="both"/>
        <w:rPr>
          <w:sz w:val="24"/>
          <w:szCs w:val="24"/>
        </w:rPr>
      </w:pPr>
      <w:bookmarkStart w:id="21" w:name="Par537"/>
      <w:bookmarkEnd w:id="21"/>
      <w:r w:rsidRPr="00F60127">
        <w:rPr>
          <w:sz w:val="24"/>
          <w:szCs w:val="24"/>
        </w:rPr>
        <w:t>2.2</w:t>
      </w:r>
      <w:r>
        <w:rPr>
          <w:sz w:val="24"/>
          <w:szCs w:val="24"/>
        </w:rPr>
        <w:t>7</w:t>
      </w:r>
      <w:r w:rsidRPr="00F60127">
        <w:rPr>
          <w:sz w:val="24"/>
          <w:szCs w:val="24"/>
        </w:rPr>
        <w:t>. В случае использования социальной выплаты на приобретение готового жилья или на участие в долевом строительстве многоквартирного дома, для строительства индивидуального жилого дома, в том числе на оплату первоначального взноса при получении жилищного кредита (займа) на приобретение жилья или участие в долевом строительстве многоквартирного дома или строительств</w:t>
      </w:r>
      <w:r>
        <w:rPr>
          <w:sz w:val="24"/>
          <w:szCs w:val="24"/>
        </w:rPr>
        <w:t>о индивидуального жилого дома, Р</w:t>
      </w:r>
      <w:r w:rsidRPr="00F60127">
        <w:rPr>
          <w:sz w:val="24"/>
          <w:szCs w:val="24"/>
        </w:rPr>
        <w:t>аспорядитель счета представляет в</w:t>
      </w:r>
      <w:r>
        <w:rPr>
          <w:sz w:val="24"/>
          <w:szCs w:val="24"/>
        </w:rPr>
        <w:t xml:space="preserve"> Администрацию</w:t>
      </w:r>
      <w:r w:rsidRPr="00F60127">
        <w:rPr>
          <w:sz w:val="24"/>
          <w:szCs w:val="24"/>
        </w:rPr>
        <w:t>:</w:t>
      </w:r>
    </w:p>
    <w:p w:rsidR="00052AA7" w:rsidRPr="00680A0C" w:rsidRDefault="00052AA7" w:rsidP="00052AA7">
      <w:pPr>
        <w:pStyle w:val="aa"/>
        <w:widowControl w:val="0"/>
        <w:numPr>
          <w:ilvl w:val="0"/>
          <w:numId w:val="45"/>
        </w:numPr>
        <w:tabs>
          <w:tab w:val="left" w:pos="993"/>
        </w:tabs>
        <w:autoSpaceDE w:val="0"/>
        <w:autoSpaceDN w:val="0"/>
        <w:adjustRightInd w:val="0"/>
        <w:ind w:left="0" w:firstLine="709"/>
        <w:jc w:val="both"/>
        <w:rPr>
          <w:sz w:val="24"/>
          <w:szCs w:val="24"/>
        </w:rPr>
      </w:pPr>
      <w:r w:rsidRPr="00680A0C">
        <w:rPr>
          <w:sz w:val="24"/>
          <w:szCs w:val="24"/>
        </w:rPr>
        <w:t>договор банковского счета;</w:t>
      </w:r>
    </w:p>
    <w:p w:rsidR="00052AA7" w:rsidRPr="00680A0C" w:rsidRDefault="00052AA7" w:rsidP="00052AA7">
      <w:pPr>
        <w:pStyle w:val="aa"/>
        <w:widowControl w:val="0"/>
        <w:numPr>
          <w:ilvl w:val="0"/>
          <w:numId w:val="45"/>
        </w:numPr>
        <w:tabs>
          <w:tab w:val="left" w:pos="993"/>
        </w:tabs>
        <w:autoSpaceDE w:val="0"/>
        <w:autoSpaceDN w:val="0"/>
        <w:adjustRightInd w:val="0"/>
        <w:ind w:left="0" w:firstLine="709"/>
        <w:jc w:val="both"/>
        <w:rPr>
          <w:sz w:val="24"/>
          <w:szCs w:val="24"/>
        </w:rPr>
      </w:pPr>
      <w:r w:rsidRPr="00680A0C">
        <w:rPr>
          <w:sz w:val="24"/>
          <w:szCs w:val="24"/>
        </w:rPr>
        <w:t xml:space="preserve">договор купли-продажи жилого помещения (индивидуального жилого дома) и свидетельство о государственной регистрации права собственности на приобретаемое жилье (в случае покупки готового жилья) или договор с уполномоченной организацией на приобретение в интересах гражданина (семьи) жилого помещения </w:t>
      </w:r>
      <w:proofErr w:type="spellStart"/>
      <w:r w:rsidRPr="00680A0C">
        <w:rPr>
          <w:sz w:val="24"/>
          <w:szCs w:val="24"/>
        </w:rPr>
        <w:t>экономкласса</w:t>
      </w:r>
      <w:proofErr w:type="spellEnd"/>
      <w:r w:rsidRPr="00680A0C">
        <w:rPr>
          <w:sz w:val="24"/>
          <w:szCs w:val="24"/>
        </w:rPr>
        <w:t xml:space="preserve"> на первичном рынке жилья и(или) на оказание услуг указанной организацией;</w:t>
      </w:r>
    </w:p>
    <w:p w:rsidR="00052AA7" w:rsidRPr="00680A0C" w:rsidRDefault="00052AA7" w:rsidP="00052AA7">
      <w:pPr>
        <w:pStyle w:val="aa"/>
        <w:widowControl w:val="0"/>
        <w:numPr>
          <w:ilvl w:val="0"/>
          <w:numId w:val="45"/>
        </w:numPr>
        <w:tabs>
          <w:tab w:val="left" w:pos="993"/>
        </w:tabs>
        <w:autoSpaceDE w:val="0"/>
        <w:autoSpaceDN w:val="0"/>
        <w:adjustRightInd w:val="0"/>
        <w:ind w:left="0" w:firstLine="709"/>
        <w:jc w:val="both"/>
        <w:rPr>
          <w:sz w:val="24"/>
          <w:szCs w:val="24"/>
        </w:rPr>
      </w:pPr>
      <w:r w:rsidRPr="00680A0C">
        <w:rPr>
          <w:sz w:val="24"/>
          <w:szCs w:val="24"/>
        </w:rPr>
        <w:t xml:space="preserve">договор участия в долевом строительстве многоквартирного дома, оформленный в соответствии с требованиями Федерального </w:t>
      </w:r>
      <w:hyperlink r:id="rId23" w:history="1">
        <w:r w:rsidRPr="00680A0C">
          <w:rPr>
            <w:sz w:val="24"/>
            <w:szCs w:val="24"/>
          </w:rPr>
          <w:t>закона</w:t>
        </w:r>
      </w:hyperlink>
      <w:r w:rsidRPr="00680A0C">
        <w:rPr>
          <w:sz w:val="24"/>
          <w:szCs w:val="24"/>
        </w:rPr>
        <w:t xml:space="preserve"> от 30 декабря 2004 года N 214-ФЗ </w:t>
      </w:r>
      <w:r>
        <w:rPr>
          <w:sz w:val="24"/>
          <w:szCs w:val="24"/>
        </w:rPr>
        <w:t>«</w:t>
      </w:r>
      <w:r w:rsidRPr="00680A0C">
        <w:rPr>
          <w:sz w:val="24"/>
          <w:szCs w:val="24"/>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sz w:val="24"/>
          <w:szCs w:val="24"/>
        </w:rPr>
        <w:t>»</w:t>
      </w:r>
      <w:r w:rsidRPr="00680A0C">
        <w:rPr>
          <w:sz w:val="24"/>
          <w:szCs w:val="24"/>
        </w:rPr>
        <w:t>, и документы, подтверждающие наличие готовности дома не менее 70 процентов (в случае участия в долевом строительстве многоквартирного дома);</w:t>
      </w:r>
    </w:p>
    <w:p w:rsidR="00052AA7" w:rsidRPr="00680A0C" w:rsidRDefault="00052AA7" w:rsidP="00052AA7">
      <w:pPr>
        <w:pStyle w:val="aa"/>
        <w:widowControl w:val="0"/>
        <w:numPr>
          <w:ilvl w:val="0"/>
          <w:numId w:val="45"/>
        </w:numPr>
        <w:tabs>
          <w:tab w:val="left" w:pos="993"/>
        </w:tabs>
        <w:autoSpaceDE w:val="0"/>
        <w:autoSpaceDN w:val="0"/>
        <w:adjustRightInd w:val="0"/>
        <w:ind w:left="0" w:firstLine="709"/>
        <w:jc w:val="both"/>
        <w:rPr>
          <w:sz w:val="24"/>
          <w:szCs w:val="24"/>
        </w:rPr>
      </w:pPr>
      <w:r w:rsidRPr="00680A0C">
        <w:rPr>
          <w:sz w:val="24"/>
          <w:szCs w:val="24"/>
        </w:rPr>
        <w:t xml:space="preserve">договор цессии (договор уступки права требования по договору долевого участия в строительстве многоквартирного дома, оформленный в соответствии с требованиями Федерального </w:t>
      </w:r>
      <w:hyperlink r:id="rId24" w:history="1">
        <w:r w:rsidRPr="00680A0C">
          <w:rPr>
            <w:sz w:val="24"/>
            <w:szCs w:val="24"/>
          </w:rPr>
          <w:t>закона</w:t>
        </w:r>
      </w:hyperlink>
      <w:r w:rsidRPr="00680A0C">
        <w:rPr>
          <w:sz w:val="24"/>
          <w:szCs w:val="24"/>
        </w:rPr>
        <w:t xml:space="preserve"> от 30 декабря 2004 года N 214-ФЗ </w:t>
      </w:r>
      <w:r>
        <w:rPr>
          <w:sz w:val="24"/>
          <w:szCs w:val="24"/>
        </w:rPr>
        <w:t>«</w:t>
      </w:r>
      <w:r w:rsidRPr="00680A0C">
        <w:rPr>
          <w:sz w:val="24"/>
          <w:szCs w:val="24"/>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sz w:val="24"/>
          <w:szCs w:val="24"/>
        </w:rPr>
        <w:t>»</w:t>
      </w:r>
      <w:r w:rsidRPr="00680A0C">
        <w:rPr>
          <w:sz w:val="24"/>
          <w:szCs w:val="24"/>
        </w:rPr>
        <w:t>);</w:t>
      </w:r>
    </w:p>
    <w:p w:rsidR="00052AA7" w:rsidRPr="00680A0C" w:rsidRDefault="00052AA7" w:rsidP="00052AA7">
      <w:pPr>
        <w:pStyle w:val="aa"/>
        <w:widowControl w:val="0"/>
        <w:numPr>
          <w:ilvl w:val="0"/>
          <w:numId w:val="45"/>
        </w:numPr>
        <w:tabs>
          <w:tab w:val="left" w:pos="993"/>
        </w:tabs>
        <w:autoSpaceDE w:val="0"/>
        <w:autoSpaceDN w:val="0"/>
        <w:adjustRightInd w:val="0"/>
        <w:ind w:left="0" w:firstLine="709"/>
        <w:jc w:val="both"/>
        <w:rPr>
          <w:sz w:val="24"/>
          <w:szCs w:val="24"/>
        </w:rPr>
      </w:pPr>
      <w:r w:rsidRPr="00680A0C">
        <w:rPr>
          <w:sz w:val="24"/>
          <w:szCs w:val="24"/>
        </w:rPr>
        <w:t>договор строительного подряда и (или) договор купли-продажи материалов, оборудования для строительства жилого дома. В случае строительства жилого дома без привлечения подрядной организации распорядитель счета представляет в банк договор купли-продажи материалов, оборудования для строительства жилого дома;</w:t>
      </w:r>
    </w:p>
    <w:p w:rsidR="00052AA7" w:rsidRPr="00680A0C" w:rsidRDefault="00052AA7" w:rsidP="00052AA7">
      <w:pPr>
        <w:pStyle w:val="aa"/>
        <w:widowControl w:val="0"/>
        <w:numPr>
          <w:ilvl w:val="0"/>
          <w:numId w:val="45"/>
        </w:numPr>
        <w:tabs>
          <w:tab w:val="left" w:pos="993"/>
        </w:tabs>
        <w:autoSpaceDE w:val="0"/>
        <w:autoSpaceDN w:val="0"/>
        <w:adjustRightInd w:val="0"/>
        <w:ind w:left="0" w:firstLine="709"/>
        <w:jc w:val="both"/>
        <w:rPr>
          <w:sz w:val="24"/>
          <w:szCs w:val="24"/>
        </w:rPr>
      </w:pPr>
      <w:r w:rsidRPr="00680A0C">
        <w:rPr>
          <w:sz w:val="24"/>
          <w:szCs w:val="24"/>
        </w:rPr>
        <w:t>документы, подтверждающие наличие достаточных средств для оплаты строительства (приобретения) жилого помещения (индивидуального жилого дома) в части, превышающей размер предоставляемой социальной выплаты;</w:t>
      </w:r>
    </w:p>
    <w:p w:rsidR="00052AA7" w:rsidRDefault="00052AA7" w:rsidP="00052AA7">
      <w:pPr>
        <w:pStyle w:val="aa"/>
        <w:widowControl w:val="0"/>
        <w:numPr>
          <w:ilvl w:val="0"/>
          <w:numId w:val="45"/>
        </w:numPr>
        <w:tabs>
          <w:tab w:val="left" w:pos="993"/>
        </w:tabs>
        <w:autoSpaceDE w:val="0"/>
        <w:autoSpaceDN w:val="0"/>
        <w:adjustRightInd w:val="0"/>
        <w:ind w:left="0" w:firstLine="709"/>
        <w:jc w:val="both"/>
        <w:rPr>
          <w:sz w:val="24"/>
          <w:szCs w:val="24"/>
        </w:rPr>
      </w:pPr>
      <w:r w:rsidRPr="00680A0C">
        <w:rPr>
          <w:sz w:val="24"/>
          <w:szCs w:val="24"/>
        </w:rPr>
        <w:t>ипотечный кредитный договор (договор ипотечного займа)</w:t>
      </w:r>
      <w:r>
        <w:rPr>
          <w:sz w:val="24"/>
          <w:szCs w:val="24"/>
        </w:rPr>
        <w:t>;</w:t>
      </w:r>
    </w:p>
    <w:p w:rsidR="00052AA7" w:rsidRPr="00680A0C" w:rsidRDefault="00052AA7" w:rsidP="00052AA7">
      <w:pPr>
        <w:pStyle w:val="aa"/>
        <w:widowControl w:val="0"/>
        <w:numPr>
          <w:ilvl w:val="0"/>
          <w:numId w:val="45"/>
        </w:numPr>
        <w:tabs>
          <w:tab w:val="left" w:pos="993"/>
        </w:tabs>
        <w:autoSpaceDE w:val="0"/>
        <w:autoSpaceDN w:val="0"/>
        <w:adjustRightInd w:val="0"/>
        <w:ind w:left="0" w:firstLine="709"/>
        <w:jc w:val="both"/>
        <w:rPr>
          <w:sz w:val="24"/>
          <w:szCs w:val="24"/>
        </w:rPr>
      </w:pPr>
      <w:r w:rsidRPr="00680A0C">
        <w:rPr>
          <w:sz w:val="24"/>
          <w:szCs w:val="24"/>
        </w:rPr>
        <w:t>при покупке дома, документы подтверждающие статус жилого и пригодного для проживания.</w:t>
      </w:r>
    </w:p>
    <w:p w:rsidR="00052AA7" w:rsidRDefault="00052AA7" w:rsidP="00052AA7">
      <w:pPr>
        <w:widowControl w:val="0"/>
        <w:autoSpaceDE w:val="0"/>
        <w:autoSpaceDN w:val="0"/>
        <w:adjustRightInd w:val="0"/>
        <w:ind w:firstLine="851"/>
        <w:jc w:val="both"/>
        <w:rPr>
          <w:rFonts w:eastAsiaTheme="minorHAnsi"/>
          <w:sz w:val="24"/>
          <w:szCs w:val="24"/>
          <w:lang w:eastAsia="en-US"/>
        </w:rPr>
      </w:pPr>
      <w:bookmarkStart w:id="22" w:name="Par546"/>
      <w:bookmarkEnd w:id="22"/>
      <w:r w:rsidRPr="00F60127">
        <w:rPr>
          <w:sz w:val="24"/>
          <w:szCs w:val="24"/>
        </w:rPr>
        <w:t>2.2</w:t>
      </w:r>
      <w:r>
        <w:rPr>
          <w:sz w:val="24"/>
          <w:szCs w:val="24"/>
        </w:rPr>
        <w:t>8</w:t>
      </w:r>
      <w:r w:rsidRPr="00F60127">
        <w:rPr>
          <w:sz w:val="24"/>
          <w:szCs w:val="24"/>
        </w:rPr>
        <w:t xml:space="preserve">. </w:t>
      </w:r>
      <w:bookmarkStart w:id="23" w:name="Par547"/>
      <w:bookmarkStart w:id="24" w:name="Par548"/>
      <w:bookmarkEnd w:id="23"/>
      <w:bookmarkEnd w:id="24"/>
      <w:r w:rsidRPr="00863440">
        <w:rPr>
          <w:rFonts w:eastAsiaTheme="minorHAnsi"/>
          <w:sz w:val="24"/>
          <w:szCs w:val="24"/>
          <w:lang w:eastAsia="en-US"/>
        </w:rPr>
        <w:t>В случае использования социальной выплаты на погашение основной суммы долга и уплату процентов по ипотечным жилищным кредитам или займам на</w:t>
      </w:r>
      <w:r w:rsidRPr="003D7927">
        <w:rPr>
          <w:rFonts w:eastAsiaTheme="minorHAnsi"/>
          <w:sz w:val="24"/>
          <w:szCs w:val="24"/>
          <w:lang w:eastAsia="en-US"/>
        </w:rPr>
        <w:t xml:space="preserve"> </w:t>
      </w:r>
      <w:r w:rsidRPr="00863440">
        <w:rPr>
          <w:rFonts w:eastAsiaTheme="minorHAnsi"/>
          <w:sz w:val="24"/>
          <w:szCs w:val="24"/>
          <w:lang w:eastAsia="en-US"/>
        </w:rPr>
        <w:t xml:space="preserve">приобретение </w:t>
      </w:r>
      <w:r w:rsidRPr="00863440">
        <w:rPr>
          <w:rFonts w:eastAsiaTheme="minorHAnsi"/>
          <w:sz w:val="24"/>
          <w:szCs w:val="24"/>
          <w:lang w:eastAsia="en-US"/>
        </w:rPr>
        <w:lastRenderedPageBreak/>
        <w:t>(строительство) жилого помещения в Администрацию представляется выписка из единого государственного реестра недвижимости, содержащая актуальные (действительные) сведения о наличии зарегистрированного права собственности у получателя социальной выплаты и членов его семьи на построенное (приобретенное) с привлечением средств ипотечного жилищного кредита (займа) жилое помещение, а также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 При этом размер социальной выплаты, предоставляемой на погашение основной суммы долга и уплату процентов по ипотечным жилищным кредитам или займам на</w:t>
      </w:r>
      <w:r w:rsidRPr="003D7927">
        <w:rPr>
          <w:rFonts w:eastAsiaTheme="minorHAnsi"/>
          <w:sz w:val="24"/>
          <w:szCs w:val="24"/>
          <w:lang w:eastAsia="en-US"/>
        </w:rPr>
        <w:t xml:space="preserve"> </w:t>
      </w:r>
      <w:r w:rsidRPr="00863440">
        <w:rPr>
          <w:rFonts w:eastAsiaTheme="minorHAnsi"/>
          <w:sz w:val="24"/>
          <w:szCs w:val="24"/>
          <w:lang w:eastAsia="en-US"/>
        </w:rPr>
        <w:t>приобретение (строительство) жилого помещения, ограничивается суммой остатка основного долга и остатка задолженности по выплате процентов за пользование ипотечным жилищным кредитом или займом</w:t>
      </w:r>
      <w:r>
        <w:rPr>
          <w:rFonts w:eastAsiaTheme="minorHAnsi"/>
          <w:sz w:val="24"/>
          <w:szCs w:val="24"/>
          <w:lang w:eastAsia="en-US"/>
        </w:rPr>
        <w:t>.</w:t>
      </w:r>
    </w:p>
    <w:p w:rsidR="00052AA7" w:rsidRDefault="00052AA7" w:rsidP="00052AA7">
      <w:pPr>
        <w:widowControl w:val="0"/>
        <w:autoSpaceDE w:val="0"/>
        <w:autoSpaceDN w:val="0"/>
        <w:adjustRightInd w:val="0"/>
        <w:ind w:firstLine="851"/>
        <w:jc w:val="both"/>
        <w:rPr>
          <w:rFonts w:eastAsiaTheme="minorHAnsi"/>
          <w:sz w:val="24"/>
          <w:szCs w:val="24"/>
          <w:lang w:eastAsia="en-US"/>
        </w:rPr>
      </w:pPr>
    </w:p>
    <w:p w:rsidR="00052AA7" w:rsidRDefault="00052AA7" w:rsidP="00052AA7">
      <w:pPr>
        <w:widowControl w:val="0"/>
        <w:autoSpaceDE w:val="0"/>
        <w:autoSpaceDN w:val="0"/>
        <w:adjustRightInd w:val="0"/>
        <w:ind w:firstLine="709"/>
        <w:jc w:val="both"/>
        <w:rPr>
          <w:sz w:val="24"/>
          <w:szCs w:val="24"/>
        </w:rPr>
      </w:pPr>
      <w:bookmarkStart w:id="25" w:name="Par556"/>
      <w:bookmarkEnd w:id="25"/>
      <w:r w:rsidRPr="00F60127">
        <w:rPr>
          <w:sz w:val="24"/>
          <w:szCs w:val="24"/>
        </w:rPr>
        <w:t>2</w:t>
      </w:r>
      <w:r>
        <w:rPr>
          <w:sz w:val="24"/>
          <w:szCs w:val="24"/>
        </w:rPr>
        <w:t xml:space="preserve">.29. </w:t>
      </w:r>
      <w:r w:rsidRPr="00863440">
        <w:rPr>
          <w:sz w:val="24"/>
          <w:szCs w:val="24"/>
        </w:rPr>
        <w:t xml:space="preserve">В случае вынесения </w:t>
      </w:r>
      <w:r>
        <w:rPr>
          <w:sz w:val="24"/>
          <w:szCs w:val="24"/>
        </w:rPr>
        <w:t>Администрацией</w:t>
      </w:r>
      <w:r w:rsidRPr="00863440">
        <w:rPr>
          <w:sz w:val="24"/>
          <w:szCs w:val="24"/>
        </w:rPr>
        <w:t xml:space="preserve"> решения об отказе в принятии указанных документов либо об отказе от оплаты расходо</w:t>
      </w:r>
      <w:r>
        <w:rPr>
          <w:sz w:val="24"/>
          <w:szCs w:val="24"/>
        </w:rPr>
        <w:t>в на основании этих документов Р</w:t>
      </w:r>
      <w:r w:rsidRPr="00863440">
        <w:rPr>
          <w:sz w:val="24"/>
          <w:szCs w:val="24"/>
        </w:rPr>
        <w:t xml:space="preserve">аспорядителю счета в течение пяти рабочих дней с даты получения указанных документов вручается соответствующее уведомление в письменной форме с указанием причин отказа. При этом документы, принятые </w:t>
      </w:r>
      <w:r>
        <w:rPr>
          <w:sz w:val="24"/>
          <w:szCs w:val="24"/>
        </w:rPr>
        <w:t>Администрацией</w:t>
      </w:r>
      <w:r w:rsidRPr="00863440">
        <w:rPr>
          <w:sz w:val="24"/>
          <w:szCs w:val="24"/>
        </w:rPr>
        <w:t xml:space="preserve"> </w:t>
      </w:r>
      <w:r>
        <w:rPr>
          <w:sz w:val="24"/>
          <w:szCs w:val="24"/>
        </w:rPr>
        <w:t>для проверки, возвращаются Р</w:t>
      </w:r>
      <w:r w:rsidRPr="00863440">
        <w:rPr>
          <w:sz w:val="24"/>
          <w:szCs w:val="24"/>
        </w:rPr>
        <w:t>аспорядителю счета.</w:t>
      </w:r>
      <w:r>
        <w:rPr>
          <w:sz w:val="24"/>
          <w:szCs w:val="24"/>
        </w:rPr>
        <w:t xml:space="preserve"> </w:t>
      </w:r>
    </w:p>
    <w:p w:rsidR="00052AA7" w:rsidRPr="00863440" w:rsidRDefault="00052AA7" w:rsidP="00052AA7">
      <w:pPr>
        <w:widowControl w:val="0"/>
        <w:autoSpaceDE w:val="0"/>
        <w:autoSpaceDN w:val="0"/>
        <w:adjustRightInd w:val="0"/>
        <w:ind w:firstLine="709"/>
        <w:jc w:val="both"/>
        <w:rPr>
          <w:sz w:val="24"/>
          <w:szCs w:val="24"/>
        </w:rPr>
      </w:pPr>
      <w:r w:rsidRPr="00863440">
        <w:rPr>
          <w:sz w:val="24"/>
          <w:szCs w:val="24"/>
        </w:rPr>
        <w:t xml:space="preserve">Оригиналы представленных документов хранятся в </w:t>
      </w:r>
      <w:r>
        <w:rPr>
          <w:sz w:val="24"/>
          <w:szCs w:val="24"/>
        </w:rPr>
        <w:t>Администрации</w:t>
      </w:r>
      <w:r w:rsidRPr="00863440">
        <w:rPr>
          <w:sz w:val="24"/>
          <w:szCs w:val="24"/>
        </w:rPr>
        <w:t xml:space="preserve"> до перечисления средств лицу, указанному в них, или до отказа от такого пер</w:t>
      </w:r>
      <w:r>
        <w:rPr>
          <w:sz w:val="24"/>
          <w:szCs w:val="24"/>
        </w:rPr>
        <w:t>ечисления и затем возвращаются Р</w:t>
      </w:r>
      <w:r w:rsidRPr="00863440">
        <w:rPr>
          <w:sz w:val="24"/>
          <w:szCs w:val="24"/>
        </w:rPr>
        <w:t>аспорядителю счета.</w:t>
      </w:r>
    </w:p>
    <w:p w:rsidR="00052AA7" w:rsidRDefault="00052AA7" w:rsidP="00052AA7">
      <w:pPr>
        <w:widowControl w:val="0"/>
        <w:autoSpaceDE w:val="0"/>
        <w:autoSpaceDN w:val="0"/>
        <w:adjustRightInd w:val="0"/>
        <w:ind w:firstLine="851"/>
        <w:jc w:val="both"/>
        <w:rPr>
          <w:sz w:val="24"/>
          <w:szCs w:val="24"/>
        </w:rPr>
      </w:pPr>
      <w:r w:rsidRPr="00863440">
        <w:rPr>
          <w:rFonts w:eastAsiaTheme="minorHAnsi"/>
          <w:sz w:val="24"/>
          <w:szCs w:val="24"/>
          <w:lang w:eastAsia="en-US"/>
        </w:rPr>
        <w:t xml:space="preserve">Перечисление социальных выплат с банковских счетов получателей социальных выплат производится банком </w:t>
      </w:r>
      <w:r>
        <w:rPr>
          <w:sz w:val="24"/>
          <w:szCs w:val="24"/>
        </w:rPr>
        <w:t>на основании представленного в Банк Распоряжения Администрации, а также заявления-поручения получателя на перечисление средств социальной выплаты по целевому назначению.</w:t>
      </w:r>
    </w:p>
    <w:p w:rsidR="00052AA7" w:rsidRPr="00AA5F6A" w:rsidRDefault="00052AA7" w:rsidP="00052AA7">
      <w:pPr>
        <w:widowControl w:val="0"/>
        <w:ind w:firstLine="709"/>
        <w:jc w:val="both"/>
        <w:rPr>
          <w:sz w:val="24"/>
        </w:rPr>
      </w:pPr>
      <w:r w:rsidRPr="00F60127">
        <w:rPr>
          <w:sz w:val="24"/>
          <w:szCs w:val="24"/>
        </w:rPr>
        <w:t>2.3</w:t>
      </w:r>
      <w:r>
        <w:rPr>
          <w:sz w:val="24"/>
          <w:szCs w:val="24"/>
        </w:rPr>
        <w:t>0</w:t>
      </w:r>
      <w:r w:rsidRPr="00F60127">
        <w:rPr>
          <w:sz w:val="24"/>
          <w:szCs w:val="24"/>
        </w:rPr>
        <w:t xml:space="preserve">. </w:t>
      </w:r>
      <w:r>
        <w:rPr>
          <w:sz w:val="24"/>
          <w:szCs w:val="24"/>
        </w:rPr>
        <w:t xml:space="preserve">Банк направляет в Администрацию ежемесячно </w:t>
      </w:r>
      <w:r w:rsidRPr="007F71E9">
        <w:rPr>
          <w:sz w:val="24"/>
        </w:rPr>
        <w:t>до 10-го числа месяца, следующего за отчетным, информацию о перечислении средств с</w:t>
      </w:r>
      <w:r>
        <w:rPr>
          <w:sz w:val="24"/>
        </w:rPr>
        <w:t>оциальной выплаты с банковского счета.</w:t>
      </w:r>
    </w:p>
    <w:p w:rsidR="00052AA7" w:rsidRDefault="00052AA7" w:rsidP="00052AA7">
      <w:pPr>
        <w:widowControl w:val="0"/>
        <w:autoSpaceDE w:val="0"/>
        <w:autoSpaceDN w:val="0"/>
        <w:adjustRightInd w:val="0"/>
        <w:ind w:firstLine="709"/>
        <w:jc w:val="both"/>
        <w:rPr>
          <w:sz w:val="24"/>
          <w:szCs w:val="24"/>
        </w:rPr>
      </w:pPr>
      <w:r>
        <w:rPr>
          <w:sz w:val="24"/>
          <w:szCs w:val="24"/>
        </w:rPr>
        <w:t>Личные дела участников мероприятия, получивших социальную выплату, п</w:t>
      </w:r>
      <w:r w:rsidRPr="00F60127">
        <w:rPr>
          <w:sz w:val="24"/>
          <w:szCs w:val="24"/>
        </w:rPr>
        <w:t>одлеж</w:t>
      </w:r>
      <w:r>
        <w:rPr>
          <w:sz w:val="24"/>
          <w:szCs w:val="24"/>
        </w:rPr>
        <w:t>а</w:t>
      </w:r>
      <w:r w:rsidRPr="00F60127">
        <w:rPr>
          <w:sz w:val="24"/>
          <w:szCs w:val="24"/>
        </w:rPr>
        <w:t xml:space="preserve">т хранению </w:t>
      </w:r>
      <w:r>
        <w:rPr>
          <w:sz w:val="24"/>
          <w:szCs w:val="24"/>
        </w:rPr>
        <w:t>администрацией</w:t>
      </w:r>
      <w:r w:rsidRPr="00F60127">
        <w:rPr>
          <w:sz w:val="24"/>
          <w:szCs w:val="24"/>
        </w:rPr>
        <w:t xml:space="preserve"> </w:t>
      </w:r>
      <w:r>
        <w:rPr>
          <w:sz w:val="24"/>
          <w:szCs w:val="24"/>
        </w:rPr>
        <w:t>в течение 10 лет со дня перечисления социальной выплаты</w:t>
      </w:r>
      <w:r w:rsidRPr="00F60127">
        <w:rPr>
          <w:sz w:val="24"/>
          <w:szCs w:val="24"/>
        </w:rPr>
        <w:t>.</w:t>
      </w:r>
    </w:p>
    <w:p w:rsidR="00052AA7" w:rsidRDefault="00052AA7" w:rsidP="00052AA7">
      <w:pPr>
        <w:widowControl w:val="0"/>
        <w:autoSpaceDE w:val="0"/>
        <w:autoSpaceDN w:val="0"/>
        <w:adjustRightInd w:val="0"/>
        <w:ind w:firstLine="709"/>
        <w:jc w:val="both"/>
        <w:rPr>
          <w:sz w:val="24"/>
          <w:szCs w:val="24"/>
        </w:rPr>
      </w:pPr>
    </w:p>
    <w:p w:rsidR="00052AA7" w:rsidRDefault="00052AA7" w:rsidP="00052AA7">
      <w:pPr>
        <w:widowControl w:val="0"/>
        <w:autoSpaceDE w:val="0"/>
        <w:autoSpaceDN w:val="0"/>
        <w:adjustRightInd w:val="0"/>
        <w:ind w:firstLine="709"/>
        <w:jc w:val="both"/>
        <w:rPr>
          <w:sz w:val="24"/>
          <w:szCs w:val="24"/>
        </w:rPr>
      </w:pPr>
    </w:p>
    <w:p w:rsidR="00052AA7" w:rsidRDefault="00052AA7" w:rsidP="00052AA7">
      <w:pPr>
        <w:widowControl w:val="0"/>
        <w:autoSpaceDE w:val="0"/>
        <w:autoSpaceDN w:val="0"/>
        <w:adjustRightInd w:val="0"/>
        <w:ind w:firstLine="851"/>
        <w:jc w:val="both"/>
      </w:pPr>
      <w:r>
        <w:br w:type="page"/>
      </w:r>
    </w:p>
    <w:p w:rsidR="00052AA7" w:rsidRPr="00F60127" w:rsidRDefault="00052AA7" w:rsidP="00052AA7">
      <w:pPr>
        <w:widowControl w:val="0"/>
        <w:autoSpaceDE w:val="0"/>
        <w:autoSpaceDN w:val="0"/>
        <w:adjustRightInd w:val="0"/>
        <w:ind w:firstLine="851"/>
      </w:pPr>
    </w:p>
    <w:p w:rsidR="00052AA7" w:rsidRPr="00F45B02" w:rsidRDefault="00052AA7" w:rsidP="00052AA7">
      <w:pPr>
        <w:pStyle w:val="a9"/>
        <w:jc w:val="right"/>
        <w:rPr>
          <w:rFonts w:ascii="Times New Roman" w:hAnsi="Times New Roman"/>
        </w:rPr>
      </w:pPr>
      <w:bookmarkStart w:id="26" w:name="Par575"/>
      <w:bookmarkStart w:id="27" w:name="Par583"/>
      <w:bookmarkEnd w:id="26"/>
      <w:bookmarkEnd w:id="27"/>
      <w:r w:rsidRPr="00F45B02">
        <w:rPr>
          <w:rFonts w:ascii="Times New Roman" w:hAnsi="Times New Roman"/>
        </w:rPr>
        <w:t>Приложение 1</w:t>
      </w:r>
    </w:p>
    <w:p w:rsidR="00052AA7" w:rsidRPr="00F45B02" w:rsidRDefault="00052AA7" w:rsidP="00052AA7">
      <w:pPr>
        <w:pStyle w:val="a9"/>
        <w:jc w:val="right"/>
        <w:rPr>
          <w:rFonts w:ascii="Times New Roman" w:hAnsi="Times New Roman"/>
        </w:rPr>
      </w:pPr>
      <w:r>
        <w:rPr>
          <w:rFonts w:ascii="Times New Roman" w:hAnsi="Times New Roman"/>
        </w:rPr>
        <w:t>к Положению 2</w:t>
      </w:r>
      <w:r w:rsidRPr="00F45B02">
        <w:rPr>
          <w:rFonts w:ascii="Times New Roman" w:hAnsi="Times New Roman"/>
        </w:rPr>
        <w:t xml:space="preserve"> </w:t>
      </w:r>
      <w:r>
        <w:rPr>
          <w:rFonts w:ascii="Times New Roman" w:hAnsi="Times New Roman"/>
        </w:rPr>
        <w:t>о предоставлении</w:t>
      </w:r>
    </w:p>
    <w:p w:rsidR="00052AA7" w:rsidRPr="00F45B02" w:rsidRDefault="00052AA7" w:rsidP="00052AA7">
      <w:pPr>
        <w:pStyle w:val="a9"/>
        <w:jc w:val="right"/>
        <w:rPr>
          <w:rFonts w:ascii="Times New Roman" w:hAnsi="Times New Roman"/>
        </w:rPr>
      </w:pPr>
      <w:r w:rsidRPr="00F45B02">
        <w:rPr>
          <w:rFonts w:ascii="Times New Roman" w:hAnsi="Times New Roman"/>
        </w:rPr>
        <w:t>социальных выплат на приобретение (строительство)</w:t>
      </w:r>
    </w:p>
    <w:p w:rsidR="00052AA7" w:rsidRPr="00F45B02" w:rsidRDefault="00052AA7" w:rsidP="00052AA7">
      <w:pPr>
        <w:pStyle w:val="a9"/>
        <w:jc w:val="right"/>
        <w:rPr>
          <w:rFonts w:ascii="Times New Roman" w:hAnsi="Times New Roman"/>
        </w:rPr>
      </w:pPr>
      <w:r>
        <w:rPr>
          <w:rFonts w:ascii="Times New Roman" w:hAnsi="Times New Roman"/>
        </w:rPr>
        <w:t xml:space="preserve"> жилья гражданам, нуждающимся в</w:t>
      </w:r>
    </w:p>
    <w:p w:rsidR="00052AA7" w:rsidRPr="00F45B02" w:rsidRDefault="00052AA7" w:rsidP="00052AA7">
      <w:pPr>
        <w:pStyle w:val="a9"/>
        <w:jc w:val="right"/>
        <w:rPr>
          <w:rFonts w:ascii="Times New Roman" w:hAnsi="Times New Roman"/>
        </w:rPr>
      </w:pPr>
      <w:r w:rsidRPr="00F45B02">
        <w:rPr>
          <w:rFonts w:ascii="Times New Roman" w:hAnsi="Times New Roman"/>
        </w:rPr>
        <w:t>улучшении жилищных условий на территории</w:t>
      </w:r>
    </w:p>
    <w:p w:rsidR="00052AA7" w:rsidRPr="00F45B02" w:rsidRDefault="00052AA7" w:rsidP="00052AA7">
      <w:pPr>
        <w:pStyle w:val="a9"/>
        <w:jc w:val="right"/>
        <w:rPr>
          <w:rFonts w:ascii="Times New Roman" w:hAnsi="Times New Roman"/>
        </w:rPr>
      </w:pPr>
      <w:r w:rsidRPr="00F45B02">
        <w:rPr>
          <w:rFonts w:ascii="Times New Roman" w:hAnsi="Times New Roman"/>
        </w:rPr>
        <w:t>Сосновоборского городского округа,</w:t>
      </w:r>
    </w:p>
    <w:p w:rsidR="00052AA7" w:rsidRPr="00DA2E9F" w:rsidRDefault="00052AA7" w:rsidP="00052AA7">
      <w:pPr>
        <w:pStyle w:val="a9"/>
        <w:jc w:val="right"/>
        <w:rPr>
          <w:rFonts w:ascii="Times New Roman" w:hAnsi="Times New Roman"/>
          <w:sz w:val="24"/>
          <w:szCs w:val="24"/>
        </w:rPr>
      </w:pPr>
      <w:r w:rsidRPr="00F45B02">
        <w:rPr>
          <w:rFonts w:ascii="Times New Roman" w:hAnsi="Times New Roman"/>
        </w:rPr>
        <w:t>на основе принципов ипотечного кредитования</w:t>
      </w:r>
    </w:p>
    <w:p w:rsidR="00052AA7" w:rsidRPr="00F60127" w:rsidRDefault="00052AA7" w:rsidP="00052AA7">
      <w:pPr>
        <w:pStyle w:val="a9"/>
        <w:jc w:val="right"/>
        <w:rPr>
          <w:rFonts w:cs="Calibri"/>
        </w:rPr>
      </w:pPr>
    </w:p>
    <w:p w:rsidR="00052AA7" w:rsidRPr="00F60127" w:rsidRDefault="00052AA7" w:rsidP="00052AA7">
      <w:pPr>
        <w:widowControl w:val="0"/>
        <w:autoSpaceDE w:val="0"/>
        <w:autoSpaceDN w:val="0"/>
        <w:adjustRightInd w:val="0"/>
        <w:rPr>
          <w:rFonts w:cs="Calibri"/>
        </w:rPr>
      </w:pPr>
    </w:p>
    <w:p w:rsidR="00052AA7" w:rsidRPr="00F45B02" w:rsidRDefault="00052AA7" w:rsidP="00052AA7">
      <w:pPr>
        <w:pStyle w:val="Heading"/>
        <w:jc w:val="center"/>
        <w:rPr>
          <w:rFonts w:ascii="Times New Roman" w:hAnsi="Times New Roman" w:cs="Times New Roman"/>
          <w:u w:val="single"/>
        </w:rPr>
      </w:pPr>
      <w:r w:rsidRPr="00F45B02">
        <w:rPr>
          <w:rFonts w:ascii="Times New Roman" w:hAnsi="Times New Roman" w:cs="Times New Roman"/>
        </w:rPr>
        <w:t xml:space="preserve">СВИДЕТЕЛЬСТВО № </w:t>
      </w:r>
    </w:p>
    <w:p w:rsidR="00052AA7" w:rsidRPr="00F45B02" w:rsidRDefault="00052AA7" w:rsidP="00052AA7">
      <w:pPr>
        <w:pStyle w:val="Heading"/>
        <w:jc w:val="center"/>
        <w:rPr>
          <w:rFonts w:ascii="Times New Roman" w:hAnsi="Times New Roman" w:cs="Times New Roman"/>
          <w:u w:val="single"/>
        </w:rPr>
      </w:pPr>
    </w:p>
    <w:p w:rsidR="00052AA7" w:rsidRPr="00F45B02" w:rsidRDefault="00052AA7" w:rsidP="00052AA7">
      <w:pPr>
        <w:pStyle w:val="Heading"/>
        <w:jc w:val="center"/>
        <w:rPr>
          <w:rFonts w:ascii="Times New Roman" w:hAnsi="Times New Roman" w:cs="Times New Roman"/>
        </w:rPr>
      </w:pPr>
      <w:r w:rsidRPr="00F45B02">
        <w:rPr>
          <w:rFonts w:ascii="Times New Roman" w:hAnsi="Times New Roman" w:cs="Times New Roman"/>
        </w:rPr>
        <w:t xml:space="preserve">о предоставлении социальной выплаты на приобретение (строительство) </w:t>
      </w:r>
    </w:p>
    <w:p w:rsidR="00052AA7" w:rsidRPr="00F45B02" w:rsidRDefault="00052AA7" w:rsidP="00052AA7">
      <w:pPr>
        <w:pStyle w:val="Heading"/>
        <w:jc w:val="center"/>
        <w:rPr>
          <w:rFonts w:ascii="Times New Roman" w:hAnsi="Times New Roman" w:cs="Times New Roman"/>
        </w:rPr>
      </w:pPr>
      <w:r w:rsidRPr="00F45B02">
        <w:rPr>
          <w:rFonts w:ascii="Times New Roman" w:hAnsi="Times New Roman" w:cs="Times New Roman"/>
        </w:rPr>
        <w:t xml:space="preserve">жилых помещений </w:t>
      </w:r>
    </w:p>
    <w:p w:rsidR="00052AA7" w:rsidRPr="00F45B02" w:rsidRDefault="00052AA7" w:rsidP="00052AA7">
      <w:pPr>
        <w:pStyle w:val="Heading"/>
        <w:jc w:val="center"/>
        <w:rPr>
          <w:rFonts w:ascii="Times New Roman" w:hAnsi="Times New Roman" w:cs="Times New Roman"/>
        </w:rPr>
      </w:pPr>
    </w:p>
    <w:p w:rsidR="00052AA7" w:rsidRPr="00F45B02" w:rsidRDefault="00052AA7" w:rsidP="00052AA7">
      <w:pPr>
        <w:pStyle w:val="Heading"/>
        <w:spacing w:line="276" w:lineRule="auto"/>
        <w:jc w:val="both"/>
        <w:rPr>
          <w:rFonts w:ascii="Times New Roman" w:hAnsi="Times New Roman"/>
          <w:b w:val="0"/>
        </w:rPr>
      </w:pPr>
      <w:r w:rsidRPr="00F45B02">
        <w:rPr>
          <w:rFonts w:ascii="Times New Roman" w:hAnsi="Times New Roman"/>
          <w:b w:val="0"/>
        </w:rPr>
        <w:t xml:space="preserve">Настоящим свидетельством удостоверяется, что </w:t>
      </w:r>
    </w:p>
    <w:p w:rsidR="00052AA7" w:rsidRPr="00E66125" w:rsidRDefault="00052AA7" w:rsidP="00052AA7">
      <w:pPr>
        <w:pStyle w:val="a9"/>
        <w:jc w:val="center"/>
        <w:rPr>
          <w:rFonts w:ascii="Times New Roman" w:hAnsi="Times New Roman"/>
          <w:sz w:val="20"/>
          <w:szCs w:val="20"/>
        </w:rPr>
      </w:pPr>
      <w:r w:rsidRPr="00E66125">
        <w:rPr>
          <w:rFonts w:ascii="Times New Roman" w:hAnsi="Times New Roman"/>
          <w:sz w:val="20"/>
          <w:szCs w:val="20"/>
        </w:rPr>
        <w:t>________________________________________________</w:t>
      </w:r>
      <w:r>
        <w:rPr>
          <w:rFonts w:ascii="Times New Roman" w:hAnsi="Times New Roman"/>
          <w:sz w:val="20"/>
          <w:szCs w:val="20"/>
        </w:rPr>
        <w:t>__</w:t>
      </w:r>
      <w:r w:rsidRPr="00F45B02">
        <w:rPr>
          <w:rFonts w:ascii="Times New Roman" w:hAnsi="Times New Roman"/>
          <w:sz w:val="20"/>
          <w:szCs w:val="20"/>
        </w:rPr>
        <w:t>___________</w:t>
      </w:r>
      <w:r>
        <w:rPr>
          <w:rFonts w:ascii="Times New Roman" w:hAnsi="Times New Roman"/>
          <w:sz w:val="20"/>
          <w:szCs w:val="20"/>
        </w:rPr>
        <w:t>__</w:t>
      </w:r>
      <w:r w:rsidRPr="00F45B02">
        <w:rPr>
          <w:rFonts w:ascii="Times New Roman" w:hAnsi="Times New Roman"/>
          <w:sz w:val="20"/>
          <w:szCs w:val="20"/>
        </w:rPr>
        <w:t>___________</w:t>
      </w:r>
      <w:r>
        <w:rPr>
          <w:rFonts w:ascii="Times New Roman" w:hAnsi="Times New Roman"/>
          <w:sz w:val="20"/>
          <w:szCs w:val="20"/>
        </w:rPr>
        <w:t>_____________________</w:t>
      </w:r>
    </w:p>
    <w:p w:rsidR="00052AA7" w:rsidRPr="00326815" w:rsidRDefault="00052AA7" w:rsidP="00052AA7">
      <w:pPr>
        <w:pStyle w:val="a9"/>
        <w:jc w:val="center"/>
        <w:rPr>
          <w:rFonts w:ascii="Times New Roman" w:hAnsi="Times New Roman"/>
          <w:sz w:val="12"/>
          <w:szCs w:val="20"/>
        </w:rPr>
      </w:pPr>
      <w:r w:rsidRPr="00326815">
        <w:rPr>
          <w:rFonts w:ascii="Times New Roman" w:hAnsi="Times New Roman"/>
          <w:sz w:val="12"/>
          <w:szCs w:val="20"/>
        </w:rPr>
        <w:t>(фамилия, имя, отчество)</w:t>
      </w:r>
    </w:p>
    <w:p w:rsidR="00052AA7" w:rsidRDefault="00052AA7" w:rsidP="00052AA7">
      <w:pPr>
        <w:pStyle w:val="Heading"/>
        <w:spacing w:line="276" w:lineRule="auto"/>
        <w:jc w:val="both"/>
        <w:rPr>
          <w:rFonts w:ascii="Times New Roman" w:hAnsi="Times New Roman" w:cs="Times New Roman"/>
          <w:b w:val="0"/>
          <w:sz w:val="24"/>
          <w:szCs w:val="24"/>
        </w:rPr>
      </w:pPr>
      <w:proofErr w:type="spellStart"/>
      <w:r w:rsidRPr="00F45B02">
        <w:rPr>
          <w:rFonts w:ascii="Times New Roman" w:hAnsi="Times New Roman" w:cs="Times New Roman"/>
          <w:b w:val="0"/>
        </w:rPr>
        <w:t>паспорт</w:t>
      </w:r>
      <w:r w:rsidRPr="00F45B02">
        <w:rPr>
          <w:rFonts w:ascii="Times New Roman" w:hAnsi="Times New Roman"/>
          <w:b w:val="0"/>
        </w:rPr>
        <w:t>__________________</w:t>
      </w:r>
      <w:proofErr w:type="spellEnd"/>
      <w:r w:rsidRPr="00F45B02">
        <w:rPr>
          <w:rFonts w:ascii="Times New Roman" w:hAnsi="Times New Roman" w:cs="Times New Roman"/>
          <w:b w:val="0"/>
        </w:rPr>
        <w:t>, выдан</w:t>
      </w:r>
      <w:r>
        <w:rPr>
          <w:rFonts w:ascii="Times New Roman" w:hAnsi="Times New Roman" w:cs="Times New Roman"/>
          <w:b w:val="0"/>
          <w:sz w:val="24"/>
          <w:szCs w:val="24"/>
        </w:rPr>
        <w:t xml:space="preserve"> </w:t>
      </w:r>
      <w:r w:rsidRPr="00F45B02">
        <w:rPr>
          <w:rFonts w:ascii="Times New Roman" w:hAnsi="Times New Roman"/>
          <w:b w:val="0"/>
          <w:sz w:val="20"/>
          <w:szCs w:val="20"/>
        </w:rPr>
        <w:t>________________________</w:t>
      </w:r>
      <w:r>
        <w:rPr>
          <w:rFonts w:ascii="Times New Roman" w:hAnsi="Times New Roman"/>
          <w:b w:val="0"/>
          <w:sz w:val="20"/>
          <w:szCs w:val="20"/>
        </w:rPr>
        <w:t>__________</w:t>
      </w:r>
      <w:r w:rsidRPr="00F45B02">
        <w:rPr>
          <w:rFonts w:ascii="Times New Roman" w:hAnsi="Times New Roman"/>
          <w:b w:val="0"/>
          <w:sz w:val="20"/>
          <w:szCs w:val="20"/>
        </w:rPr>
        <w:t>___________________________</w:t>
      </w:r>
      <w:r>
        <w:rPr>
          <w:rFonts w:ascii="Times New Roman" w:hAnsi="Times New Roman" w:cs="Times New Roman"/>
          <w:b w:val="0"/>
          <w:sz w:val="24"/>
          <w:szCs w:val="24"/>
        </w:rPr>
        <w:t xml:space="preserve"> </w:t>
      </w:r>
    </w:p>
    <w:p w:rsidR="00052AA7" w:rsidRPr="000A6365" w:rsidRDefault="00052AA7" w:rsidP="00052AA7">
      <w:pPr>
        <w:pStyle w:val="a9"/>
        <w:rPr>
          <w:rFonts w:ascii="Times New Roman" w:hAnsi="Times New Roman"/>
          <w:sz w:val="12"/>
          <w:szCs w:val="20"/>
        </w:rPr>
      </w:pPr>
      <w:r>
        <w:rPr>
          <w:rFonts w:ascii="Times New Roman" w:hAnsi="Times New Roman"/>
          <w:sz w:val="12"/>
          <w:szCs w:val="20"/>
        </w:rPr>
        <w:t xml:space="preserve">                                                  </w:t>
      </w:r>
      <w:r w:rsidRPr="00326815">
        <w:rPr>
          <w:rFonts w:ascii="Times New Roman" w:hAnsi="Times New Roman"/>
          <w:sz w:val="12"/>
          <w:szCs w:val="20"/>
        </w:rPr>
        <w:t>(</w:t>
      </w:r>
      <w:r>
        <w:rPr>
          <w:rFonts w:ascii="Times New Roman" w:hAnsi="Times New Roman"/>
          <w:sz w:val="12"/>
          <w:szCs w:val="20"/>
        </w:rPr>
        <w:t>серия, номер</w:t>
      </w:r>
      <w:r w:rsidRPr="00326815">
        <w:rPr>
          <w:rFonts w:ascii="Times New Roman" w:hAnsi="Times New Roman"/>
          <w:sz w:val="12"/>
          <w:szCs w:val="20"/>
        </w:rPr>
        <w:t>)</w:t>
      </w:r>
      <w:r>
        <w:rPr>
          <w:rFonts w:ascii="Times New Roman" w:hAnsi="Times New Roman"/>
          <w:sz w:val="12"/>
          <w:szCs w:val="20"/>
        </w:rPr>
        <w:t xml:space="preserve">                                                                                                    </w:t>
      </w:r>
      <w:r w:rsidRPr="000A6365">
        <w:rPr>
          <w:rFonts w:ascii="Times New Roman" w:hAnsi="Times New Roman"/>
          <w:sz w:val="12"/>
          <w:szCs w:val="20"/>
        </w:rPr>
        <w:t xml:space="preserve"> </w:t>
      </w:r>
      <w:r w:rsidRPr="00326815">
        <w:rPr>
          <w:rFonts w:ascii="Times New Roman" w:hAnsi="Times New Roman"/>
          <w:sz w:val="12"/>
          <w:szCs w:val="20"/>
        </w:rPr>
        <w:t>(</w:t>
      </w:r>
      <w:r>
        <w:rPr>
          <w:rFonts w:ascii="Times New Roman" w:hAnsi="Times New Roman"/>
          <w:sz w:val="12"/>
          <w:szCs w:val="20"/>
        </w:rPr>
        <w:t>орган выдавший паспорт, дата выдачи</w:t>
      </w:r>
      <w:r w:rsidRPr="00326815">
        <w:rPr>
          <w:rFonts w:ascii="Times New Roman" w:hAnsi="Times New Roman"/>
          <w:sz w:val="12"/>
          <w:szCs w:val="20"/>
        </w:rPr>
        <w:t>)</w:t>
      </w:r>
    </w:p>
    <w:p w:rsidR="00052AA7" w:rsidRPr="00D239CA" w:rsidRDefault="00052AA7" w:rsidP="00052AA7">
      <w:pPr>
        <w:widowControl w:val="0"/>
        <w:autoSpaceDE w:val="0"/>
        <w:autoSpaceDN w:val="0"/>
        <w:adjustRightInd w:val="0"/>
        <w:jc w:val="both"/>
        <w:rPr>
          <w:sz w:val="22"/>
          <w:szCs w:val="22"/>
        </w:rPr>
      </w:pPr>
      <w:r w:rsidRPr="00D239CA">
        <w:rPr>
          <w:sz w:val="22"/>
          <w:szCs w:val="22"/>
        </w:rPr>
        <w:t>является участником</w:t>
      </w:r>
      <w:r>
        <w:rPr>
          <w:sz w:val="22"/>
          <w:szCs w:val="22"/>
        </w:rPr>
        <w:t xml:space="preserve"> мероприятия</w:t>
      </w:r>
      <w:r w:rsidRPr="00D239CA">
        <w:rPr>
          <w:sz w:val="22"/>
          <w:szCs w:val="22"/>
        </w:rPr>
        <w:t xml:space="preserve"> по предоставлению семьям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на основе принципов ипотечного кредитования</w:t>
      </w:r>
      <w:r>
        <w:rPr>
          <w:sz w:val="22"/>
          <w:szCs w:val="22"/>
        </w:rPr>
        <w:t xml:space="preserve"> </w:t>
      </w:r>
      <w:r w:rsidRPr="00D239CA">
        <w:rPr>
          <w:sz w:val="22"/>
          <w:szCs w:val="22"/>
        </w:rPr>
        <w:t xml:space="preserve">муниципальной программы Сосновоборского городского округа «Жилище </w:t>
      </w:r>
      <w:r w:rsidRPr="006227EF">
        <w:rPr>
          <w:sz w:val="22"/>
          <w:szCs w:val="22"/>
        </w:rPr>
        <w:t xml:space="preserve">на </w:t>
      </w:r>
      <w:r w:rsidRPr="006227EF">
        <w:t>2026-2030</w:t>
      </w:r>
      <w:r w:rsidRPr="00A01163">
        <w:rPr>
          <w:b/>
        </w:rPr>
        <w:t xml:space="preserve"> </w:t>
      </w:r>
      <w:r w:rsidRPr="00D239CA">
        <w:rPr>
          <w:sz w:val="22"/>
          <w:szCs w:val="22"/>
        </w:rPr>
        <w:t>годы».</w:t>
      </w:r>
    </w:p>
    <w:p w:rsidR="00052AA7" w:rsidRDefault="00052AA7" w:rsidP="00052AA7">
      <w:pPr>
        <w:pStyle w:val="Heading"/>
        <w:jc w:val="both"/>
        <w:rPr>
          <w:rFonts w:ascii="Times New Roman" w:hAnsi="Times New Roman"/>
          <w:b w:val="0"/>
        </w:rPr>
      </w:pPr>
    </w:p>
    <w:p w:rsidR="00052AA7" w:rsidRDefault="00052AA7" w:rsidP="00052AA7">
      <w:pPr>
        <w:pStyle w:val="Heading"/>
        <w:jc w:val="both"/>
        <w:rPr>
          <w:rFonts w:ascii="Times New Roman" w:hAnsi="Times New Roman" w:cs="Times New Roman"/>
          <w:b w:val="0"/>
        </w:rPr>
      </w:pPr>
      <w:r w:rsidRPr="00A01163">
        <w:rPr>
          <w:rFonts w:ascii="Times New Roman" w:hAnsi="Times New Roman"/>
          <w:b w:val="0"/>
        </w:rPr>
        <w:t>В соотв</w:t>
      </w:r>
      <w:r>
        <w:rPr>
          <w:rFonts w:ascii="Times New Roman" w:hAnsi="Times New Roman"/>
          <w:b w:val="0"/>
        </w:rPr>
        <w:t>етствии с условиями мероприятия</w:t>
      </w:r>
      <w:r w:rsidRPr="00A01163">
        <w:rPr>
          <w:rFonts w:ascii="Times New Roman" w:hAnsi="Times New Roman"/>
          <w:b w:val="0"/>
        </w:rPr>
        <w:t xml:space="preserve"> ему (ей) предоставляется социальная выплата </w:t>
      </w:r>
      <w:r>
        <w:rPr>
          <w:rFonts w:ascii="Times New Roman" w:hAnsi="Times New Roman"/>
          <w:b w:val="0"/>
        </w:rPr>
        <w:t xml:space="preserve">в </w:t>
      </w:r>
      <w:r w:rsidRPr="00A01163">
        <w:rPr>
          <w:rFonts w:ascii="Times New Roman" w:hAnsi="Times New Roman"/>
          <w:b w:val="0"/>
        </w:rPr>
        <w:t>размере:</w:t>
      </w:r>
    </w:p>
    <w:p w:rsidR="00052AA7" w:rsidRPr="00F60127" w:rsidRDefault="00052AA7" w:rsidP="00052AA7">
      <w:pPr>
        <w:pStyle w:val="ConsPlusNonformat"/>
        <w:jc w:val="both"/>
        <w:rPr>
          <w:rFonts w:ascii="Times New Roman" w:hAnsi="Times New Roman" w:cs="Times New Roman"/>
          <w:sz w:val="22"/>
          <w:szCs w:val="22"/>
        </w:rPr>
      </w:pPr>
      <w:r w:rsidRPr="00F60127">
        <w:rPr>
          <w:rFonts w:ascii="Times New Roman" w:hAnsi="Times New Roman" w:cs="Times New Roman"/>
          <w:sz w:val="22"/>
          <w:szCs w:val="22"/>
        </w:rPr>
        <w:t>__________________________________________________________</w:t>
      </w:r>
      <w:r>
        <w:rPr>
          <w:rFonts w:ascii="Times New Roman" w:hAnsi="Times New Roman" w:cs="Times New Roman"/>
          <w:sz w:val="22"/>
          <w:szCs w:val="22"/>
        </w:rPr>
        <w:t>_</w:t>
      </w:r>
      <w:r w:rsidRPr="00F60127">
        <w:rPr>
          <w:rFonts w:ascii="Times New Roman" w:hAnsi="Times New Roman" w:cs="Times New Roman"/>
          <w:sz w:val="22"/>
          <w:szCs w:val="22"/>
        </w:rPr>
        <w:t>______________________рублей</w:t>
      </w:r>
    </w:p>
    <w:p w:rsidR="00052AA7" w:rsidRPr="00AC3025" w:rsidRDefault="00052AA7" w:rsidP="00052AA7">
      <w:pPr>
        <w:pStyle w:val="ConsPlusNonformat"/>
        <w:jc w:val="center"/>
        <w:rPr>
          <w:rFonts w:ascii="Times New Roman" w:hAnsi="Times New Roman" w:cs="Times New Roman"/>
          <w:sz w:val="12"/>
          <w:szCs w:val="12"/>
        </w:rPr>
      </w:pPr>
      <w:r w:rsidRPr="00AC3025">
        <w:rPr>
          <w:rFonts w:ascii="Times New Roman" w:hAnsi="Times New Roman" w:cs="Times New Roman"/>
          <w:sz w:val="12"/>
          <w:szCs w:val="12"/>
        </w:rPr>
        <w:t>(цифрами и прописью)</w:t>
      </w:r>
    </w:p>
    <w:p w:rsidR="00052AA7" w:rsidRPr="00F60127" w:rsidRDefault="00052AA7" w:rsidP="00052AA7">
      <w:pPr>
        <w:pStyle w:val="ConsPlusNonformat"/>
        <w:jc w:val="both"/>
        <w:rPr>
          <w:rFonts w:ascii="Times New Roman" w:hAnsi="Times New Roman" w:cs="Times New Roman"/>
          <w:sz w:val="22"/>
          <w:szCs w:val="22"/>
        </w:rPr>
      </w:pPr>
      <w:r w:rsidRPr="00F60127">
        <w:rPr>
          <w:rFonts w:ascii="Times New Roman" w:hAnsi="Times New Roman" w:cs="Times New Roman"/>
          <w:sz w:val="22"/>
          <w:szCs w:val="22"/>
        </w:rPr>
        <w:t>на ____________________________________________________________</w:t>
      </w:r>
      <w:r>
        <w:rPr>
          <w:rFonts w:ascii="Times New Roman" w:hAnsi="Times New Roman" w:cs="Times New Roman"/>
          <w:sz w:val="22"/>
          <w:szCs w:val="22"/>
        </w:rPr>
        <w:t>______</w:t>
      </w:r>
      <w:r w:rsidRPr="00F60127">
        <w:rPr>
          <w:rFonts w:ascii="Times New Roman" w:hAnsi="Times New Roman" w:cs="Times New Roman"/>
          <w:sz w:val="22"/>
          <w:szCs w:val="22"/>
        </w:rPr>
        <w:t>_____________________</w:t>
      </w:r>
    </w:p>
    <w:p w:rsidR="00052AA7" w:rsidRDefault="00052AA7" w:rsidP="00052AA7">
      <w:pPr>
        <w:pStyle w:val="ConsPlusNonformat"/>
        <w:jc w:val="both"/>
        <w:rPr>
          <w:rFonts w:ascii="Times New Roman" w:hAnsi="Times New Roman" w:cs="Times New Roman"/>
          <w:sz w:val="12"/>
          <w:szCs w:val="12"/>
        </w:rPr>
      </w:pPr>
      <w:r w:rsidRPr="00DA2E9F">
        <w:rPr>
          <w:rFonts w:ascii="Times New Roman" w:hAnsi="Times New Roman" w:cs="Times New Roman"/>
          <w:sz w:val="12"/>
          <w:szCs w:val="12"/>
        </w:rPr>
        <w:t>(приобретение готового жилого помещения (у застройщика / на вторичном рынке жилья), строительство индивидуального жилого дома, участие в долевом строительстве многоквартирного дома, на погашение основной суммы долга и уплату процентов по ипотечным жилищным кредитам (займам) на</w:t>
      </w:r>
      <w:r>
        <w:rPr>
          <w:rFonts w:ascii="Times New Roman" w:hAnsi="Times New Roman" w:cs="Times New Roman"/>
          <w:sz w:val="12"/>
          <w:szCs w:val="12"/>
        </w:rPr>
        <w:t xml:space="preserve"> </w:t>
      </w:r>
      <w:r w:rsidRPr="00DA2E9F">
        <w:rPr>
          <w:rFonts w:ascii="Times New Roman" w:hAnsi="Times New Roman" w:cs="Times New Roman"/>
          <w:sz w:val="12"/>
          <w:szCs w:val="12"/>
        </w:rPr>
        <w:t>приобретение (строительство) жилья - нужное указать)</w:t>
      </w:r>
    </w:p>
    <w:p w:rsidR="00052AA7" w:rsidRPr="00F45B02" w:rsidRDefault="00052AA7" w:rsidP="00052AA7">
      <w:pPr>
        <w:pStyle w:val="Heading"/>
        <w:spacing w:line="276" w:lineRule="auto"/>
        <w:jc w:val="both"/>
        <w:rPr>
          <w:rFonts w:ascii="Times New Roman" w:hAnsi="Times New Roman"/>
          <w:b w:val="0"/>
        </w:rPr>
      </w:pPr>
      <w:r w:rsidRPr="00F45B02">
        <w:rPr>
          <w:rFonts w:ascii="Times New Roman" w:hAnsi="Times New Roman"/>
          <w:b w:val="0"/>
        </w:rPr>
        <w:t>на территории Сосновоборского городского округа Ленинградской области.</w:t>
      </w:r>
    </w:p>
    <w:p w:rsidR="00052AA7" w:rsidRPr="00DA2E9F" w:rsidRDefault="00052AA7" w:rsidP="00052AA7">
      <w:pPr>
        <w:pStyle w:val="ConsPlusNonformat"/>
        <w:jc w:val="both"/>
        <w:rPr>
          <w:rFonts w:ascii="Times New Roman" w:hAnsi="Times New Roman" w:cs="Times New Roman"/>
          <w:sz w:val="12"/>
          <w:szCs w:val="12"/>
        </w:rPr>
      </w:pPr>
    </w:p>
    <w:p w:rsidR="00052AA7" w:rsidRPr="00F45B02" w:rsidRDefault="00052AA7" w:rsidP="00052AA7">
      <w:pPr>
        <w:pStyle w:val="Heading"/>
        <w:spacing w:line="276" w:lineRule="auto"/>
        <w:jc w:val="both"/>
        <w:rPr>
          <w:rFonts w:ascii="Times New Roman" w:hAnsi="Times New Roman"/>
          <w:b w:val="0"/>
        </w:rPr>
      </w:pPr>
      <w:r w:rsidRPr="00F45B02">
        <w:rPr>
          <w:rFonts w:ascii="Times New Roman" w:hAnsi="Times New Roman"/>
          <w:b w:val="0"/>
        </w:rPr>
        <w:t xml:space="preserve">Члены семьи: </w:t>
      </w:r>
    </w:p>
    <w:p w:rsidR="00052AA7" w:rsidRPr="00E66125" w:rsidRDefault="00052AA7" w:rsidP="00052AA7">
      <w:pPr>
        <w:pStyle w:val="a9"/>
        <w:numPr>
          <w:ilvl w:val="0"/>
          <w:numId w:val="14"/>
        </w:numPr>
        <w:jc w:val="center"/>
        <w:rPr>
          <w:rFonts w:ascii="Times New Roman" w:hAnsi="Times New Roman"/>
          <w:sz w:val="20"/>
          <w:szCs w:val="20"/>
        </w:rPr>
      </w:pPr>
      <w:r w:rsidRPr="00E66125">
        <w:rPr>
          <w:rFonts w:ascii="Times New Roman" w:hAnsi="Times New Roman"/>
          <w:sz w:val="20"/>
          <w:szCs w:val="20"/>
        </w:rPr>
        <w:t>________________________________________________</w:t>
      </w:r>
      <w:r>
        <w:rPr>
          <w:rFonts w:ascii="Times New Roman" w:hAnsi="Times New Roman"/>
          <w:sz w:val="20"/>
          <w:szCs w:val="20"/>
        </w:rPr>
        <w:t>_________________________</w:t>
      </w:r>
    </w:p>
    <w:p w:rsidR="00052AA7" w:rsidRPr="00326815" w:rsidRDefault="00052AA7" w:rsidP="00052AA7">
      <w:pPr>
        <w:pStyle w:val="a9"/>
        <w:numPr>
          <w:ilvl w:val="0"/>
          <w:numId w:val="14"/>
        </w:numPr>
        <w:jc w:val="center"/>
        <w:rPr>
          <w:rFonts w:ascii="Times New Roman" w:hAnsi="Times New Roman"/>
          <w:sz w:val="12"/>
          <w:szCs w:val="20"/>
        </w:rPr>
      </w:pPr>
      <w:r w:rsidRPr="00326815">
        <w:rPr>
          <w:rFonts w:ascii="Times New Roman" w:hAnsi="Times New Roman"/>
          <w:sz w:val="12"/>
          <w:szCs w:val="20"/>
        </w:rPr>
        <w:t>(фамилия, имя, отчество</w:t>
      </w:r>
      <w:r>
        <w:rPr>
          <w:rFonts w:ascii="Times New Roman" w:hAnsi="Times New Roman"/>
          <w:sz w:val="12"/>
          <w:szCs w:val="20"/>
        </w:rPr>
        <w:t>, родственные отношения</w:t>
      </w:r>
      <w:r w:rsidRPr="00326815">
        <w:rPr>
          <w:rFonts w:ascii="Times New Roman" w:hAnsi="Times New Roman"/>
          <w:sz w:val="12"/>
          <w:szCs w:val="20"/>
        </w:rPr>
        <w:t>)</w:t>
      </w:r>
    </w:p>
    <w:p w:rsidR="00052AA7" w:rsidRPr="00E66125" w:rsidRDefault="00052AA7" w:rsidP="00052AA7">
      <w:pPr>
        <w:pStyle w:val="a9"/>
        <w:numPr>
          <w:ilvl w:val="0"/>
          <w:numId w:val="14"/>
        </w:numPr>
        <w:jc w:val="center"/>
        <w:rPr>
          <w:rFonts w:ascii="Times New Roman" w:hAnsi="Times New Roman"/>
          <w:sz w:val="20"/>
          <w:szCs w:val="20"/>
        </w:rPr>
      </w:pPr>
      <w:r w:rsidRPr="00E66125">
        <w:rPr>
          <w:rFonts w:ascii="Times New Roman" w:hAnsi="Times New Roman"/>
          <w:sz w:val="20"/>
          <w:szCs w:val="20"/>
        </w:rPr>
        <w:t>________________________________________________</w:t>
      </w:r>
      <w:r>
        <w:rPr>
          <w:rFonts w:ascii="Times New Roman" w:hAnsi="Times New Roman"/>
          <w:sz w:val="20"/>
          <w:szCs w:val="20"/>
        </w:rPr>
        <w:t>_________________________</w:t>
      </w:r>
    </w:p>
    <w:p w:rsidR="00052AA7" w:rsidRPr="00326815" w:rsidRDefault="00052AA7" w:rsidP="00052AA7">
      <w:pPr>
        <w:pStyle w:val="a9"/>
        <w:numPr>
          <w:ilvl w:val="0"/>
          <w:numId w:val="14"/>
        </w:numPr>
        <w:jc w:val="center"/>
        <w:rPr>
          <w:rFonts w:ascii="Times New Roman" w:hAnsi="Times New Roman"/>
          <w:sz w:val="12"/>
          <w:szCs w:val="20"/>
        </w:rPr>
      </w:pPr>
      <w:r w:rsidRPr="00326815">
        <w:rPr>
          <w:rFonts w:ascii="Times New Roman" w:hAnsi="Times New Roman"/>
          <w:sz w:val="12"/>
          <w:szCs w:val="20"/>
        </w:rPr>
        <w:t>(фамилия, имя, отчество</w:t>
      </w:r>
      <w:r>
        <w:rPr>
          <w:rFonts w:ascii="Times New Roman" w:hAnsi="Times New Roman"/>
          <w:sz w:val="12"/>
          <w:szCs w:val="20"/>
        </w:rPr>
        <w:t>, родственные отношения</w:t>
      </w:r>
      <w:r w:rsidRPr="00326815">
        <w:rPr>
          <w:rFonts w:ascii="Times New Roman" w:hAnsi="Times New Roman"/>
          <w:sz w:val="12"/>
          <w:szCs w:val="20"/>
        </w:rPr>
        <w:t>)</w:t>
      </w:r>
    </w:p>
    <w:p w:rsidR="00052AA7" w:rsidRPr="00E66125" w:rsidRDefault="00052AA7" w:rsidP="00052AA7">
      <w:pPr>
        <w:pStyle w:val="a9"/>
        <w:numPr>
          <w:ilvl w:val="0"/>
          <w:numId w:val="14"/>
        </w:numPr>
        <w:jc w:val="center"/>
        <w:rPr>
          <w:rFonts w:ascii="Times New Roman" w:hAnsi="Times New Roman"/>
          <w:sz w:val="20"/>
          <w:szCs w:val="20"/>
        </w:rPr>
      </w:pPr>
      <w:r w:rsidRPr="00E66125">
        <w:rPr>
          <w:rFonts w:ascii="Times New Roman" w:hAnsi="Times New Roman"/>
          <w:sz w:val="20"/>
          <w:szCs w:val="20"/>
        </w:rPr>
        <w:t>________________________________________________</w:t>
      </w:r>
      <w:r>
        <w:rPr>
          <w:rFonts w:ascii="Times New Roman" w:hAnsi="Times New Roman"/>
          <w:sz w:val="20"/>
          <w:szCs w:val="20"/>
        </w:rPr>
        <w:t>_________________________</w:t>
      </w:r>
    </w:p>
    <w:p w:rsidR="00052AA7" w:rsidRPr="00326815" w:rsidRDefault="00052AA7" w:rsidP="00052AA7">
      <w:pPr>
        <w:pStyle w:val="a9"/>
        <w:numPr>
          <w:ilvl w:val="0"/>
          <w:numId w:val="14"/>
        </w:numPr>
        <w:jc w:val="center"/>
        <w:rPr>
          <w:rFonts w:ascii="Times New Roman" w:hAnsi="Times New Roman"/>
          <w:sz w:val="12"/>
          <w:szCs w:val="20"/>
        </w:rPr>
      </w:pPr>
      <w:r w:rsidRPr="00326815">
        <w:rPr>
          <w:rFonts w:ascii="Times New Roman" w:hAnsi="Times New Roman"/>
          <w:sz w:val="12"/>
          <w:szCs w:val="20"/>
        </w:rPr>
        <w:t>(фамилия, имя, отчество</w:t>
      </w:r>
      <w:r>
        <w:rPr>
          <w:rFonts w:ascii="Times New Roman" w:hAnsi="Times New Roman"/>
          <w:sz w:val="12"/>
          <w:szCs w:val="20"/>
        </w:rPr>
        <w:t>, родственные отношения</w:t>
      </w:r>
      <w:r w:rsidRPr="00326815">
        <w:rPr>
          <w:rFonts w:ascii="Times New Roman" w:hAnsi="Times New Roman"/>
          <w:sz w:val="12"/>
          <w:szCs w:val="20"/>
        </w:rPr>
        <w:t>)</w:t>
      </w:r>
    </w:p>
    <w:p w:rsidR="00052AA7" w:rsidRDefault="00052AA7" w:rsidP="00052AA7">
      <w:pPr>
        <w:pStyle w:val="Heading"/>
        <w:ind w:firstLine="284"/>
        <w:jc w:val="both"/>
        <w:rPr>
          <w:rFonts w:ascii="Times New Roman" w:hAnsi="Times New Roman" w:cs="Times New Roman"/>
          <w:b w:val="0"/>
          <w:sz w:val="24"/>
          <w:szCs w:val="24"/>
        </w:rPr>
      </w:pPr>
    </w:p>
    <w:p w:rsidR="00052AA7" w:rsidRPr="00F45B02" w:rsidRDefault="00052AA7" w:rsidP="00052AA7">
      <w:pPr>
        <w:pStyle w:val="Heading"/>
        <w:spacing w:line="276" w:lineRule="auto"/>
        <w:jc w:val="both"/>
        <w:rPr>
          <w:rFonts w:ascii="Times New Roman" w:hAnsi="Times New Roman"/>
          <w:b w:val="0"/>
          <w:i/>
        </w:rPr>
      </w:pPr>
      <w:r w:rsidRPr="00F45B02">
        <w:rPr>
          <w:rFonts w:ascii="Times New Roman" w:hAnsi="Times New Roman"/>
          <w:b w:val="0"/>
          <w:i/>
        </w:rPr>
        <w:t>Свидетельство дает право участнику мероприятия на открытие банковского счета в</w:t>
      </w:r>
      <w:r w:rsidRPr="00FA1D43">
        <w:rPr>
          <w:rFonts w:ascii="Times New Roman" w:hAnsi="Times New Roman"/>
          <w:b w:val="0"/>
          <w:i/>
          <w:sz w:val="24"/>
          <w:szCs w:val="24"/>
        </w:rPr>
        <w:t xml:space="preserve"> </w:t>
      </w:r>
      <w:r w:rsidRPr="00F45B02">
        <w:rPr>
          <w:rFonts w:ascii="Times New Roman" w:hAnsi="Times New Roman"/>
          <w:b w:val="0"/>
          <w:i/>
        </w:rPr>
        <w:t>кредитной организации на территории муниципального образования.</w:t>
      </w:r>
    </w:p>
    <w:p w:rsidR="00052AA7" w:rsidRPr="00F45B02" w:rsidRDefault="00052AA7" w:rsidP="00052AA7">
      <w:pPr>
        <w:pStyle w:val="Heading"/>
        <w:rPr>
          <w:rFonts w:ascii="Times New Roman" w:hAnsi="Times New Roman" w:cs="Times New Roman"/>
        </w:rPr>
      </w:pPr>
    </w:p>
    <w:p w:rsidR="00052AA7" w:rsidRPr="00F45B02" w:rsidRDefault="00052AA7" w:rsidP="00052AA7">
      <w:pPr>
        <w:pStyle w:val="a9"/>
        <w:rPr>
          <w:rFonts w:ascii="Times New Roman" w:hAnsi="Times New Roman"/>
          <w:color w:val="000000"/>
        </w:rPr>
      </w:pPr>
      <w:r w:rsidRPr="00F45B02">
        <w:rPr>
          <w:rFonts w:ascii="Times New Roman" w:hAnsi="Times New Roman"/>
          <w:color w:val="000000"/>
        </w:rPr>
        <w:t>Дата выдачи ___ __________ 20__ года</w:t>
      </w:r>
    </w:p>
    <w:p w:rsidR="00052AA7" w:rsidRPr="00F45B02" w:rsidRDefault="00052AA7" w:rsidP="00052AA7">
      <w:pPr>
        <w:pStyle w:val="a9"/>
        <w:rPr>
          <w:rFonts w:ascii="Times New Roman" w:hAnsi="Times New Roman"/>
          <w:color w:val="000000"/>
        </w:rPr>
      </w:pPr>
    </w:p>
    <w:p w:rsidR="00052AA7" w:rsidRPr="00F45B02" w:rsidRDefault="00052AA7" w:rsidP="00052AA7">
      <w:pPr>
        <w:pStyle w:val="a9"/>
        <w:rPr>
          <w:rFonts w:ascii="Times New Roman" w:hAnsi="Times New Roman"/>
          <w:color w:val="000000"/>
        </w:rPr>
      </w:pPr>
      <w:r w:rsidRPr="00F45B02">
        <w:rPr>
          <w:rFonts w:ascii="Times New Roman" w:hAnsi="Times New Roman"/>
          <w:color w:val="000000"/>
        </w:rPr>
        <w:t>Свидетельство действительно до ___ __________ 20__ года (включительно)</w:t>
      </w:r>
    </w:p>
    <w:p w:rsidR="00052AA7" w:rsidRDefault="00052AA7" w:rsidP="00052AA7">
      <w:pPr>
        <w:pStyle w:val="Heading"/>
        <w:rPr>
          <w:rFonts w:ascii="Times New Roman" w:hAnsi="Times New Roman"/>
          <w:b w:val="0"/>
        </w:rPr>
      </w:pPr>
    </w:p>
    <w:p w:rsidR="00052AA7" w:rsidRDefault="00052AA7" w:rsidP="00052AA7">
      <w:pPr>
        <w:pStyle w:val="Heading"/>
        <w:rPr>
          <w:rFonts w:ascii="Times New Roman" w:hAnsi="Times New Roman"/>
          <w:b w:val="0"/>
        </w:rPr>
      </w:pPr>
      <w:r w:rsidRPr="00183CD7">
        <w:rPr>
          <w:rFonts w:ascii="Times New Roman" w:hAnsi="Times New Roman"/>
          <w:b w:val="0"/>
        </w:rPr>
        <w:t>Свидетельство подлежит</w:t>
      </w:r>
    </w:p>
    <w:p w:rsidR="00052AA7" w:rsidRPr="00183CD7" w:rsidRDefault="00052AA7" w:rsidP="00052AA7">
      <w:pPr>
        <w:pStyle w:val="Heading"/>
        <w:rPr>
          <w:rFonts w:ascii="Times New Roman" w:hAnsi="Times New Roman"/>
          <w:b w:val="0"/>
        </w:rPr>
      </w:pPr>
      <w:r w:rsidRPr="00183CD7">
        <w:rPr>
          <w:rFonts w:ascii="Times New Roman" w:hAnsi="Times New Roman"/>
          <w:b w:val="0"/>
        </w:rPr>
        <w:t>предъявлению в Банк в срок до</w:t>
      </w:r>
      <w:r w:rsidRPr="00183CD7">
        <w:rPr>
          <w:rFonts w:ascii="Times New Roman" w:hAnsi="Times New Roman"/>
          <w:b w:val="0"/>
          <w:color w:val="000000"/>
        </w:rPr>
        <w:t>___ __________ 20__ года (включительно)</w:t>
      </w:r>
    </w:p>
    <w:p w:rsidR="00052AA7" w:rsidRPr="00183CD7" w:rsidRDefault="00052AA7" w:rsidP="00052AA7">
      <w:pPr>
        <w:pStyle w:val="Heading"/>
        <w:rPr>
          <w:rFonts w:ascii="Times New Roman" w:hAnsi="Times New Roman" w:cs="Times New Roman"/>
          <w:b w:val="0"/>
        </w:rPr>
      </w:pPr>
    </w:p>
    <w:p w:rsidR="00052AA7" w:rsidRPr="00F45B02" w:rsidRDefault="00052AA7" w:rsidP="00052AA7">
      <w:pPr>
        <w:pStyle w:val="Heading"/>
        <w:rPr>
          <w:rFonts w:ascii="Times New Roman" w:hAnsi="Times New Roman" w:cs="Times New Roman"/>
          <w:b w:val="0"/>
        </w:rPr>
      </w:pPr>
      <w:r w:rsidRPr="00F45B02">
        <w:rPr>
          <w:rFonts w:ascii="Times New Roman" w:hAnsi="Times New Roman"/>
          <w:b w:val="0"/>
        </w:rPr>
        <w:t>Особые отметки _________________________________________________</w:t>
      </w:r>
      <w:r>
        <w:rPr>
          <w:rFonts w:ascii="Times New Roman" w:hAnsi="Times New Roman"/>
          <w:b w:val="0"/>
        </w:rPr>
        <w:t>__________</w:t>
      </w:r>
      <w:r w:rsidRPr="00F45B02">
        <w:rPr>
          <w:rFonts w:ascii="Times New Roman" w:hAnsi="Times New Roman"/>
          <w:b w:val="0"/>
        </w:rPr>
        <w:t>______________</w:t>
      </w:r>
    </w:p>
    <w:p w:rsidR="00052AA7" w:rsidRPr="00FA1D43" w:rsidRDefault="00052AA7" w:rsidP="00052AA7">
      <w:pPr>
        <w:pStyle w:val="Heading"/>
        <w:jc w:val="center"/>
        <w:rPr>
          <w:rFonts w:ascii="Times New Roman" w:hAnsi="Times New Roman" w:cs="Times New Roman"/>
          <w:b w:val="0"/>
          <w:sz w:val="12"/>
          <w:szCs w:val="24"/>
        </w:rPr>
      </w:pPr>
      <w:r w:rsidRPr="00FA1D43">
        <w:rPr>
          <w:rFonts w:ascii="Times New Roman" w:hAnsi="Times New Roman"/>
          <w:b w:val="0"/>
          <w:sz w:val="12"/>
          <w:szCs w:val="18"/>
        </w:rPr>
        <w:t>(номер и дата выдачи замененного свидетельства)</w:t>
      </w:r>
    </w:p>
    <w:p w:rsidR="00052AA7" w:rsidRDefault="00052AA7" w:rsidP="00052AA7">
      <w:pPr>
        <w:pStyle w:val="Heading"/>
        <w:rPr>
          <w:rFonts w:ascii="Times New Roman" w:hAnsi="Times New Roman" w:cs="Times New Roman"/>
          <w:sz w:val="24"/>
          <w:szCs w:val="24"/>
        </w:rPr>
      </w:pPr>
    </w:p>
    <w:p w:rsidR="00052AA7" w:rsidRPr="006F2A99" w:rsidRDefault="00052AA7" w:rsidP="00052AA7">
      <w:pPr>
        <w:pStyle w:val="Heading"/>
        <w:jc w:val="center"/>
        <w:rPr>
          <w:rFonts w:ascii="Times New Roman" w:hAnsi="Times New Roman" w:cs="Times New Roman"/>
          <w:sz w:val="24"/>
          <w:szCs w:val="24"/>
        </w:rPr>
      </w:pPr>
    </w:p>
    <w:p w:rsidR="00052AA7" w:rsidRPr="00E66125" w:rsidRDefault="00052AA7" w:rsidP="00052AA7">
      <w:pPr>
        <w:pStyle w:val="a9"/>
        <w:rPr>
          <w:rFonts w:ascii="Times New Roman" w:hAnsi="Times New Roman"/>
          <w:sz w:val="20"/>
          <w:szCs w:val="20"/>
        </w:rPr>
      </w:pPr>
      <w:r w:rsidRPr="00F45B02">
        <w:rPr>
          <w:rFonts w:ascii="Times New Roman" w:hAnsi="Times New Roman"/>
        </w:rPr>
        <w:t>Глава Сосновоборского городского округа</w:t>
      </w:r>
      <w:r w:rsidRPr="006F2A99">
        <w:rPr>
          <w:rFonts w:ascii="Times New Roman" w:hAnsi="Times New Roman"/>
          <w:sz w:val="24"/>
          <w:szCs w:val="24"/>
        </w:rPr>
        <w:t xml:space="preserve">  </w:t>
      </w:r>
      <w:r>
        <w:rPr>
          <w:rFonts w:ascii="Times New Roman" w:hAnsi="Times New Roman"/>
          <w:sz w:val="24"/>
          <w:szCs w:val="24"/>
        </w:rPr>
        <w:t xml:space="preserve"> </w:t>
      </w:r>
      <w:r w:rsidRPr="00E66125">
        <w:rPr>
          <w:rFonts w:ascii="Times New Roman" w:hAnsi="Times New Roman"/>
          <w:sz w:val="20"/>
          <w:szCs w:val="20"/>
        </w:rPr>
        <w:t>___________________</w:t>
      </w:r>
      <w:r>
        <w:rPr>
          <w:rFonts w:ascii="Times New Roman" w:hAnsi="Times New Roman"/>
          <w:sz w:val="20"/>
          <w:szCs w:val="20"/>
        </w:rPr>
        <w:t>____________________</w:t>
      </w:r>
      <w:r w:rsidRPr="00E66125">
        <w:rPr>
          <w:rFonts w:ascii="Times New Roman" w:hAnsi="Times New Roman"/>
          <w:sz w:val="20"/>
          <w:szCs w:val="20"/>
        </w:rPr>
        <w:t>__</w:t>
      </w:r>
      <w:r>
        <w:rPr>
          <w:rFonts w:ascii="Times New Roman" w:hAnsi="Times New Roman"/>
          <w:sz w:val="20"/>
          <w:szCs w:val="20"/>
        </w:rPr>
        <w:t>_____________</w:t>
      </w:r>
    </w:p>
    <w:p w:rsidR="00052AA7" w:rsidRPr="00326815" w:rsidRDefault="00052AA7" w:rsidP="00052AA7">
      <w:pPr>
        <w:pStyle w:val="a9"/>
        <w:jc w:val="center"/>
        <w:rPr>
          <w:rFonts w:ascii="Times New Roman" w:hAnsi="Times New Roman"/>
          <w:sz w:val="12"/>
          <w:szCs w:val="20"/>
        </w:rPr>
      </w:pPr>
      <w:r>
        <w:rPr>
          <w:rFonts w:ascii="Times New Roman" w:hAnsi="Times New Roman"/>
          <w:sz w:val="12"/>
          <w:szCs w:val="20"/>
        </w:rPr>
        <w:t xml:space="preserve">                                                                                                                                                                          </w:t>
      </w:r>
      <w:r w:rsidRPr="00326815">
        <w:rPr>
          <w:rFonts w:ascii="Times New Roman" w:hAnsi="Times New Roman"/>
          <w:sz w:val="12"/>
          <w:szCs w:val="20"/>
        </w:rPr>
        <w:t>(фамилия, имя, отчество)</w:t>
      </w:r>
    </w:p>
    <w:p w:rsidR="00052AA7" w:rsidRDefault="00052AA7" w:rsidP="00052AA7">
      <w:pPr>
        <w:pStyle w:val="a9"/>
        <w:rPr>
          <w:rFonts w:ascii="Times New Roman" w:hAnsi="Times New Roman"/>
        </w:rPr>
      </w:pPr>
    </w:p>
    <w:p w:rsidR="00052AA7" w:rsidRPr="00F45B02" w:rsidRDefault="00052AA7" w:rsidP="00052AA7">
      <w:pPr>
        <w:pStyle w:val="Heading"/>
        <w:rPr>
          <w:rFonts w:ascii="Times New Roman" w:hAnsi="Times New Roman" w:cs="Times New Roman"/>
          <w:b w:val="0"/>
        </w:rPr>
      </w:pPr>
      <w:r w:rsidRPr="00F45B02">
        <w:rPr>
          <w:rFonts w:ascii="Times New Roman" w:hAnsi="Times New Roman" w:cs="Times New Roman"/>
          <w:b w:val="0"/>
        </w:rPr>
        <w:t xml:space="preserve">М.П. </w:t>
      </w:r>
    </w:p>
    <w:p w:rsidR="00052AA7" w:rsidRPr="00AC3025" w:rsidRDefault="00052AA7" w:rsidP="00052AA7">
      <w:pPr>
        <w:spacing w:after="200" w:line="276" w:lineRule="auto"/>
        <w:rPr>
          <w:bCs/>
          <w:sz w:val="24"/>
          <w:szCs w:val="24"/>
        </w:rPr>
      </w:pPr>
      <w:r>
        <w:rPr>
          <w:b/>
          <w:sz w:val="24"/>
          <w:szCs w:val="24"/>
        </w:rPr>
        <w:br w:type="page"/>
      </w:r>
    </w:p>
    <w:p w:rsidR="00052AA7" w:rsidRPr="00F45B02" w:rsidRDefault="00052AA7" w:rsidP="00052AA7">
      <w:pPr>
        <w:pStyle w:val="Heading"/>
        <w:jc w:val="right"/>
        <w:rPr>
          <w:rFonts w:ascii="Times New Roman" w:hAnsi="Times New Roman" w:cs="Times New Roman"/>
          <w:b w:val="0"/>
          <w:highlight w:val="yellow"/>
        </w:rPr>
      </w:pPr>
      <w:r w:rsidRPr="00F45B02">
        <w:rPr>
          <w:rFonts w:ascii="Times New Roman" w:hAnsi="Times New Roman" w:cs="Times New Roman"/>
          <w:b w:val="0"/>
        </w:rPr>
        <w:lastRenderedPageBreak/>
        <w:t>оборотная сторона свидетельства</w:t>
      </w:r>
    </w:p>
    <w:tbl>
      <w:tblPr>
        <w:tblW w:w="9819" w:type="dxa"/>
        <w:tblInd w:w="-90" w:type="dxa"/>
        <w:tblLayout w:type="fixed"/>
        <w:tblCellMar>
          <w:left w:w="90" w:type="dxa"/>
          <w:right w:w="90" w:type="dxa"/>
        </w:tblCellMar>
        <w:tblLook w:val="0000"/>
      </w:tblPr>
      <w:tblGrid>
        <w:gridCol w:w="1050"/>
        <w:gridCol w:w="540"/>
        <w:gridCol w:w="6670"/>
        <w:gridCol w:w="1559"/>
      </w:tblGrid>
      <w:tr w:rsidR="00052AA7" w:rsidRPr="00F45B02" w:rsidTr="00EA4170">
        <w:tc>
          <w:tcPr>
            <w:tcW w:w="9819" w:type="dxa"/>
            <w:gridSpan w:val="4"/>
          </w:tcPr>
          <w:p w:rsidR="00052AA7" w:rsidRPr="00F45B02" w:rsidRDefault="00052AA7" w:rsidP="00EA4170">
            <w:pPr>
              <w:pStyle w:val="a9"/>
              <w:rPr>
                <w:rFonts w:ascii="Times New Roman" w:hAnsi="Times New Roman"/>
              </w:rPr>
            </w:pPr>
          </w:p>
        </w:tc>
      </w:tr>
      <w:tr w:rsidR="00052AA7" w:rsidRPr="00F45B02" w:rsidTr="00EA4170">
        <w:tc>
          <w:tcPr>
            <w:tcW w:w="9819" w:type="dxa"/>
            <w:gridSpan w:val="4"/>
          </w:tcPr>
          <w:p w:rsidR="00052AA7" w:rsidRPr="00F45B02" w:rsidRDefault="00052AA7" w:rsidP="00EA4170">
            <w:pPr>
              <w:pStyle w:val="a9"/>
              <w:jc w:val="center"/>
              <w:rPr>
                <w:rFonts w:ascii="Times New Roman" w:hAnsi="Times New Roman"/>
                <w:b/>
              </w:rPr>
            </w:pPr>
            <w:r w:rsidRPr="00F45B02">
              <w:rPr>
                <w:rFonts w:ascii="Times New Roman" w:hAnsi="Times New Roman"/>
                <w:b/>
              </w:rPr>
              <w:t>ОТМЕТКА ОБ ОПЛАТЕ</w:t>
            </w:r>
          </w:p>
        </w:tc>
      </w:tr>
      <w:tr w:rsidR="00052AA7" w:rsidRPr="00F45B02" w:rsidTr="00EA4170">
        <w:tc>
          <w:tcPr>
            <w:tcW w:w="9819" w:type="dxa"/>
            <w:gridSpan w:val="4"/>
          </w:tcPr>
          <w:p w:rsidR="00052AA7" w:rsidRPr="00F45B02" w:rsidRDefault="00052AA7" w:rsidP="00EA4170">
            <w:pPr>
              <w:pStyle w:val="a9"/>
              <w:jc w:val="center"/>
              <w:rPr>
                <w:rFonts w:ascii="Times New Roman" w:hAnsi="Times New Roman"/>
              </w:rPr>
            </w:pPr>
            <w:r w:rsidRPr="00F45B02">
              <w:rPr>
                <w:rFonts w:ascii="Times New Roman" w:hAnsi="Times New Roman"/>
              </w:rPr>
              <w:t>(заполняется кредитной организацией)</w:t>
            </w:r>
          </w:p>
        </w:tc>
      </w:tr>
      <w:tr w:rsidR="00052AA7" w:rsidRPr="00F45B02" w:rsidTr="00EA4170">
        <w:tc>
          <w:tcPr>
            <w:tcW w:w="9819" w:type="dxa"/>
            <w:gridSpan w:val="4"/>
          </w:tcPr>
          <w:p w:rsidR="00052AA7" w:rsidRPr="00F45B02" w:rsidRDefault="00052AA7" w:rsidP="00EA4170">
            <w:pPr>
              <w:pStyle w:val="a9"/>
              <w:rPr>
                <w:rFonts w:ascii="Times New Roman" w:hAnsi="Times New Roman"/>
              </w:rPr>
            </w:pPr>
          </w:p>
        </w:tc>
      </w:tr>
      <w:tr w:rsidR="00052AA7" w:rsidRPr="00F45B02" w:rsidTr="00EA4170">
        <w:trPr>
          <w:gridAfter w:val="1"/>
          <w:wAfter w:w="1559" w:type="dxa"/>
        </w:trPr>
        <w:tc>
          <w:tcPr>
            <w:tcW w:w="1590" w:type="dxa"/>
            <w:gridSpan w:val="2"/>
          </w:tcPr>
          <w:p w:rsidR="00052AA7" w:rsidRPr="00F45B02" w:rsidRDefault="00052AA7" w:rsidP="00EA4170">
            <w:pPr>
              <w:pStyle w:val="a9"/>
              <w:rPr>
                <w:rFonts w:ascii="Times New Roman" w:hAnsi="Times New Roman"/>
              </w:rPr>
            </w:pPr>
            <w:r w:rsidRPr="00F45B02">
              <w:rPr>
                <w:rFonts w:ascii="Times New Roman" w:hAnsi="Times New Roman"/>
              </w:rPr>
              <w:t xml:space="preserve">Дата оплаты: </w:t>
            </w:r>
          </w:p>
        </w:tc>
        <w:tc>
          <w:tcPr>
            <w:tcW w:w="6670" w:type="dxa"/>
            <w:tcBorders>
              <w:top w:val="nil"/>
              <w:left w:val="nil"/>
              <w:bottom w:val="single" w:sz="2" w:space="0" w:color="auto"/>
              <w:right w:val="nil"/>
            </w:tcBorders>
          </w:tcPr>
          <w:p w:rsidR="00052AA7" w:rsidRPr="00F45B02" w:rsidRDefault="00052AA7" w:rsidP="00EA4170">
            <w:pPr>
              <w:pStyle w:val="a9"/>
              <w:rPr>
                <w:rFonts w:ascii="Times New Roman" w:hAnsi="Times New Roman"/>
              </w:rPr>
            </w:pPr>
          </w:p>
        </w:tc>
      </w:tr>
      <w:tr w:rsidR="00052AA7" w:rsidRPr="00F45B02" w:rsidTr="00EA4170">
        <w:trPr>
          <w:gridAfter w:val="1"/>
          <w:wAfter w:w="1559" w:type="dxa"/>
        </w:trPr>
        <w:tc>
          <w:tcPr>
            <w:tcW w:w="1590" w:type="dxa"/>
            <w:gridSpan w:val="2"/>
          </w:tcPr>
          <w:p w:rsidR="00052AA7" w:rsidRPr="00F45B02" w:rsidRDefault="00052AA7" w:rsidP="00EA4170">
            <w:pPr>
              <w:pStyle w:val="a9"/>
              <w:rPr>
                <w:rFonts w:ascii="Times New Roman" w:hAnsi="Times New Roman"/>
              </w:rPr>
            </w:pPr>
          </w:p>
        </w:tc>
        <w:tc>
          <w:tcPr>
            <w:tcW w:w="6670" w:type="dxa"/>
            <w:tcBorders>
              <w:top w:val="nil"/>
              <w:left w:val="nil"/>
              <w:bottom w:val="single" w:sz="2" w:space="0" w:color="auto"/>
              <w:right w:val="nil"/>
            </w:tcBorders>
          </w:tcPr>
          <w:p w:rsidR="00052AA7" w:rsidRPr="00F45B02" w:rsidRDefault="00052AA7" w:rsidP="00EA4170">
            <w:pPr>
              <w:pStyle w:val="a9"/>
              <w:rPr>
                <w:rFonts w:ascii="Times New Roman" w:hAnsi="Times New Roman"/>
              </w:rPr>
            </w:pPr>
          </w:p>
        </w:tc>
      </w:tr>
      <w:tr w:rsidR="00052AA7" w:rsidRPr="00F45B02" w:rsidTr="00EA4170">
        <w:trPr>
          <w:gridAfter w:val="1"/>
          <w:wAfter w:w="1559" w:type="dxa"/>
        </w:trPr>
        <w:tc>
          <w:tcPr>
            <w:tcW w:w="1590" w:type="dxa"/>
            <w:gridSpan w:val="2"/>
          </w:tcPr>
          <w:p w:rsidR="00052AA7" w:rsidRPr="00F45B02" w:rsidRDefault="00052AA7" w:rsidP="00EA4170">
            <w:pPr>
              <w:pStyle w:val="a9"/>
              <w:rPr>
                <w:rFonts w:ascii="Times New Roman" w:hAnsi="Times New Roman"/>
              </w:rPr>
            </w:pPr>
          </w:p>
        </w:tc>
        <w:tc>
          <w:tcPr>
            <w:tcW w:w="6670" w:type="dxa"/>
            <w:tcBorders>
              <w:top w:val="nil"/>
              <w:left w:val="nil"/>
              <w:bottom w:val="single" w:sz="2" w:space="0" w:color="auto"/>
              <w:right w:val="nil"/>
            </w:tcBorders>
          </w:tcPr>
          <w:p w:rsidR="00052AA7" w:rsidRPr="00F45B02" w:rsidRDefault="00052AA7" w:rsidP="00EA4170">
            <w:pPr>
              <w:pStyle w:val="a9"/>
              <w:rPr>
                <w:rFonts w:ascii="Times New Roman" w:hAnsi="Times New Roman"/>
              </w:rPr>
            </w:pPr>
          </w:p>
        </w:tc>
      </w:tr>
      <w:tr w:rsidR="00052AA7" w:rsidRPr="00F45B02" w:rsidTr="00EA4170">
        <w:trPr>
          <w:gridAfter w:val="1"/>
          <w:wAfter w:w="1559" w:type="dxa"/>
        </w:trPr>
        <w:tc>
          <w:tcPr>
            <w:tcW w:w="8260" w:type="dxa"/>
            <w:gridSpan w:val="3"/>
          </w:tcPr>
          <w:p w:rsidR="00052AA7" w:rsidRPr="00F45B02" w:rsidRDefault="00052AA7" w:rsidP="00EA4170">
            <w:pPr>
              <w:pStyle w:val="a9"/>
              <w:rPr>
                <w:rFonts w:ascii="Times New Roman" w:hAnsi="Times New Roman"/>
              </w:rPr>
            </w:pPr>
          </w:p>
        </w:tc>
      </w:tr>
      <w:tr w:rsidR="00052AA7" w:rsidRPr="00F45B02" w:rsidTr="00EA4170">
        <w:trPr>
          <w:gridAfter w:val="1"/>
          <w:wAfter w:w="1559" w:type="dxa"/>
        </w:trPr>
        <w:tc>
          <w:tcPr>
            <w:tcW w:w="8260" w:type="dxa"/>
            <w:gridSpan w:val="3"/>
          </w:tcPr>
          <w:p w:rsidR="00052AA7" w:rsidRPr="00F45B02" w:rsidRDefault="00052AA7" w:rsidP="00EA4170">
            <w:pPr>
              <w:pStyle w:val="a9"/>
              <w:rPr>
                <w:rFonts w:ascii="Times New Roman" w:hAnsi="Times New Roman"/>
              </w:rPr>
            </w:pPr>
          </w:p>
        </w:tc>
      </w:tr>
      <w:tr w:rsidR="00052AA7" w:rsidRPr="00F45B02" w:rsidTr="00EA4170">
        <w:trPr>
          <w:gridAfter w:val="1"/>
          <w:wAfter w:w="1559" w:type="dxa"/>
        </w:trPr>
        <w:tc>
          <w:tcPr>
            <w:tcW w:w="8260" w:type="dxa"/>
            <w:gridSpan w:val="3"/>
          </w:tcPr>
          <w:p w:rsidR="00052AA7" w:rsidRPr="00F45B02" w:rsidRDefault="00052AA7" w:rsidP="00EA4170">
            <w:pPr>
              <w:pStyle w:val="a9"/>
              <w:rPr>
                <w:rFonts w:ascii="Times New Roman" w:hAnsi="Times New Roman"/>
              </w:rPr>
            </w:pPr>
            <w:r w:rsidRPr="00F45B02">
              <w:rPr>
                <w:rFonts w:ascii="Times New Roman" w:hAnsi="Times New Roman"/>
              </w:rPr>
              <w:t>Получатель перечислений:</w:t>
            </w:r>
          </w:p>
        </w:tc>
      </w:tr>
      <w:tr w:rsidR="00052AA7" w:rsidRPr="00F45B02" w:rsidTr="00EA4170">
        <w:trPr>
          <w:gridAfter w:val="1"/>
          <w:wAfter w:w="1559" w:type="dxa"/>
        </w:trPr>
        <w:tc>
          <w:tcPr>
            <w:tcW w:w="1050" w:type="dxa"/>
          </w:tcPr>
          <w:p w:rsidR="00052AA7" w:rsidRPr="00F45B02" w:rsidRDefault="00052AA7" w:rsidP="00EA4170">
            <w:pPr>
              <w:pStyle w:val="a9"/>
              <w:rPr>
                <w:rFonts w:ascii="Times New Roman" w:hAnsi="Times New Roman"/>
              </w:rPr>
            </w:pPr>
          </w:p>
        </w:tc>
        <w:tc>
          <w:tcPr>
            <w:tcW w:w="7210" w:type="dxa"/>
            <w:gridSpan w:val="2"/>
            <w:tcBorders>
              <w:top w:val="nil"/>
              <w:left w:val="nil"/>
              <w:bottom w:val="single" w:sz="2" w:space="0" w:color="auto"/>
              <w:right w:val="nil"/>
            </w:tcBorders>
          </w:tcPr>
          <w:p w:rsidR="00052AA7" w:rsidRPr="00F45B02" w:rsidRDefault="00052AA7" w:rsidP="00EA4170">
            <w:pPr>
              <w:pStyle w:val="a9"/>
              <w:rPr>
                <w:rFonts w:ascii="Times New Roman" w:hAnsi="Times New Roman"/>
              </w:rPr>
            </w:pPr>
          </w:p>
        </w:tc>
      </w:tr>
      <w:tr w:rsidR="00052AA7" w:rsidRPr="00F45B02" w:rsidTr="00EA4170">
        <w:trPr>
          <w:gridAfter w:val="1"/>
          <w:wAfter w:w="1559" w:type="dxa"/>
        </w:trPr>
        <w:tc>
          <w:tcPr>
            <w:tcW w:w="1050" w:type="dxa"/>
          </w:tcPr>
          <w:p w:rsidR="00052AA7" w:rsidRPr="00F45B02" w:rsidRDefault="00052AA7" w:rsidP="00EA4170">
            <w:pPr>
              <w:pStyle w:val="a9"/>
              <w:rPr>
                <w:rFonts w:ascii="Times New Roman" w:hAnsi="Times New Roman"/>
              </w:rPr>
            </w:pPr>
          </w:p>
        </w:tc>
        <w:tc>
          <w:tcPr>
            <w:tcW w:w="7210" w:type="dxa"/>
            <w:gridSpan w:val="2"/>
            <w:tcBorders>
              <w:top w:val="nil"/>
              <w:left w:val="nil"/>
              <w:bottom w:val="single" w:sz="2" w:space="0" w:color="auto"/>
              <w:right w:val="nil"/>
            </w:tcBorders>
          </w:tcPr>
          <w:p w:rsidR="00052AA7" w:rsidRPr="00F45B02" w:rsidRDefault="00052AA7" w:rsidP="00EA4170">
            <w:pPr>
              <w:pStyle w:val="a9"/>
              <w:rPr>
                <w:rFonts w:ascii="Times New Roman" w:hAnsi="Times New Roman"/>
              </w:rPr>
            </w:pPr>
          </w:p>
        </w:tc>
      </w:tr>
      <w:tr w:rsidR="00052AA7" w:rsidRPr="00F45B02" w:rsidTr="00EA4170">
        <w:trPr>
          <w:gridAfter w:val="1"/>
          <w:wAfter w:w="1559" w:type="dxa"/>
        </w:trPr>
        <w:tc>
          <w:tcPr>
            <w:tcW w:w="1050" w:type="dxa"/>
          </w:tcPr>
          <w:p w:rsidR="00052AA7" w:rsidRPr="00F45B02" w:rsidRDefault="00052AA7" w:rsidP="00EA4170">
            <w:pPr>
              <w:pStyle w:val="a9"/>
              <w:rPr>
                <w:rFonts w:ascii="Times New Roman" w:hAnsi="Times New Roman"/>
              </w:rPr>
            </w:pPr>
          </w:p>
        </w:tc>
        <w:tc>
          <w:tcPr>
            <w:tcW w:w="7210" w:type="dxa"/>
            <w:gridSpan w:val="2"/>
            <w:tcBorders>
              <w:top w:val="nil"/>
              <w:left w:val="nil"/>
              <w:bottom w:val="single" w:sz="2" w:space="0" w:color="auto"/>
              <w:right w:val="nil"/>
            </w:tcBorders>
          </w:tcPr>
          <w:p w:rsidR="00052AA7" w:rsidRPr="00F45B02" w:rsidRDefault="00052AA7" w:rsidP="00EA4170">
            <w:pPr>
              <w:pStyle w:val="a9"/>
              <w:rPr>
                <w:rFonts w:ascii="Times New Roman" w:hAnsi="Times New Roman"/>
              </w:rPr>
            </w:pPr>
          </w:p>
        </w:tc>
      </w:tr>
      <w:tr w:rsidR="00052AA7" w:rsidRPr="00F45B02" w:rsidTr="00EA4170">
        <w:trPr>
          <w:gridAfter w:val="1"/>
          <w:wAfter w:w="1559" w:type="dxa"/>
        </w:trPr>
        <w:tc>
          <w:tcPr>
            <w:tcW w:w="1050" w:type="dxa"/>
          </w:tcPr>
          <w:p w:rsidR="00052AA7" w:rsidRPr="00F45B02" w:rsidRDefault="00052AA7" w:rsidP="00EA4170">
            <w:pPr>
              <w:pStyle w:val="a9"/>
              <w:rPr>
                <w:rFonts w:ascii="Times New Roman" w:hAnsi="Times New Roman"/>
              </w:rPr>
            </w:pPr>
          </w:p>
        </w:tc>
        <w:tc>
          <w:tcPr>
            <w:tcW w:w="7210" w:type="dxa"/>
            <w:gridSpan w:val="2"/>
            <w:tcBorders>
              <w:top w:val="nil"/>
              <w:left w:val="nil"/>
              <w:bottom w:val="single" w:sz="2" w:space="0" w:color="auto"/>
              <w:right w:val="nil"/>
            </w:tcBorders>
          </w:tcPr>
          <w:p w:rsidR="00052AA7" w:rsidRPr="00F45B02" w:rsidRDefault="00052AA7" w:rsidP="00EA4170">
            <w:pPr>
              <w:pStyle w:val="a9"/>
              <w:rPr>
                <w:rFonts w:ascii="Times New Roman" w:hAnsi="Times New Roman"/>
              </w:rPr>
            </w:pPr>
          </w:p>
        </w:tc>
      </w:tr>
      <w:tr w:rsidR="00052AA7" w:rsidRPr="00F45B02" w:rsidTr="00EA4170">
        <w:trPr>
          <w:gridAfter w:val="1"/>
          <w:wAfter w:w="1559" w:type="dxa"/>
        </w:trPr>
        <w:tc>
          <w:tcPr>
            <w:tcW w:w="8260" w:type="dxa"/>
            <w:gridSpan w:val="3"/>
          </w:tcPr>
          <w:p w:rsidR="00052AA7" w:rsidRPr="00F45B02" w:rsidRDefault="00052AA7" w:rsidP="00EA4170">
            <w:pPr>
              <w:pStyle w:val="a9"/>
              <w:rPr>
                <w:rFonts w:ascii="Times New Roman" w:hAnsi="Times New Roman"/>
              </w:rPr>
            </w:pPr>
          </w:p>
        </w:tc>
      </w:tr>
      <w:tr w:rsidR="00052AA7" w:rsidRPr="00F45B02" w:rsidTr="00EA4170">
        <w:trPr>
          <w:gridAfter w:val="1"/>
          <w:wAfter w:w="1559" w:type="dxa"/>
        </w:trPr>
        <w:tc>
          <w:tcPr>
            <w:tcW w:w="8260" w:type="dxa"/>
            <w:gridSpan w:val="3"/>
          </w:tcPr>
          <w:p w:rsidR="00052AA7" w:rsidRPr="00F45B02" w:rsidRDefault="00052AA7" w:rsidP="00EA4170">
            <w:pPr>
              <w:pStyle w:val="a9"/>
              <w:rPr>
                <w:rFonts w:ascii="Times New Roman" w:hAnsi="Times New Roman"/>
              </w:rPr>
            </w:pPr>
            <w:r w:rsidRPr="00F45B02">
              <w:rPr>
                <w:rFonts w:ascii="Times New Roman" w:hAnsi="Times New Roman"/>
              </w:rPr>
              <w:t>Сумма перечислений</w:t>
            </w:r>
          </w:p>
        </w:tc>
      </w:tr>
      <w:tr w:rsidR="00052AA7" w:rsidRPr="00F45B02" w:rsidTr="00EA4170">
        <w:trPr>
          <w:gridAfter w:val="1"/>
          <w:wAfter w:w="1559" w:type="dxa"/>
        </w:trPr>
        <w:tc>
          <w:tcPr>
            <w:tcW w:w="1050" w:type="dxa"/>
          </w:tcPr>
          <w:p w:rsidR="00052AA7" w:rsidRPr="00F45B02" w:rsidRDefault="00052AA7" w:rsidP="00EA4170">
            <w:pPr>
              <w:pStyle w:val="a9"/>
              <w:rPr>
                <w:rFonts w:ascii="Times New Roman" w:hAnsi="Times New Roman"/>
              </w:rPr>
            </w:pPr>
          </w:p>
        </w:tc>
        <w:tc>
          <w:tcPr>
            <w:tcW w:w="7210" w:type="dxa"/>
            <w:gridSpan w:val="2"/>
            <w:tcBorders>
              <w:top w:val="nil"/>
              <w:left w:val="nil"/>
              <w:bottom w:val="single" w:sz="4" w:space="0" w:color="auto"/>
              <w:right w:val="nil"/>
            </w:tcBorders>
          </w:tcPr>
          <w:p w:rsidR="00052AA7" w:rsidRPr="00F45B02" w:rsidRDefault="00052AA7" w:rsidP="00EA4170">
            <w:pPr>
              <w:pStyle w:val="a9"/>
              <w:rPr>
                <w:rFonts w:ascii="Times New Roman" w:hAnsi="Times New Roman"/>
              </w:rPr>
            </w:pPr>
          </w:p>
        </w:tc>
      </w:tr>
      <w:tr w:rsidR="00052AA7" w:rsidRPr="00F45B02" w:rsidTr="00EA4170">
        <w:trPr>
          <w:gridAfter w:val="1"/>
          <w:wAfter w:w="1559" w:type="dxa"/>
        </w:trPr>
        <w:tc>
          <w:tcPr>
            <w:tcW w:w="1050" w:type="dxa"/>
          </w:tcPr>
          <w:p w:rsidR="00052AA7" w:rsidRPr="00F45B02" w:rsidRDefault="00052AA7" w:rsidP="00EA4170">
            <w:pPr>
              <w:pStyle w:val="a9"/>
              <w:rPr>
                <w:rFonts w:ascii="Times New Roman" w:hAnsi="Times New Roman"/>
              </w:rPr>
            </w:pPr>
          </w:p>
        </w:tc>
        <w:tc>
          <w:tcPr>
            <w:tcW w:w="7210" w:type="dxa"/>
            <w:gridSpan w:val="2"/>
            <w:tcBorders>
              <w:top w:val="nil"/>
              <w:left w:val="nil"/>
              <w:bottom w:val="single" w:sz="4" w:space="0" w:color="auto"/>
              <w:right w:val="nil"/>
            </w:tcBorders>
          </w:tcPr>
          <w:p w:rsidR="00052AA7" w:rsidRPr="00F45B02" w:rsidRDefault="00052AA7" w:rsidP="00EA4170">
            <w:pPr>
              <w:pStyle w:val="a9"/>
              <w:rPr>
                <w:rFonts w:ascii="Times New Roman" w:hAnsi="Times New Roman"/>
              </w:rPr>
            </w:pPr>
          </w:p>
        </w:tc>
      </w:tr>
      <w:tr w:rsidR="00052AA7" w:rsidRPr="00F45B02" w:rsidTr="00EA4170">
        <w:trPr>
          <w:gridAfter w:val="1"/>
          <w:wAfter w:w="1559" w:type="dxa"/>
        </w:trPr>
        <w:tc>
          <w:tcPr>
            <w:tcW w:w="1050" w:type="dxa"/>
          </w:tcPr>
          <w:p w:rsidR="00052AA7" w:rsidRPr="00F45B02" w:rsidRDefault="00052AA7" w:rsidP="00EA4170">
            <w:pPr>
              <w:pStyle w:val="a9"/>
              <w:rPr>
                <w:rFonts w:ascii="Times New Roman" w:hAnsi="Times New Roman"/>
              </w:rPr>
            </w:pPr>
          </w:p>
        </w:tc>
        <w:tc>
          <w:tcPr>
            <w:tcW w:w="7210" w:type="dxa"/>
            <w:gridSpan w:val="2"/>
            <w:tcBorders>
              <w:top w:val="nil"/>
              <w:left w:val="nil"/>
              <w:bottom w:val="single" w:sz="4" w:space="0" w:color="auto"/>
              <w:right w:val="nil"/>
            </w:tcBorders>
          </w:tcPr>
          <w:p w:rsidR="00052AA7" w:rsidRPr="00F45B02" w:rsidRDefault="00052AA7" w:rsidP="00EA4170">
            <w:pPr>
              <w:pStyle w:val="a9"/>
              <w:rPr>
                <w:rFonts w:ascii="Times New Roman" w:hAnsi="Times New Roman"/>
              </w:rPr>
            </w:pPr>
          </w:p>
        </w:tc>
      </w:tr>
      <w:tr w:rsidR="00052AA7" w:rsidRPr="00F45B02" w:rsidTr="00EA4170">
        <w:trPr>
          <w:gridAfter w:val="1"/>
          <w:wAfter w:w="1559" w:type="dxa"/>
        </w:trPr>
        <w:tc>
          <w:tcPr>
            <w:tcW w:w="1050" w:type="dxa"/>
          </w:tcPr>
          <w:p w:rsidR="00052AA7" w:rsidRPr="00F45B02" w:rsidRDefault="00052AA7" w:rsidP="00EA4170">
            <w:pPr>
              <w:pStyle w:val="a9"/>
              <w:rPr>
                <w:rFonts w:ascii="Times New Roman" w:hAnsi="Times New Roman"/>
              </w:rPr>
            </w:pPr>
          </w:p>
        </w:tc>
        <w:tc>
          <w:tcPr>
            <w:tcW w:w="7210" w:type="dxa"/>
            <w:gridSpan w:val="2"/>
            <w:tcBorders>
              <w:top w:val="nil"/>
              <w:left w:val="nil"/>
              <w:bottom w:val="single" w:sz="4" w:space="0" w:color="auto"/>
              <w:right w:val="nil"/>
            </w:tcBorders>
          </w:tcPr>
          <w:p w:rsidR="00052AA7" w:rsidRPr="00F45B02" w:rsidRDefault="00052AA7" w:rsidP="00EA4170">
            <w:pPr>
              <w:pStyle w:val="a9"/>
              <w:rPr>
                <w:rFonts w:ascii="Times New Roman" w:hAnsi="Times New Roman"/>
              </w:rPr>
            </w:pPr>
          </w:p>
        </w:tc>
      </w:tr>
      <w:tr w:rsidR="00052AA7" w:rsidRPr="00F45B02" w:rsidTr="00EA4170">
        <w:trPr>
          <w:gridAfter w:val="1"/>
          <w:wAfter w:w="1559" w:type="dxa"/>
        </w:trPr>
        <w:tc>
          <w:tcPr>
            <w:tcW w:w="8260" w:type="dxa"/>
            <w:gridSpan w:val="3"/>
            <w:tcBorders>
              <w:top w:val="nil"/>
              <w:left w:val="nil"/>
              <w:bottom w:val="single" w:sz="2" w:space="0" w:color="auto"/>
              <w:right w:val="nil"/>
            </w:tcBorders>
          </w:tcPr>
          <w:p w:rsidR="00052AA7" w:rsidRPr="00F45B02" w:rsidRDefault="00052AA7" w:rsidP="00EA4170">
            <w:pPr>
              <w:pStyle w:val="a9"/>
              <w:rPr>
                <w:rFonts w:ascii="Times New Roman" w:hAnsi="Times New Roman"/>
              </w:rPr>
            </w:pPr>
          </w:p>
          <w:p w:rsidR="00052AA7" w:rsidRPr="00F45B02" w:rsidRDefault="00052AA7" w:rsidP="00EA4170">
            <w:pPr>
              <w:pStyle w:val="a9"/>
              <w:rPr>
                <w:rFonts w:ascii="Times New Roman" w:hAnsi="Times New Roman"/>
              </w:rPr>
            </w:pPr>
          </w:p>
        </w:tc>
      </w:tr>
      <w:tr w:rsidR="00052AA7" w:rsidRPr="006F2A99" w:rsidTr="00EA4170">
        <w:trPr>
          <w:gridAfter w:val="1"/>
          <w:wAfter w:w="1559" w:type="dxa"/>
        </w:trPr>
        <w:tc>
          <w:tcPr>
            <w:tcW w:w="8260" w:type="dxa"/>
            <w:gridSpan w:val="3"/>
          </w:tcPr>
          <w:p w:rsidR="00052AA7" w:rsidRPr="00FA1D43" w:rsidRDefault="00052AA7" w:rsidP="00EA4170">
            <w:pPr>
              <w:pStyle w:val="a9"/>
              <w:jc w:val="center"/>
              <w:rPr>
                <w:rFonts w:ascii="Times New Roman" w:hAnsi="Times New Roman"/>
                <w:sz w:val="12"/>
                <w:szCs w:val="12"/>
              </w:rPr>
            </w:pPr>
            <w:r w:rsidRPr="00FA1D43">
              <w:rPr>
                <w:rFonts w:ascii="Times New Roman" w:hAnsi="Times New Roman"/>
                <w:sz w:val="12"/>
                <w:szCs w:val="12"/>
              </w:rPr>
              <w:t>(ф.и.о. и подпись ответственного работника кредитной организации)</w:t>
            </w:r>
          </w:p>
        </w:tc>
      </w:tr>
      <w:tr w:rsidR="00052AA7" w:rsidRPr="006F2A99" w:rsidTr="00EA4170">
        <w:trPr>
          <w:gridAfter w:val="1"/>
          <w:wAfter w:w="1559" w:type="dxa"/>
        </w:trPr>
        <w:tc>
          <w:tcPr>
            <w:tcW w:w="8260" w:type="dxa"/>
            <w:gridSpan w:val="3"/>
          </w:tcPr>
          <w:p w:rsidR="00052AA7" w:rsidRPr="006F2A99" w:rsidRDefault="00052AA7" w:rsidP="00EA4170">
            <w:pPr>
              <w:pStyle w:val="a9"/>
              <w:rPr>
                <w:rFonts w:ascii="Times New Roman" w:hAnsi="Times New Roman"/>
              </w:rPr>
            </w:pPr>
          </w:p>
        </w:tc>
      </w:tr>
      <w:tr w:rsidR="00052AA7" w:rsidRPr="006F2A99" w:rsidTr="00EA4170">
        <w:trPr>
          <w:gridAfter w:val="1"/>
          <w:wAfter w:w="1559" w:type="dxa"/>
        </w:trPr>
        <w:tc>
          <w:tcPr>
            <w:tcW w:w="8260" w:type="dxa"/>
            <w:gridSpan w:val="3"/>
          </w:tcPr>
          <w:p w:rsidR="00052AA7" w:rsidRPr="006F2A99" w:rsidRDefault="00052AA7" w:rsidP="00EA4170">
            <w:pPr>
              <w:pStyle w:val="a9"/>
              <w:rPr>
                <w:rFonts w:ascii="Times New Roman" w:hAnsi="Times New Roman"/>
                <w:sz w:val="24"/>
                <w:szCs w:val="24"/>
              </w:rPr>
            </w:pPr>
          </w:p>
        </w:tc>
      </w:tr>
      <w:tr w:rsidR="00052AA7" w:rsidRPr="006F2A99" w:rsidTr="00EA4170">
        <w:trPr>
          <w:gridAfter w:val="1"/>
          <w:wAfter w:w="1559" w:type="dxa"/>
        </w:trPr>
        <w:tc>
          <w:tcPr>
            <w:tcW w:w="8260" w:type="dxa"/>
            <w:gridSpan w:val="3"/>
          </w:tcPr>
          <w:p w:rsidR="00052AA7" w:rsidRPr="006F2A99" w:rsidRDefault="00052AA7" w:rsidP="00EA4170">
            <w:pPr>
              <w:pStyle w:val="a9"/>
              <w:rPr>
                <w:rFonts w:ascii="Times New Roman" w:hAnsi="Times New Roman"/>
                <w:sz w:val="24"/>
                <w:szCs w:val="24"/>
              </w:rPr>
            </w:pPr>
            <w:r w:rsidRPr="00F45B02">
              <w:rPr>
                <w:rFonts w:ascii="Times New Roman" w:hAnsi="Times New Roman"/>
              </w:rPr>
              <w:t>М.П</w:t>
            </w:r>
            <w:r w:rsidRPr="006F2A99">
              <w:rPr>
                <w:rFonts w:ascii="Times New Roman" w:hAnsi="Times New Roman"/>
                <w:sz w:val="24"/>
                <w:szCs w:val="24"/>
              </w:rPr>
              <w:t>.</w:t>
            </w:r>
          </w:p>
        </w:tc>
      </w:tr>
    </w:tbl>
    <w:p w:rsidR="00052AA7" w:rsidRDefault="00052AA7" w:rsidP="00052AA7">
      <w:pPr>
        <w:pStyle w:val="ConsPlusNonformat"/>
        <w:rPr>
          <w:rFonts w:ascii="Times New Roman" w:hAnsi="Times New Roman" w:cs="Times New Roman"/>
          <w:sz w:val="22"/>
          <w:szCs w:val="22"/>
        </w:rPr>
      </w:pPr>
    </w:p>
    <w:p w:rsidR="00052AA7" w:rsidRDefault="00052AA7" w:rsidP="00052AA7">
      <w:pPr>
        <w:spacing w:after="200" w:line="276" w:lineRule="auto"/>
        <w:rPr>
          <w:sz w:val="22"/>
          <w:szCs w:val="22"/>
        </w:rPr>
      </w:pPr>
      <w:r>
        <w:rPr>
          <w:sz w:val="22"/>
          <w:szCs w:val="22"/>
        </w:rPr>
        <w:br w:type="page"/>
      </w:r>
    </w:p>
    <w:p w:rsidR="00052AA7" w:rsidRPr="00F60127" w:rsidRDefault="00052AA7" w:rsidP="00052AA7">
      <w:pPr>
        <w:pStyle w:val="ConsPlusNonformat"/>
        <w:rPr>
          <w:rFonts w:ascii="Times New Roman" w:hAnsi="Times New Roman" w:cs="Times New Roman"/>
          <w:sz w:val="22"/>
          <w:szCs w:val="22"/>
        </w:rPr>
      </w:pPr>
    </w:p>
    <w:p w:rsidR="00052AA7" w:rsidRPr="00F60127" w:rsidRDefault="00052AA7" w:rsidP="00052AA7">
      <w:pPr>
        <w:widowControl w:val="0"/>
        <w:autoSpaceDE w:val="0"/>
        <w:autoSpaceDN w:val="0"/>
        <w:adjustRightInd w:val="0"/>
        <w:jc w:val="right"/>
        <w:outlineLvl w:val="0"/>
      </w:pPr>
    </w:p>
    <w:p w:rsidR="00052AA7" w:rsidRPr="00F45B02" w:rsidRDefault="00052AA7" w:rsidP="00052AA7">
      <w:pPr>
        <w:widowControl w:val="0"/>
        <w:autoSpaceDE w:val="0"/>
        <w:autoSpaceDN w:val="0"/>
        <w:adjustRightInd w:val="0"/>
        <w:jc w:val="right"/>
        <w:outlineLvl w:val="0"/>
        <w:rPr>
          <w:sz w:val="22"/>
          <w:szCs w:val="22"/>
        </w:rPr>
      </w:pPr>
      <w:r w:rsidRPr="00F45B02">
        <w:rPr>
          <w:sz w:val="22"/>
          <w:szCs w:val="22"/>
        </w:rPr>
        <w:t>Приложение 2</w:t>
      </w:r>
    </w:p>
    <w:p w:rsidR="00052AA7" w:rsidRPr="00F45B02" w:rsidRDefault="00052AA7" w:rsidP="00052AA7">
      <w:pPr>
        <w:pStyle w:val="a9"/>
        <w:jc w:val="right"/>
        <w:rPr>
          <w:rFonts w:ascii="Times New Roman" w:hAnsi="Times New Roman"/>
        </w:rPr>
      </w:pPr>
      <w:r w:rsidRPr="00F45B02">
        <w:rPr>
          <w:rFonts w:ascii="Times New Roman" w:hAnsi="Times New Roman"/>
        </w:rPr>
        <w:t xml:space="preserve">к </w:t>
      </w:r>
      <w:r>
        <w:rPr>
          <w:rFonts w:ascii="Times New Roman" w:hAnsi="Times New Roman"/>
        </w:rPr>
        <w:t>Положению 2 о предоставлении</w:t>
      </w:r>
    </w:p>
    <w:p w:rsidR="00052AA7" w:rsidRPr="00F45B02" w:rsidRDefault="00052AA7" w:rsidP="00052AA7">
      <w:pPr>
        <w:pStyle w:val="a9"/>
        <w:jc w:val="right"/>
        <w:rPr>
          <w:rFonts w:ascii="Times New Roman" w:hAnsi="Times New Roman"/>
        </w:rPr>
      </w:pPr>
      <w:r w:rsidRPr="00F45B02">
        <w:rPr>
          <w:rFonts w:ascii="Times New Roman" w:hAnsi="Times New Roman"/>
        </w:rPr>
        <w:t>социальных выплат на приобретение (строительство)</w:t>
      </w:r>
    </w:p>
    <w:p w:rsidR="00052AA7" w:rsidRPr="00F45B02" w:rsidRDefault="00052AA7" w:rsidP="00052AA7">
      <w:pPr>
        <w:pStyle w:val="a9"/>
        <w:jc w:val="right"/>
        <w:rPr>
          <w:rFonts w:ascii="Times New Roman" w:hAnsi="Times New Roman"/>
        </w:rPr>
      </w:pPr>
      <w:r>
        <w:rPr>
          <w:rFonts w:ascii="Times New Roman" w:hAnsi="Times New Roman"/>
        </w:rPr>
        <w:t xml:space="preserve"> жилья гражданам, нуждающимся в</w:t>
      </w:r>
    </w:p>
    <w:p w:rsidR="00052AA7" w:rsidRPr="00F45B02" w:rsidRDefault="00052AA7" w:rsidP="00052AA7">
      <w:pPr>
        <w:pStyle w:val="a9"/>
        <w:jc w:val="right"/>
        <w:rPr>
          <w:rFonts w:ascii="Times New Roman" w:hAnsi="Times New Roman"/>
        </w:rPr>
      </w:pPr>
      <w:r w:rsidRPr="00F45B02">
        <w:rPr>
          <w:rFonts w:ascii="Times New Roman" w:hAnsi="Times New Roman"/>
        </w:rPr>
        <w:t>улучшении жилищных условий на территории</w:t>
      </w:r>
    </w:p>
    <w:p w:rsidR="00052AA7" w:rsidRPr="00F45B02" w:rsidRDefault="00052AA7" w:rsidP="00052AA7">
      <w:pPr>
        <w:pStyle w:val="a9"/>
        <w:jc w:val="right"/>
        <w:rPr>
          <w:rFonts w:ascii="Times New Roman" w:hAnsi="Times New Roman"/>
        </w:rPr>
      </w:pPr>
      <w:r w:rsidRPr="00F45B02">
        <w:rPr>
          <w:rFonts w:ascii="Times New Roman" w:hAnsi="Times New Roman"/>
        </w:rPr>
        <w:t>Сосновоборского городского округа,</w:t>
      </w:r>
    </w:p>
    <w:p w:rsidR="00052AA7" w:rsidRPr="00F60127" w:rsidRDefault="00052AA7" w:rsidP="00052AA7">
      <w:pPr>
        <w:widowControl w:val="0"/>
        <w:autoSpaceDE w:val="0"/>
        <w:autoSpaceDN w:val="0"/>
        <w:adjustRightInd w:val="0"/>
        <w:jc w:val="right"/>
      </w:pPr>
      <w:r w:rsidRPr="00F45B02">
        <w:rPr>
          <w:sz w:val="22"/>
          <w:szCs w:val="22"/>
        </w:rPr>
        <w:t>на основе принципов ипотечного кредитования</w:t>
      </w:r>
    </w:p>
    <w:p w:rsidR="00052AA7" w:rsidRPr="00F60127" w:rsidRDefault="00052AA7" w:rsidP="00052AA7">
      <w:pPr>
        <w:widowControl w:val="0"/>
        <w:autoSpaceDE w:val="0"/>
        <w:autoSpaceDN w:val="0"/>
        <w:adjustRightInd w:val="0"/>
      </w:pPr>
    </w:p>
    <w:p w:rsidR="00052AA7" w:rsidRPr="006B6B1F" w:rsidRDefault="00052AA7" w:rsidP="00052AA7">
      <w:pPr>
        <w:pStyle w:val="a9"/>
        <w:ind w:left="3828"/>
        <w:jc w:val="right"/>
        <w:rPr>
          <w:rFonts w:ascii="Times New Roman" w:hAnsi="Times New Roman"/>
          <w:sz w:val="20"/>
          <w:szCs w:val="20"/>
        </w:rPr>
      </w:pPr>
      <w:r w:rsidRPr="006B6B1F">
        <w:rPr>
          <w:rFonts w:ascii="Times New Roman" w:hAnsi="Times New Roman"/>
          <w:sz w:val="20"/>
          <w:szCs w:val="20"/>
        </w:rPr>
        <w:t>Главе Сосновоборского городского округа</w:t>
      </w:r>
    </w:p>
    <w:p w:rsidR="00052AA7" w:rsidRPr="00BC331C" w:rsidRDefault="00052AA7" w:rsidP="00052AA7">
      <w:pPr>
        <w:pStyle w:val="a9"/>
        <w:ind w:left="3828"/>
        <w:jc w:val="right"/>
        <w:rPr>
          <w:rFonts w:ascii="Times New Roman" w:hAnsi="Times New Roman"/>
          <w:sz w:val="24"/>
          <w:szCs w:val="24"/>
        </w:rPr>
      </w:pPr>
      <w:r w:rsidRPr="00BC331C">
        <w:rPr>
          <w:rFonts w:ascii="Times New Roman" w:hAnsi="Times New Roman"/>
          <w:sz w:val="24"/>
          <w:szCs w:val="24"/>
        </w:rPr>
        <w:t>___________</w:t>
      </w:r>
      <w:r>
        <w:rPr>
          <w:rFonts w:ascii="Times New Roman" w:hAnsi="Times New Roman"/>
          <w:sz w:val="24"/>
          <w:szCs w:val="24"/>
        </w:rPr>
        <w:t>___________________________________</w:t>
      </w:r>
    </w:p>
    <w:p w:rsidR="00052AA7" w:rsidRPr="00BC331C" w:rsidRDefault="00052AA7" w:rsidP="00052AA7">
      <w:pPr>
        <w:pStyle w:val="a9"/>
        <w:ind w:left="3828"/>
        <w:jc w:val="right"/>
        <w:rPr>
          <w:rFonts w:ascii="Times New Roman" w:hAnsi="Times New Roman"/>
          <w:sz w:val="24"/>
          <w:szCs w:val="24"/>
        </w:rPr>
      </w:pPr>
      <w:r w:rsidRPr="006B6B1F">
        <w:rPr>
          <w:rFonts w:ascii="Times New Roman" w:hAnsi="Times New Roman"/>
          <w:sz w:val="20"/>
          <w:szCs w:val="20"/>
        </w:rPr>
        <w:t>от</w:t>
      </w:r>
      <w:r>
        <w:rPr>
          <w:rFonts w:ascii="Times New Roman" w:hAnsi="Times New Roman"/>
          <w:sz w:val="24"/>
          <w:szCs w:val="24"/>
        </w:rPr>
        <w:t xml:space="preserve"> </w:t>
      </w:r>
      <w:r w:rsidRPr="00BC331C">
        <w:rPr>
          <w:rFonts w:ascii="Times New Roman" w:hAnsi="Times New Roman"/>
          <w:sz w:val="24"/>
          <w:szCs w:val="24"/>
        </w:rPr>
        <w:t>__________</w:t>
      </w:r>
      <w:r>
        <w:rPr>
          <w:rFonts w:ascii="Times New Roman" w:hAnsi="Times New Roman"/>
          <w:sz w:val="24"/>
          <w:szCs w:val="24"/>
        </w:rPr>
        <w:t>__________________________________</w:t>
      </w:r>
    </w:p>
    <w:p w:rsidR="00052AA7" w:rsidRPr="00EF7C65" w:rsidRDefault="00052AA7" w:rsidP="00052AA7">
      <w:pPr>
        <w:pStyle w:val="a9"/>
        <w:ind w:left="3828"/>
        <w:jc w:val="center"/>
        <w:rPr>
          <w:rFonts w:ascii="Times New Roman" w:hAnsi="Times New Roman"/>
          <w:sz w:val="12"/>
          <w:szCs w:val="18"/>
        </w:rPr>
      </w:pPr>
      <w:r w:rsidRPr="00EF7C65">
        <w:rPr>
          <w:rFonts w:ascii="Times New Roman" w:hAnsi="Times New Roman"/>
          <w:sz w:val="12"/>
          <w:szCs w:val="18"/>
        </w:rPr>
        <w:t>(фамилия, имя, отчество)</w:t>
      </w:r>
    </w:p>
    <w:p w:rsidR="00052AA7" w:rsidRDefault="00052AA7" w:rsidP="00052AA7">
      <w:pPr>
        <w:pStyle w:val="a9"/>
        <w:ind w:left="3828"/>
        <w:jc w:val="right"/>
        <w:rPr>
          <w:rFonts w:ascii="Times New Roman" w:hAnsi="Times New Roman"/>
          <w:sz w:val="24"/>
          <w:szCs w:val="24"/>
        </w:rPr>
      </w:pPr>
      <w:r>
        <w:rPr>
          <w:rFonts w:ascii="Times New Roman" w:hAnsi="Times New Roman"/>
          <w:sz w:val="24"/>
          <w:szCs w:val="24"/>
        </w:rPr>
        <w:t>_</w:t>
      </w:r>
      <w:r w:rsidRPr="00BC331C">
        <w:rPr>
          <w:rFonts w:ascii="Times New Roman" w:hAnsi="Times New Roman"/>
          <w:sz w:val="24"/>
          <w:szCs w:val="24"/>
        </w:rPr>
        <w:t>___________</w:t>
      </w:r>
      <w:r>
        <w:rPr>
          <w:rFonts w:ascii="Times New Roman" w:hAnsi="Times New Roman"/>
          <w:sz w:val="24"/>
          <w:szCs w:val="24"/>
        </w:rPr>
        <w:t xml:space="preserve">__________________________________ </w:t>
      </w:r>
    </w:p>
    <w:p w:rsidR="00052AA7" w:rsidRPr="00BC331C" w:rsidRDefault="00052AA7" w:rsidP="00052AA7">
      <w:pPr>
        <w:pStyle w:val="a9"/>
        <w:ind w:left="3828"/>
        <w:jc w:val="right"/>
        <w:rPr>
          <w:rFonts w:ascii="Times New Roman" w:hAnsi="Times New Roman"/>
          <w:sz w:val="24"/>
          <w:szCs w:val="24"/>
        </w:rPr>
      </w:pPr>
      <w:r w:rsidRPr="006B6B1F">
        <w:rPr>
          <w:rFonts w:ascii="Times New Roman" w:hAnsi="Times New Roman"/>
          <w:sz w:val="20"/>
          <w:szCs w:val="20"/>
        </w:rPr>
        <w:t>проживающего (ей) по адресу:</w:t>
      </w:r>
      <w:r>
        <w:rPr>
          <w:rFonts w:ascii="Times New Roman" w:hAnsi="Times New Roman"/>
          <w:sz w:val="24"/>
          <w:szCs w:val="24"/>
        </w:rPr>
        <w:t>________________________</w:t>
      </w:r>
    </w:p>
    <w:p w:rsidR="00052AA7" w:rsidRPr="00BC331C" w:rsidRDefault="00052AA7" w:rsidP="00052AA7">
      <w:pPr>
        <w:pStyle w:val="a9"/>
        <w:ind w:left="3828"/>
        <w:jc w:val="right"/>
        <w:rPr>
          <w:rFonts w:ascii="Times New Roman" w:hAnsi="Times New Roman"/>
          <w:sz w:val="24"/>
          <w:szCs w:val="24"/>
        </w:rPr>
      </w:pPr>
      <w:r w:rsidRPr="00BC331C">
        <w:rPr>
          <w:rFonts w:ascii="Times New Roman" w:hAnsi="Times New Roman"/>
          <w:sz w:val="24"/>
          <w:szCs w:val="24"/>
        </w:rPr>
        <w:t>__________________</w:t>
      </w:r>
      <w:r>
        <w:rPr>
          <w:rFonts w:ascii="Times New Roman" w:hAnsi="Times New Roman"/>
          <w:sz w:val="24"/>
          <w:szCs w:val="24"/>
        </w:rPr>
        <w:t>____________________________</w:t>
      </w:r>
    </w:p>
    <w:p w:rsidR="00052AA7" w:rsidRPr="00F60127" w:rsidRDefault="00052AA7" w:rsidP="00052AA7">
      <w:pPr>
        <w:pStyle w:val="ConsPlusNonformat"/>
        <w:ind w:left="4111"/>
        <w:rPr>
          <w:rFonts w:ascii="Times New Roman" w:hAnsi="Times New Roman" w:cs="Times New Roman"/>
        </w:rPr>
      </w:pPr>
      <w:r w:rsidRPr="006B6B1F">
        <w:rPr>
          <w:rFonts w:ascii="Times New Roman" w:hAnsi="Times New Roman"/>
        </w:rPr>
        <w:t>номер контактного телефона</w:t>
      </w:r>
      <w:r w:rsidRPr="00BC331C">
        <w:rPr>
          <w:rFonts w:ascii="Times New Roman" w:hAnsi="Times New Roman"/>
          <w:sz w:val="24"/>
          <w:szCs w:val="24"/>
        </w:rPr>
        <w:t xml:space="preserve"> __________</w:t>
      </w:r>
      <w:r>
        <w:rPr>
          <w:rFonts w:ascii="Times New Roman" w:hAnsi="Times New Roman"/>
          <w:sz w:val="24"/>
          <w:szCs w:val="24"/>
        </w:rPr>
        <w:t>___</w:t>
      </w:r>
      <w:r w:rsidRPr="00BC331C">
        <w:rPr>
          <w:rFonts w:ascii="Times New Roman" w:hAnsi="Times New Roman"/>
          <w:sz w:val="24"/>
          <w:szCs w:val="24"/>
        </w:rPr>
        <w:t>__________</w:t>
      </w:r>
      <w:r>
        <w:rPr>
          <w:rFonts w:ascii="Times New Roman" w:hAnsi="Times New Roman"/>
          <w:sz w:val="24"/>
          <w:szCs w:val="24"/>
        </w:rPr>
        <w:t>_</w:t>
      </w:r>
    </w:p>
    <w:p w:rsidR="00052AA7" w:rsidRDefault="00052AA7" w:rsidP="00052AA7">
      <w:pPr>
        <w:pStyle w:val="ConsPlusNonformat"/>
        <w:ind w:left="3828"/>
        <w:jc w:val="center"/>
        <w:rPr>
          <w:rFonts w:ascii="Times New Roman" w:hAnsi="Times New Roman" w:cs="Times New Roman"/>
        </w:rPr>
      </w:pPr>
    </w:p>
    <w:p w:rsidR="00052AA7" w:rsidRPr="00F60127" w:rsidRDefault="00052AA7" w:rsidP="00052AA7">
      <w:pPr>
        <w:pStyle w:val="ConsPlusNonformat"/>
        <w:jc w:val="center"/>
        <w:rPr>
          <w:rFonts w:ascii="Times New Roman" w:hAnsi="Times New Roman" w:cs="Times New Roman"/>
        </w:rPr>
      </w:pPr>
      <w:r w:rsidRPr="00F60127">
        <w:rPr>
          <w:rFonts w:ascii="Times New Roman" w:hAnsi="Times New Roman" w:cs="Times New Roman"/>
        </w:rPr>
        <w:t>ЗАЯВЛЕНИЕ</w:t>
      </w:r>
    </w:p>
    <w:p w:rsidR="00052AA7" w:rsidRPr="00F60127" w:rsidRDefault="00052AA7" w:rsidP="00052AA7">
      <w:pPr>
        <w:pStyle w:val="ConsPlusNonformat"/>
        <w:rPr>
          <w:rFonts w:ascii="Times New Roman" w:hAnsi="Times New Roman" w:cs="Times New Roman"/>
        </w:rPr>
      </w:pPr>
    </w:p>
    <w:p w:rsidR="00052AA7" w:rsidRPr="00F45B02" w:rsidRDefault="00052AA7" w:rsidP="00052AA7">
      <w:pPr>
        <w:pStyle w:val="ConsPlusNonformat"/>
        <w:jc w:val="both"/>
        <w:rPr>
          <w:rFonts w:ascii="Times New Roman" w:hAnsi="Times New Roman" w:cs="Times New Roman"/>
          <w:sz w:val="22"/>
          <w:szCs w:val="22"/>
        </w:rPr>
      </w:pPr>
      <w:r w:rsidRPr="00F45B02">
        <w:rPr>
          <w:rFonts w:ascii="Times New Roman" w:hAnsi="Times New Roman" w:cs="Times New Roman"/>
          <w:sz w:val="22"/>
          <w:szCs w:val="22"/>
        </w:rPr>
        <w:t>Прошу включить меня, ___________________________________________</w:t>
      </w:r>
      <w:r>
        <w:rPr>
          <w:rFonts w:ascii="Times New Roman" w:hAnsi="Times New Roman" w:cs="Times New Roman"/>
          <w:sz w:val="22"/>
          <w:szCs w:val="22"/>
        </w:rPr>
        <w:t>___________________</w:t>
      </w:r>
      <w:r w:rsidRPr="00F45B02">
        <w:rPr>
          <w:rFonts w:ascii="Times New Roman" w:hAnsi="Times New Roman" w:cs="Times New Roman"/>
          <w:sz w:val="22"/>
          <w:szCs w:val="22"/>
        </w:rPr>
        <w:t>____,</w:t>
      </w:r>
    </w:p>
    <w:p w:rsidR="00052AA7" w:rsidRPr="00F45B02" w:rsidRDefault="00052AA7" w:rsidP="00052AA7">
      <w:pPr>
        <w:pStyle w:val="ConsPlusNonformat"/>
        <w:jc w:val="center"/>
        <w:rPr>
          <w:rFonts w:ascii="Times New Roman" w:hAnsi="Times New Roman" w:cs="Times New Roman"/>
          <w:sz w:val="12"/>
          <w:szCs w:val="12"/>
        </w:rPr>
      </w:pPr>
      <w:r w:rsidRPr="00F45B02">
        <w:rPr>
          <w:rFonts w:ascii="Times New Roman" w:hAnsi="Times New Roman" w:cs="Times New Roman"/>
          <w:sz w:val="12"/>
          <w:szCs w:val="12"/>
        </w:rPr>
        <w:t>(фамилия, имя, отчество)</w:t>
      </w:r>
    </w:p>
    <w:p w:rsidR="00052AA7" w:rsidRPr="00F45B02" w:rsidRDefault="00052AA7" w:rsidP="00052AA7">
      <w:pPr>
        <w:pStyle w:val="ConsPlusNonformat"/>
        <w:jc w:val="both"/>
        <w:rPr>
          <w:rFonts w:ascii="Times New Roman" w:hAnsi="Times New Roman" w:cs="Times New Roman"/>
          <w:sz w:val="22"/>
          <w:szCs w:val="22"/>
        </w:rPr>
      </w:pPr>
      <w:r w:rsidRPr="00F45B02">
        <w:rPr>
          <w:rFonts w:ascii="Times New Roman" w:hAnsi="Times New Roman" w:cs="Times New Roman"/>
          <w:sz w:val="22"/>
          <w:szCs w:val="22"/>
        </w:rPr>
        <w:t>паспорт ______________, выданный ____________________________</w:t>
      </w:r>
      <w:r>
        <w:rPr>
          <w:rFonts w:ascii="Times New Roman" w:hAnsi="Times New Roman" w:cs="Times New Roman"/>
          <w:sz w:val="22"/>
          <w:szCs w:val="22"/>
        </w:rPr>
        <w:t>___________________________</w:t>
      </w:r>
      <w:r w:rsidRPr="00F45B02">
        <w:rPr>
          <w:rFonts w:ascii="Times New Roman" w:hAnsi="Times New Roman" w:cs="Times New Roman"/>
          <w:sz w:val="22"/>
          <w:szCs w:val="22"/>
        </w:rPr>
        <w:t>_</w:t>
      </w:r>
    </w:p>
    <w:p w:rsidR="00052AA7" w:rsidRPr="00F45B02" w:rsidRDefault="00052AA7" w:rsidP="00052AA7">
      <w:pPr>
        <w:pStyle w:val="ConsPlusNonformat"/>
        <w:jc w:val="both"/>
        <w:rPr>
          <w:rFonts w:ascii="Times New Roman" w:hAnsi="Times New Roman" w:cs="Times New Roman"/>
          <w:sz w:val="12"/>
          <w:szCs w:val="12"/>
        </w:rPr>
      </w:pPr>
      <w:r w:rsidRPr="00F45B02">
        <w:rPr>
          <w:rFonts w:ascii="Times New Roman" w:hAnsi="Times New Roman" w:cs="Times New Roman"/>
          <w:sz w:val="12"/>
          <w:szCs w:val="12"/>
        </w:rPr>
        <w:t xml:space="preserve">            </w:t>
      </w:r>
      <w:r>
        <w:rPr>
          <w:rFonts w:ascii="Times New Roman" w:hAnsi="Times New Roman" w:cs="Times New Roman"/>
          <w:sz w:val="12"/>
          <w:szCs w:val="12"/>
        </w:rPr>
        <w:t xml:space="preserve">              </w:t>
      </w:r>
      <w:r w:rsidRPr="00F45B02">
        <w:rPr>
          <w:rFonts w:ascii="Times New Roman" w:hAnsi="Times New Roman" w:cs="Times New Roman"/>
          <w:sz w:val="12"/>
          <w:szCs w:val="12"/>
        </w:rPr>
        <w:t xml:space="preserve">     (серия, номер)                                                    </w:t>
      </w:r>
      <w:r>
        <w:rPr>
          <w:rFonts w:ascii="Times New Roman" w:hAnsi="Times New Roman" w:cs="Times New Roman"/>
          <w:sz w:val="12"/>
          <w:szCs w:val="12"/>
        </w:rPr>
        <w:t xml:space="preserve">                                           </w:t>
      </w:r>
      <w:r w:rsidRPr="00F45B02">
        <w:rPr>
          <w:rFonts w:ascii="Times New Roman" w:hAnsi="Times New Roman" w:cs="Times New Roman"/>
          <w:sz w:val="12"/>
          <w:szCs w:val="12"/>
        </w:rPr>
        <w:t xml:space="preserve">          (кем, когда)</w:t>
      </w:r>
    </w:p>
    <w:p w:rsidR="00052AA7" w:rsidRPr="00F60127" w:rsidRDefault="00052AA7" w:rsidP="00052AA7">
      <w:pPr>
        <w:pStyle w:val="ConsPlusNonformat"/>
        <w:jc w:val="both"/>
        <w:rPr>
          <w:rFonts w:ascii="Times New Roman" w:hAnsi="Times New Roman" w:cs="Times New Roman"/>
        </w:rPr>
      </w:pPr>
      <w:r w:rsidRPr="00F60127">
        <w:rPr>
          <w:rFonts w:ascii="Times New Roman" w:hAnsi="Times New Roman" w:cs="Times New Roman"/>
        </w:rPr>
        <w:t>______________________________________ "</w:t>
      </w:r>
      <w:r>
        <w:rPr>
          <w:rFonts w:ascii="Times New Roman" w:hAnsi="Times New Roman" w:cs="Times New Roman"/>
          <w:sz w:val="22"/>
          <w:szCs w:val="22"/>
        </w:rPr>
        <w:t>_______________</w:t>
      </w:r>
      <w:r>
        <w:rPr>
          <w:rFonts w:ascii="Times New Roman" w:hAnsi="Times New Roman" w:cs="Times New Roman"/>
        </w:rPr>
        <w:t>__" ________</w:t>
      </w:r>
      <w:r>
        <w:rPr>
          <w:rFonts w:ascii="Times New Roman" w:hAnsi="Times New Roman" w:cs="Times New Roman"/>
          <w:sz w:val="22"/>
          <w:szCs w:val="22"/>
        </w:rPr>
        <w:t>_______</w:t>
      </w:r>
      <w:r>
        <w:rPr>
          <w:rFonts w:ascii="Times New Roman" w:hAnsi="Times New Roman" w:cs="Times New Roman"/>
        </w:rPr>
        <w:t>___</w:t>
      </w:r>
      <w:r w:rsidRPr="00F60127">
        <w:rPr>
          <w:rFonts w:ascii="Times New Roman" w:hAnsi="Times New Roman" w:cs="Times New Roman"/>
        </w:rPr>
        <w:t>_____________ года,</w:t>
      </w:r>
    </w:p>
    <w:p w:rsidR="00052AA7" w:rsidRPr="00F45B02" w:rsidRDefault="00052AA7" w:rsidP="00052AA7">
      <w:pPr>
        <w:pStyle w:val="ConsPlusNonformat"/>
        <w:jc w:val="both"/>
        <w:rPr>
          <w:rFonts w:ascii="Times New Roman" w:hAnsi="Times New Roman" w:cs="Times New Roman"/>
          <w:sz w:val="22"/>
          <w:szCs w:val="22"/>
        </w:rPr>
      </w:pPr>
      <w:r w:rsidRPr="00F45B02">
        <w:rPr>
          <w:rFonts w:ascii="Times New Roman" w:hAnsi="Times New Roman" w:cs="Times New Roman"/>
          <w:sz w:val="22"/>
          <w:szCs w:val="22"/>
        </w:rPr>
        <w:t xml:space="preserve">в состав участников </w:t>
      </w:r>
      <w:r w:rsidRPr="00D239CA">
        <w:rPr>
          <w:rFonts w:ascii="Times New Roman" w:hAnsi="Times New Roman" w:cs="Times New Roman"/>
          <w:sz w:val="22"/>
          <w:szCs w:val="22"/>
        </w:rPr>
        <w:t>мероприятия по предоставлению семьям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на основе принципов ипотечного кредитования</w:t>
      </w:r>
      <w:r w:rsidRPr="00F45B02">
        <w:rPr>
          <w:rFonts w:ascii="Times New Roman" w:hAnsi="Times New Roman" w:cs="Times New Roman"/>
          <w:sz w:val="22"/>
          <w:szCs w:val="22"/>
        </w:rPr>
        <w:t xml:space="preserve"> муниципальной программы Сосновоборского г</w:t>
      </w:r>
      <w:r>
        <w:rPr>
          <w:rFonts w:ascii="Times New Roman" w:hAnsi="Times New Roman" w:cs="Times New Roman"/>
          <w:sz w:val="22"/>
          <w:szCs w:val="22"/>
        </w:rPr>
        <w:t xml:space="preserve">ородского округа «Жилище </w:t>
      </w:r>
      <w:r w:rsidRPr="006227EF">
        <w:rPr>
          <w:rFonts w:ascii="Times New Roman" w:hAnsi="Times New Roman" w:cs="Times New Roman"/>
          <w:sz w:val="22"/>
          <w:szCs w:val="22"/>
        </w:rPr>
        <w:t xml:space="preserve">на </w:t>
      </w:r>
      <w:r w:rsidRPr="006227EF">
        <w:rPr>
          <w:rFonts w:ascii="Times New Roman" w:hAnsi="Times New Roman" w:cs="Times New Roman"/>
        </w:rPr>
        <w:t>2026-2030</w:t>
      </w:r>
      <w:r w:rsidRPr="00A01163">
        <w:rPr>
          <w:rFonts w:ascii="Times New Roman" w:hAnsi="Times New Roman" w:cs="Times New Roman"/>
          <w:b/>
        </w:rPr>
        <w:t xml:space="preserve"> </w:t>
      </w:r>
      <w:r w:rsidRPr="00F45B02">
        <w:rPr>
          <w:rFonts w:ascii="Times New Roman" w:hAnsi="Times New Roman" w:cs="Times New Roman"/>
          <w:sz w:val="22"/>
          <w:szCs w:val="22"/>
        </w:rPr>
        <w:t xml:space="preserve">годы». </w:t>
      </w:r>
    </w:p>
    <w:p w:rsidR="00052AA7" w:rsidRDefault="00052AA7" w:rsidP="00052AA7">
      <w:pPr>
        <w:pStyle w:val="ConsPlusNonformat"/>
        <w:rPr>
          <w:rFonts w:ascii="Times New Roman" w:hAnsi="Times New Roman" w:cs="Times New Roman"/>
          <w:sz w:val="22"/>
          <w:szCs w:val="22"/>
        </w:rPr>
      </w:pPr>
    </w:p>
    <w:p w:rsidR="00052AA7" w:rsidRPr="00F45B02" w:rsidRDefault="00052AA7" w:rsidP="00052AA7">
      <w:pPr>
        <w:pStyle w:val="ConsPlusNonformat"/>
        <w:rPr>
          <w:rFonts w:ascii="Times New Roman" w:hAnsi="Times New Roman" w:cs="Times New Roman"/>
          <w:sz w:val="22"/>
          <w:szCs w:val="22"/>
        </w:rPr>
      </w:pPr>
      <w:r w:rsidRPr="00F45B02">
        <w:rPr>
          <w:rFonts w:ascii="Times New Roman" w:hAnsi="Times New Roman" w:cs="Times New Roman"/>
          <w:sz w:val="22"/>
          <w:szCs w:val="22"/>
        </w:rPr>
        <w:t>Жилищные условия планирую улучшить путем ____________________</w:t>
      </w:r>
      <w:r>
        <w:rPr>
          <w:rFonts w:ascii="Times New Roman" w:hAnsi="Times New Roman" w:cs="Times New Roman"/>
          <w:sz w:val="22"/>
          <w:szCs w:val="22"/>
        </w:rPr>
        <w:t>__________________________________________________________________</w:t>
      </w:r>
      <w:r w:rsidRPr="00F45B02">
        <w:rPr>
          <w:rFonts w:ascii="Times New Roman" w:hAnsi="Times New Roman" w:cs="Times New Roman"/>
          <w:sz w:val="22"/>
          <w:szCs w:val="22"/>
        </w:rPr>
        <w:t>_</w:t>
      </w:r>
    </w:p>
    <w:p w:rsidR="00052AA7" w:rsidRPr="00F45B02" w:rsidRDefault="00052AA7" w:rsidP="00052AA7">
      <w:pPr>
        <w:pStyle w:val="ConsPlusNonformat"/>
        <w:jc w:val="both"/>
        <w:rPr>
          <w:rFonts w:ascii="Times New Roman" w:hAnsi="Times New Roman" w:cs="Times New Roman"/>
          <w:sz w:val="12"/>
          <w:szCs w:val="12"/>
        </w:rPr>
      </w:pPr>
      <w:r w:rsidRPr="00F45B02">
        <w:rPr>
          <w:rFonts w:ascii="Times New Roman" w:hAnsi="Times New Roman" w:cs="Times New Roman"/>
          <w:sz w:val="12"/>
          <w:szCs w:val="12"/>
        </w:rPr>
        <w:t>(приобретение готового жилого помещения (у застройщика / на вторичном рынке жилья), строительство индивидуального жилого дома, участие в долевом строительстве многоквартирного дома, на погашение основной суммы долга и уплату процентов по ипотечным жилищным кредитам (займам) на приобретени</w:t>
      </w:r>
      <w:r>
        <w:rPr>
          <w:rFonts w:ascii="Times New Roman" w:hAnsi="Times New Roman" w:cs="Times New Roman"/>
          <w:sz w:val="12"/>
          <w:szCs w:val="12"/>
        </w:rPr>
        <w:t xml:space="preserve">е </w:t>
      </w:r>
      <w:r w:rsidRPr="00F45B02">
        <w:rPr>
          <w:rFonts w:ascii="Times New Roman" w:hAnsi="Times New Roman" w:cs="Times New Roman"/>
          <w:sz w:val="12"/>
          <w:szCs w:val="12"/>
        </w:rPr>
        <w:t xml:space="preserve"> (</w:t>
      </w:r>
      <w:r>
        <w:rPr>
          <w:rFonts w:ascii="Times New Roman" w:hAnsi="Times New Roman" w:cs="Times New Roman"/>
          <w:sz w:val="12"/>
          <w:szCs w:val="12"/>
        </w:rPr>
        <w:t>строительство</w:t>
      </w:r>
      <w:r w:rsidRPr="00F45B02">
        <w:rPr>
          <w:rFonts w:ascii="Times New Roman" w:hAnsi="Times New Roman" w:cs="Times New Roman"/>
          <w:sz w:val="12"/>
          <w:szCs w:val="12"/>
        </w:rPr>
        <w:t>) жилья - нужное указать)</w:t>
      </w:r>
    </w:p>
    <w:p w:rsidR="00052AA7" w:rsidRPr="00B26453" w:rsidRDefault="00052AA7" w:rsidP="00052AA7">
      <w:pPr>
        <w:pStyle w:val="Heading"/>
        <w:spacing w:line="276" w:lineRule="auto"/>
        <w:jc w:val="both"/>
        <w:rPr>
          <w:rFonts w:ascii="Times New Roman" w:hAnsi="Times New Roman"/>
          <w:b w:val="0"/>
        </w:rPr>
      </w:pPr>
      <w:r w:rsidRPr="00B26453">
        <w:rPr>
          <w:rFonts w:ascii="Times New Roman" w:hAnsi="Times New Roman"/>
          <w:b w:val="0"/>
        </w:rPr>
        <w:t>на территории Сосновоборского городского округа Ленинградской области.</w:t>
      </w:r>
    </w:p>
    <w:p w:rsidR="00052AA7" w:rsidRDefault="00052AA7" w:rsidP="00052AA7">
      <w:pPr>
        <w:pStyle w:val="ConsPlusNonformat"/>
        <w:jc w:val="both"/>
        <w:rPr>
          <w:rFonts w:ascii="Times New Roman" w:hAnsi="Times New Roman" w:cs="Times New Roman"/>
        </w:rPr>
      </w:pPr>
    </w:p>
    <w:p w:rsidR="00052AA7" w:rsidRPr="00B26453" w:rsidRDefault="00052AA7" w:rsidP="00052AA7">
      <w:pPr>
        <w:pStyle w:val="ConsPlusNonformat"/>
        <w:jc w:val="both"/>
        <w:rPr>
          <w:rFonts w:ascii="Times New Roman" w:hAnsi="Times New Roman" w:cs="Times New Roman"/>
          <w:sz w:val="22"/>
          <w:szCs w:val="22"/>
        </w:rPr>
      </w:pPr>
      <w:r w:rsidRPr="00B26453">
        <w:rPr>
          <w:rFonts w:ascii="Times New Roman" w:hAnsi="Times New Roman" w:cs="Times New Roman"/>
          <w:sz w:val="22"/>
          <w:szCs w:val="22"/>
        </w:rPr>
        <w:t>Члены семьи, нуждающиеся вместе со мной в улучшении жилищных условий:</w:t>
      </w:r>
    </w:p>
    <w:p w:rsidR="00052AA7" w:rsidRPr="00F60127" w:rsidRDefault="00052AA7" w:rsidP="00052AA7">
      <w:pPr>
        <w:pStyle w:val="ConsPlusNonformat"/>
        <w:jc w:val="both"/>
        <w:rPr>
          <w:rFonts w:ascii="Times New Roman" w:hAnsi="Times New Roman" w:cs="Times New Roman"/>
        </w:rPr>
      </w:pPr>
      <w:r w:rsidRPr="00B26453">
        <w:rPr>
          <w:rFonts w:ascii="Times New Roman" w:hAnsi="Times New Roman" w:cs="Times New Roman"/>
          <w:sz w:val="22"/>
          <w:szCs w:val="22"/>
        </w:rPr>
        <w:t>жена (муж)</w:t>
      </w:r>
      <w:r w:rsidRPr="00F60127">
        <w:rPr>
          <w:rFonts w:ascii="Times New Roman" w:hAnsi="Times New Roman" w:cs="Times New Roman"/>
        </w:rPr>
        <w:t xml:space="preserve"> ________________________</w:t>
      </w:r>
      <w:r>
        <w:rPr>
          <w:rFonts w:ascii="Times New Roman" w:hAnsi="Times New Roman" w:cs="Times New Roman"/>
        </w:rPr>
        <w:t>________________</w:t>
      </w:r>
      <w:r w:rsidRPr="00F60127">
        <w:rPr>
          <w:rFonts w:ascii="Times New Roman" w:hAnsi="Times New Roman" w:cs="Times New Roman"/>
        </w:rPr>
        <w:t>__________    ____________</w:t>
      </w:r>
      <w:r>
        <w:rPr>
          <w:rFonts w:ascii="Times New Roman" w:hAnsi="Times New Roman" w:cs="Times New Roman"/>
        </w:rPr>
        <w:t>______</w:t>
      </w:r>
      <w:r w:rsidRPr="00F60127">
        <w:rPr>
          <w:rFonts w:ascii="Times New Roman" w:hAnsi="Times New Roman" w:cs="Times New Roman"/>
        </w:rPr>
        <w:t>___</w:t>
      </w:r>
      <w:r>
        <w:rPr>
          <w:rFonts w:ascii="Times New Roman" w:hAnsi="Times New Roman" w:cs="Times New Roman"/>
        </w:rPr>
        <w:t>_</w:t>
      </w:r>
      <w:r w:rsidRPr="00F60127">
        <w:rPr>
          <w:rFonts w:ascii="Times New Roman" w:hAnsi="Times New Roman" w:cs="Times New Roman"/>
        </w:rPr>
        <w:t>__________,</w:t>
      </w:r>
    </w:p>
    <w:p w:rsidR="00052AA7" w:rsidRPr="00B26453" w:rsidRDefault="00052AA7" w:rsidP="00052AA7">
      <w:pPr>
        <w:pStyle w:val="ConsPlusNonformat"/>
        <w:jc w:val="both"/>
        <w:rPr>
          <w:rFonts w:ascii="Times New Roman" w:hAnsi="Times New Roman" w:cs="Times New Roman"/>
          <w:sz w:val="12"/>
          <w:szCs w:val="12"/>
        </w:rPr>
      </w:pPr>
      <w:r w:rsidRPr="00B26453">
        <w:rPr>
          <w:rFonts w:ascii="Times New Roman" w:hAnsi="Times New Roman" w:cs="Times New Roman"/>
          <w:sz w:val="12"/>
          <w:szCs w:val="12"/>
        </w:rPr>
        <w:t xml:space="preserve">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(фамилия, имя, отчество)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(дата рождения)</w:t>
      </w:r>
    </w:p>
    <w:p w:rsidR="00052AA7" w:rsidRPr="00B26453" w:rsidRDefault="00052AA7" w:rsidP="00052AA7">
      <w:pPr>
        <w:pStyle w:val="ConsPlusNonformat"/>
        <w:jc w:val="both"/>
        <w:rPr>
          <w:rFonts w:ascii="Times New Roman" w:hAnsi="Times New Roman" w:cs="Times New Roman"/>
          <w:sz w:val="22"/>
          <w:szCs w:val="22"/>
        </w:rPr>
      </w:pPr>
      <w:r w:rsidRPr="00B26453">
        <w:rPr>
          <w:rFonts w:ascii="Times New Roman" w:hAnsi="Times New Roman" w:cs="Times New Roman"/>
          <w:sz w:val="22"/>
          <w:szCs w:val="22"/>
        </w:rPr>
        <w:t>проживает по адресу: _______________________________________</w:t>
      </w:r>
      <w:r>
        <w:rPr>
          <w:rFonts w:ascii="Times New Roman" w:hAnsi="Times New Roman" w:cs="Times New Roman"/>
          <w:sz w:val="22"/>
          <w:szCs w:val="22"/>
        </w:rPr>
        <w:t>___________________________</w:t>
      </w:r>
      <w:r w:rsidRPr="00B26453">
        <w:rPr>
          <w:rFonts w:ascii="Times New Roman" w:hAnsi="Times New Roman" w:cs="Times New Roman"/>
          <w:sz w:val="22"/>
          <w:szCs w:val="22"/>
        </w:rPr>
        <w:t>__;</w:t>
      </w:r>
    </w:p>
    <w:p w:rsidR="00052AA7" w:rsidRPr="00F60127" w:rsidRDefault="00052AA7" w:rsidP="00052AA7">
      <w:pPr>
        <w:pStyle w:val="ConsPlusNonformat"/>
        <w:jc w:val="both"/>
        <w:rPr>
          <w:rFonts w:ascii="Times New Roman" w:hAnsi="Times New Roman" w:cs="Times New Roman"/>
        </w:rPr>
      </w:pPr>
      <w:r w:rsidRPr="00B26453">
        <w:rPr>
          <w:rFonts w:ascii="Times New Roman" w:hAnsi="Times New Roman" w:cs="Times New Roman"/>
          <w:sz w:val="22"/>
          <w:szCs w:val="22"/>
        </w:rPr>
        <w:t>дети:</w:t>
      </w:r>
      <w:r w:rsidRPr="00F60127">
        <w:rPr>
          <w:rFonts w:ascii="Times New Roman" w:hAnsi="Times New Roman" w:cs="Times New Roman"/>
        </w:rPr>
        <w:t xml:space="preserve"> ________________________</w:t>
      </w:r>
      <w:r>
        <w:rPr>
          <w:rFonts w:ascii="Times New Roman" w:hAnsi="Times New Roman" w:cs="Times New Roman"/>
        </w:rPr>
        <w:t>________________</w:t>
      </w:r>
      <w:r w:rsidRPr="00F60127">
        <w:rPr>
          <w:rFonts w:ascii="Times New Roman" w:hAnsi="Times New Roman" w:cs="Times New Roman"/>
        </w:rPr>
        <w:t>__________    ____________</w:t>
      </w:r>
      <w:r>
        <w:rPr>
          <w:rFonts w:ascii="Times New Roman" w:hAnsi="Times New Roman" w:cs="Times New Roman"/>
        </w:rPr>
        <w:t>______</w:t>
      </w:r>
      <w:r w:rsidRPr="00F60127">
        <w:rPr>
          <w:rFonts w:ascii="Times New Roman" w:hAnsi="Times New Roman" w:cs="Times New Roman"/>
        </w:rPr>
        <w:t>________</w:t>
      </w:r>
      <w:r>
        <w:rPr>
          <w:rFonts w:ascii="Times New Roman" w:hAnsi="Times New Roman" w:cs="Times New Roman"/>
        </w:rPr>
        <w:t>___</w:t>
      </w:r>
      <w:r w:rsidRPr="00F60127">
        <w:rPr>
          <w:rFonts w:ascii="Times New Roman" w:hAnsi="Times New Roman" w:cs="Times New Roman"/>
        </w:rPr>
        <w:t>_</w:t>
      </w:r>
      <w:r>
        <w:rPr>
          <w:rFonts w:ascii="Times New Roman" w:hAnsi="Times New Roman" w:cs="Times New Roman"/>
        </w:rPr>
        <w:t>__</w:t>
      </w:r>
      <w:r w:rsidRPr="00F60127">
        <w:rPr>
          <w:rFonts w:ascii="Times New Roman" w:hAnsi="Times New Roman" w:cs="Times New Roman"/>
        </w:rPr>
        <w:t>__</w:t>
      </w:r>
      <w:r>
        <w:rPr>
          <w:rFonts w:ascii="Times New Roman" w:hAnsi="Times New Roman" w:cs="Times New Roman"/>
        </w:rPr>
        <w:t>_</w:t>
      </w:r>
      <w:r w:rsidRPr="00F60127">
        <w:rPr>
          <w:rFonts w:ascii="Times New Roman" w:hAnsi="Times New Roman" w:cs="Times New Roman"/>
        </w:rPr>
        <w:t>___,</w:t>
      </w:r>
    </w:p>
    <w:p w:rsidR="00052AA7" w:rsidRPr="00B26453" w:rsidRDefault="00052AA7" w:rsidP="00052AA7">
      <w:pPr>
        <w:pStyle w:val="ConsPlusNonformat"/>
        <w:jc w:val="both"/>
        <w:rPr>
          <w:rFonts w:ascii="Times New Roman" w:hAnsi="Times New Roman" w:cs="Times New Roman"/>
          <w:sz w:val="12"/>
          <w:szCs w:val="12"/>
        </w:rPr>
      </w:pPr>
      <w:r w:rsidRPr="00B26453">
        <w:rPr>
          <w:rFonts w:ascii="Times New Roman" w:hAnsi="Times New Roman" w:cs="Times New Roman"/>
          <w:sz w:val="12"/>
          <w:szCs w:val="12"/>
        </w:rPr>
        <w:t xml:space="preserve">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(фамилия, имя, отчество)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(дата рождения)</w:t>
      </w:r>
    </w:p>
    <w:p w:rsidR="00052AA7" w:rsidRPr="00F60127" w:rsidRDefault="00052AA7" w:rsidP="00052AA7">
      <w:pPr>
        <w:pStyle w:val="ConsPlusNonformat"/>
        <w:jc w:val="both"/>
        <w:rPr>
          <w:rFonts w:ascii="Times New Roman" w:hAnsi="Times New Roman" w:cs="Times New Roman"/>
        </w:rPr>
      </w:pPr>
      <w:r w:rsidRPr="00B26453">
        <w:rPr>
          <w:rFonts w:ascii="Times New Roman" w:hAnsi="Times New Roman" w:cs="Times New Roman"/>
          <w:sz w:val="22"/>
          <w:szCs w:val="22"/>
        </w:rPr>
        <w:t>проживает по адресу</w:t>
      </w:r>
      <w:r w:rsidRPr="00F60127">
        <w:rPr>
          <w:rFonts w:ascii="Times New Roman" w:hAnsi="Times New Roman" w:cs="Times New Roman"/>
        </w:rPr>
        <w:t>: ____________________________</w:t>
      </w:r>
      <w:r>
        <w:rPr>
          <w:rFonts w:ascii="Times New Roman" w:hAnsi="Times New Roman" w:cs="Times New Roman"/>
        </w:rPr>
        <w:t>____________________</w:t>
      </w:r>
      <w:r w:rsidRPr="00F60127">
        <w:rPr>
          <w:rFonts w:ascii="Times New Roman" w:hAnsi="Times New Roman" w:cs="Times New Roman"/>
        </w:rPr>
        <w:t>_____________________</w:t>
      </w:r>
      <w:r>
        <w:rPr>
          <w:rFonts w:ascii="Times New Roman" w:hAnsi="Times New Roman" w:cs="Times New Roman"/>
        </w:rPr>
        <w:t>__</w:t>
      </w:r>
      <w:r w:rsidRPr="00F60127">
        <w:rPr>
          <w:rFonts w:ascii="Times New Roman" w:hAnsi="Times New Roman" w:cs="Times New Roman"/>
        </w:rPr>
        <w:t>____;</w:t>
      </w:r>
    </w:p>
    <w:p w:rsidR="00052AA7" w:rsidRPr="00F60127" w:rsidRDefault="00052AA7" w:rsidP="00052AA7">
      <w:pPr>
        <w:pStyle w:val="ConsPlusNonformat"/>
        <w:jc w:val="both"/>
        <w:rPr>
          <w:rFonts w:ascii="Times New Roman" w:hAnsi="Times New Roman" w:cs="Times New Roman"/>
        </w:rPr>
      </w:pPr>
      <w:r w:rsidRPr="00F60127">
        <w:rPr>
          <w:rFonts w:ascii="Times New Roman" w:hAnsi="Times New Roman" w:cs="Times New Roman"/>
        </w:rPr>
        <w:t>________________________</w:t>
      </w:r>
      <w:r>
        <w:rPr>
          <w:rFonts w:ascii="Times New Roman" w:hAnsi="Times New Roman" w:cs="Times New Roman"/>
        </w:rPr>
        <w:t>________________</w:t>
      </w:r>
      <w:r w:rsidRPr="00F60127">
        <w:rPr>
          <w:rFonts w:ascii="Times New Roman" w:hAnsi="Times New Roman" w:cs="Times New Roman"/>
        </w:rPr>
        <w:t>_______</w:t>
      </w:r>
      <w:r>
        <w:rPr>
          <w:rFonts w:ascii="Times New Roman" w:hAnsi="Times New Roman" w:cs="Times New Roman"/>
        </w:rPr>
        <w:t>_____</w:t>
      </w:r>
      <w:r w:rsidRPr="00F60127">
        <w:rPr>
          <w:rFonts w:ascii="Times New Roman" w:hAnsi="Times New Roman" w:cs="Times New Roman"/>
        </w:rPr>
        <w:t>___    ____________</w:t>
      </w:r>
      <w:r>
        <w:rPr>
          <w:rFonts w:ascii="Times New Roman" w:hAnsi="Times New Roman" w:cs="Times New Roman"/>
        </w:rPr>
        <w:t>______</w:t>
      </w:r>
      <w:r w:rsidRPr="00F60127">
        <w:rPr>
          <w:rFonts w:ascii="Times New Roman" w:hAnsi="Times New Roman" w:cs="Times New Roman"/>
        </w:rPr>
        <w:t>_______</w:t>
      </w:r>
      <w:r>
        <w:rPr>
          <w:rFonts w:ascii="Times New Roman" w:hAnsi="Times New Roman" w:cs="Times New Roman"/>
        </w:rPr>
        <w:t>__</w:t>
      </w:r>
      <w:r w:rsidRPr="00F60127">
        <w:rPr>
          <w:rFonts w:ascii="Times New Roman" w:hAnsi="Times New Roman" w:cs="Times New Roman"/>
        </w:rPr>
        <w:t>__</w:t>
      </w:r>
      <w:r>
        <w:rPr>
          <w:rFonts w:ascii="Times New Roman" w:hAnsi="Times New Roman" w:cs="Times New Roman"/>
        </w:rPr>
        <w:t>____</w:t>
      </w:r>
      <w:r w:rsidRPr="00F60127">
        <w:rPr>
          <w:rFonts w:ascii="Times New Roman" w:hAnsi="Times New Roman" w:cs="Times New Roman"/>
        </w:rPr>
        <w:t>_____,</w:t>
      </w:r>
    </w:p>
    <w:p w:rsidR="00052AA7" w:rsidRPr="00B26453" w:rsidRDefault="00052AA7" w:rsidP="00052AA7">
      <w:pPr>
        <w:pStyle w:val="ConsPlusNonformat"/>
        <w:jc w:val="both"/>
        <w:rPr>
          <w:rFonts w:ascii="Times New Roman" w:hAnsi="Times New Roman" w:cs="Times New Roman"/>
          <w:sz w:val="12"/>
          <w:szCs w:val="12"/>
        </w:rPr>
      </w:pPr>
      <w:r w:rsidRPr="00B26453">
        <w:rPr>
          <w:rFonts w:ascii="Times New Roman" w:hAnsi="Times New Roman" w:cs="Times New Roman"/>
          <w:sz w:val="12"/>
          <w:szCs w:val="12"/>
        </w:rPr>
        <w:t xml:space="preserve">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(фамилия, имя, отчество)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(дата рождения)</w:t>
      </w:r>
    </w:p>
    <w:p w:rsidR="00052AA7" w:rsidRPr="00F60127" w:rsidRDefault="00052AA7" w:rsidP="00052AA7">
      <w:pPr>
        <w:pStyle w:val="ConsPlusNonformat"/>
        <w:jc w:val="both"/>
        <w:rPr>
          <w:rFonts w:ascii="Times New Roman" w:hAnsi="Times New Roman" w:cs="Times New Roman"/>
        </w:rPr>
      </w:pPr>
      <w:r w:rsidRPr="00B26453">
        <w:rPr>
          <w:rFonts w:ascii="Times New Roman" w:hAnsi="Times New Roman" w:cs="Times New Roman"/>
          <w:sz w:val="22"/>
          <w:szCs w:val="22"/>
        </w:rPr>
        <w:t>проживает по адресу:</w:t>
      </w:r>
      <w:r w:rsidRPr="00F60127">
        <w:rPr>
          <w:rFonts w:ascii="Times New Roman" w:hAnsi="Times New Roman" w:cs="Times New Roman"/>
        </w:rPr>
        <w:t xml:space="preserve"> __________________________________</w:t>
      </w:r>
      <w:r>
        <w:rPr>
          <w:rFonts w:ascii="Times New Roman" w:hAnsi="Times New Roman" w:cs="Times New Roman"/>
        </w:rPr>
        <w:t>____________________</w:t>
      </w:r>
      <w:r w:rsidRPr="00F60127">
        <w:rPr>
          <w:rFonts w:ascii="Times New Roman" w:hAnsi="Times New Roman" w:cs="Times New Roman"/>
        </w:rPr>
        <w:t>_</w:t>
      </w:r>
      <w:r>
        <w:rPr>
          <w:rFonts w:ascii="Times New Roman" w:hAnsi="Times New Roman" w:cs="Times New Roman"/>
        </w:rPr>
        <w:t>__</w:t>
      </w:r>
      <w:r w:rsidRPr="00F60127">
        <w:rPr>
          <w:rFonts w:ascii="Times New Roman" w:hAnsi="Times New Roman" w:cs="Times New Roman"/>
        </w:rPr>
        <w:t>__________________.</w:t>
      </w:r>
    </w:p>
    <w:p w:rsidR="00052AA7" w:rsidRDefault="00052AA7" w:rsidP="00052AA7">
      <w:pPr>
        <w:pStyle w:val="ConsPlusNonformat"/>
        <w:jc w:val="both"/>
        <w:rPr>
          <w:rFonts w:ascii="Times New Roman" w:hAnsi="Times New Roman" w:cs="Times New Roman"/>
        </w:rPr>
      </w:pPr>
    </w:p>
    <w:p w:rsidR="00052AA7" w:rsidRPr="00B26453" w:rsidRDefault="00052AA7" w:rsidP="00052AA7">
      <w:pPr>
        <w:pStyle w:val="ConsPlusNonformat"/>
        <w:jc w:val="both"/>
        <w:rPr>
          <w:rFonts w:ascii="Times New Roman" w:hAnsi="Times New Roman" w:cs="Times New Roman"/>
          <w:sz w:val="22"/>
          <w:szCs w:val="22"/>
        </w:rPr>
      </w:pPr>
      <w:r w:rsidRPr="00B26453">
        <w:rPr>
          <w:rFonts w:ascii="Times New Roman" w:hAnsi="Times New Roman" w:cs="Times New Roman"/>
          <w:sz w:val="22"/>
          <w:szCs w:val="22"/>
        </w:rPr>
        <w:t>Нуждающимися   в   улучшении   жилищных условий признаны решением</w:t>
      </w:r>
    </w:p>
    <w:p w:rsidR="00052AA7" w:rsidRPr="00F60127" w:rsidRDefault="00052AA7" w:rsidP="00052AA7">
      <w:pPr>
        <w:pStyle w:val="ConsPlusNonformat"/>
        <w:jc w:val="both"/>
        <w:rPr>
          <w:rFonts w:ascii="Times New Roman" w:hAnsi="Times New Roman" w:cs="Times New Roman"/>
        </w:rPr>
      </w:pPr>
      <w:r w:rsidRPr="00F60127">
        <w:rPr>
          <w:rFonts w:ascii="Times New Roman" w:hAnsi="Times New Roman" w:cs="Times New Roman"/>
        </w:rPr>
        <w:t>____________________________________________________________________</w:t>
      </w:r>
      <w:r>
        <w:rPr>
          <w:rFonts w:ascii="Times New Roman" w:hAnsi="Times New Roman" w:cs="Times New Roman"/>
        </w:rPr>
        <w:t>________________</w:t>
      </w:r>
      <w:r w:rsidRPr="00F60127">
        <w:rPr>
          <w:rFonts w:ascii="Times New Roman" w:hAnsi="Times New Roman" w:cs="Times New Roman"/>
        </w:rPr>
        <w:t>_______</w:t>
      </w:r>
    </w:p>
    <w:p w:rsidR="00052AA7" w:rsidRPr="00F60127" w:rsidRDefault="00052AA7" w:rsidP="00052AA7">
      <w:pPr>
        <w:pStyle w:val="ConsPlusNonformat"/>
        <w:jc w:val="center"/>
        <w:rPr>
          <w:rFonts w:ascii="Times New Roman" w:hAnsi="Times New Roman" w:cs="Times New Roman"/>
        </w:rPr>
      </w:pPr>
      <w:r w:rsidRPr="00F60127">
        <w:rPr>
          <w:rFonts w:ascii="Times New Roman" w:hAnsi="Times New Roman" w:cs="Times New Roman"/>
        </w:rPr>
        <w:t>(наименование органа местного самоуправления, реквизиты правового акта)</w:t>
      </w:r>
    </w:p>
    <w:p w:rsidR="00052AA7" w:rsidRDefault="00052AA7" w:rsidP="00052AA7">
      <w:pPr>
        <w:pStyle w:val="ConsPlusNonformat"/>
        <w:jc w:val="both"/>
        <w:rPr>
          <w:rFonts w:ascii="Times New Roman" w:hAnsi="Times New Roman" w:cs="Times New Roman"/>
        </w:rPr>
      </w:pPr>
    </w:p>
    <w:p w:rsidR="00052AA7" w:rsidRPr="00B26453" w:rsidRDefault="00052AA7" w:rsidP="00052AA7">
      <w:pPr>
        <w:pStyle w:val="22"/>
        <w:shd w:val="clear" w:color="auto" w:fill="auto"/>
        <w:tabs>
          <w:tab w:val="left" w:pos="7938"/>
          <w:tab w:val="left" w:pos="9496"/>
        </w:tabs>
        <w:spacing w:line="264" w:lineRule="exact"/>
        <w:ind w:left="20" w:right="-2" w:hanging="20"/>
        <w:jc w:val="both"/>
      </w:pPr>
      <w:r>
        <w:t>С условиями участия в</w:t>
      </w:r>
      <w:r w:rsidRPr="00B26453">
        <w:t xml:space="preserve"> мероприяти</w:t>
      </w:r>
      <w:r>
        <w:t xml:space="preserve">и </w:t>
      </w:r>
      <w:r w:rsidRPr="00B26453">
        <w:t>ознакомлен (ознакомлена) и обязуюсь их выполнять. Обязуюсь</w:t>
      </w:r>
      <w:r w:rsidRPr="00326815">
        <w:t xml:space="preserve"> </w:t>
      </w:r>
      <w:r w:rsidRPr="00B26453">
        <w:t>в течение 10 рабочих дней с даты изменения (или получения нового) документа, представленного мной с настоящим заявлением, представить в Администрацию Сосновоборского городского округа измененный (новый) документ.</w:t>
      </w:r>
    </w:p>
    <w:p w:rsidR="00052AA7" w:rsidRPr="00F60127" w:rsidRDefault="00052AA7" w:rsidP="00052AA7">
      <w:pPr>
        <w:pStyle w:val="ConsPlusNonformat"/>
        <w:jc w:val="both"/>
        <w:rPr>
          <w:rFonts w:ascii="Times New Roman" w:hAnsi="Times New Roman" w:cs="Times New Roman"/>
        </w:rPr>
      </w:pPr>
    </w:p>
    <w:p w:rsidR="00052AA7" w:rsidRPr="00F60127" w:rsidRDefault="00052AA7" w:rsidP="00052AA7">
      <w:pPr>
        <w:pStyle w:val="ConsPlusNonformat"/>
        <w:jc w:val="both"/>
        <w:rPr>
          <w:rFonts w:ascii="Times New Roman" w:hAnsi="Times New Roman" w:cs="Times New Roman"/>
        </w:rPr>
      </w:pPr>
      <w:r w:rsidRPr="00E66125">
        <w:rPr>
          <w:rFonts w:ascii="Times New Roman" w:hAnsi="Times New Roman"/>
        </w:rPr>
        <w:t>Подпис</w:t>
      </w:r>
      <w:r>
        <w:rPr>
          <w:rFonts w:ascii="Times New Roman" w:hAnsi="Times New Roman"/>
        </w:rPr>
        <w:t>ь</w:t>
      </w:r>
      <w:r w:rsidRPr="00E66125">
        <w:rPr>
          <w:rFonts w:ascii="Times New Roman" w:hAnsi="Times New Roman"/>
        </w:rPr>
        <w:t xml:space="preserve"> заявителя</w:t>
      </w:r>
      <w:r>
        <w:rPr>
          <w:rFonts w:ascii="Times New Roman" w:hAnsi="Times New Roman"/>
        </w:rPr>
        <w:t>:</w:t>
      </w:r>
    </w:p>
    <w:p w:rsidR="00052AA7" w:rsidRPr="00F60127" w:rsidRDefault="00052AA7" w:rsidP="00052AA7">
      <w:pPr>
        <w:pStyle w:val="ConsPlusNonformat"/>
        <w:jc w:val="both"/>
        <w:rPr>
          <w:rFonts w:ascii="Times New Roman" w:hAnsi="Times New Roman" w:cs="Times New Roman"/>
        </w:rPr>
      </w:pPr>
      <w:r w:rsidRPr="00F60127">
        <w:rPr>
          <w:rFonts w:ascii="Times New Roman" w:hAnsi="Times New Roman" w:cs="Times New Roman"/>
        </w:rPr>
        <w:t>_____________</w:t>
      </w:r>
      <w:r>
        <w:rPr>
          <w:rFonts w:ascii="Times New Roman" w:hAnsi="Times New Roman" w:cs="Times New Roman"/>
        </w:rPr>
        <w:t>__________</w:t>
      </w:r>
      <w:r w:rsidRPr="00F60127">
        <w:rPr>
          <w:rFonts w:ascii="Times New Roman" w:hAnsi="Times New Roman" w:cs="Times New Roman"/>
        </w:rPr>
        <w:t>______</w:t>
      </w:r>
      <w:r>
        <w:rPr>
          <w:rFonts w:ascii="Times New Roman" w:hAnsi="Times New Roman" w:cs="Times New Roman"/>
        </w:rPr>
        <w:t>______________</w:t>
      </w:r>
      <w:r w:rsidRPr="00F60127">
        <w:rPr>
          <w:rFonts w:ascii="Times New Roman" w:hAnsi="Times New Roman" w:cs="Times New Roman"/>
        </w:rPr>
        <w:t>__________   ________________________   ________________</w:t>
      </w:r>
    </w:p>
    <w:p w:rsidR="00052AA7" w:rsidRPr="00B26453" w:rsidRDefault="00052AA7" w:rsidP="00052AA7">
      <w:pPr>
        <w:pStyle w:val="ConsPlusNonformat"/>
        <w:jc w:val="both"/>
        <w:rPr>
          <w:rFonts w:ascii="Times New Roman" w:hAnsi="Times New Roman" w:cs="Times New Roman"/>
          <w:sz w:val="12"/>
          <w:szCs w:val="12"/>
        </w:rPr>
      </w:pPr>
      <w:r w:rsidRPr="00B26453">
        <w:rPr>
          <w:rFonts w:ascii="Times New Roman" w:hAnsi="Times New Roman" w:cs="Times New Roman"/>
          <w:sz w:val="12"/>
          <w:szCs w:val="12"/>
        </w:rPr>
        <w:t xml:space="preserve">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(фамилия, инициалы заявителя)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(подпись)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(дата)</w:t>
      </w:r>
    </w:p>
    <w:p w:rsidR="00052AA7" w:rsidRPr="00F60127" w:rsidRDefault="00052AA7" w:rsidP="00052AA7">
      <w:pPr>
        <w:pStyle w:val="ConsPlusNonformat"/>
        <w:jc w:val="both"/>
        <w:rPr>
          <w:rFonts w:ascii="Times New Roman" w:hAnsi="Times New Roman" w:cs="Times New Roman"/>
        </w:rPr>
      </w:pPr>
    </w:p>
    <w:p w:rsidR="00052AA7" w:rsidRDefault="00052AA7" w:rsidP="00052AA7">
      <w:pPr>
        <w:pStyle w:val="ConsPlusNonformat"/>
        <w:jc w:val="both"/>
        <w:rPr>
          <w:rFonts w:ascii="Times New Roman" w:hAnsi="Times New Roman" w:cs="Times New Roman"/>
        </w:rPr>
      </w:pPr>
    </w:p>
    <w:p w:rsidR="00052AA7" w:rsidRPr="00F60127" w:rsidRDefault="00052AA7" w:rsidP="00052AA7">
      <w:pPr>
        <w:pStyle w:val="ConsPlusNonformat"/>
        <w:jc w:val="both"/>
        <w:rPr>
          <w:rFonts w:ascii="Times New Roman" w:hAnsi="Times New Roman" w:cs="Times New Roman"/>
        </w:rPr>
      </w:pPr>
    </w:p>
    <w:p w:rsidR="00052AA7" w:rsidRDefault="00052AA7" w:rsidP="00052AA7">
      <w:pPr>
        <w:pStyle w:val="ConsPlusNonformat"/>
        <w:rPr>
          <w:rFonts w:ascii="Times New Roman" w:hAnsi="Times New Roman" w:cs="Times New Roman"/>
        </w:rPr>
      </w:pPr>
    </w:p>
    <w:p w:rsidR="00052AA7" w:rsidRDefault="00052AA7" w:rsidP="00052AA7">
      <w:pPr>
        <w:pStyle w:val="ConsPlusNonformat"/>
        <w:rPr>
          <w:rFonts w:ascii="Times New Roman" w:hAnsi="Times New Roman" w:cs="Times New Roman"/>
        </w:rPr>
      </w:pPr>
    </w:p>
    <w:p w:rsidR="00052AA7" w:rsidRPr="00F60127" w:rsidRDefault="00052AA7" w:rsidP="00052AA7">
      <w:pPr>
        <w:pStyle w:val="ConsPlusNonformat"/>
        <w:rPr>
          <w:rFonts w:ascii="Times New Roman" w:hAnsi="Times New Roman" w:cs="Times New Roman"/>
        </w:rPr>
      </w:pPr>
    </w:p>
    <w:p w:rsidR="00052AA7" w:rsidRPr="00F60127" w:rsidRDefault="00052AA7" w:rsidP="00052AA7">
      <w:pPr>
        <w:pStyle w:val="ConsPlusNonformat"/>
        <w:rPr>
          <w:rFonts w:ascii="Times New Roman" w:hAnsi="Times New Roman" w:cs="Times New Roman"/>
        </w:rPr>
      </w:pPr>
      <w:r>
        <w:rPr>
          <w:rFonts w:ascii="Times New Roman" w:hAnsi="Times New Roman" w:cs="Times New Roman"/>
        </w:rPr>
        <w:t>Подписи с</w:t>
      </w:r>
      <w:r w:rsidRPr="00F60127">
        <w:rPr>
          <w:rFonts w:ascii="Times New Roman" w:hAnsi="Times New Roman" w:cs="Times New Roman"/>
        </w:rPr>
        <w:t>овершеннолетни</w:t>
      </w:r>
      <w:r>
        <w:rPr>
          <w:rFonts w:ascii="Times New Roman" w:hAnsi="Times New Roman" w:cs="Times New Roman"/>
        </w:rPr>
        <w:t>х</w:t>
      </w:r>
      <w:r w:rsidRPr="00F60127">
        <w:rPr>
          <w:rFonts w:ascii="Times New Roman" w:hAnsi="Times New Roman" w:cs="Times New Roman"/>
        </w:rPr>
        <w:t xml:space="preserve"> член</w:t>
      </w:r>
      <w:r>
        <w:rPr>
          <w:rFonts w:ascii="Times New Roman" w:hAnsi="Times New Roman" w:cs="Times New Roman"/>
        </w:rPr>
        <w:t>ов</w:t>
      </w:r>
      <w:r w:rsidRPr="00F60127">
        <w:rPr>
          <w:rFonts w:ascii="Times New Roman" w:hAnsi="Times New Roman" w:cs="Times New Roman"/>
        </w:rPr>
        <w:t xml:space="preserve"> семьи:</w:t>
      </w:r>
    </w:p>
    <w:p w:rsidR="00052AA7" w:rsidRPr="00E66125" w:rsidRDefault="00052AA7" w:rsidP="00052AA7">
      <w:pPr>
        <w:pStyle w:val="a9"/>
        <w:rPr>
          <w:rFonts w:ascii="Times New Roman" w:hAnsi="Times New Roman"/>
          <w:sz w:val="20"/>
          <w:szCs w:val="20"/>
        </w:rPr>
      </w:pPr>
      <w:r w:rsidRPr="00E66125">
        <w:rPr>
          <w:rFonts w:ascii="Times New Roman" w:hAnsi="Times New Roman"/>
          <w:sz w:val="20"/>
          <w:szCs w:val="20"/>
        </w:rPr>
        <w:t>1)___________________________________________________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052AA7" w:rsidRPr="006B6B1F" w:rsidRDefault="00052AA7" w:rsidP="00052AA7">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052AA7" w:rsidRPr="00E66125" w:rsidRDefault="00052AA7" w:rsidP="00052AA7">
      <w:pPr>
        <w:pStyle w:val="a9"/>
        <w:rPr>
          <w:rFonts w:ascii="Times New Roman" w:hAnsi="Times New Roman"/>
          <w:sz w:val="20"/>
          <w:szCs w:val="20"/>
        </w:rPr>
      </w:pPr>
      <w:r>
        <w:rPr>
          <w:rFonts w:ascii="Times New Roman" w:hAnsi="Times New Roman"/>
          <w:sz w:val="20"/>
          <w:szCs w:val="20"/>
        </w:rPr>
        <w:t>2</w:t>
      </w:r>
      <w:r w:rsidRPr="00E66125">
        <w:rPr>
          <w:rFonts w:ascii="Times New Roman" w:hAnsi="Times New Roman"/>
          <w:sz w:val="20"/>
          <w:szCs w:val="20"/>
        </w:rPr>
        <w:t>)___________________________________________________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052AA7" w:rsidRPr="006B6B1F" w:rsidRDefault="00052AA7" w:rsidP="00052AA7">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052AA7" w:rsidRPr="00E66125" w:rsidRDefault="00052AA7" w:rsidP="00052AA7">
      <w:pPr>
        <w:pStyle w:val="a9"/>
        <w:rPr>
          <w:rFonts w:ascii="Times New Roman" w:hAnsi="Times New Roman"/>
          <w:sz w:val="20"/>
          <w:szCs w:val="20"/>
        </w:rPr>
      </w:pPr>
      <w:r>
        <w:rPr>
          <w:rFonts w:ascii="Times New Roman" w:hAnsi="Times New Roman"/>
          <w:sz w:val="20"/>
          <w:szCs w:val="20"/>
        </w:rPr>
        <w:t>3</w:t>
      </w:r>
      <w:r w:rsidRPr="00E66125">
        <w:rPr>
          <w:rFonts w:ascii="Times New Roman" w:hAnsi="Times New Roman"/>
          <w:sz w:val="20"/>
          <w:szCs w:val="20"/>
        </w:rPr>
        <w:t>)___________________________________________________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052AA7" w:rsidRDefault="00052AA7" w:rsidP="00052AA7">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052AA7" w:rsidRPr="00E66125" w:rsidRDefault="00052AA7" w:rsidP="00052AA7">
      <w:pPr>
        <w:pStyle w:val="a9"/>
        <w:rPr>
          <w:rFonts w:ascii="Times New Roman" w:hAnsi="Times New Roman"/>
          <w:sz w:val="20"/>
          <w:szCs w:val="20"/>
        </w:rPr>
      </w:pPr>
      <w:r>
        <w:rPr>
          <w:rFonts w:ascii="Times New Roman" w:hAnsi="Times New Roman"/>
          <w:sz w:val="20"/>
          <w:szCs w:val="20"/>
        </w:rPr>
        <w:t>4</w:t>
      </w:r>
      <w:r w:rsidRPr="00E66125">
        <w:rPr>
          <w:rFonts w:ascii="Times New Roman" w:hAnsi="Times New Roman"/>
          <w:sz w:val="20"/>
          <w:szCs w:val="20"/>
        </w:rPr>
        <w:t>)___________________________________________________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052AA7" w:rsidRPr="006B6B1F" w:rsidRDefault="00052AA7" w:rsidP="00052AA7">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052AA7" w:rsidRPr="00F60127" w:rsidRDefault="00052AA7" w:rsidP="00052AA7">
      <w:pPr>
        <w:pStyle w:val="ConsPlusNonformat"/>
        <w:rPr>
          <w:rFonts w:ascii="Times New Roman" w:hAnsi="Times New Roman" w:cs="Times New Roman"/>
        </w:rPr>
      </w:pPr>
    </w:p>
    <w:p w:rsidR="00052AA7" w:rsidRPr="003544B7" w:rsidRDefault="00052AA7" w:rsidP="00052AA7">
      <w:pPr>
        <w:pStyle w:val="22"/>
        <w:shd w:val="clear" w:color="auto" w:fill="auto"/>
        <w:spacing w:after="48" w:line="220" w:lineRule="exact"/>
        <w:ind w:left="20" w:firstLine="0"/>
        <w:jc w:val="both"/>
      </w:pPr>
      <w:r w:rsidRPr="003544B7">
        <w:t>К заявлению прилагаются следующие документы:</w:t>
      </w:r>
    </w:p>
    <w:p w:rsidR="00052AA7" w:rsidRPr="00B26453" w:rsidRDefault="00052AA7" w:rsidP="00052AA7">
      <w:pPr>
        <w:pStyle w:val="a9"/>
        <w:rPr>
          <w:rFonts w:ascii="Times New Roman" w:hAnsi="Times New Roman"/>
          <w:sz w:val="20"/>
          <w:szCs w:val="20"/>
        </w:rPr>
      </w:pPr>
      <w:r w:rsidRPr="00B26453">
        <w:rPr>
          <w:rStyle w:val="10CenturyGothic11pt"/>
          <w:rFonts w:ascii="Times New Roman" w:hAnsi="Times New Roman"/>
          <w:sz w:val="20"/>
          <w:szCs w:val="20"/>
        </w:rPr>
        <w:t>1</w:t>
      </w:r>
      <w:r w:rsidRPr="00B26453">
        <w:rPr>
          <w:rStyle w:val="10115pt"/>
          <w:rFonts w:ascii="Times New Roman" w:hAnsi="Times New Roman"/>
          <w:sz w:val="20"/>
          <w:szCs w:val="20"/>
        </w:rPr>
        <w:t>)</w:t>
      </w:r>
      <w:r w:rsidRPr="00B26453">
        <w:rPr>
          <w:rFonts w:ascii="Times New Roman" w:hAnsi="Times New Roman"/>
          <w:sz w:val="20"/>
          <w:szCs w:val="20"/>
        </w:rPr>
        <w:t>___________________________________________________________________________________________</w:t>
      </w:r>
    </w:p>
    <w:p w:rsidR="00052AA7" w:rsidRPr="00B26453" w:rsidRDefault="00052AA7" w:rsidP="00052AA7">
      <w:pPr>
        <w:pStyle w:val="a9"/>
        <w:jc w:val="center"/>
        <w:rPr>
          <w:rFonts w:ascii="Times New Roman" w:hAnsi="Times New Roman"/>
          <w:sz w:val="12"/>
          <w:szCs w:val="20"/>
        </w:rPr>
      </w:pPr>
      <w:r w:rsidRPr="00B26453">
        <w:rPr>
          <w:rFonts w:ascii="Times New Roman" w:hAnsi="Times New Roman"/>
          <w:sz w:val="12"/>
          <w:szCs w:val="20"/>
        </w:rPr>
        <w:t>(наименование документа и его реквизиты)</w:t>
      </w:r>
    </w:p>
    <w:p w:rsidR="00052AA7" w:rsidRPr="00B26453" w:rsidRDefault="00052AA7" w:rsidP="00052AA7">
      <w:pPr>
        <w:pStyle w:val="a9"/>
        <w:rPr>
          <w:rFonts w:ascii="Times New Roman" w:hAnsi="Times New Roman"/>
          <w:sz w:val="20"/>
          <w:szCs w:val="20"/>
        </w:rPr>
      </w:pPr>
      <w:r w:rsidRPr="00B26453">
        <w:rPr>
          <w:rStyle w:val="10CenturyGothic11pt"/>
          <w:rFonts w:ascii="Times New Roman" w:hAnsi="Times New Roman"/>
          <w:sz w:val="20"/>
          <w:szCs w:val="20"/>
        </w:rPr>
        <w:t>2</w:t>
      </w:r>
      <w:r w:rsidRPr="00B26453">
        <w:rPr>
          <w:rStyle w:val="10115pt"/>
          <w:rFonts w:ascii="Times New Roman" w:hAnsi="Times New Roman"/>
          <w:sz w:val="20"/>
          <w:szCs w:val="20"/>
        </w:rPr>
        <w:t>)</w:t>
      </w:r>
      <w:r w:rsidRPr="00B26453">
        <w:rPr>
          <w:rFonts w:ascii="Times New Roman" w:hAnsi="Times New Roman"/>
          <w:sz w:val="20"/>
          <w:szCs w:val="20"/>
        </w:rPr>
        <w:t>___________________________________________________________________________________________</w:t>
      </w:r>
    </w:p>
    <w:p w:rsidR="00052AA7" w:rsidRPr="00B26453" w:rsidRDefault="00052AA7" w:rsidP="00052AA7">
      <w:pPr>
        <w:pStyle w:val="a9"/>
        <w:jc w:val="center"/>
        <w:rPr>
          <w:rFonts w:ascii="Times New Roman" w:hAnsi="Times New Roman"/>
          <w:sz w:val="12"/>
          <w:szCs w:val="20"/>
        </w:rPr>
      </w:pPr>
      <w:r w:rsidRPr="00B26453">
        <w:rPr>
          <w:rFonts w:ascii="Times New Roman" w:hAnsi="Times New Roman"/>
          <w:sz w:val="12"/>
          <w:szCs w:val="20"/>
        </w:rPr>
        <w:t>(наименование документа и его реквизиты)</w:t>
      </w:r>
    </w:p>
    <w:p w:rsidR="00052AA7" w:rsidRPr="00B26453" w:rsidRDefault="00052AA7" w:rsidP="00052AA7">
      <w:pPr>
        <w:pStyle w:val="a9"/>
        <w:rPr>
          <w:rFonts w:ascii="Times New Roman" w:hAnsi="Times New Roman"/>
          <w:sz w:val="20"/>
          <w:szCs w:val="20"/>
        </w:rPr>
      </w:pPr>
      <w:r w:rsidRPr="00B26453">
        <w:rPr>
          <w:rStyle w:val="10CenturyGothic11pt"/>
          <w:rFonts w:ascii="Times New Roman" w:hAnsi="Times New Roman"/>
          <w:sz w:val="20"/>
          <w:szCs w:val="20"/>
        </w:rPr>
        <w:t>3</w:t>
      </w:r>
      <w:r w:rsidRPr="00B26453">
        <w:rPr>
          <w:rStyle w:val="10115pt"/>
          <w:rFonts w:ascii="Times New Roman" w:hAnsi="Times New Roman"/>
          <w:sz w:val="20"/>
          <w:szCs w:val="20"/>
        </w:rPr>
        <w:t>)</w:t>
      </w:r>
      <w:r w:rsidRPr="00B26453">
        <w:rPr>
          <w:rFonts w:ascii="Times New Roman" w:hAnsi="Times New Roman"/>
          <w:sz w:val="20"/>
          <w:szCs w:val="20"/>
        </w:rPr>
        <w:t>___________________________________________________________________________________________</w:t>
      </w:r>
    </w:p>
    <w:p w:rsidR="00052AA7" w:rsidRPr="00B26453" w:rsidRDefault="00052AA7" w:rsidP="00052AA7">
      <w:pPr>
        <w:pStyle w:val="a9"/>
        <w:jc w:val="center"/>
        <w:rPr>
          <w:rFonts w:ascii="Times New Roman" w:hAnsi="Times New Roman"/>
          <w:sz w:val="12"/>
          <w:szCs w:val="20"/>
        </w:rPr>
      </w:pPr>
      <w:r w:rsidRPr="00B26453">
        <w:rPr>
          <w:rFonts w:ascii="Times New Roman" w:hAnsi="Times New Roman"/>
          <w:sz w:val="12"/>
          <w:szCs w:val="20"/>
        </w:rPr>
        <w:t>(наименование документа и его реквизиты)</w:t>
      </w:r>
    </w:p>
    <w:p w:rsidR="00052AA7" w:rsidRPr="00B26453" w:rsidRDefault="00052AA7" w:rsidP="00052AA7">
      <w:pPr>
        <w:pStyle w:val="a9"/>
        <w:rPr>
          <w:rFonts w:ascii="Times New Roman" w:hAnsi="Times New Roman"/>
          <w:sz w:val="20"/>
          <w:szCs w:val="20"/>
        </w:rPr>
      </w:pPr>
      <w:r w:rsidRPr="00B26453">
        <w:rPr>
          <w:rStyle w:val="10CenturyGothic11pt"/>
          <w:rFonts w:ascii="Times New Roman" w:hAnsi="Times New Roman"/>
          <w:sz w:val="20"/>
          <w:szCs w:val="20"/>
        </w:rPr>
        <w:t>4</w:t>
      </w:r>
      <w:r w:rsidRPr="00B26453">
        <w:rPr>
          <w:rStyle w:val="10115pt"/>
          <w:rFonts w:ascii="Times New Roman" w:hAnsi="Times New Roman"/>
          <w:sz w:val="20"/>
          <w:szCs w:val="20"/>
        </w:rPr>
        <w:t>)</w:t>
      </w:r>
      <w:r w:rsidRPr="00B26453">
        <w:rPr>
          <w:rFonts w:ascii="Times New Roman" w:hAnsi="Times New Roman"/>
          <w:sz w:val="20"/>
          <w:szCs w:val="20"/>
        </w:rPr>
        <w:t>___________________________________________________________________________________________</w:t>
      </w:r>
    </w:p>
    <w:p w:rsidR="00052AA7" w:rsidRPr="00B26453" w:rsidRDefault="00052AA7" w:rsidP="00052AA7">
      <w:pPr>
        <w:pStyle w:val="a9"/>
        <w:jc w:val="center"/>
        <w:rPr>
          <w:rFonts w:ascii="Times New Roman" w:hAnsi="Times New Roman"/>
          <w:sz w:val="12"/>
          <w:szCs w:val="20"/>
        </w:rPr>
      </w:pPr>
      <w:r w:rsidRPr="00B26453">
        <w:rPr>
          <w:rFonts w:ascii="Times New Roman" w:hAnsi="Times New Roman"/>
          <w:sz w:val="12"/>
          <w:szCs w:val="20"/>
        </w:rPr>
        <w:t>(наименование документа и его реквизиты)</w:t>
      </w:r>
    </w:p>
    <w:p w:rsidR="00052AA7" w:rsidRPr="00B26453" w:rsidRDefault="00052AA7" w:rsidP="00052AA7">
      <w:pPr>
        <w:pStyle w:val="a9"/>
        <w:rPr>
          <w:rFonts w:ascii="Times New Roman" w:hAnsi="Times New Roman"/>
          <w:sz w:val="20"/>
          <w:szCs w:val="20"/>
        </w:rPr>
      </w:pPr>
      <w:r w:rsidRPr="00B26453">
        <w:rPr>
          <w:rStyle w:val="10CenturyGothic11pt"/>
          <w:rFonts w:ascii="Times New Roman" w:hAnsi="Times New Roman"/>
          <w:sz w:val="20"/>
          <w:szCs w:val="20"/>
        </w:rPr>
        <w:t>5</w:t>
      </w:r>
      <w:r w:rsidRPr="00B26453">
        <w:rPr>
          <w:rStyle w:val="10115pt"/>
          <w:rFonts w:ascii="Times New Roman" w:hAnsi="Times New Roman"/>
          <w:sz w:val="20"/>
          <w:szCs w:val="20"/>
        </w:rPr>
        <w:t>)</w:t>
      </w:r>
      <w:r w:rsidRPr="00B26453">
        <w:rPr>
          <w:rFonts w:ascii="Times New Roman" w:hAnsi="Times New Roman"/>
          <w:sz w:val="20"/>
          <w:szCs w:val="20"/>
        </w:rPr>
        <w:t>___________________________________________________________________________________________</w:t>
      </w:r>
    </w:p>
    <w:p w:rsidR="00052AA7" w:rsidRPr="00B26453" w:rsidRDefault="00052AA7" w:rsidP="00052AA7">
      <w:pPr>
        <w:pStyle w:val="a9"/>
        <w:jc w:val="center"/>
        <w:rPr>
          <w:rFonts w:ascii="Times New Roman" w:hAnsi="Times New Roman"/>
          <w:sz w:val="12"/>
          <w:szCs w:val="20"/>
        </w:rPr>
      </w:pPr>
      <w:r w:rsidRPr="00B26453">
        <w:rPr>
          <w:rFonts w:ascii="Times New Roman" w:hAnsi="Times New Roman"/>
          <w:sz w:val="12"/>
          <w:szCs w:val="20"/>
        </w:rPr>
        <w:t>(наименование документа и его реквизиты)</w:t>
      </w:r>
    </w:p>
    <w:p w:rsidR="00052AA7" w:rsidRPr="00B26453" w:rsidRDefault="00052AA7" w:rsidP="00052AA7">
      <w:pPr>
        <w:pStyle w:val="a9"/>
        <w:rPr>
          <w:rFonts w:ascii="Times New Roman" w:hAnsi="Times New Roman"/>
          <w:sz w:val="20"/>
          <w:szCs w:val="20"/>
        </w:rPr>
      </w:pPr>
      <w:r w:rsidRPr="00B26453">
        <w:rPr>
          <w:rStyle w:val="10CenturyGothic11pt"/>
          <w:rFonts w:ascii="Times New Roman" w:hAnsi="Times New Roman"/>
          <w:sz w:val="20"/>
          <w:szCs w:val="20"/>
        </w:rPr>
        <w:t>6</w:t>
      </w:r>
      <w:r w:rsidRPr="00B26453">
        <w:rPr>
          <w:rStyle w:val="10115pt"/>
          <w:rFonts w:ascii="Times New Roman" w:hAnsi="Times New Roman"/>
          <w:sz w:val="20"/>
          <w:szCs w:val="20"/>
        </w:rPr>
        <w:t>)</w:t>
      </w:r>
      <w:r w:rsidRPr="00B26453">
        <w:rPr>
          <w:rFonts w:ascii="Times New Roman" w:hAnsi="Times New Roman"/>
          <w:sz w:val="20"/>
          <w:szCs w:val="20"/>
        </w:rPr>
        <w:t>___________________________________________________________________________________________</w:t>
      </w:r>
    </w:p>
    <w:p w:rsidR="00052AA7" w:rsidRPr="00B26453" w:rsidRDefault="00052AA7" w:rsidP="00052AA7">
      <w:pPr>
        <w:pStyle w:val="a9"/>
        <w:jc w:val="center"/>
        <w:rPr>
          <w:rFonts w:ascii="Times New Roman" w:hAnsi="Times New Roman"/>
          <w:sz w:val="12"/>
          <w:szCs w:val="20"/>
        </w:rPr>
      </w:pPr>
      <w:r w:rsidRPr="00B26453">
        <w:rPr>
          <w:rFonts w:ascii="Times New Roman" w:hAnsi="Times New Roman"/>
          <w:sz w:val="12"/>
          <w:szCs w:val="20"/>
        </w:rPr>
        <w:t>(наименование документа и его реквизиты)</w:t>
      </w:r>
    </w:p>
    <w:p w:rsidR="00052AA7" w:rsidRPr="00B26453" w:rsidRDefault="00052AA7" w:rsidP="00052AA7">
      <w:pPr>
        <w:pStyle w:val="a9"/>
        <w:rPr>
          <w:rFonts w:ascii="Times New Roman" w:hAnsi="Times New Roman"/>
          <w:sz w:val="20"/>
          <w:szCs w:val="20"/>
        </w:rPr>
      </w:pPr>
      <w:r w:rsidRPr="00B26453">
        <w:rPr>
          <w:rStyle w:val="10CenturyGothic11pt"/>
          <w:rFonts w:ascii="Times New Roman" w:hAnsi="Times New Roman"/>
          <w:sz w:val="20"/>
          <w:szCs w:val="20"/>
        </w:rPr>
        <w:t>7</w:t>
      </w:r>
      <w:r w:rsidRPr="00B26453">
        <w:rPr>
          <w:rStyle w:val="10115pt"/>
          <w:rFonts w:ascii="Times New Roman" w:hAnsi="Times New Roman"/>
          <w:sz w:val="20"/>
          <w:szCs w:val="20"/>
        </w:rPr>
        <w:t>)</w:t>
      </w:r>
      <w:r w:rsidRPr="00B26453">
        <w:rPr>
          <w:rFonts w:ascii="Times New Roman" w:hAnsi="Times New Roman"/>
          <w:sz w:val="20"/>
          <w:szCs w:val="20"/>
        </w:rPr>
        <w:t>___________________________________________________________________________________________</w:t>
      </w:r>
    </w:p>
    <w:p w:rsidR="00052AA7" w:rsidRPr="00B26453" w:rsidRDefault="00052AA7" w:rsidP="00052AA7">
      <w:pPr>
        <w:pStyle w:val="a9"/>
        <w:jc w:val="center"/>
        <w:rPr>
          <w:rFonts w:ascii="Times New Roman" w:hAnsi="Times New Roman"/>
          <w:sz w:val="12"/>
          <w:szCs w:val="20"/>
        </w:rPr>
      </w:pPr>
      <w:r w:rsidRPr="00B26453">
        <w:rPr>
          <w:rFonts w:ascii="Times New Roman" w:hAnsi="Times New Roman"/>
          <w:sz w:val="12"/>
          <w:szCs w:val="20"/>
        </w:rPr>
        <w:t>(наименование документа и его реквизиты)</w:t>
      </w:r>
    </w:p>
    <w:p w:rsidR="00052AA7" w:rsidRPr="00B26453" w:rsidRDefault="00052AA7" w:rsidP="00052AA7">
      <w:pPr>
        <w:pStyle w:val="a9"/>
        <w:rPr>
          <w:rFonts w:ascii="Times New Roman" w:hAnsi="Times New Roman"/>
          <w:sz w:val="20"/>
          <w:szCs w:val="20"/>
        </w:rPr>
      </w:pPr>
      <w:r w:rsidRPr="00B26453">
        <w:rPr>
          <w:rStyle w:val="10CenturyGothic11pt"/>
          <w:rFonts w:ascii="Times New Roman" w:hAnsi="Times New Roman"/>
          <w:sz w:val="20"/>
          <w:szCs w:val="20"/>
        </w:rPr>
        <w:t>8</w:t>
      </w:r>
      <w:r w:rsidRPr="00B26453">
        <w:rPr>
          <w:rStyle w:val="10115pt"/>
          <w:rFonts w:ascii="Times New Roman" w:hAnsi="Times New Roman"/>
          <w:sz w:val="20"/>
          <w:szCs w:val="20"/>
        </w:rPr>
        <w:t>)</w:t>
      </w:r>
      <w:r w:rsidRPr="00B26453">
        <w:rPr>
          <w:rFonts w:ascii="Times New Roman" w:hAnsi="Times New Roman"/>
          <w:sz w:val="20"/>
          <w:szCs w:val="20"/>
        </w:rPr>
        <w:t>___________________________________________________________________________________________</w:t>
      </w:r>
    </w:p>
    <w:p w:rsidR="00052AA7" w:rsidRPr="00B26453" w:rsidRDefault="00052AA7" w:rsidP="00052AA7">
      <w:pPr>
        <w:pStyle w:val="a9"/>
        <w:jc w:val="center"/>
        <w:rPr>
          <w:rFonts w:ascii="Times New Roman" w:hAnsi="Times New Roman"/>
          <w:sz w:val="12"/>
          <w:szCs w:val="20"/>
        </w:rPr>
      </w:pPr>
      <w:r w:rsidRPr="00B26453">
        <w:rPr>
          <w:rFonts w:ascii="Times New Roman" w:hAnsi="Times New Roman"/>
          <w:sz w:val="12"/>
          <w:szCs w:val="20"/>
        </w:rPr>
        <w:t>(наименование документа и его реквизиты)</w:t>
      </w:r>
    </w:p>
    <w:p w:rsidR="00052AA7" w:rsidRPr="00B26453" w:rsidRDefault="00052AA7" w:rsidP="00052AA7">
      <w:pPr>
        <w:pStyle w:val="a9"/>
        <w:rPr>
          <w:rFonts w:ascii="Times New Roman" w:hAnsi="Times New Roman"/>
          <w:sz w:val="20"/>
          <w:szCs w:val="20"/>
        </w:rPr>
      </w:pPr>
      <w:r w:rsidRPr="00B26453">
        <w:rPr>
          <w:rStyle w:val="10CenturyGothic11pt"/>
          <w:rFonts w:ascii="Times New Roman" w:hAnsi="Times New Roman"/>
          <w:sz w:val="20"/>
          <w:szCs w:val="20"/>
        </w:rPr>
        <w:t>9</w:t>
      </w:r>
      <w:r w:rsidRPr="00B26453">
        <w:rPr>
          <w:rStyle w:val="10115pt"/>
          <w:rFonts w:ascii="Times New Roman" w:hAnsi="Times New Roman"/>
          <w:sz w:val="20"/>
          <w:szCs w:val="20"/>
        </w:rPr>
        <w:t>)</w:t>
      </w:r>
      <w:r w:rsidRPr="00B26453">
        <w:rPr>
          <w:rFonts w:ascii="Times New Roman" w:hAnsi="Times New Roman"/>
          <w:sz w:val="20"/>
          <w:szCs w:val="20"/>
        </w:rPr>
        <w:t>___________________________________________________________________________________________</w:t>
      </w:r>
    </w:p>
    <w:p w:rsidR="00052AA7" w:rsidRPr="00B26453" w:rsidRDefault="00052AA7" w:rsidP="00052AA7">
      <w:pPr>
        <w:pStyle w:val="a9"/>
        <w:jc w:val="center"/>
        <w:rPr>
          <w:rFonts w:ascii="Times New Roman" w:hAnsi="Times New Roman"/>
          <w:sz w:val="12"/>
          <w:szCs w:val="20"/>
        </w:rPr>
      </w:pPr>
      <w:r w:rsidRPr="00B26453">
        <w:rPr>
          <w:rFonts w:ascii="Times New Roman" w:hAnsi="Times New Roman"/>
          <w:sz w:val="12"/>
          <w:szCs w:val="20"/>
        </w:rPr>
        <w:t>(наименование документа и его реквизиты)</w:t>
      </w:r>
    </w:p>
    <w:p w:rsidR="00052AA7" w:rsidRPr="00B26453" w:rsidRDefault="00052AA7" w:rsidP="00052AA7">
      <w:pPr>
        <w:pStyle w:val="a9"/>
        <w:rPr>
          <w:rFonts w:ascii="Times New Roman" w:hAnsi="Times New Roman"/>
          <w:sz w:val="12"/>
          <w:szCs w:val="20"/>
        </w:rPr>
      </w:pPr>
      <w:r w:rsidRPr="00B26453">
        <w:rPr>
          <w:rStyle w:val="10CenturyGothic11pt"/>
          <w:rFonts w:ascii="Times New Roman" w:hAnsi="Times New Roman"/>
          <w:sz w:val="20"/>
          <w:szCs w:val="20"/>
        </w:rPr>
        <w:t>10</w:t>
      </w:r>
      <w:r w:rsidRPr="00B26453">
        <w:rPr>
          <w:rStyle w:val="10115pt"/>
          <w:rFonts w:ascii="Times New Roman" w:hAnsi="Times New Roman"/>
          <w:sz w:val="20"/>
          <w:szCs w:val="20"/>
        </w:rPr>
        <w:t>)</w:t>
      </w:r>
      <w:r w:rsidRPr="00B26453">
        <w:rPr>
          <w:rFonts w:ascii="Times New Roman" w:hAnsi="Times New Roman"/>
          <w:sz w:val="20"/>
          <w:szCs w:val="20"/>
        </w:rPr>
        <w:t>__________________________________________________________________________________________</w:t>
      </w:r>
    </w:p>
    <w:p w:rsidR="00052AA7" w:rsidRPr="00B26453" w:rsidRDefault="00052AA7" w:rsidP="00052AA7">
      <w:pPr>
        <w:pStyle w:val="a9"/>
        <w:jc w:val="center"/>
        <w:rPr>
          <w:rFonts w:ascii="Times New Roman" w:hAnsi="Times New Roman"/>
          <w:sz w:val="12"/>
          <w:szCs w:val="20"/>
        </w:rPr>
      </w:pPr>
      <w:r w:rsidRPr="00B26453">
        <w:rPr>
          <w:rFonts w:ascii="Times New Roman" w:hAnsi="Times New Roman"/>
          <w:sz w:val="12"/>
          <w:szCs w:val="20"/>
        </w:rPr>
        <w:t>(наименование документа и его реквизиты)</w:t>
      </w:r>
    </w:p>
    <w:p w:rsidR="00052AA7" w:rsidRPr="00B26453" w:rsidRDefault="00052AA7" w:rsidP="00052AA7">
      <w:pPr>
        <w:pStyle w:val="a9"/>
        <w:rPr>
          <w:rFonts w:ascii="Times New Roman" w:hAnsi="Times New Roman"/>
          <w:sz w:val="20"/>
          <w:szCs w:val="20"/>
        </w:rPr>
      </w:pPr>
      <w:r w:rsidRPr="00B26453">
        <w:rPr>
          <w:rStyle w:val="10CenturyGothic11pt"/>
          <w:rFonts w:ascii="Times New Roman" w:hAnsi="Times New Roman"/>
          <w:sz w:val="20"/>
          <w:szCs w:val="20"/>
        </w:rPr>
        <w:t>11</w:t>
      </w:r>
      <w:r w:rsidRPr="00B26453">
        <w:rPr>
          <w:rStyle w:val="10115pt"/>
          <w:rFonts w:ascii="Times New Roman" w:hAnsi="Times New Roman"/>
          <w:sz w:val="20"/>
          <w:szCs w:val="20"/>
        </w:rPr>
        <w:t>)</w:t>
      </w:r>
      <w:r w:rsidRPr="00B26453">
        <w:rPr>
          <w:rFonts w:ascii="Times New Roman" w:hAnsi="Times New Roman"/>
          <w:sz w:val="20"/>
          <w:szCs w:val="20"/>
        </w:rPr>
        <w:t>__________________________________________________________________________________________</w:t>
      </w:r>
    </w:p>
    <w:p w:rsidR="00052AA7" w:rsidRPr="00B26453" w:rsidRDefault="00052AA7" w:rsidP="00052AA7">
      <w:pPr>
        <w:pStyle w:val="a9"/>
        <w:jc w:val="center"/>
        <w:rPr>
          <w:rFonts w:ascii="Times New Roman" w:hAnsi="Times New Roman"/>
          <w:sz w:val="12"/>
          <w:szCs w:val="20"/>
        </w:rPr>
      </w:pPr>
      <w:r w:rsidRPr="00B26453">
        <w:rPr>
          <w:rFonts w:ascii="Times New Roman" w:hAnsi="Times New Roman"/>
          <w:sz w:val="12"/>
          <w:szCs w:val="20"/>
        </w:rPr>
        <w:t>(наименование документа и его реквизиты)</w:t>
      </w:r>
    </w:p>
    <w:p w:rsidR="00052AA7" w:rsidRPr="00B26453" w:rsidRDefault="00052AA7" w:rsidP="00052AA7">
      <w:pPr>
        <w:pStyle w:val="a9"/>
        <w:rPr>
          <w:rFonts w:ascii="Times New Roman" w:hAnsi="Times New Roman"/>
          <w:sz w:val="20"/>
          <w:szCs w:val="20"/>
        </w:rPr>
      </w:pPr>
      <w:r w:rsidRPr="00B26453">
        <w:rPr>
          <w:rStyle w:val="10CenturyGothic11pt"/>
          <w:rFonts w:ascii="Times New Roman" w:hAnsi="Times New Roman"/>
          <w:sz w:val="20"/>
          <w:szCs w:val="20"/>
        </w:rPr>
        <w:t>12</w:t>
      </w:r>
      <w:r w:rsidRPr="00B26453">
        <w:rPr>
          <w:rStyle w:val="10115pt"/>
          <w:rFonts w:ascii="Times New Roman" w:hAnsi="Times New Roman"/>
          <w:sz w:val="20"/>
          <w:szCs w:val="20"/>
        </w:rPr>
        <w:t>)</w:t>
      </w:r>
      <w:r w:rsidRPr="00B26453">
        <w:rPr>
          <w:rFonts w:ascii="Times New Roman" w:hAnsi="Times New Roman"/>
          <w:sz w:val="20"/>
          <w:szCs w:val="20"/>
        </w:rPr>
        <w:t>__________________________________________________________________________________________</w:t>
      </w:r>
    </w:p>
    <w:p w:rsidR="00052AA7" w:rsidRDefault="00052AA7" w:rsidP="00052AA7">
      <w:pPr>
        <w:pStyle w:val="ConsPlusNonformat"/>
        <w:rPr>
          <w:rFonts w:ascii="Times New Roman" w:hAnsi="Times New Roman" w:cs="Times New Roman"/>
        </w:rPr>
      </w:pPr>
    </w:p>
    <w:p w:rsidR="00052AA7" w:rsidRDefault="00052AA7" w:rsidP="00052AA7">
      <w:pPr>
        <w:pStyle w:val="22"/>
        <w:shd w:val="clear" w:color="auto" w:fill="auto"/>
        <w:tabs>
          <w:tab w:val="right" w:leader="underscore" w:pos="2047"/>
          <w:tab w:val="left" w:leader="underscore" w:pos="2302"/>
          <w:tab w:val="left" w:pos="9496"/>
        </w:tabs>
        <w:spacing w:line="278" w:lineRule="exact"/>
        <w:ind w:right="-2" w:firstLine="0"/>
        <w:jc w:val="left"/>
      </w:pPr>
      <w:r w:rsidRPr="003544B7">
        <w:t>Заявление и прилагаемые к нему согласно перечню документы приняты</w:t>
      </w:r>
      <w:r>
        <w:t xml:space="preserve"> ____________________20___года.</w:t>
      </w:r>
    </w:p>
    <w:p w:rsidR="00052AA7" w:rsidRDefault="00052AA7" w:rsidP="00052AA7">
      <w:pPr>
        <w:pStyle w:val="22"/>
        <w:shd w:val="clear" w:color="auto" w:fill="auto"/>
        <w:tabs>
          <w:tab w:val="left" w:leader="underscore" w:pos="2302"/>
          <w:tab w:val="left" w:pos="9496"/>
        </w:tabs>
        <w:spacing w:line="278" w:lineRule="exact"/>
        <w:ind w:right="-2" w:firstLine="0"/>
        <w:jc w:val="left"/>
      </w:pPr>
      <w:r>
        <w:t>_______________________________________________________________________________________</w:t>
      </w:r>
    </w:p>
    <w:p w:rsidR="00052AA7" w:rsidRPr="003544B7" w:rsidRDefault="00052AA7" w:rsidP="00052AA7">
      <w:pPr>
        <w:pStyle w:val="42"/>
        <w:shd w:val="clear" w:color="auto" w:fill="auto"/>
        <w:spacing w:before="0" w:line="170" w:lineRule="exact"/>
        <w:ind w:left="20" w:firstLine="0"/>
        <w:jc w:val="center"/>
        <w:rPr>
          <w:b w:val="0"/>
          <w:sz w:val="12"/>
          <w:szCs w:val="16"/>
        </w:rPr>
      </w:pPr>
      <w:r w:rsidRPr="003544B7">
        <w:rPr>
          <w:b w:val="0"/>
          <w:sz w:val="12"/>
          <w:szCs w:val="16"/>
        </w:rPr>
        <w:t>(должность лица, принявшего заявление) (подпись) (расшифровка подписи)</w:t>
      </w:r>
    </w:p>
    <w:p w:rsidR="00052AA7" w:rsidRPr="00F60127" w:rsidRDefault="00052AA7" w:rsidP="00052AA7">
      <w:pPr>
        <w:widowControl w:val="0"/>
        <w:autoSpaceDE w:val="0"/>
        <w:autoSpaceDN w:val="0"/>
        <w:adjustRightInd w:val="0"/>
      </w:pPr>
    </w:p>
    <w:p w:rsidR="00052AA7" w:rsidRDefault="00052AA7" w:rsidP="00052AA7">
      <w:pPr>
        <w:spacing w:after="200" w:line="276" w:lineRule="auto"/>
      </w:pPr>
      <w:r>
        <w:br w:type="page"/>
      </w:r>
    </w:p>
    <w:p w:rsidR="00052AA7" w:rsidRPr="00F60127" w:rsidRDefault="00052AA7" w:rsidP="00052AA7">
      <w:pPr>
        <w:widowControl w:val="0"/>
        <w:autoSpaceDE w:val="0"/>
        <w:autoSpaceDN w:val="0"/>
        <w:adjustRightInd w:val="0"/>
      </w:pPr>
    </w:p>
    <w:p w:rsidR="00052AA7" w:rsidRPr="00F45B02" w:rsidRDefault="00052AA7" w:rsidP="00052AA7">
      <w:pPr>
        <w:widowControl w:val="0"/>
        <w:autoSpaceDE w:val="0"/>
        <w:autoSpaceDN w:val="0"/>
        <w:adjustRightInd w:val="0"/>
        <w:jc w:val="right"/>
        <w:outlineLvl w:val="0"/>
        <w:rPr>
          <w:sz w:val="22"/>
          <w:szCs w:val="22"/>
        </w:rPr>
      </w:pPr>
      <w:r w:rsidRPr="00F45B02">
        <w:rPr>
          <w:sz w:val="22"/>
          <w:szCs w:val="22"/>
        </w:rPr>
        <w:t xml:space="preserve">Приложение </w:t>
      </w:r>
      <w:r>
        <w:rPr>
          <w:sz w:val="22"/>
          <w:szCs w:val="22"/>
        </w:rPr>
        <w:t>3</w:t>
      </w:r>
    </w:p>
    <w:p w:rsidR="00052AA7" w:rsidRPr="00F45B02" w:rsidRDefault="00052AA7" w:rsidP="00052AA7">
      <w:pPr>
        <w:pStyle w:val="a9"/>
        <w:jc w:val="right"/>
        <w:rPr>
          <w:rFonts w:ascii="Times New Roman" w:hAnsi="Times New Roman"/>
        </w:rPr>
      </w:pPr>
      <w:r>
        <w:rPr>
          <w:rFonts w:ascii="Times New Roman" w:hAnsi="Times New Roman"/>
        </w:rPr>
        <w:t>к Положению 2 о предоставлении</w:t>
      </w:r>
    </w:p>
    <w:p w:rsidR="00052AA7" w:rsidRPr="00F45B02" w:rsidRDefault="00052AA7" w:rsidP="00052AA7">
      <w:pPr>
        <w:pStyle w:val="a9"/>
        <w:jc w:val="right"/>
        <w:rPr>
          <w:rFonts w:ascii="Times New Roman" w:hAnsi="Times New Roman"/>
        </w:rPr>
      </w:pPr>
      <w:r w:rsidRPr="00F45B02">
        <w:rPr>
          <w:rFonts w:ascii="Times New Roman" w:hAnsi="Times New Roman"/>
        </w:rPr>
        <w:t>социальных выплат на</w:t>
      </w:r>
      <w:r w:rsidRPr="003D7927">
        <w:rPr>
          <w:rFonts w:ascii="Times New Roman" w:hAnsi="Times New Roman"/>
        </w:rPr>
        <w:t xml:space="preserve"> </w:t>
      </w:r>
      <w:r w:rsidRPr="00F45B02">
        <w:rPr>
          <w:rFonts w:ascii="Times New Roman" w:hAnsi="Times New Roman"/>
        </w:rPr>
        <w:t>приобретение (строительство)</w:t>
      </w:r>
    </w:p>
    <w:p w:rsidR="00052AA7" w:rsidRPr="00F45B02" w:rsidRDefault="00052AA7" w:rsidP="00052AA7">
      <w:pPr>
        <w:pStyle w:val="a9"/>
        <w:jc w:val="right"/>
        <w:rPr>
          <w:rFonts w:ascii="Times New Roman" w:hAnsi="Times New Roman"/>
        </w:rPr>
      </w:pPr>
      <w:r>
        <w:rPr>
          <w:rFonts w:ascii="Times New Roman" w:hAnsi="Times New Roman"/>
        </w:rPr>
        <w:t xml:space="preserve"> жилья гражданам, нуждающимся в</w:t>
      </w:r>
    </w:p>
    <w:p w:rsidR="00052AA7" w:rsidRPr="00F45B02" w:rsidRDefault="00052AA7" w:rsidP="00052AA7">
      <w:pPr>
        <w:pStyle w:val="a9"/>
        <w:jc w:val="right"/>
        <w:rPr>
          <w:rFonts w:ascii="Times New Roman" w:hAnsi="Times New Roman"/>
        </w:rPr>
      </w:pPr>
      <w:r w:rsidRPr="00F45B02">
        <w:rPr>
          <w:rFonts w:ascii="Times New Roman" w:hAnsi="Times New Roman"/>
        </w:rPr>
        <w:t>улучшении жилищных условий на территории</w:t>
      </w:r>
    </w:p>
    <w:p w:rsidR="00052AA7" w:rsidRPr="00F45B02" w:rsidRDefault="00052AA7" w:rsidP="00052AA7">
      <w:pPr>
        <w:pStyle w:val="a9"/>
        <w:jc w:val="right"/>
        <w:rPr>
          <w:rFonts w:ascii="Times New Roman" w:hAnsi="Times New Roman"/>
        </w:rPr>
      </w:pPr>
      <w:r w:rsidRPr="00F45B02">
        <w:rPr>
          <w:rFonts w:ascii="Times New Roman" w:hAnsi="Times New Roman"/>
        </w:rPr>
        <w:t>Сосновоборского городского округа,</w:t>
      </w:r>
    </w:p>
    <w:p w:rsidR="00052AA7" w:rsidRPr="00F60127" w:rsidRDefault="00052AA7" w:rsidP="00052AA7">
      <w:pPr>
        <w:widowControl w:val="0"/>
        <w:autoSpaceDE w:val="0"/>
        <w:autoSpaceDN w:val="0"/>
        <w:adjustRightInd w:val="0"/>
        <w:jc w:val="right"/>
      </w:pPr>
      <w:r w:rsidRPr="00F45B02">
        <w:rPr>
          <w:sz w:val="22"/>
          <w:szCs w:val="22"/>
        </w:rPr>
        <w:t>на основе принципов ипотечного кредитования</w:t>
      </w:r>
    </w:p>
    <w:p w:rsidR="00052AA7" w:rsidRPr="00F60127" w:rsidRDefault="00052AA7" w:rsidP="00052AA7">
      <w:pPr>
        <w:widowControl w:val="0"/>
        <w:autoSpaceDE w:val="0"/>
        <w:autoSpaceDN w:val="0"/>
        <w:adjustRightInd w:val="0"/>
      </w:pPr>
    </w:p>
    <w:p w:rsidR="00052AA7" w:rsidRPr="00F60127" w:rsidRDefault="00052AA7" w:rsidP="00052AA7">
      <w:pPr>
        <w:widowControl w:val="0"/>
        <w:autoSpaceDE w:val="0"/>
        <w:autoSpaceDN w:val="0"/>
        <w:adjustRightInd w:val="0"/>
      </w:pPr>
    </w:p>
    <w:p w:rsidR="00052AA7" w:rsidRPr="006B6B1F" w:rsidRDefault="00052AA7" w:rsidP="00052AA7">
      <w:pPr>
        <w:pStyle w:val="a9"/>
        <w:ind w:left="3828"/>
        <w:jc w:val="right"/>
        <w:rPr>
          <w:rFonts w:ascii="Times New Roman" w:hAnsi="Times New Roman"/>
          <w:sz w:val="20"/>
          <w:szCs w:val="20"/>
        </w:rPr>
      </w:pPr>
      <w:r w:rsidRPr="006B6B1F">
        <w:rPr>
          <w:rFonts w:ascii="Times New Roman" w:hAnsi="Times New Roman"/>
          <w:sz w:val="20"/>
          <w:szCs w:val="20"/>
        </w:rPr>
        <w:t>Главе Сосновоборского городского округа</w:t>
      </w:r>
    </w:p>
    <w:p w:rsidR="00052AA7" w:rsidRPr="00BC331C" w:rsidRDefault="00052AA7" w:rsidP="00052AA7">
      <w:pPr>
        <w:pStyle w:val="a9"/>
        <w:ind w:left="3828"/>
        <w:jc w:val="right"/>
        <w:rPr>
          <w:rFonts w:ascii="Times New Roman" w:hAnsi="Times New Roman"/>
          <w:sz w:val="24"/>
          <w:szCs w:val="24"/>
        </w:rPr>
      </w:pPr>
      <w:r w:rsidRPr="00BC331C">
        <w:rPr>
          <w:rFonts w:ascii="Times New Roman" w:hAnsi="Times New Roman"/>
          <w:sz w:val="24"/>
          <w:szCs w:val="24"/>
        </w:rPr>
        <w:t>___________</w:t>
      </w:r>
      <w:r>
        <w:rPr>
          <w:rFonts w:ascii="Times New Roman" w:hAnsi="Times New Roman"/>
          <w:sz w:val="24"/>
          <w:szCs w:val="24"/>
        </w:rPr>
        <w:t>___________________________________</w:t>
      </w:r>
    </w:p>
    <w:p w:rsidR="00052AA7" w:rsidRPr="00BC331C" w:rsidRDefault="00052AA7" w:rsidP="00052AA7">
      <w:pPr>
        <w:pStyle w:val="a9"/>
        <w:ind w:left="3828"/>
        <w:jc w:val="right"/>
        <w:rPr>
          <w:rFonts w:ascii="Times New Roman" w:hAnsi="Times New Roman"/>
          <w:sz w:val="24"/>
          <w:szCs w:val="24"/>
        </w:rPr>
      </w:pPr>
      <w:r w:rsidRPr="006B6B1F">
        <w:rPr>
          <w:rFonts w:ascii="Times New Roman" w:hAnsi="Times New Roman"/>
          <w:sz w:val="20"/>
          <w:szCs w:val="20"/>
        </w:rPr>
        <w:t>от</w:t>
      </w:r>
      <w:r>
        <w:rPr>
          <w:rFonts w:ascii="Times New Roman" w:hAnsi="Times New Roman"/>
          <w:sz w:val="24"/>
          <w:szCs w:val="24"/>
        </w:rPr>
        <w:t xml:space="preserve"> </w:t>
      </w:r>
      <w:r w:rsidRPr="00BC331C">
        <w:rPr>
          <w:rFonts w:ascii="Times New Roman" w:hAnsi="Times New Roman"/>
          <w:sz w:val="24"/>
          <w:szCs w:val="24"/>
        </w:rPr>
        <w:t>__________</w:t>
      </w:r>
      <w:r>
        <w:rPr>
          <w:rFonts w:ascii="Times New Roman" w:hAnsi="Times New Roman"/>
          <w:sz w:val="24"/>
          <w:szCs w:val="24"/>
        </w:rPr>
        <w:t>__________________________________</w:t>
      </w:r>
    </w:p>
    <w:p w:rsidR="00052AA7" w:rsidRPr="00EF7C65" w:rsidRDefault="00052AA7" w:rsidP="00052AA7">
      <w:pPr>
        <w:pStyle w:val="a9"/>
        <w:ind w:left="3828"/>
        <w:jc w:val="center"/>
        <w:rPr>
          <w:rFonts w:ascii="Times New Roman" w:hAnsi="Times New Roman"/>
          <w:sz w:val="12"/>
          <w:szCs w:val="18"/>
        </w:rPr>
      </w:pPr>
      <w:r w:rsidRPr="00EF7C65">
        <w:rPr>
          <w:rFonts w:ascii="Times New Roman" w:hAnsi="Times New Roman"/>
          <w:sz w:val="12"/>
          <w:szCs w:val="18"/>
        </w:rPr>
        <w:t>(фамилия, имя, отчество)</w:t>
      </w:r>
    </w:p>
    <w:p w:rsidR="00052AA7" w:rsidRDefault="00052AA7" w:rsidP="00052AA7">
      <w:pPr>
        <w:pStyle w:val="a9"/>
        <w:ind w:left="3828"/>
        <w:jc w:val="right"/>
        <w:rPr>
          <w:rFonts w:ascii="Times New Roman" w:hAnsi="Times New Roman"/>
          <w:sz w:val="24"/>
          <w:szCs w:val="24"/>
        </w:rPr>
      </w:pPr>
      <w:r>
        <w:rPr>
          <w:rFonts w:ascii="Times New Roman" w:hAnsi="Times New Roman"/>
          <w:sz w:val="24"/>
          <w:szCs w:val="24"/>
        </w:rPr>
        <w:t>_</w:t>
      </w:r>
      <w:r w:rsidRPr="00BC331C">
        <w:rPr>
          <w:rFonts w:ascii="Times New Roman" w:hAnsi="Times New Roman"/>
          <w:sz w:val="24"/>
          <w:szCs w:val="24"/>
        </w:rPr>
        <w:t>___________</w:t>
      </w:r>
      <w:r>
        <w:rPr>
          <w:rFonts w:ascii="Times New Roman" w:hAnsi="Times New Roman"/>
          <w:sz w:val="24"/>
          <w:szCs w:val="24"/>
        </w:rPr>
        <w:t xml:space="preserve">__________________________________ </w:t>
      </w:r>
    </w:p>
    <w:p w:rsidR="00052AA7" w:rsidRPr="00BC331C" w:rsidRDefault="00052AA7" w:rsidP="00052AA7">
      <w:pPr>
        <w:pStyle w:val="a9"/>
        <w:ind w:left="3828"/>
        <w:jc w:val="right"/>
        <w:rPr>
          <w:rFonts w:ascii="Times New Roman" w:hAnsi="Times New Roman"/>
          <w:sz w:val="24"/>
          <w:szCs w:val="24"/>
        </w:rPr>
      </w:pPr>
      <w:r w:rsidRPr="006B6B1F">
        <w:rPr>
          <w:rFonts w:ascii="Times New Roman" w:hAnsi="Times New Roman"/>
          <w:sz w:val="20"/>
          <w:szCs w:val="20"/>
        </w:rPr>
        <w:t>проживающего (ей) по адресу:</w:t>
      </w:r>
      <w:r>
        <w:rPr>
          <w:rFonts w:ascii="Times New Roman" w:hAnsi="Times New Roman"/>
          <w:sz w:val="24"/>
          <w:szCs w:val="24"/>
        </w:rPr>
        <w:t>________________________</w:t>
      </w:r>
    </w:p>
    <w:p w:rsidR="00052AA7" w:rsidRPr="00BC331C" w:rsidRDefault="00052AA7" w:rsidP="00052AA7">
      <w:pPr>
        <w:pStyle w:val="a9"/>
        <w:ind w:left="3828"/>
        <w:jc w:val="right"/>
        <w:rPr>
          <w:rFonts w:ascii="Times New Roman" w:hAnsi="Times New Roman"/>
          <w:sz w:val="24"/>
          <w:szCs w:val="24"/>
        </w:rPr>
      </w:pPr>
      <w:r w:rsidRPr="00BC331C">
        <w:rPr>
          <w:rFonts w:ascii="Times New Roman" w:hAnsi="Times New Roman"/>
          <w:sz w:val="24"/>
          <w:szCs w:val="24"/>
        </w:rPr>
        <w:t>__________________</w:t>
      </w:r>
      <w:r>
        <w:rPr>
          <w:rFonts w:ascii="Times New Roman" w:hAnsi="Times New Roman"/>
          <w:sz w:val="24"/>
          <w:szCs w:val="24"/>
        </w:rPr>
        <w:t>____________________________</w:t>
      </w:r>
    </w:p>
    <w:p w:rsidR="00052AA7" w:rsidRPr="00F60127" w:rsidRDefault="00052AA7" w:rsidP="00052AA7">
      <w:pPr>
        <w:pStyle w:val="ConsPlusNonformat"/>
        <w:jc w:val="right"/>
        <w:rPr>
          <w:rFonts w:ascii="Times New Roman" w:hAnsi="Times New Roman" w:cs="Times New Roman"/>
        </w:rPr>
      </w:pPr>
      <w:r w:rsidRPr="006B6B1F">
        <w:rPr>
          <w:rFonts w:ascii="Times New Roman" w:hAnsi="Times New Roman"/>
        </w:rPr>
        <w:t>номер контактного телефона</w:t>
      </w:r>
      <w:r w:rsidRPr="00BC331C">
        <w:rPr>
          <w:rFonts w:ascii="Times New Roman" w:hAnsi="Times New Roman"/>
          <w:sz w:val="24"/>
          <w:szCs w:val="24"/>
        </w:rPr>
        <w:t xml:space="preserve"> __________</w:t>
      </w:r>
      <w:r>
        <w:rPr>
          <w:rFonts w:ascii="Times New Roman" w:hAnsi="Times New Roman"/>
          <w:sz w:val="24"/>
          <w:szCs w:val="24"/>
        </w:rPr>
        <w:t>___</w:t>
      </w:r>
      <w:r w:rsidRPr="00BC331C">
        <w:rPr>
          <w:rFonts w:ascii="Times New Roman" w:hAnsi="Times New Roman"/>
          <w:sz w:val="24"/>
          <w:szCs w:val="24"/>
        </w:rPr>
        <w:t>___</w:t>
      </w:r>
      <w:r>
        <w:rPr>
          <w:rFonts w:ascii="Times New Roman" w:hAnsi="Times New Roman"/>
          <w:sz w:val="24"/>
          <w:szCs w:val="24"/>
        </w:rPr>
        <w:t>_</w:t>
      </w:r>
      <w:r w:rsidRPr="00BC331C">
        <w:rPr>
          <w:rFonts w:ascii="Times New Roman" w:hAnsi="Times New Roman"/>
          <w:sz w:val="24"/>
          <w:szCs w:val="24"/>
        </w:rPr>
        <w:t>_______</w:t>
      </w:r>
      <w:r>
        <w:rPr>
          <w:rFonts w:ascii="Times New Roman" w:hAnsi="Times New Roman"/>
          <w:sz w:val="24"/>
          <w:szCs w:val="24"/>
        </w:rPr>
        <w:t>_</w:t>
      </w:r>
    </w:p>
    <w:p w:rsidR="00052AA7" w:rsidRPr="00F60127" w:rsidRDefault="00052AA7" w:rsidP="00052AA7">
      <w:pPr>
        <w:pStyle w:val="ConsPlusNonformat"/>
        <w:rPr>
          <w:rFonts w:ascii="Times New Roman" w:hAnsi="Times New Roman" w:cs="Times New Roman"/>
        </w:rPr>
      </w:pPr>
    </w:p>
    <w:p w:rsidR="00052AA7" w:rsidRPr="00F60127" w:rsidRDefault="00052AA7" w:rsidP="00052AA7">
      <w:pPr>
        <w:pStyle w:val="ConsPlusNonformat"/>
        <w:jc w:val="center"/>
        <w:rPr>
          <w:rFonts w:ascii="Times New Roman" w:hAnsi="Times New Roman" w:cs="Times New Roman"/>
        </w:rPr>
      </w:pPr>
      <w:r w:rsidRPr="00F60127">
        <w:rPr>
          <w:rFonts w:ascii="Times New Roman" w:hAnsi="Times New Roman" w:cs="Times New Roman"/>
        </w:rPr>
        <w:t>ЗАЯВЛЕНИЕ</w:t>
      </w:r>
    </w:p>
    <w:p w:rsidR="00052AA7" w:rsidRPr="00F45B02" w:rsidRDefault="00052AA7" w:rsidP="00052AA7">
      <w:pPr>
        <w:pStyle w:val="ConsPlusNonformat"/>
        <w:jc w:val="both"/>
        <w:rPr>
          <w:rFonts w:ascii="Times New Roman" w:hAnsi="Times New Roman" w:cs="Times New Roman"/>
          <w:sz w:val="22"/>
          <w:szCs w:val="22"/>
        </w:rPr>
      </w:pPr>
      <w:r w:rsidRPr="00F60127">
        <w:rPr>
          <w:rFonts w:ascii="Times New Roman" w:hAnsi="Times New Roman" w:cs="Times New Roman"/>
        </w:rPr>
        <w:t xml:space="preserve">Я, </w:t>
      </w:r>
      <w:r w:rsidRPr="00F45B02">
        <w:rPr>
          <w:rFonts w:ascii="Times New Roman" w:hAnsi="Times New Roman" w:cs="Times New Roman"/>
          <w:sz w:val="22"/>
          <w:szCs w:val="22"/>
        </w:rPr>
        <w:t>___________________________________________</w:t>
      </w:r>
      <w:r>
        <w:rPr>
          <w:rFonts w:ascii="Times New Roman" w:hAnsi="Times New Roman" w:cs="Times New Roman"/>
          <w:sz w:val="22"/>
          <w:szCs w:val="22"/>
        </w:rPr>
        <w:t>_____________________________________</w:t>
      </w:r>
      <w:r w:rsidRPr="00F45B02">
        <w:rPr>
          <w:rFonts w:ascii="Times New Roman" w:hAnsi="Times New Roman" w:cs="Times New Roman"/>
          <w:sz w:val="22"/>
          <w:szCs w:val="22"/>
        </w:rPr>
        <w:t>____,</w:t>
      </w:r>
    </w:p>
    <w:p w:rsidR="00052AA7" w:rsidRPr="00F45B02" w:rsidRDefault="00052AA7" w:rsidP="00052AA7">
      <w:pPr>
        <w:pStyle w:val="ConsPlusNonformat"/>
        <w:jc w:val="center"/>
        <w:rPr>
          <w:rFonts w:ascii="Times New Roman" w:hAnsi="Times New Roman" w:cs="Times New Roman"/>
          <w:sz w:val="12"/>
          <w:szCs w:val="12"/>
        </w:rPr>
      </w:pPr>
      <w:r w:rsidRPr="00F45B02">
        <w:rPr>
          <w:rFonts w:ascii="Times New Roman" w:hAnsi="Times New Roman" w:cs="Times New Roman"/>
          <w:sz w:val="12"/>
          <w:szCs w:val="12"/>
        </w:rPr>
        <w:t>(фамилия, имя, отчество)</w:t>
      </w:r>
    </w:p>
    <w:p w:rsidR="00052AA7" w:rsidRPr="00F45B02" w:rsidRDefault="00052AA7" w:rsidP="00052AA7">
      <w:pPr>
        <w:pStyle w:val="ConsPlusNonformat"/>
        <w:jc w:val="both"/>
        <w:rPr>
          <w:rFonts w:ascii="Times New Roman" w:hAnsi="Times New Roman" w:cs="Times New Roman"/>
          <w:sz w:val="22"/>
          <w:szCs w:val="22"/>
        </w:rPr>
      </w:pPr>
      <w:r w:rsidRPr="00F45B02">
        <w:rPr>
          <w:rFonts w:ascii="Times New Roman" w:hAnsi="Times New Roman" w:cs="Times New Roman"/>
          <w:sz w:val="22"/>
          <w:szCs w:val="22"/>
        </w:rPr>
        <w:t>паспорт ______________, выданный ____________________________</w:t>
      </w:r>
      <w:r>
        <w:rPr>
          <w:rFonts w:ascii="Times New Roman" w:hAnsi="Times New Roman" w:cs="Times New Roman"/>
          <w:sz w:val="22"/>
          <w:szCs w:val="22"/>
        </w:rPr>
        <w:t>___________________________</w:t>
      </w:r>
      <w:r w:rsidRPr="00F45B02">
        <w:rPr>
          <w:rFonts w:ascii="Times New Roman" w:hAnsi="Times New Roman" w:cs="Times New Roman"/>
          <w:sz w:val="22"/>
          <w:szCs w:val="22"/>
        </w:rPr>
        <w:t>_</w:t>
      </w:r>
    </w:p>
    <w:p w:rsidR="00052AA7" w:rsidRPr="00F45B02" w:rsidRDefault="00052AA7" w:rsidP="00052AA7">
      <w:pPr>
        <w:pStyle w:val="ConsPlusNonformat"/>
        <w:jc w:val="both"/>
        <w:rPr>
          <w:rFonts w:ascii="Times New Roman" w:hAnsi="Times New Roman" w:cs="Times New Roman"/>
          <w:sz w:val="12"/>
          <w:szCs w:val="12"/>
        </w:rPr>
      </w:pPr>
      <w:r w:rsidRPr="00F45B02">
        <w:rPr>
          <w:rFonts w:ascii="Times New Roman" w:hAnsi="Times New Roman" w:cs="Times New Roman"/>
          <w:sz w:val="12"/>
          <w:szCs w:val="12"/>
        </w:rPr>
        <w:t xml:space="preserve">            </w:t>
      </w:r>
      <w:r>
        <w:rPr>
          <w:rFonts w:ascii="Times New Roman" w:hAnsi="Times New Roman" w:cs="Times New Roman"/>
          <w:sz w:val="12"/>
          <w:szCs w:val="12"/>
        </w:rPr>
        <w:t xml:space="preserve">              </w:t>
      </w:r>
      <w:r w:rsidRPr="00F45B02">
        <w:rPr>
          <w:rFonts w:ascii="Times New Roman" w:hAnsi="Times New Roman" w:cs="Times New Roman"/>
          <w:sz w:val="12"/>
          <w:szCs w:val="12"/>
        </w:rPr>
        <w:t xml:space="preserve">     (серия, номер)                                                    </w:t>
      </w:r>
      <w:r>
        <w:rPr>
          <w:rFonts w:ascii="Times New Roman" w:hAnsi="Times New Roman" w:cs="Times New Roman"/>
          <w:sz w:val="12"/>
          <w:szCs w:val="12"/>
        </w:rPr>
        <w:t xml:space="preserve">                                           </w:t>
      </w:r>
      <w:r w:rsidRPr="00F45B02">
        <w:rPr>
          <w:rFonts w:ascii="Times New Roman" w:hAnsi="Times New Roman" w:cs="Times New Roman"/>
          <w:sz w:val="12"/>
          <w:szCs w:val="12"/>
        </w:rPr>
        <w:t xml:space="preserve">          (кем, когда)</w:t>
      </w:r>
    </w:p>
    <w:p w:rsidR="00052AA7" w:rsidRPr="00F60127" w:rsidRDefault="00052AA7" w:rsidP="00052AA7">
      <w:pPr>
        <w:pStyle w:val="ConsPlusNonformat"/>
        <w:jc w:val="both"/>
        <w:rPr>
          <w:rFonts w:ascii="Times New Roman" w:hAnsi="Times New Roman" w:cs="Times New Roman"/>
        </w:rPr>
      </w:pPr>
      <w:r>
        <w:rPr>
          <w:rFonts w:ascii="Times New Roman" w:hAnsi="Times New Roman" w:cs="Times New Roman"/>
        </w:rPr>
        <w:t>______________________</w:t>
      </w:r>
      <w:r w:rsidRPr="00F60127">
        <w:rPr>
          <w:rFonts w:ascii="Times New Roman" w:hAnsi="Times New Roman" w:cs="Times New Roman"/>
        </w:rPr>
        <w:t>___________ "__</w:t>
      </w:r>
      <w:r>
        <w:rPr>
          <w:rFonts w:ascii="Times New Roman" w:hAnsi="Times New Roman" w:cs="Times New Roman"/>
          <w:sz w:val="22"/>
          <w:szCs w:val="22"/>
        </w:rPr>
        <w:t>_________</w:t>
      </w:r>
      <w:r w:rsidRPr="00F60127">
        <w:rPr>
          <w:rFonts w:ascii="Times New Roman" w:hAnsi="Times New Roman" w:cs="Times New Roman"/>
        </w:rPr>
        <w:t>_____" _____________</w:t>
      </w:r>
      <w:r>
        <w:rPr>
          <w:rFonts w:ascii="Times New Roman" w:hAnsi="Times New Roman" w:cs="Times New Roman"/>
        </w:rPr>
        <w:t>_____</w:t>
      </w:r>
      <w:r w:rsidRPr="00F60127">
        <w:rPr>
          <w:rFonts w:ascii="Times New Roman" w:hAnsi="Times New Roman" w:cs="Times New Roman"/>
        </w:rPr>
        <w:t>__</w:t>
      </w:r>
      <w:r>
        <w:rPr>
          <w:rFonts w:ascii="Times New Roman" w:hAnsi="Times New Roman" w:cs="Times New Roman"/>
          <w:sz w:val="22"/>
          <w:szCs w:val="22"/>
        </w:rPr>
        <w:t>_______</w:t>
      </w:r>
      <w:r w:rsidRPr="00F60127">
        <w:rPr>
          <w:rFonts w:ascii="Times New Roman" w:hAnsi="Times New Roman" w:cs="Times New Roman"/>
        </w:rPr>
        <w:t>___________ года,</w:t>
      </w:r>
    </w:p>
    <w:p w:rsidR="00052AA7" w:rsidRPr="00F60127" w:rsidRDefault="00052AA7" w:rsidP="00052AA7">
      <w:pPr>
        <w:pStyle w:val="ConsPlusNonformat"/>
        <w:rPr>
          <w:rFonts w:ascii="Times New Roman" w:hAnsi="Times New Roman" w:cs="Times New Roman"/>
        </w:rPr>
      </w:pPr>
      <w:r w:rsidRPr="00995FBA">
        <w:rPr>
          <w:rFonts w:ascii="Times New Roman" w:hAnsi="Times New Roman" w:cs="Times New Roman"/>
          <w:sz w:val="22"/>
          <w:szCs w:val="22"/>
        </w:rPr>
        <w:t>занимающий с проживающими совместно членами семьи жилое помещение из _____ комнат _____ кв. метров в квартире N ______ дома _______ по улице</w:t>
      </w:r>
      <w:r w:rsidRPr="00F60127">
        <w:rPr>
          <w:rFonts w:ascii="Times New Roman" w:hAnsi="Times New Roman" w:cs="Times New Roman"/>
        </w:rPr>
        <w:t xml:space="preserve"> __________</w:t>
      </w:r>
      <w:r>
        <w:rPr>
          <w:rFonts w:ascii="Times New Roman" w:hAnsi="Times New Roman" w:cs="Times New Roman"/>
        </w:rPr>
        <w:t>________</w:t>
      </w:r>
      <w:r w:rsidRPr="00F60127">
        <w:rPr>
          <w:rFonts w:ascii="Times New Roman" w:hAnsi="Times New Roman" w:cs="Times New Roman"/>
        </w:rPr>
        <w:t>______________</w:t>
      </w:r>
      <w:r>
        <w:rPr>
          <w:rFonts w:ascii="Times New Roman" w:hAnsi="Times New Roman" w:cs="Times New Roman"/>
        </w:rPr>
        <w:t>______</w:t>
      </w:r>
      <w:r w:rsidRPr="00F60127">
        <w:rPr>
          <w:rFonts w:ascii="Times New Roman" w:hAnsi="Times New Roman" w:cs="Times New Roman"/>
        </w:rPr>
        <w:t>_____</w:t>
      </w:r>
    </w:p>
    <w:p w:rsidR="00052AA7" w:rsidRPr="00F60127" w:rsidRDefault="00052AA7" w:rsidP="00052AA7">
      <w:pPr>
        <w:pStyle w:val="ConsPlusNonformat"/>
        <w:rPr>
          <w:rFonts w:ascii="Times New Roman" w:hAnsi="Times New Roman" w:cs="Times New Roman"/>
        </w:rPr>
      </w:pPr>
      <w:r w:rsidRPr="00F60127">
        <w:rPr>
          <w:rFonts w:ascii="Times New Roman" w:hAnsi="Times New Roman" w:cs="Times New Roman"/>
        </w:rPr>
        <w:t>_____________________________________________________________</w:t>
      </w:r>
      <w:r>
        <w:rPr>
          <w:rFonts w:ascii="Times New Roman" w:hAnsi="Times New Roman" w:cs="Times New Roman"/>
        </w:rPr>
        <w:t>_____________________</w:t>
      </w:r>
      <w:r w:rsidRPr="00F60127">
        <w:rPr>
          <w:rFonts w:ascii="Times New Roman" w:hAnsi="Times New Roman" w:cs="Times New Roman"/>
        </w:rPr>
        <w:t>______________</w:t>
      </w:r>
    </w:p>
    <w:p w:rsidR="00052AA7" w:rsidRPr="00F60127" w:rsidRDefault="00052AA7" w:rsidP="00052AA7">
      <w:pPr>
        <w:pStyle w:val="ConsPlusNonformat"/>
        <w:rPr>
          <w:rFonts w:ascii="Times New Roman" w:hAnsi="Times New Roman" w:cs="Times New Roman"/>
        </w:rPr>
      </w:pPr>
      <w:r w:rsidRPr="00995FBA">
        <w:rPr>
          <w:rFonts w:ascii="Times New Roman" w:hAnsi="Times New Roman" w:cs="Times New Roman"/>
          <w:sz w:val="22"/>
          <w:szCs w:val="22"/>
        </w:rPr>
        <w:t>в</w:t>
      </w:r>
      <w:r w:rsidRPr="00F60127">
        <w:rPr>
          <w:rFonts w:ascii="Times New Roman" w:hAnsi="Times New Roman" w:cs="Times New Roman"/>
        </w:rPr>
        <w:t xml:space="preserve"> __________________________________________________</w:t>
      </w:r>
      <w:r>
        <w:rPr>
          <w:rFonts w:ascii="Times New Roman" w:hAnsi="Times New Roman" w:cs="Times New Roman"/>
        </w:rPr>
        <w:t>______________________</w:t>
      </w:r>
      <w:r w:rsidRPr="00F60127">
        <w:rPr>
          <w:rFonts w:ascii="Times New Roman" w:hAnsi="Times New Roman" w:cs="Times New Roman"/>
        </w:rPr>
        <w:t>______________________</w:t>
      </w:r>
    </w:p>
    <w:p w:rsidR="00052AA7" w:rsidRPr="00995FBA" w:rsidRDefault="00052AA7" w:rsidP="00052AA7">
      <w:pPr>
        <w:pStyle w:val="ConsPlusNonformat"/>
        <w:jc w:val="center"/>
        <w:rPr>
          <w:rFonts w:ascii="Times New Roman" w:hAnsi="Times New Roman" w:cs="Times New Roman"/>
          <w:sz w:val="12"/>
          <w:szCs w:val="12"/>
        </w:rPr>
      </w:pPr>
      <w:r w:rsidRPr="00995FBA">
        <w:rPr>
          <w:rFonts w:ascii="Times New Roman" w:hAnsi="Times New Roman" w:cs="Times New Roman"/>
          <w:sz w:val="12"/>
          <w:szCs w:val="12"/>
        </w:rPr>
        <w:t>(наименование населенного пункта)</w:t>
      </w:r>
    </w:p>
    <w:p w:rsidR="00052AA7" w:rsidRPr="00F60127" w:rsidRDefault="00052AA7" w:rsidP="00052AA7">
      <w:pPr>
        <w:pStyle w:val="ConsPlusNonformat"/>
        <w:rPr>
          <w:rFonts w:ascii="Times New Roman" w:hAnsi="Times New Roman" w:cs="Times New Roman"/>
        </w:rPr>
      </w:pPr>
      <w:r w:rsidRPr="00995FBA">
        <w:rPr>
          <w:rFonts w:ascii="Times New Roman" w:hAnsi="Times New Roman" w:cs="Times New Roman"/>
          <w:sz w:val="22"/>
          <w:szCs w:val="22"/>
        </w:rPr>
        <w:t>района Ленин</w:t>
      </w:r>
      <w:r>
        <w:rPr>
          <w:rFonts w:ascii="Times New Roman" w:hAnsi="Times New Roman" w:cs="Times New Roman"/>
          <w:sz w:val="22"/>
          <w:szCs w:val="22"/>
        </w:rPr>
        <w:t xml:space="preserve">градской области на основании ордера (договора </w:t>
      </w:r>
      <w:r w:rsidRPr="00995FBA">
        <w:rPr>
          <w:rFonts w:ascii="Times New Roman" w:hAnsi="Times New Roman" w:cs="Times New Roman"/>
          <w:sz w:val="22"/>
          <w:szCs w:val="22"/>
        </w:rPr>
        <w:t xml:space="preserve">социального </w:t>
      </w:r>
      <w:r>
        <w:rPr>
          <w:rFonts w:ascii="Times New Roman" w:hAnsi="Times New Roman" w:cs="Times New Roman"/>
          <w:sz w:val="22"/>
          <w:szCs w:val="22"/>
        </w:rPr>
        <w:t xml:space="preserve">найма) от "__" _________ </w:t>
      </w:r>
      <w:r w:rsidRPr="00995FBA">
        <w:rPr>
          <w:rFonts w:ascii="Times New Roman" w:hAnsi="Times New Roman" w:cs="Times New Roman"/>
          <w:sz w:val="22"/>
          <w:szCs w:val="22"/>
        </w:rPr>
        <w:t>года, выданного (заключенного)</w:t>
      </w:r>
      <w:r>
        <w:rPr>
          <w:rFonts w:ascii="Times New Roman" w:hAnsi="Times New Roman" w:cs="Times New Roman"/>
        </w:rPr>
        <w:t>__</w:t>
      </w:r>
      <w:r w:rsidRPr="00F60127">
        <w:rPr>
          <w:rFonts w:ascii="Times New Roman" w:hAnsi="Times New Roman" w:cs="Times New Roman"/>
        </w:rPr>
        <w:t>__________________</w:t>
      </w:r>
      <w:r>
        <w:rPr>
          <w:rFonts w:ascii="Times New Roman" w:hAnsi="Times New Roman" w:cs="Times New Roman"/>
        </w:rPr>
        <w:t>__________________________</w:t>
      </w:r>
      <w:r w:rsidRPr="00F60127">
        <w:rPr>
          <w:rFonts w:ascii="Times New Roman" w:hAnsi="Times New Roman" w:cs="Times New Roman"/>
        </w:rPr>
        <w:t>___________________,</w:t>
      </w:r>
    </w:p>
    <w:p w:rsidR="00052AA7" w:rsidRPr="00995FBA" w:rsidRDefault="00052AA7" w:rsidP="00052AA7">
      <w:pPr>
        <w:pStyle w:val="ConsPlusNonformat"/>
        <w:jc w:val="center"/>
        <w:rPr>
          <w:rFonts w:ascii="Times New Roman" w:hAnsi="Times New Roman" w:cs="Times New Roman"/>
          <w:sz w:val="12"/>
          <w:szCs w:val="12"/>
        </w:rPr>
      </w:pPr>
      <w:r w:rsidRPr="00995FBA">
        <w:rPr>
          <w:rFonts w:ascii="Times New Roman" w:hAnsi="Times New Roman" w:cs="Times New Roman"/>
          <w:sz w:val="12"/>
          <w:szCs w:val="12"/>
        </w:rPr>
        <w:t xml:space="preserve">                                   (наименование органа, выдавшего ордер (заключившего договор)</w:t>
      </w:r>
    </w:p>
    <w:p w:rsidR="00052AA7" w:rsidRPr="00F60127" w:rsidRDefault="00052AA7" w:rsidP="00052AA7">
      <w:pPr>
        <w:pStyle w:val="ConsPlusNonformat"/>
        <w:rPr>
          <w:rFonts w:ascii="Times New Roman" w:hAnsi="Times New Roman" w:cs="Times New Roman"/>
        </w:rPr>
      </w:pPr>
      <w:r w:rsidRPr="00995FBA">
        <w:rPr>
          <w:rFonts w:ascii="Times New Roman" w:hAnsi="Times New Roman" w:cs="Times New Roman"/>
          <w:sz w:val="22"/>
          <w:szCs w:val="22"/>
        </w:rPr>
        <w:t>находящееся в собственности</w:t>
      </w:r>
      <w:r w:rsidRPr="00F60127">
        <w:rPr>
          <w:rFonts w:ascii="Times New Roman" w:hAnsi="Times New Roman" w:cs="Times New Roman"/>
        </w:rPr>
        <w:t xml:space="preserve"> __________</w:t>
      </w:r>
      <w:r>
        <w:rPr>
          <w:rFonts w:ascii="Times New Roman" w:hAnsi="Times New Roman" w:cs="Times New Roman"/>
        </w:rPr>
        <w:t>____________________</w:t>
      </w:r>
      <w:r w:rsidRPr="00F60127">
        <w:rPr>
          <w:rFonts w:ascii="Times New Roman" w:hAnsi="Times New Roman" w:cs="Times New Roman"/>
        </w:rPr>
        <w:t>_____________________________________</w:t>
      </w:r>
    </w:p>
    <w:p w:rsidR="00052AA7" w:rsidRPr="00995FBA" w:rsidRDefault="00052AA7" w:rsidP="00052AA7">
      <w:pPr>
        <w:pStyle w:val="ConsPlusNonformat"/>
        <w:rPr>
          <w:rFonts w:ascii="Times New Roman" w:hAnsi="Times New Roman" w:cs="Times New Roman"/>
          <w:sz w:val="12"/>
          <w:szCs w:val="12"/>
        </w:rPr>
      </w:pPr>
      <w:r w:rsidRPr="00995FBA">
        <w:rPr>
          <w:rFonts w:ascii="Times New Roman" w:hAnsi="Times New Roman" w:cs="Times New Roman"/>
          <w:sz w:val="12"/>
          <w:szCs w:val="12"/>
        </w:rPr>
        <w:t xml:space="preserve">                                                            (Российской Федерации, Ленинградской области,</w:t>
      </w:r>
    </w:p>
    <w:p w:rsidR="00052AA7" w:rsidRPr="00F60127" w:rsidRDefault="00052AA7" w:rsidP="00052AA7">
      <w:pPr>
        <w:pStyle w:val="ConsPlusNonformat"/>
        <w:rPr>
          <w:rFonts w:ascii="Times New Roman" w:hAnsi="Times New Roman" w:cs="Times New Roman"/>
        </w:rPr>
      </w:pPr>
      <w:r w:rsidRPr="00F60127">
        <w:rPr>
          <w:rFonts w:ascii="Times New Roman" w:hAnsi="Times New Roman" w:cs="Times New Roman"/>
        </w:rPr>
        <w:t>_____________</w:t>
      </w:r>
      <w:r>
        <w:rPr>
          <w:rFonts w:ascii="Times New Roman" w:hAnsi="Times New Roman" w:cs="Times New Roman"/>
        </w:rPr>
        <w:t>______________________</w:t>
      </w:r>
      <w:r w:rsidRPr="00F60127">
        <w:rPr>
          <w:rFonts w:ascii="Times New Roman" w:hAnsi="Times New Roman" w:cs="Times New Roman"/>
        </w:rPr>
        <w:t>____________________________________________________________,</w:t>
      </w:r>
    </w:p>
    <w:p w:rsidR="00052AA7" w:rsidRPr="00995FBA" w:rsidRDefault="00052AA7" w:rsidP="00052AA7">
      <w:pPr>
        <w:pStyle w:val="ConsPlusNonformat"/>
        <w:rPr>
          <w:rFonts w:ascii="Times New Roman" w:hAnsi="Times New Roman" w:cs="Times New Roman"/>
          <w:sz w:val="12"/>
          <w:szCs w:val="12"/>
        </w:rPr>
      </w:pPr>
      <w:r w:rsidRPr="00995FBA">
        <w:rPr>
          <w:rFonts w:ascii="Times New Roman" w:hAnsi="Times New Roman" w:cs="Times New Roman"/>
          <w:sz w:val="12"/>
          <w:szCs w:val="12"/>
        </w:rPr>
        <w:t xml:space="preserve">               муниципального образования - нужное указать)</w:t>
      </w:r>
    </w:p>
    <w:p w:rsidR="00052AA7" w:rsidRPr="00995FBA" w:rsidRDefault="00052AA7" w:rsidP="00052AA7">
      <w:pPr>
        <w:pStyle w:val="ConsPlusNonformat"/>
        <w:jc w:val="both"/>
        <w:rPr>
          <w:rFonts w:ascii="Times New Roman" w:hAnsi="Times New Roman" w:cs="Times New Roman"/>
          <w:sz w:val="22"/>
          <w:szCs w:val="22"/>
        </w:rPr>
      </w:pPr>
      <w:r w:rsidRPr="00995FBA">
        <w:rPr>
          <w:rFonts w:ascii="Times New Roman" w:hAnsi="Times New Roman" w:cs="Times New Roman"/>
          <w:sz w:val="22"/>
          <w:szCs w:val="22"/>
        </w:rPr>
        <w:t>по истече</w:t>
      </w:r>
      <w:r>
        <w:rPr>
          <w:rFonts w:ascii="Times New Roman" w:hAnsi="Times New Roman" w:cs="Times New Roman"/>
          <w:sz w:val="22"/>
          <w:szCs w:val="22"/>
        </w:rPr>
        <w:t xml:space="preserve">нии трехмесячного срока с даты перечисления социальной выплаты, полученной на </w:t>
      </w:r>
      <w:r w:rsidRPr="00995FBA">
        <w:rPr>
          <w:rFonts w:ascii="Times New Roman" w:hAnsi="Times New Roman" w:cs="Times New Roman"/>
          <w:sz w:val="22"/>
          <w:szCs w:val="22"/>
        </w:rPr>
        <w:t>приобретение</w:t>
      </w:r>
      <w:r>
        <w:rPr>
          <w:rFonts w:ascii="Times New Roman" w:hAnsi="Times New Roman" w:cs="Times New Roman"/>
          <w:sz w:val="22"/>
          <w:szCs w:val="22"/>
        </w:rPr>
        <w:t xml:space="preserve"> </w:t>
      </w:r>
      <w:r w:rsidRPr="00995FBA">
        <w:rPr>
          <w:rFonts w:ascii="Times New Roman" w:hAnsi="Times New Roman" w:cs="Times New Roman"/>
          <w:sz w:val="22"/>
          <w:szCs w:val="22"/>
        </w:rPr>
        <w:t>(строительство</w:t>
      </w:r>
      <w:r>
        <w:rPr>
          <w:rFonts w:ascii="Times New Roman" w:hAnsi="Times New Roman" w:cs="Times New Roman"/>
          <w:sz w:val="22"/>
          <w:szCs w:val="22"/>
        </w:rPr>
        <w:t xml:space="preserve">) жилья в рамках </w:t>
      </w:r>
      <w:r w:rsidRPr="00995FBA">
        <w:rPr>
          <w:rFonts w:ascii="Times New Roman" w:hAnsi="Times New Roman" w:cs="Times New Roman"/>
          <w:sz w:val="22"/>
          <w:szCs w:val="22"/>
        </w:rPr>
        <w:t xml:space="preserve">реализации </w:t>
      </w:r>
      <w:r w:rsidRPr="00D239CA">
        <w:rPr>
          <w:rFonts w:ascii="Times New Roman" w:hAnsi="Times New Roman" w:cs="Times New Roman"/>
          <w:sz w:val="22"/>
          <w:szCs w:val="22"/>
        </w:rPr>
        <w:t>мероприятия по предоставлению семьям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на основе принципов ипотечного кредитования</w:t>
      </w:r>
      <w:r w:rsidRPr="00F45B02">
        <w:rPr>
          <w:rFonts w:ascii="Times New Roman" w:hAnsi="Times New Roman" w:cs="Times New Roman"/>
          <w:sz w:val="22"/>
          <w:szCs w:val="22"/>
        </w:rPr>
        <w:t xml:space="preserve"> </w:t>
      </w:r>
      <w:r w:rsidRPr="00995FBA">
        <w:rPr>
          <w:rFonts w:ascii="Times New Roman" w:hAnsi="Times New Roman" w:cs="Times New Roman"/>
          <w:sz w:val="22"/>
          <w:szCs w:val="22"/>
        </w:rPr>
        <w:t xml:space="preserve">муниципальной программы Сосновоборского </w:t>
      </w:r>
      <w:r>
        <w:rPr>
          <w:rFonts w:ascii="Times New Roman" w:hAnsi="Times New Roman" w:cs="Times New Roman"/>
          <w:sz w:val="22"/>
          <w:szCs w:val="22"/>
        </w:rPr>
        <w:t xml:space="preserve">городского округа «Жилище на </w:t>
      </w:r>
      <w:r w:rsidRPr="006227EF">
        <w:rPr>
          <w:rFonts w:ascii="Times New Roman" w:hAnsi="Times New Roman" w:cs="Times New Roman"/>
        </w:rPr>
        <w:t>2026-2030</w:t>
      </w:r>
      <w:r w:rsidRPr="00A01163">
        <w:rPr>
          <w:rFonts w:ascii="Times New Roman" w:hAnsi="Times New Roman" w:cs="Times New Roman"/>
          <w:b/>
        </w:rPr>
        <w:t xml:space="preserve"> </w:t>
      </w:r>
      <w:r w:rsidRPr="00995FBA">
        <w:rPr>
          <w:rFonts w:ascii="Times New Roman" w:hAnsi="Times New Roman" w:cs="Times New Roman"/>
          <w:sz w:val="22"/>
          <w:szCs w:val="22"/>
        </w:rPr>
        <w:t>годы», прошу считать договор социального найма (договор найма специализированного жилого фонда) расторгнутым.</w:t>
      </w:r>
    </w:p>
    <w:p w:rsidR="00052AA7" w:rsidRPr="00995FBA" w:rsidRDefault="00052AA7" w:rsidP="00052AA7">
      <w:pPr>
        <w:pStyle w:val="ConsPlusNonformat"/>
        <w:rPr>
          <w:rFonts w:ascii="Times New Roman" w:hAnsi="Times New Roman" w:cs="Times New Roman"/>
          <w:sz w:val="22"/>
          <w:szCs w:val="22"/>
        </w:rPr>
      </w:pPr>
      <w:r w:rsidRPr="00995FBA">
        <w:rPr>
          <w:rFonts w:ascii="Times New Roman" w:hAnsi="Times New Roman" w:cs="Times New Roman"/>
          <w:sz w:val="22"/>
          <w:szCs w:val="22"/>
        </w:rPr>
        <w:t>Согласие членов семьи, проживающих со мной, имеется:</w:t>
      </w:r>
    </w:p>
    <w:tbl>
      <w:tblPr>
        <w:tblW w:w="5000" w:type="pct"/>
        <w:tblCellSpacing w:w="5" w:type="nil"/>
        <w:tblCellMar>
          <w:left w:w="75" w:type="dxa"/>
          <w:right w:w="75" w:type="dxa"/>
        </w:tblCellMar>
        <w:tblLook w:val="0000"/>
      </w:tblPr>
      <w:tblGrid>
        <w:gridCol w:w="1223"/>
        <w:gridCol w:w="1122"/>
        <w:gridCol w:w="1337"/>
        <w:gridCol w:w="1785"/>
        <w:gridCol w:w="867"/>
        <w:gridCol w:w="891"/>
        <w:gridCol w:w="1376"/>
        <w:gridCol w:w="1186"/>
      </w:tblGrid>
      <w:tr w:rsidR="00052AA7" w:rsidRPr="00995FBA" w:rsidTr="00EA4170">
        <w:trPr>
          <w:tblCellSpacing w:w="5" w:type="nil"/>
        </w:trPr>
        <w:tc>
          <w:tcPr>
            <w:tcW w:w="1881" w:type="pct"/>
            <w:gridSpan w:val="3"/>
            <w:tcBorders>
              <w:top w:val="single" w:sz="4" w:space="0" w:color="auto"/>
              <w:left w:val="single" w:sz="4" w:space="0" w:color="auto"/>
              <w:bottom w:val="single" w:sz="4" w:space="0" w:color="auto"/>
              <w:right w:val="single" w:sz="4" w:space="0" w:color="auto"/>
            </w:tcBorders>
          </w:tcPr>
          <w:p w:rsidR="00052AA7" w:rsidRPr="00995FBA" w:rsidRDefault="00052AA7" w:rsidP="00EA4170">
            <w:pPr>
              <w:widowControl w:val="0"/>
              <w:autoSpaceDE w:val="0"/>
              <w:autoSpaceDN w:val="0"/>
              <w:adjustRightInd w:val="0"/>
              <w:jc w:val="center"/>
              <w:rPr>
                <w:sz w:val="22"/>
                <w:szCs w:val="22"/>
              </w:rPr>
            </w:pPr>
            <w:r w:rsidRPr="00995FBA">
              <w:rPr>
                <w:sz w:val="22"/>
                <w:szCs w:val="22"/>
              </w:rPr>
              <w:t>Данные о членах семьи нанимателя</w:t>
            </w:r>
          </w:p>
        </w:tc>
        <w:tc>
          <w:tcPr>
            <w:tcW w:w="2513" w:type="pct"/>
            <w:gridSpan w:val="4"/>
            <w:tcBorders>
              <w:top w:val="single" w:sz="4" w:space="0" w:color="auto"/>
              <w:left w:val="single" w:sz="4" w:space="0" w:color="auto"/>
              <w:bottom w:val="single" w:sz="4" w:space="0" w:color="auto"/>
              <w:right w:val="single" w:sz="4" w:space="0" w:color="auto"/>
            </w:tcBorders>
          </w:tcPr>
          <w:p w:rsidR="00052AA7" w:rsidRPr="00995FBA" w:rsidRDefault="00052AA7" w:rsidP="00EA4170">
            <w:pPr>
              <w:widowControl w:val="0"/>
              <w:autoSpaceDE w:val="0"/>
              <w:autoSpaceDN w:val="0"/>
              <w:adjustRightInd w:val="0"/>
              <w:jc w:val="center"/>
              <w:rPr>
                <w:sz w:val="22"/>
                <w:szCs w:val="22"/>
              </w:rPr>
            </w:pPr>
            <w:r w:rsidRPr="00995FBA">
              <w:rPr>
                <w:sz w:val="22"/>
                <w:szCs w:val="22"/>
              </w:rPr>
              <w:t>Данные документа, удостоверяющего личность</w:t>
            </w:r>
          </w:p>
        </w:tc>
        <w:tc>
          <w:tcPr>
            <w:tcW w:w="606" w:type="pct"/>
            <w:vMerge w:val="restart"/>
            <w:tcBorders>
              <w:top w:val="single" w:sz="4" w:space="0" w:color="auto"/>
              <w:left w:val="single" w:sz="4" w:space="0" w:color="auto"/>
              <w:bottom w:val="single" w:sz="4" w:space="0" w:color="auto"/>
              <w:right w:val="single" w:sz="4" w:space="0" w:color="auto"/>
            </w:tcBorders>
          </w:tcPr>
          <w:p w:rsidR="00052AA7" w:rsidRPr="00995FBA" w:rsidRDefault="00052AA7" w:rsidP="00EA4170">
            <w:pPr>
              <w:widowControl w:val="0"/>
              <w:autoSpaceDE w:val="0"/>
              <w:autoSpaceDN w:val="0"/>
              <w:adjustRightInd w:val="0"/>
              <w:rPr>
                <w:sz w:val="22"/>
                <w:szCs w:val="22"/>
              </w:rPr>
            </w:pPr>
            <w:r w:rsidRPr="00995FBA">
              <w:rPr>
                <w:sz w:val="22"/>
                <w:szCs w:val="22"/>
              </w:rPr>
              <w:t xml:space="preserve">Подпись </w:t>
            </w:r>
          </w:p>
        </w:tc>
      </w:tr>
      <w:tr w:rsidR="00052AA7" w:rsidRPr="00995FBA" w:rsidTr="00EA4170">
        <w:trPr>
          <w:tblCellSpacing w:w="5" w:type="nil"/>
        </w:trPr>
        <w:tc>
          <w:tcPr>
            <w:tcW w:w="625" w:type="pct"/>
            <w:tcBorders>
              <w:top w:val="single" w:sz="4" w:space="0" w:color="auto"/>
              <w:left w:val="single" w:sz="4" w:space="0" w:color="auto"/>
              <w:bottom w:val="single" w:sz="4" w:space="0" w:color="auto"/>
              <w:right w:val="single" w:sz="4" w:space="0" w:color="auto"/>
            </w:tcBorders>
          </w:tcPr>
          <w:p w:rsidR="00052AA7" w:rsidRPr="00995FBA" w:rsidRDefault="00052AA7" w:rsidP="00EA4170">
            <w:pPr>
              <w:widowControl w:val="0"/>
              <w:autoSpaceDE w:val="0"/>
              <w:autoSpaceDN w:val="0"/>
              <w:adjustRightInd w:val="0"/>
              <w:jc w:val="center"/>
              <w:rPr>
                <w:sz w:val="22"/>
                <w:szCs w:val="22"/>
              </w:rPr>
            </w:pPr>
            <w:r w:rsidRPr="00995FBA">
              <w:rPr>
                <w:sz w:val="22"/>
                <w:szCs w:val="22"/>
              </w:rPr>
              <w:t>фамилия, имя, отчество</w:t>
            </w:r>
          </w:p>
        </w:tc>
        <w:tc>
          <w:tcPr>
            <w:tcW w:w="573" w:type="pct"/>
            <w:tcBorders>
              <w:top w:val="single" w:sz="4" w:space="0" w:color="auto"/>
              <w:left w:val="single" w:sz="4" w:space="0" w:color="auto"/>
              <w:bottom w:val="single" w:sz="4" w:space="0" w:color="auto"/>
              <w:right w:val="single" w:sz="4" w:space="0" w:color="auto"/>
            </w:tcBorders>
          </w:tcPr>
          <w:p w:rsidR="00052AA7" w:rsidRPr="00995FBA" w:rsidRDefault="00052AA7" w:rsidP="00EA4170">
            <w:pPr>
              <w:widowControl w:val="0"/>
              <w:autoSpaceDE w:val="0"/>
              <w:autoSpaceDN w:val="0"/>
              <w:adjustRightInd w:val="0"/>
              <w:jc w:val="center"/>
              <w:rPr>
                <w:sz w:val="22"/>
                <w:szCs w:val="22"/>
              </w:rPr>
            </w:pPr>
            <w:r w:rsidRPr="00995FBA">
              <w:rPr>
                <w:sz w:val="22"/>
                <w:szCs w:val="22"/>
              </w:rPr>
              <w:t>степень родства</w:t>
            </w:r>
          </w:p>
        </w:tc>
        <w:tc>
          <w:tcPr>
            <w:tcW w:w="683" w:type="pct"/>
            <w:tcBorders>
              <w:top w:val="single" w:sz="4" w:space="0" w:color="auto"/>
              <w:left w:val="single" w:sz="4" w:space="0" w:color="auto"/>
              <w:bottom w:val="single" w:sz="4" w:space="0" w:color="auto"/>
              <w:right w:val="single" w:sz="4" w:space="0" w:color="auto"/>
            </w:tcBorders>
          </w:tcPr>
          <w:p w:rsidR="00052AA7" w:rsidRPr="00995FBA" w:rsidRDefault="00052AA7" w:rsidP="00EA4170">
            <w:pPr>
              <w:widowControl w:val="0"/>
              <w:autoSpaceDE w:val="0"/>
              <w:autoSpaceDN w:val="0"/>
              <w:adjustRightInd w:val="0"/>
              <w:jc w:val="center"/>
              <w:rPr>
                <w:sz w:val="22"/>
                <w:szCs w:val="22"/>
              </w:rPr>
            </w:pPr>
            <w:r w:rsidRPr="00995FBA">
              <w:rPr>
                <w:sz w:val="22"/>
                <w:szCs w:val="22"/>
              </w:rPr>
              <w:t>дата рождения</w:t>
            </w:r>
          </w:p>
        </w:tc>
        <w:tc>
          <w:tcPr>
            <w:tcW w:w="912" w:type="pct"/>
            <w:tcBorders>
              <w:top w:val="single" w:sz="4" w:space="0" w:color="auto"/>
              <w:left w:val="single" w:sz="4" w:space="0" w:color="auto"/>
              <w:bottom w:val="single" w:sz="4" w:space="0" w:color="auto"/>
              <w:right w:val="single" w:sz="4" w:space="0" w:color="auto"/>
            </w:tcBorders>
          </w:tcPr>
          <w:p w:rsidR="00052AA7" w:rsidRPr="00995FBA" w:rsidRDefault="00052AA7" w:rsidP="00EA4170">
            <w:pPr>
              <w:widowControl w:val="0"/>
              <w:autoSpaceDE w:val="0"/>
              <w:autoSpaceDN w:val="0"/>
              <w:adjustRightInd w:val="0"/>
              <w:ind w:firstLine="4"/>
              <w:jc w:val="center"/>
              <w:rPr>
                <w:sz w:val="22"/>
                <w:szCs w:val="22"/>
              </w:rPr>
            </w:pPr>
            <w:r w:rsidRPr="00995FBA">
              <w:rPr>
                <w:sz w:val="22"/>
                <w:szCs w:val="22"/>
              </w:rPr>
              <w:t>наименование документа</w:t>
            </w:r>
          </w:p>
        </w:tc>
        <w:tc>
          <w:tcPr>
            <w:tcW w:w="443" w:type="pct"/>
            <w:tcBorders>
              <w:top w:val="single" w:sz="4" w:space="0" w:color="auto"/>
              <w:left w:val="single" w:sz="4" w:space="0" w:color="auto"/>
              <w:bottom w:val="single" w:sz="4" w:space="0" w:color="auto"/>
              <w:right w:val="single" w:sz="4" w:space="0" w:color="auto"/>
            </w:tcBorders>
          </w:tcPr>
          <w:p w:rsidR="00052AA7" w:rsidRPr="00995FBA" w:rsidRDefault="00052AA7" w:rsidP="00EA4170">
            <w:pPr>
              <w:widowControl w:val="0"/>
              <w:autoSpaceDE w:val="0"/>
              <w:autoSpaceDN w:val="0"/>
              <w:adjustRightInd w:val="0"/>
              <w:ind w:hanging="80"/>
              <w:jc w:val="center"/>
              <w:rPr>
                <w:sz w:val="22"/>
                <w:szCs w:val="22"/>
              </w:rPr>
            </w:pPr>
            <w:r w:rsidRPr="00995FBA">
              <w:rPr>
                <w:sz w:val="22"/>
                <w:szCs w:val="22"/>
              </w:rPr>
              <w:t>серия</w:t>
            </w:r>
          </w:p>
        </w:tc>
        <w:tc>
          <w:tcPr>
            <w:tcW w:w="455" w:type="pct"/>
            <w:tcBorders>
              <w:top w:val="single" w:sz="4" w:space="0" w:color="auto"/>
              <w:left w:val="single" w:sz="4" w:space="0" w:color="auto"/>
              <w:bottom w:val="single" w:sz="4" w:space="0" w:color="auto"/>
              <w:right w:val="single" w:sz="4" w:space="0" w:color="auto"/>
            </w:tcBorders>
          </w:tcPr>
          <w:p w:rsidR="00052AA7" w:rsidRPr="00995FBA" w:rsidRDefault="00052AA7" w:rsidP="00EA4170">
            <w:pPr>
              <w:widowControl w:val="0"/>
              <w:autoSpaceDE w:val="0"/>
              <w:autoSpaceDN w:val="0"/>
              <w:adjustRightInd w:val="0"/>
              <w:ind w:hanging="97"/>
              <w:jc w:val="center"/>
              <w:rPr>
                <w:sz w:val="22"/>
                <w:szCs w:val="22"/>
              </w:rPr>
            </w:pPr>
            <w:r w:rsidRPr="00995FBA">
              <w:rPr>
                <w:sz w:val="22"/>
                <w:szCs w:val="22"/>
              </w:rPr>
              <w:t>номер</w:t>
            </w:r>
          </w:p>
        </w:tc>
        <w:tc>
          <w:tcPr>
            <w:tcW w:w="703" w:type="pct"/>
            <w:tcBorders>
              <w:top w:val="single" w:sz="4" w:space="0" w:color="auto"/>
              <w:left w:val="single" w:sz="4" w:space="0" w:color="auto"/>
              <w:bottom w:val="single" w:sz="4" w:space="0" w:color="auto"/>
              <w:right w:val="single" w:sz="4" w:space="0" w:color="auto"/>
            </w:tcBorders>
          </w:tcPr>
          <w:p w:rsidR="00052AA7" w:rsidRPr="00995FBA" w:rsidRDefault="00052AA7" w:rsidP="00EA4170">
            <w:pPr>
              <w:widowControl w:val="0"/>
              <w:autoSpaceDE w:val="0"/>
              <w:autoSpaceDN w:val="0"/>
              <w:adjustRightInd w:val="0"/>
              <w:ind w:firstLine="5"/>
              <w:jc w:val="center"/>
              <w:rPr>
                <w:sz w:val="22"/>
                <w:szCs w:val="22"/>
              </w:rPr>
            </w:pPr>
            <w:r w:rsidRPr="00995FBA">
              <w:rPr>
                <w:sz w:val="22"/>
                <w:szCs w:val="22"/>
              </w:rPr>
              <w:t>кем, когда выдан</w:t>
            </w:r>
          </w:p>
        </w:tc>
        <w:tc>
          <w:tcPr>
            <w:tcW w:w="606" w:type="pct"/>
            <w:vMerge/>
            <w:tcBorders>
              <w:top w:val="single" w:sz="4" w:space="0" w:color="auto"/>
              <w:left w:val="single" w:sz="4" w:space="0" w:color="auto"/>
              <w:bottom w:val="single" w:sz="4" w:space="0" w:color="auto"/>
              <w:right w:val="single" w:sz="4" w:space="0" w:color="auto"/>
            </w:tcBorders>
          </w:tcPr>
          <w:p w:rsidR="00052AA7" w:rsidRPr="00995FBA" w:rsidRDefault="00052AA7" w:rsidP="00EA4170">
            <w:pPr>
              <w:widowControl w:val="0"/>
              <w:autoSpaceDE w:val="0"/>
              <w:autoSpaceDN w:val="0"/>
              <w:adjustRightInd w:val="0"/>
              <w:jc w:val="center"/>
              <w:rPr>
                <w:sz w:val="22"/>
                <w:szCs w:val="22"/>
              </w:rPr>
            </w:pPr>
          </w:p>
        </w:tc>
      </w:tr>
      <w:tr w:rsidR="00052AA7" w:rsidRPr="00F60127" w:rsidTr="00EA4170">
        <w:trPr>
          <w:tblCellSpacing w:w="5" w:type="nil"/>
        </w:trPr>
        <w:tc>
          <w:tcPr>
            <w:tcW w:w="625"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pPr>
          </w:p>
        </w:tc>
        <w:tc>
          <w:tcPr>
            <w:tcW w:w="573"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pPr>
          </w:p>
        </w:tc>
        <w:tc>
          <w:tcPr>
            <w:tcW w:w="683"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pPr>
          </w:p>
        </w:tc>
        <w:tc>
          <w:tcPr>
            <w:tcW w:w="912"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ind w:firstLine="4"/>
              <w:jc w:val="center"/>
            </w:pPr>
          </w:p>
        </w:tc>
        <w:tc>
          <w:tcPr>
            <w:tcW w:w="443"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ind w:hanging="80"/>
              <w:jc w:val="center"/>
            </w:pPr>
          </w:p>
        </w:tc>
        <w:tc>
          <w:tcPr>
            <w:tcW w:w="455"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ind w:hanging="97"/>
              <w:jc w:val="center"/>
            </w:pPr>
          </w:p>
        </w:tc>
        <w:tc>
          <w:tcPr>
            <w:tcW w:w="703"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ind w:firstLine="5"/>
              <w:jc w:val="center"/>
            </w:pPr>
          </w:p>
        </w:tc>
        <w:tc>
          <w:tcPr>
            <w:tcW w:w="606"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pPr>
          </w:p>
        </w:tc>
      </w:tr>
      <w:tr w:rsidR="00052AA7" w:rsidRPr="00F60127" w:rsidTr="00EA4170">
        <w:trPr>
          <w:tblCellSpacing w:w="5" w:type="nil"/>
        </w:trPr>
        <w:tc>
          <w:tcPr>
            <w:tcW w:w="625"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pPr>
          </w:p>
        </w:tc>
        <w:tc>
          <w:tcPr>
            <w:tcW w:w="573"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pPr>
          </w:p>
        </w:tc>
        <w:tc>
          <w:tcPr>
            <w:tcW w:w="683"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pPr>
          </w:p>
        </w:tc>
        <w:tc>
          <w:tcPr>
            <w:tcW w:w="912"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ind w:firstLine="4"/>
              <w:jc w:val="center"/>
            </w:pPr>
          </w:p>
        </w:tc>
        <w:tc>
          <w:tcPr>
            <w:tcW w:w="443"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ind w:hanging="80"/>
              <w:jc w:val="center"/>
            </w:pPr>
          </w:p>
        </w:tc>
        <w:tc>
          <w:tcPr>
            <w:tcW w:w="455"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ind w:hanging="97"/>
              <w:jc w:val="center"/>
            </w:pPr>
          </w:p>
        </w:tc>
        <w:tc>
          <w:tcPr>
            <w:tcW w:w="703"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ind w:firstLine="5"/>
              <w:jc w:val="center"/>
            </w:pPr>
          </w:p>
        </w:tc>
        <w:tc>
          <w:tcPr>
            <w:tcW w:w="606"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pPr>
          </w:p>
        </w:tc>
      </w:tr>
      <w:tr w:rsidR="00052AA7" w:rsidRPr="00F60127" w:rsidTr="00EA4170">
        <w:trPr>
          <w:tblCellSpacing w:w="5" w:type="nil"/>
        </w:trPr>
        <w:tc>
          <w:tcPr>
            <w:tcW w:w="625"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pPr>
          </w:p>
        </w:tc>
        <w:tc>
          <w:tcPr>
            <w:tcW w:w="573"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pPr>
          </w:p>
        </w:tc>
        <w:tc>
          <w:tcPr>
            <w:tcW w:w="683"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pPr>
          </w:p>
        </w:tc>
        <w:tc>
          <w:tcPr>
            <w:tcW w:w="912"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ind w:firstLine="4"/>
              <w:jc w:val="center"/>
            </w:pPr>
          </w:p>
        </w:tc>
        <w:tc>
          <w:tcPr>
            <w:tcW w:w="443"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ind w:hanging="80"/>
              <w:jc w:val="center"/>
            </w:pPr>
          </w:p>
        </w:tc>
        <w:tc>
          <w:tcPr>
            <w:tcW w:w="455"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ind w:hanging="97"/>
              <w:jc w:val="center"/>
            </w:pPr>
          </w:p>
        </w:tc>
        <w:tc>
          <w:tcPr>
            <w:tcW w:w="703"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ind w:firstLine="5"/>
              <w:jc w:val="center"/>
            </w:pPr>
          </w:p>
        </w:tc>
        <w:tc>
          <w:tcPr>
            <w:tcW w:w="606"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pPr>
          </w:p>
        </w:tc>
      </w:tr>
    </w:tbl>
    <w:p w:rsidR="00052AA7" w:rsidRPr="00F60127" w:rsidRDefault="00052AA7" w:rsidP="00052AA7">
      <w:pPr>
        <w:widowControl w:val="0"/>
        <w:autoSpaceDE w:val="0"/>
        <w:autoSpaceDN w:val="0"/>
        <w:adjustRightInd w:val="0"/>
      </w:pPr>
    </w:p>
    <w:p w:rsidR="00052AA7" w:rsidRPr="00F60127" w:rsidRDefault="00052AA7" w:rsidP="00052AA7">
      <w:pPr>
        <w:pStyle w:val="ConsPlusNonformat"/>
        <w:rPr>
          <w:rFonts w:ascii="Times New Roman" w:hAnsi="Times New Roman" w:cs="Times New Roman"/>
        </w:rPr>
      </w:pPr>
      <w:r w:rsidRPr="00995FBA">
        <w:rPr>
          <w:rFonts w:ascii="Times New Roman" w:hAnsi="Times New Roman" w:cs="Times New Roman"/>
          <w:sz w:val="22"/>
          <w:szCs w:val="22"/>
        </w:rPr>
        <w:t>Наниматель</w:t>
      </w:r>
      <w:r w:rsidRPr="00F60127">
        <w:rPr>
          <w:rFonts w:ascii="Times New Roman" w:hAnsi="Times New Roman" w:cs="Times New Roman"/>
        </w:rPr>
        <w:t xml:space="preserve"> __________________________________________________________     _______________________</w:t>
      </w:r>
    </w:p>
    <w:p w:rsidR="00052AA7" w:rsidRPr="00995FBA" w:rsidRDefault="00052AA7" w:rsidP="00052AA7">
      <w:pPr>
        <w:pStyle w:val="ConsPlusNonformat"/>
        <w:rPr>
          <w:rFonts w:ascii="Times New Roman" w:hAnsi="Times New Roman" w:cs="Times New Roman"/>
          <w:sz w:val="12"/>
          <w:szCs w:val="12"/>
        </w:rPr>
      </w:pPr>
      <w:r w:rsidRPr="00995FBA">
        <w:rPr>
          <w:rFonts w:ascii="Times New Roman" w:hAnsi="Times New Roman" w:cs="Times New Roman"/>
          <w:sz w:val="12"/>
          <w:szCs w:val="12"/>
        </w:rPr>
        <w:t xml:space="preserve">                                           </w:t>
      </w:r>
      <w:r>
        <w:rPr>
          <w:rFonts w:ascii="Times New Roman" w:hAnsi="Times New Roman" w:cs="Times New Roman"/>
          <w:sz w:val="12"/>
          <w:szCs w:val="12"/>
        </w:rPr>
        <w:t xml:space="preserve">                                                                             </w:t>
      </w:r>
      <w:r w:rsidRPr="00995FBA">
        <w:rPr>
          <w:rFonts w:ascii="Times New Roman" w:hAnsi="Times New Roman" w:cs="Times New Roman"/>
          <w:sz w:val="12"/>
          <w:szCs w:val="12"/>
        </w:rPr>
        <w:t xml:space="preserve"> (фамилия, инициалы)                    </w:t>
      </w:r>
      <w:r>
        <w:rPr>
          <w:rFonts w:ascii="Times New Roman" w:hAnsi="Times New Roman" w:cs="Times New Roman"/>
          <w:sz w:val="12"/>
          <w:szCs w:val="12"/>
        </w:rPr>
        <w:t xml:space="preserve">                                                                                </w:t>
      </w:r>
      <w:r w:rsidRPr="00995FBA">
        <w:rPr>
          <w:rFonts w:ascii="Times New Roman" w:hAnsi="Times New Roman" w:cs="Times New Roman"/>
          <w:sz w:val="12"/>
          <w:szCs w:val="12"/>
        </w:rPr>
        <w:t xml:space="preserve">               (подпись)</w:t>
      </w:r>
    </w:p>
    <w:p w:rsidR="00052AA7" w:rsidRPr="00995FBA" w:rsidRDefault="00052AA7" w:rsidP="00052AA7">
      <w:pPr>
        <w:pStyle w:val="ConsPlusNonformat"/>
        <w:rPr>
          <w:rFonts w:ascii="Times New Roman" w:hAnsi="Times New Roman" w:cs="Times New Roman"/>
          <w:sz w:val="22"/>
          <w:szCs w:val="22"/>
        </w:rPr>
      </w:pPr>
      <w:r w:rsidRPr="00995FBA">
        <w:rPr>
          <w:rFonts w:ascii="Times New Roman" w:hAnsi="Times New Roman" w:cs="Times New Roman"/>
          <w:sz w:val="22"/>
          <w:szCs w:val="22"/>
        </w:rPr>
        <w:t xml:space="preserve">Заявление принято </w:t>
      </w:r>
      <w:r>
        <w:rPr>
          <w:rFonts w:ascii="Times New Roman" w:hAnsi="Times New Roman" w:cs="Times New Roman"/>
          <w:sz w:val="22"/>
          <w:szCs w:val="22"/>
        </w:rPr>
        <w:t>«</w:t>
      </w:r>
      <w:r w:rsidRPr="00995FBA">
        <w:rPr>
          <w:rFonts w:ascii="Times New Roman" w:hAnsi="Times New Roman" w:cs="Times New Roman"/>
          <w:sz w:val="22"/>
          <w:szCs w:val="22"/>
        </w:rPr>
        <w:t>_____</w:t>
      </w:r>
      <w:r>
        <w:rPr>
          <w:rFonts w:ascii="Times New Roman" w:hAnsi="Times New Roman" w:cs="Times New Roman"/>
          <w:sz w:val="22"/>
          <w:szCs w:val="22"/>
        </w:rPr>
        <w:t>_»</w:t>
      </w:r>
      <w:r w:rsidRPr="00995FBA">
        <w:rPr>
          <w:rFonts w:ascii="Times New Roman" w:hAnsi="Times New Roman" w:cs="Times New Roman"/>
          <w:sz w:val="22"/>
          <w:szCs w:val="22"/>
        </w:rPr>
        <w:t xml:space="preserve"> __________________ 20______ года.</w:t>
      </w:r>
    </w:p>
    <w:p w:rsidR="00052AA7" w:rsidRDefault="00052AA7" w:rsidP="00052AA7">
      <w:pPr>
        <w:pStyle w:val="22"/>
        <w:shd w:val="clear" w:color="auto" w:fill="auto"/>
        <w:tabs>
          <w:tab w:val="left" w:leader="underscore" w:pos="2302"/>
          <w:tab w:val="left" w:pos="9496"/>
        </w:tabs>
        <w:spacing w:line="278" w:lineRule="exact"/>
        <w:ind w:right="-2" w:firstLine="0"/>
        <w:jc w:val="left"/>
      </w:pPr>
      <w:r>
        <w:t>_______________________________________________________________________________________</w:t>
      </w:r>
    </w:p>
    <w:p w:rsidR="00052AA7" w:rsidRPr="00995FBA" w:rsidRDefault="00052AA7" w:rsidP="00052AA7">
      <w:pPr>
        <w:pStyle w:val="42"/>
        <w:shd w:val="clear" w:color="auto" w:fill="auto"/>
        <w:spacing w:before="0" w:line="170" w:lineRule="exact"/>
        <w:ind w:left="20" w:firstLine="0"/>
        <w:jc w:val="center"/>
        <w:rPr>
          <w:b w:val="0"/>
          <w:sz w:val="12"/>
          <w:szCs w:val="16"/>
        </w:rPr>
      </w:pPr>
      <w:r w:rsidRPr="003544B7">
        <w:rPr>
          <w:b w:val="0"/>
          <w:sz w:val="12"/>
          <w:szCs w:val="16"/>
        </w:rPr>
        <w:t>(должность лица, принявшего заявление) (подпись) (расшифровка подписи)</w:t>
      </w:r>
    </w:p>
    <w:p w:rsidR="00052AA7" w:rsidRPr="00F60127" w:rsidRDefault="00052AA7" w:rsidP="00052AA7">
      <w:pPr>
        <w:widowControl w:val="0"/>
        <w:autoSpaceDE w:val="0"/>
        <w:autoSpaceDN w:val="0"/>
        <w:adjustRightInd w:val="0"/>
        <w:ind w:firstLine="540"/>
      </w:pPr>
      <w:r w:rsidRPr="00F60127">
        <w:t>--------------------------------</w:t>
      </w:r>
    </w:p>
    <w:p w:rsidR="00052AA7" w:rsidRPr="00F60127" w:rsidRDefault="00052AA7" w:rsidP="00052AA7">
      <w:pPr>
        <w:widowControl w:val="0"/>
        <w:autoSpaceDE w:val="0"/>
        <w:autoSpaceDN w:val="0"/>
        <w:adjustRightInd w:val="0"/>
        <w:ind w:firstLine="540"/>
        <w:sectPr w:rsidR="00052AA7" w:rsidRPr="00F60127" w:rsidSect="00610D6C">
          <w:headerReference w:type="even" r:id="rId25"/>
          <w:headerReference w:type="default" r:id="rId26"/>
          <w:footerReference w:type="even" r:id="rId27"/>
          <w:footerReference w:type="default" r:id="rId28"/>
          <w:headerReference w:type="first" r:id="rId29"/>
          <w:footerReference w:type="first" r:id="rId30"/>
          <w:pgSz w:w="11905" w:h="16838"/>
          <w:pgMar w:top="568" w:right="850" w:bottom="851" w:left="1418" w:header="720" w:footer="720" w:gutter="0"/>
          <w:cols w:space="720"/>
          <w:noEndnote/>
        </w:sectPr>
      </w:pPr>
      <w:bookmarkStart w:id="28" w:name="Par64"/>
      <w:bookmarkEnd w:id="28"/>
      <w:r w:rsidRPr="00F60127">
        <w:t>&lt;*&gt; За несовершеннолетних членов семьи (до 14 лет) подпись ставит их законный представитель (с расшифровкой подписи, указанием родственных отношений).</w:t>
      </w:r>
    </w:p>
    <w:p w:rsidR="00052AA7" w:rsidRPr="00CD7887" w:rsidRDefault="00052AA7" w:rsidP="00052AA7">
      <w:pPr>
        <w:widowControl w:val="0"/>
        <w:autoSpaceDE w:val="0"/>
        <w:autoSpaceDN w:val="0"/>
        <w:adjustRightInd w:val="0"/>
        <w:jc w:val="right"/>
        <w:outlineLvl w:val="0"/>
        <w:rPr>
          <w:sz w:val="22"/>
          <w:szCs w:val="22"/>
        </w:rPr>
      </w:pPr>
      <w:bookmarkStart w:id="29" w:name="Par782"/>
      <w:bookmarkStart w:id="30" w:name="Par852"/>
      <w:bookmarkEnd w:id="29"/>
      <w:bookmarkEnd w:id="30"/>
      <w:r w:rsidRPr="001961D2">
        <w:rPr>
          <w:sz w:val="22"/>
          <w:szCs w:val="22"/>
        </w:rPr>
        <w:lastRenderedPageBreak/>
        <w:t>Приложение 4</w:t>
      </w:r>
    </w:p>
    <w:p w:rsidR="00052AA7" w:rsidRPr="00CD7887" w:rsidRDefault="00052AA7" w:rsidP="00052AA7">
      <w:pPr>
        <w:pStyle w:val="a9"/>
        <w:jc w:val="right"/>
        <w:rPr>
          <w:rFonts w:ascii="Times New Roman" w:hAnsi="Times New Roman"/>
        </w:rPr>
      </w:pPr>
      <w:r w:rsidRPr="00CD7887">
        <w:rPr>
          <w:rFonts w:ascii="Times New Roman" w:hAnsi="Times New Roman"/>
        </w:rPr>
        <w:t>к Положению 2 о предоставлении</w:t>
      </w:r>
    </w:p>
    <w:p w:rsidR="00052AA7" w:rsidRPr="00CD7887" w:rsidRDefault="00052AA7" w:rsidP="00052AA7">
      <w:pPr>
        <w:pStyle w:val="a9"/>
        <w:jc w:val="right"/>
        <w:rPr>
          <w:rFonts w:ascii="Times New Roman" w:hAnsi="Times New Roman"/>
        </w:rPr>
      </w:pPr>
      <w:r w:rsidRPr="00CD7887">
        <w:rPr>
          <w:rFonts w:ascii="Times New Roman" w:hAnsi="Times New Roman"/>
        </w:rPr>
        <w:t>социальных выплат на приобретение (строительство)</w:t>
      </w:r>
    </w:p>
    <w:p w:rsidR="00052AA7" w:rsidRPr="00CD7887" w:rsidRDefault="00052AA7" w:rsidP="00052AA7">
      <w:pPr>
        <w:pStyle w:val="a9"/>
        <w:jc w:val="right"/>
        <w:rPr>
          <w:rFonts w:ascii="Times New Roman" w:hAnsi="Times New Roman"/>
        </w:rPr>
      </w:pPr>
      <w:r w:rsidRPr="00CD7887">
        <w:rPr>
          <w:rFonts w:ascii="Times New Roman" w:hAnsi="Times New Roman"/>
        </w:rPr>
        <w:t xml:space="preserve"> жилья гражданам, нуждающимся в</w:t>
      </w:r>
    </w:p>
    <w:p w:rsidR="00052AA7" w:rsidRPr="00CD7887" w:rsidRDefault="00052AA7" w:rsidP="00052AA7">
      <w:pPr>
        <w:pStyle w:val="a9"/>
        <w:jc w:val="right"/>
        <w:rPr>
          <w:rFonts w:ascii="Times New Roman" w:hAnsi="Times New Roman"/>
        </w:rPr>
      </w:pPr>
      <w:r w:rsidRPr="00CD7887">
        <w:rPr>
          <w:rFonts w:ascii="Times New Roman" w:hAnsi="Times New Roman"/>
        </w:rPr>
        <w:t>улучшении жилищных условий на территории</w:t>
      </w:r>
    </w:p>
    <w:p w:rsidR="00052AA7" w:rsidRPr="00CD7887" w:rsidRDefault="00052AA7" w:rsidP="00052AA7">
      <w:pPr>
        <w:pStyle w:val="a9"/>
        <w:jc w:val="right"/>
        <w:rPr>
          <w:rFonts w:ascii="Times New Roman" w:hAnsi="Times New Roman"/>
        </w:rPr>
      </w:pPr>
      <w:r w:rsidRPr="00CD7887">
        <w:rPr>
          <w:rFonts w:ascii="Times New Roman" w:hAnsi="Times New Roman"/>
        </w:rPr>
        <w:t>Сосновоборского городского округа,</w:t>
      </w:r>
    </w:p>
    <w:p w:rsidR="00052AA7" w:rsidRDefault="00052AA7" w:rsidP="00052AA7">
      <w:pPr>
        <w:widowControl w:val="0"/>
        <w:autoSpaceDE w:val="0"/>
        <w:autoSpaceDN w:val="0"/>
        <w:adjustRightInd w:val="0"/>
        <w:jc w:val="right"/>
        <w:outlineLvl w:val="0"/>
        <w:rPr>
          <w:sz w:val="22"/>
          <w:szCs w:val="22"/>
        </w:rPr>
      </w:pPr>
      <w:r w:rsidRPr="00CD7887">
        <w:rPr>
          <w:sz w:val="22"/>
          <w:szCs w:val="22"/>
        </w:rPr>
        <w:t>на основе принципов ипотечного кредитования</w:t>
      </w:r>
    </w:p>
    <w:p w:rsidR="00052AA7" w:rsidRPr="00F60127" w:rsidRDefault="00052AA7" w:rsidP="00052AA7">
      <w:pPr>
        <w:pStyle w:val="ConsPlusNonformat"/>
        <w:jc w:val="center"/>
        <w:rPr>
          <w:rFonts w:ascii="Times New Roman" w:hAnsi="Times New Roman" w:cs="Times New Roman"/>
        </w:rPr>
      </w:pPr>
      <w:r w:rsidRPr="00F60127">
        <w:rPr>
          <w:rFonts w:ascii="Times New Roman" w:hAnsi="Times New Roman" w:cs="Times New Roman"/>
        </w:rPr>
        <w:t>СПИСОК</w:t>
      </w:r>
    </w:p>
    <w:p w:rsidR="00052AA7" w:rsidRDefault="00052AA7" w:rsidP="00052AA7">
      <w:pPr>
        <w:pStyle w:val="ConsPlusNonformat"/>
        <w:jc w:val="center"/>
        <w:rPr>
          <w:rFonts w:ascii="Times New Roman" w:hAnsi="Times New Roman" w:cs="Times New Roman"/>
        </w:rPr>
      </w:pPr>
      <w:r w:rsidRPr="00F60127">
        <w:rPr>
          <w:rFonts w:ascii="Times New Roman" w:hAnsi="Times New Roman" w:cs="Times New Roman"/>
        </w:rPr>
        <w:t xml:space="preserve">граждан, изъявивших желание улучшить жилищные условия с использованием социальных выплат в рамках реализации </w:t>
      </w:r>
      <w:r w:rsidRPr="00D239CA">
        <w:rPr>
          <w:rFonts w:ascii="Times New Roman" w:hAnsi="Times New Roman" w:cs="Times New Roman"/>
          <w:sz w:val="22"/>
          <w:szCs w:val="22"/>
        </w:rPr>
        <w:t>мероприятия по предоставлению семьям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на основе принципов ипотечного кредитования</w:t>
      </w:r>
      <w:r w:rsidRPr="00F45B02">
        <w:rPr>
          <w:rFonts w:ascii="Times New Roman" w:hAnsi="Times New Roman" w:cs="Times New Roman"/>
          <w:sz w:val="22"/>
          <w:szCs w:val="22"/>
        </w:rPr>
        <w:t xml:space="preserve"> </w:t>
      </w:r>
      <w:r w:rsidRPr="00F60127">
        <w:rPr>
          <w:rFonts w:ascii="Times New Roman" w:hAnsi="Times New Roman" w:cs="Times New Roman"/>
        </w:rPr>
        <w:t xml:space="preserve">муниципальной программы Сосновоборского городского округа </w:t>
      </w:r>
    </w:p>
    <w:p w:rsidR="00052AA7" w:rsidRPr="00995FBA" w:rsidRDefault="00052AA7" w:rsidP="00052AA7">
      <w:pPr>
        <w:pStyle w:val="ConsPlusNonformat"/>
        <w:jc w:val="center"/>
        <w:rPr>
          <w:rFonts w:ascii="Times New Roman" w:hAnsi="Times New Roman" w:cs="Times New Roman"/>
        </w:rPr>
      </w:pPr>
      <w:r>
        <w:rPr>
          <w:rFonts w:ascii="Times New Roman" w:hAnsi="Times New Roman" w:cs="Times New Roman"/>
        </w:rPr>
        <w:t xml:space="preserve">«Жилище на </w:t>
      </w:r>
      <w:r w:rsidRPr="006227EF">
        <w:rPr>
          <w:rFonts w:ascii="Times New Roman" w:hAnsi="Times New Roman" w:cs="Times New Roman"/>
        </w:rPr>
        <w:t>2026-2030</w:t>
      </w:r>
      <w:r w:rsidRPr="00A01163">
        <w:rPr>
          <w:rFonts w:ascii="Times New Roman" w:hAnsi="Times New Roman" w:cs="Times New Roman"/>
          <w:b/>
        </w:rPr>
        <w:t xml:space="preserve"> </w:t>
      </w:r>
      <w:r w:rsidRPr="00F60127">
        <w:rPr>
          <w:rFonts w:ascii="Times New Roman" w:hAnsi="Times New Roman" w:cs="Times New Roman"/>
        </w:rPr>
        <w:t>годы»</w:t>
      </w:r>
    </w:p>
    <w:p w:rsidR="00052AA7" w:rsidRPr="00F60127" w:rsidRDefault="00052AA7" w:rsidP="00052AA7">
      <w:pPr>
        <w:widowControl w:val="0"/>
        <w:autoSpaceDE w:val="0"/>
        <w:autoSpaceDN w:val="0"/>
        <w:adjustRightInd w:val="0"/>
      </w:pPr>
    </w:p>
    <w:tbl>
      <w:tblPr>
        <w:tblW w:w="4985" w:type="pct"/>
        <w:tblCellSpacing w:w="5" w:type="nil"/>
        <w:tblCellMar>
          <w:left w:w="75" w:type="dxa"/>
          <w:right w:w="75" w:type="dxa"/>
        </w:tblCellMar>
        <w:tblLook w:val="0000"/>
      </w:tblPr>
      <w:tblGrid>
        <w:gridCol w:w="532"/>
        <w:gridCol w:w="1114"/>
        <w:gridCol w:w="1233"/>
        <w:gridCol w:w="901"/>
        <w:gridCol w:w="2105"/>
        <w:gridCol w:w="1421"/>
        <w:gridCol w:w="1702"/>
        <w:gridCol w:w="1843"/>
        <w:gridCol w:w="1418"/>
        <w:gridCol w:w="2407"/>
      </w:tblGrid>
      <w:tr w:rsidR="00052AA7" w:rsidRPr="00F60127" w:rsidTr="00EA4170">
        <w:trPr>
          <w:tblCellSpacing w:w="5" w:type="nil"/>
        </w:trPr>
        <w:tc>
          <w:tcPr>
            <w:tcW w:w="181" w:type="pct"/>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pPr>
            <w:r w:rsidRPr="00F60127">
              <w:t xml:space="preserve">№№ </w:t>
            </w:r>
            <w:proofErr w:type="spellStart"/>
            <w:r w:rsidRPr="00F60127">
              <w:t>п</w:t>
            </w:r>
            <w:proofErr w:type="spellEnd"/>
            <w:r w:rsidRPr="00F60127">
              <w:t>/</w:t>
            </w:r>
            <w:proofErr w:type="spellStart"/>
            <w:r w:rsidRPr="00F60127">
              <w:t>п</w:t>
            </w:r>
            <w:proofErr w:type="spellEnd"/>
          </w:p>
        </w:tc>
        <w:tc>
          <w:tcPr>
            <w:tcW w:w="2308" w:type="pct"/>
            <w:gridSpan w:val="5"/>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pPr>
            <w:r w:rsidRPr="00F60127">
              <w:t>Данные о членах семьи гражданина, имеющих право на получение социальной выплаты</w:t>
            </w:r>
          </w:p>
        </w:tc>
        <w:tc>
          <w:tcPr>
            <w:tcW w:w="580" w:type="pct"/>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pPr>
            <w:r w:rsidRPr="00F60127">
              <w:t>Место работы (учебы), должность (квалификация)</w:t>
            </w:r>
          </w:p>
        </w:tc>
        <w:tc>
          <w:tcPr>
            <w:tcW w:w="628" w:type="pct"/>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pPr>
            <w:r w:rsidRPr="00F60127">
              <w:t>Дата постановки на учет в качестве нуждающегося в улучшении жилищных условий (до 1 марта 2005 года) или дата признания нуждающимся в улучшении жилищных условий (после 1 марта 2005 года)</w:t>
            </w:r>
          </w:p>
        </w:tc>
        <w:tc>
          <w:tcPr>
            <w:tcW w:w="483" w:type="pct"/>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pPr>
            <w:r w:rsidRPr="00F60127">
              <w:t>Способ использования социальной выплаты</w:t>
            </w:r>
          </w:p>
        </w:tc>
        <w:tc>
          <w:tcPr>
            <w:tcW w:w="820" w:type="pct"/>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pPr>
            <w:r w:rsidRPr="00F60127">
              <w:t>Наименование, дата и номер документа, подтверждающего привлечение средств ипотечного жилищного кредита (займа) для оплаты строительства (приобретения) жилого помещения</w:t>
            </w:r>
          </w:p>
        </w:tc>
      </w:tr>
      <w:tr w:rsidR="00052AA7" w:rsidRPr="00F60127" w:rsidTr="00EA4170">
        <w:trPr>
          <w:tblCellSpacing w:w="5" w:type="nil"/>
        </w:trPr>
        <w:tc>
          <w:tcPr>
            <w:tcW w:w="181" w:type="pct"/>
            <w:vMerge/>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pPr>
          </w:p>
        </w:tc>
        <w:tc>
          <w:tcPr>
            <w:tcW w:w="380" w:type="pct"/>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pPr>
            <w:r w:rsidRPr="00F60127">
              <w:t>количество членов семьи (чел.)</w:t>
            </w:r>
          </w:p>
        </w:tc>
        <w:tc>
          <w:tcPr>
            <w:tcW w:w="420" w:type="pct"/>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ind w:hanging="16"/>
              <w:jc w:val="center"/>
            </w:pPr>
            <w:r w:rsidRPr="00F60127">
              <w:t>фамилия, имя, отчество, родственные отношения</w:t>
            </w:r>
          </w:p>
        </w:tc>
        <w:tc>
          <w:tcPr>
            <w:tcW w:w="1024" w:type="pct"/>
            <w:gridSpan w:val="2"/>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pPr>
            <w:r w:rsidRPr="00F60127">
              <w:t>паспорт гражданина Российской Федерации или свидетельство о рождении несовершеннолетнего, не достигшего 14 лет</w:t>
            </w:r>
          </w:p>
        </w:tc>
        <w:tc>
          <w:tcPr>
            <w:tcW w:w="483" w:type="pct"/>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pPr>
            <w:r w:rsidRPr="00F60127">
              <w:t>число, месяц, год рождения</w:t>
            </w:r>
          </w:p>
        </w:tc>
        <w:tc>
          <w:tcPr>
            <w:tcW w:w="580" w:type="pct"/>
            <w:vMerge/>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pPr>
          </w:p>
        </w:tc>
        <w:tc>
          <w:tcPr>
            <w:tcW w:w="628" w:type="pct"/>
            <w:vMerge/>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pPr>
          </w:p>
        </w:tc>
        <w:tc>
          <w:tcPr>
            <w:tcW w:w="483" w:type="pct"/>
            <w:vMerge/>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pPr>
          </w:p>
        </w:tc>
        <w:tc>
          <w:tcPr>
            <w:tcW w:w="820" w:type="pct"/>
            <w:vMerge/>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pPr>
          </w:p>
        </w:tc>
      </w:tr>
      <w:tr w:rsidR="00052AA7" w:rsidRPr="00F60127" w:rsidTr="00EA4170">
        <w:trPr>
          <w:tblCellSpacing w:w="5" w:type="nil"/>
        </w:trPr>
        <w:tc>
          <w:tcPr>
            <w:tcW w:w="181" w:type="pct"/>
            <w:vMerge/>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pPr>
          </w:p>
        </w:tc>
        <w:tc>
          <w:tcPr>
            <w:tcW w:w="380" w:type="pct"/>
            <w:vMerge/>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pPr>
          </w:p>
        </w:tc>
        <w:tc>
          <w:tcPr>
            <w:tcW w:w="420" w:type="pct"/>
            <w:vMerge/>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pPr>
          </w:p>
        </w:tc>
        <w:tc>
          <w:tcPr>
            <w:tcW w:w="307"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pPr>
            <w:r w:rsidRPr="00F60127">
              <w:t>серия, номер</w:t>
            </w:r>
          </w:p>
        </w:tc>
        <w:tc>
          <w:tcPr>
            <w:tcW w:w="717"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pPr>
            <w:r w:rsidRPr="00F60127">
              <w:t>кем, когда выдан (выдано)</w:t>
            </w:r>
          </w:p>
        </w:tc>
        <w:tc>
          <w:tcPr>
            <w:tcW w:w="483" w:type="pct"/>
            <w:vMerge/>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pPr>
          </w:p>
        </w:tc>
        <w:tc>
          <w:tcPr>
            <w:tcW w:w="580" w:type="pct"/>
            <w:vMerge/>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pPr>
          </w:p>
        </w:tc>
        <w:tc>
          <w:tcPr>
            <w:tcW w:w="628" w:type="pct"/>
            <w:vMerge/>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pPr>
          </w:p>
        </w:tc>
        <w:tc>
          <w:tcPr>
            <w:tcW w:w="483" w:type="pct"/>
            <w:vMerge/>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pPr>
          </w:p>
        </w:tc>
        <w:tc>
          <w:tcPr>
            <w:tcW w:w="820" w:type="pct"/>
            <w:vMerge/>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pPr>
          </w:p>
        </w:tc>
      </w:tr>
      <w:tr w:rsidR="00052AA7" w:rsidRPr="00F60127" w:rsidTr="00EA4170">
        <w:trPr>
          <w:tblCellSpacing w:w="5" w:type="nil"/>
        </w:trPr>
        <w:tc>
          <w:tcPr>
            <w:tcW w:w="181"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pPr>
            <w:r w:rsidRPr="00F60127">
              <w:t>1</w:t>
            </w:r>
          </w:p>
        </w:tc>
        <w:tc>
          <w:tcPr>
            <w:tcW w:w="380"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pPr>
            <w:r w:rsidRPr="00F60127">
              <w:t>2</w:t>
            </w:r>
          </w:p>
        </w:tc>
        <w:tc>
          <w:tcPr>
            <w:tcW w:w="420"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pPr>
            <w:r w:rsidRPr="00F60127">
              <w:t>3</w:t>
            </w:r>
          </w:p>
        </w:tc>
        <w:tc>
          <w:tcPr>
            <w:tcW w:w="307"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pPr>
            <w:r w:rsidRPr="00F60127">
              <w:t>4</w:t>
            </w:r>
          </w:p>
        </w:tc>
        <w:tc>
          <w:tcPr>
            <w:tcW w:w="717"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pPr>
            <w:r w:rsidRPr="00F60127">
              <w:t>5</w:t>
            </w:r>
          </w:p>
        </w:tc>
        <w:tc>
          <w:tcPr>
            <w:tcW w:w="483"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pPr>
            <w:r w:rsidRPr="00F60127">
              <w:t>6</w:t>
            </w:r>
          </w:p>
        </w:tc>
        <w:tc>
          <w:tcPr>
            <w:tcW w:w="580"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pPr>
            <w:r w:rsidRPr="00F60127">
              <w:t>7</w:t>
            </w:r>
          </w:p>
        </w:tc>
        <w:tc>
          <w:tcPr>
            <w:tcW w:w="628"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ind w:firstLine="68"/>
              <w:jc w:val="center"/>
            </w:pPr>
            <w:r w:rsidRPr="00F60127">
              <w:t>8</w:t>
            </w:r>
          </w:p>
        </w:tc>
        <w:tc>
          <w:tcPr>
            <w:tcW w:w="483"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pPr>
            <w:r w:rsidRPr="00F60127">
              <w:t>9</w:t>
            </w:r>
          </w:p>
        </w:tc>
        <w:tc>
          <w:tcPr>
            <w:tcW w:w="820"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ind w:firstLine="40"/>
              <w:jc w:val="center"/>
            </w:pPr>
            <w:r w:rsidRPr="00F60127">
              <w:t>12</w:t>
            </w:r>
          </w:p>
        </w:tc>
      </w:tr>
      <w:tr w:rsidR="00052AA7" w:rsidRPr="00F60127" w:rsidTr="00EA4170">
        <w:trPr>
          <w:tblCellSpacing w:w="5" w:type="nil"/>
        </w:trPr>
        <w:tc>
          <w:tcPr>
            <w:tcW w:w="181"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pPr>
          </w:p>
        </w:tc>
        <w:tc>
          <w:tcPr>
            <w:tcW w:w="380"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pPr>
          </w:p>
        </w:tc>
        <w:tc>
          <w:tcPr>
            <w:tcW w:w="420"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pPr>
          </w:p>
        </w:tc>
        <w:tc>
          <w:tcPr>
            <w:tcW w:w="307"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pPr>
          </w:p>
        </w:tc>
        <w:tc>
          <w:tcPr>
            <w:tcW w:w="717"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pPr>
          </w:p>
        </w:tc>
        <w:tc>
          <w:tcPr>
            <w:tcW w:w="483"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pPr>
          </w:p>
        </w:tc>
        <w:tc>
          <w:tcPr>
            <w:tcW w:w="580"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pPr>
          </w:p>
        </w:tc>
        <w:tc>
          <w:tcPr>
            <w:tcW w:w="628"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pPr>
          </w:p>
        </w:tc>
        <w:tc>
          <w:tcPr>
            <w:tcW w:w="483"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pPr>
          </w:p>
        </w:tc>
        <w:tc>
          <w:tcPr>
            <w:tcW w:w="820"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pPr>
          </w:p>
        </w:tc>
      </w:tr>
    </w:tbl>
    <w:p w:rsidR="00052AA7" w:rsidRPr="00F60127" w:rsidRDefault="00052AA7" w:rsidP="00052AA7">
      <w:pPr>
        <w:pStyle w:val="ConsPlusNonformat"/>
        <w:rPr>
          <w:rFonts w:ascii="Times New Roman" w:hAnsi="Times New Roman" w:cs="Times New Roman"/>
        </w:rPr>
      </w:pPr>
    </w:p>
    <w:p w:rsidR="00052AA7" w:rsidRPr="00F60127" w:rsidRDefault="00052AA7" w:rsidP="00052AA7">
      <w:pPr>
        <w:widowControl w:val="0"/>
        <w:autoSpaceDE w:val="0"/>
        <w:autoSpaceDN w:val="0"/>
        <w:adjustRightInd w:val="0"/>
        <w:outlineLvl w:val="2"/>
        <w:sectPr w:rsidR="00052AA7" w:rsidRPr="00F60127" w:rsidSect="00610D6C">
          <w:pgSz w:w="16838" w:h="11905" w:orient="landscape"/>
          <w:pgMar w:top="567" w:right="1134" w:bottom="709" w:left="1134" w:header="720" w:footer="720" w:gutter="0"/>
          <w:cols w:space="720"/>
          <w:noEndnote/>
        </w:sectPr>
      </w:pPr>
    </w:p>
    <w:p w:rsidR="00052AA7" w:rsidRPr="00F45B02" w:rsidRDefault="00052AA7" w:rsidP="00052AA7">
      <w:pPr>
        <w:widowControl w:val="0"/>
        <w:autoSpaceDE w:val="0"/>
        <w:autoSpaceDN w:val="0"/>
        <w:adjustRightInd w:val="0"/>
        <w:jc w:val="right"/>
        <w:outlineLvl w:val="0"/>
        <w:rPr>
          <w:sz w:val="22"/>
          <w:szCs w:val="22"/>
        </w:rPr>
      </w:pPr>
      <w:bookmarkStart w:id="31" w:name="Par937"/>
      <w:bookmarkEnd w:id="31"/>
      <w:r w:rsidRPr="00F45B02">
        <w:rPr>
          <w:sz w:val="22"/>
          <w:szCs w:val="22"/>
        </w:rPr>
        <w:lastRenderedPageBreak/>
        <w:t xml:space="preserve">Приложение </w:t>
      </w:r>
      <w:r>
        <w:rPr>
          <w:sz w:val="22"/>
          <w:szCs w:val="22"/>
        </w:rPr>
        <w:t>5</w:t>
      </w:r>
    </w:p>
    <w:p w:rsidR="00052AA7" w:rsidRPr="00F45B02" w:rsidRDefault="00052AA7" w:rsidP="00052AA7">
      <w:pPr>
        <w:pStyle w:val="a9"/>
        <w:jc w:val="right"/>
        <w:rPr>
          <w:rFonts w:ascii="Times New Roman" w:hAnsi="Times New Roman"/>
        </w:rPr>
      </w:pPr>
      <w:r>
        <w:rPr>
          <w:rFonts w:ascii="Times New Roman" w:hAnsi="Times New Roman"/>
        </w:rPr>
        <w:t>к Положению 2 о предоставлении</w:t>
      </w:r>
    </w:p>
    <w:p w:rsidR="00052AA7" w:rsidRPr="00F45B02" w:rsidRDefault="00052AA7" w:rsidP="00052AA7">
      <w:pPr>
        <w:pStyle w:val="a9"/>
        <w:jc w:val="right"/>
        <w:rPr>
          <w:rFonts w:ascii="Times New Roman" w:hAnsi="Times New Roman"/>
        </w:rPr>
      </w:pPr>
      <w:r w:rsidRPr="00F45B02">
        <w:rPr>
          <w:rFonts w:ascii="Times New Roman" w:hAnsi="Times New Roman"/>
        </w:rPr>
        <w:t>социальных выплат на</w:t>
      </w:r>
      <w:r w:rsidRPr="003D7927">
        <w:rPr>
          <w:rFonts w:ascii="Times New Roman" w:hAnsi="Times New Roman"/>
        </w:rPr>
        <w:t xml:space="preserve"> </w:t>
      </w:r>
      <w:r w:rsidRPr="00F45B02">
        <w:rPr>
          <w:rFonts w:ascii="Times New Roman" w:hAnsi="Times New Roman"/>
        </w:rPr>
        <w:t>приобретение (строительство)</w:t>
      </w:r>
    </w:p>
    <w:p w:rsidR="00052AA7" w:rsidRPr="00F45B02" w:rsidRDefault="00052AA7" w:rsidP="00052AA7">
      <w:pPr>
        <w:pStyle w:val="a9"/>
        <w:jc w:val="right"/>
        <w:rPr>
          <w:rFonts w:ascii="Times New Roman" w:hAnsi="Times New Roman"/>
        </w:rPr>
      </w:pPr>
      <w:r>
        <w:rPr>
          <w:rFonts w:ascii="Times New Roman" w:hAnsi="Times New Roman"/>
        </w:rPr>
        <w:t xml:space="preserve"> жилья гражданам, нуждающимся в</w:t>
      </w:r>
    </w:p>
    <w:p w:rsidR="00052AA7" w:rsidRPr="00F45B02" w:rsidRDefault="00052AA7" w:rsidP="00052AA7">
      <w:pPr>
        <w:pStyle w:val="a9"/>
        <w:jc w:val="right"/>
        <w:rPr>
          <w:rFonts w:ascii="Times New Roman" w:hAnsi="Times New Roman"/>
        </w:rPr>
      </w:pPr>
      <w:r w:rsidRPr="00F45B02">
        <w:rPr>
          <w:rFonts w:ascii="Times New Roman" w:hAnsi="Times New Roman"/>
        </w:rPr>
        <w:t>улучшении жилищных условий на территории</w:t>
      </w:r>
    </w:p>
    <w:p w:rsidR="00052AA7" w:rsidRPr="00F45B02" w:rsidRDefault="00052AA7" w:rsidP="00052AA7">
      <w:pPr>
        <w:pStyle w:val="a9"/>
        <w:jc w:val="right"/>
        <w:rPr>
          <w:rFonts w:ascii="Times New Roman" w:hAnsi="Times New Roman"/>
        </w:rPr>
      </w:pPr>
      <w:r w:rsidRPr="00F45B02">
        <w:rPr>
          <w:rFonts w:ascii="Times New Roman" w:hAnsi="Times New Roman"/>
        </w:rPr>
        <w:t>Сосновоборского городского округа,</w:t>
      </w:r>
    </w:p>
    <w:p w:rsidR="00052AA7" w:rsidRDefault="00052AA7" w:rsidP="00052AA7">
      <w:pPr>
        <w:widowControl w:val="0"/>
        <w:autoSpaceDE w:val="0"/>
        <w:autoSpaceDN w:val="0"/>
        <w:adjustRightInd w:val="0"/>
        <w:jc w:val="right"/>
        <w:outlineLvl w:val="0"/>
        <w:rPr>
          <w:sz w:val="22"/>
          <w:szCs w:val="22"/>
        </w:rPr>
      </w:pPr>
      <w:r w:rsidRPr="00F45B02">
        <w:rPr>
          <w:sz w:val="22"/>
          <w:szCs w:val="22"/>
        </w:rPr>
        <w:t>на основе принципов ипотечного кредитования</w:t>
      </w:r>
    </w:p>
    <w:p w:rsidR="00052AA7" w:rsidRPr="00F60127" w:rsidRDefault="00052AA7" w:rsidP="00052AA7">
      <w:pPr>
        <w:widowControl w:val="0"/>
        <w:autoSpaceDE w:val="0"/>
        <w:autoSpaceDN w:val="0"/>
        <w:adjustRightInd w:val="0"/>
      </w:pPr>
    </w:p>
    <w:p w:rsidR="00052AA7" w:rsidRPr="00F60127" w:rsidRDefault="00052AA7" w:rsidP="00052AA7">
      <w:pPr>
        <w:pStyle w:val="ConsPlusNonformat"/>
        <w:jc w:val="center"/>
        <w:rPr>
          <w:rFonts w:ascii="Times New Roman" w:hAnsi="Times New Roman" w:cs="Times New Roman"/>
        </w:rPr>
      </w:pPr>
      <w:r w:rsidRPr="00F60127">
        <w:rPr>
          <w:rFonts w:ascii="Times New Roman" w:hAnsi="Times New Roman" w:cs="Times New Roman"/>
        </w:rPr>
        <w:t>Предварительный расчет</w:t>
      </w:r>
    </w:p>
    <w:p w:rsidR="00052AA7" w:rsidRPr="00F60127" w:rsidRDefault="00052AA7" w:rsidP="00052AA7">
      <w:pPr>
        <w:pStyle w:val="ConsPlusNonformat"/>
        <w:jc w:val="center"/>
        <w:rPr>
          <w:rFonts w:ascii="Times New Roman" w:hAnsi="Times New Roman" w:cs="Times New Roman"/>
        </w:rPr>
      </w:pPr>
      <w:r w:rsidRPr="00F60127">
        <w:rPr>
          <w:rFonts w:ascii="Times New Roman" w:hAnsi="Times New Roman" w:cs="Times New Roman"/>
        </w:rPr>
        <w:t xml:space="preserve">размера социальной выплаты на </w:t>
      </w:r>
      <w:r>
        <w:rPr>
          <w:rFonts w:ascii="Times New Roman" w:hAnsi="Times New Roman" w:cs="Times New Roman"/>
        </w:rPr>
        <w:t xml:space="preserve"> </w:t>
      </w:r>
      <w:r w:rsidRPr="00F60127">
        <w:rPr>
          <w:rFonts w:ascii="Times New Roman" w:hAnsi="Times New Roman" w:cs="Times New Roman"/>
        </w:rPr>
        <w:t>приобретение (строительство) жилья, выполненный</w:t>
      </w:r>
    </w:p>
    <w:p w:rsidR="00052AA7" w:rsidRPr="00F60127" w:rsidRDefault="00052AA7" w:rsidP="00052AA7">
      <w:pPr>
        <w:pStyle w:val="ConsPlusNonformat"/>
        <w:jc w:val="center"/>
        <w:rPr>
          <w:rFonts w:ascii="Times New Roman" w:hAnsi="Times New Roman" w:cs="Times New Roman"/>
        </w:rPr>
      </w:pPr>
      <w:r w:rsidRPr="00F60127">
        <w:rPr>
          <w:rFonts w:ascii="Times New Roman" w:hAnsi="Times New Roman" w:cs="Times New Roman"/>
        </w:rPr>
        <w:t xml:space="preserve">по результатам проверки документов, прилагаемых к заявлению об изъявлении получения социальной выплаты в рамках реализации </w:t>
      </w:r>
      <w:r w:rsidRPr="00D239CA">
        <w:rPr>
          <w:rFonts w:ascii="Times New Roman" w:hAnsi="Times New Roman" w:cs="Times New Roman"/>
          <w:sz w:val="22"/>
          <w:szCs w:val="22"/>
        </w:rPr>
        <w:t>мероприятия по предоставлению семьям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на основе принципов ипотечного кредитования</w:t>
      </w:r>
      <w:r w:rsidRPr="00F60127">
        <w:rPr>
          <w:rFonts w:ascii="Times New Roman" w:hAnsi="Times New Roman" w:cs="Times New Roman"/>
        </w:rPr>
        <w:t xml:space="preserve"> муниципальной программы Сосновоборского г</w:t>
      </w:r>
      <w:r>
        <w:rPr>
          <w:rFonts w:ascii="Times New Roman" w:hAnsi="Times New Roman" w:cs="Times New Roman"/>
        </w:rPr>
        <w:t xml:space="preserve">ородского округа «Жилище на </w:t>
      </w:r>
      <w:r w:rsidRPr="006227EF">
        <w:rPr>
          <w:rFonts w:ascii="Times New Roman" w:hAnsi="Times New Roman" w:cs="Times New Roman"/>
        </w:rPr>
        <w:t>2026-2030</w:t>
      </w:r>
      <w:r w:rsidRPr="00A01163">
        <w:rPr>
          <w:rFonts w:ascii="Times New Roman" w:hAnsi="Times New Roman" w:cs="Times New Roman"/>
          <w:b/>
        </w:rPr>
        <w:t xml:space="preserve"> </w:t>
      </w:r>
      <w:r w:rsidRPr="00F60127">
        <w:rPr>
          <w:rFonts w:ascii="Times New Roman" w:hAnsi="Times New Roman" w:cs="Times New Roman"/>
        </w:rPr>
        <w:t>годы»</w:t>
      </w:r>
    </w:p>
    <w:p w:rsidR="00052AA7" w:rsidRPr="00F60127" w:rsidRDefault="00052AA7" w:rsidP="00052AA7">
      <w:pPr>
        <w:pStyle w:val="ConsPlusNonformat"/>
        <w:rPr>
          <w:rFonts w:ascii="Times New Roman" w:hAnsi="Times New Roman" w:cs="Times New Roman"/>
        </w:rPr>
      </w:pPr>
    </w:p>
    <w:p w:rsidR="00052AA7" w:rsidRPr="00F60127" w:rsidRDefault="00052AA7" w:rsidP="00052AA7">
      <w:pPr>
        <w:pStyle w:val="ConsPlusNonformat"/>
        <w:jc w:val="both"/>
        <w:rPr>
          <w:rFonts w:ascii="Times New Roman" w:hAnsi="Times New Roman" w:cs="Times New Roman"/>
        </w:rPr>
      </w:pPr>
      <w:r w:rsidRPr="00F60127">
        <w:rPr>
          <w:rFonts w:ascii="Times New Roman" w:hAnsi="Times New Roman" w:cs="Times New Roman"/>
        </w:rPr>
        <w:t>1. __________________________________________________________________________________</w:t>
      </w:r>
      <w:r>
        <w:rPr>
          <w:rFonts w:ascii="Times New Roman" w:hAnsi="Times New Roman" w:cs="Times New Roman"/>
        </w:rPr>
        <w:t>___________</w:t>
      </w:r>
    </w:p>
    <w:p w:rsidR="00052AA7" w:rsidRPr="00995FBA" w:rsidRDefault="00052AA7" w:rsidP="00052AA7">
      <w:pPr>
        <w:pStyle w:val="ConsPlusNonformat"/>
        <w:jc w:val="both"/>
        <w:rPr>
          <w:rFonts w:ascii="Times New Roman" w:hAnsi="Times New Roman" w:cs="Times New Roman"/>
          <w:sz w:val="12"/>
          <w:szCs w:val="12"/>
        </w:rPr>
      </w:pPr>
      <w:r w:rsidRPr="00995FBA">
        <w:rPr>
          <w:rFonts w:ascii="Times New Roman" w:hAnsi="Times New Roman" w:cs="Times New Roman"/>
          <w:sz w:val="12"/>
          <w:szCs w:val="12"/>
        </w:rPr>
        <w:t xml:space="preserve">           </w:t>
      </w:r>
      <w:r>
        <w:rPr>
          <w:rFonts w:ascii="Times New Roman" w:hAnsi="Times New Roman" w:cs="Times New Roman"/>
          <w:sz w:val="12"/>
          <w:szCs w:val="12"/>
        </w:rPr>
        <w:t xml:space="preserve">                                                           </w:t>
      </w:r>
      <w:r w:rsidRPr="00995FBA">
        <w:rPr>
          <w:rFonts w:ascii="Times New Roman" w:hAnsi="Times New Roman" w:cs="Times New Roman"/>
          <w:sz w:val="12"/>
          <w:szCs w:val="12"/>
        </w:rPr>
        <w:t xml:space="preserve">  (фамилия, имя, отчество гражданина, год рождения)</w:t>
      </w:r>
    </w:p>
    <w:p w:rsidR="00052AA7" w:rsidRPr="00F60127" w:rsidRDefault="00052AA7" w:rsidP="00052AA7">
      <w:pPr>
        <w:pStyle w:val="ConsPlusNonformat"/>
        <w:jc w:val="both"/>
        <w:rPr>
          <w:rFonts w:ascii="Times New Roman" w:hAnsi="Times New Roman" w:cs="Times New Roman"/>
        </w:rPr>
      </w:pPr>
    </w:p>
    <w:p w:rsidR="00052AA7" w:rsidRPr="00F60127" w:rsidRDefault="00052AA7" w:rsidP="00052AA7">
      <w:pPr>
        <w:pStyle w:val="ConsPlusNonformat"/>
        <w:jc w:val="both"/>
        <w:rPr>
          <w:rFonts w:ascii="Times New Roman" w:hAnsi="Times New Roman" w:cs="Times New Roman"/>
        </w:rPr>
      </w:pPr>
      <w:r>
        <w:rPr>
          <w:rFonts w:ascii="Times New Roman" w:hAnsi="Times New Roman" w:cs="Times New Roman"/>
        </w:rPr>
        <w:t xml:space="preserve">2. </w:t>
      </w:r>
      <w:r w:rsidRPr="00F60127">
        <w:rPr>
          <w:rFonts w:ascii="Times New Roman" w:hAnsi="Times New Roman" w:cs="Times New Roman"/>
        </w:rPr>
        <w:t>Количество ч</w:t>
      </w:r>
      <w:r>
        <w:rPr>
          <w:rFonts w:ascii="Times New Roman" w:hAnsi="Times New Roman" w:cs="Times New Roman"/>
        </w:rPr>
        <w:t>ленов семьи, состоящих на учете в качестве нуждающихся</w:t>
      </w:r>
      <w:r w:rsidRPr="00F60127">
        <w:rPr>
          <w:rFonts w:ascii="Times New Roman" w:hAnsi="Times New Roman" w:cs="Times New Roman"/>
        </w:rPr>
        <w:t xml:space="preserve"> в</w:t>
      </w:r>
      <w:r>
        <w:rPr>
          <w:rFonts w:ascii="Times New Roman" w:hAnsi="Times New Roman" w:cs="Times New Roman"/>
        </w:rPr>
        <w:t xml:space="preserve"> </w:t>
      </w:r>
      <w:r w:rsidRPr="00F60127">
        <w:rPr>
          <w:rFonts w:ascii="Times New Roman" w:hAnsi="Times New Roman" w:cs="Times New Roman"/>
        </w:rPr>
        <w:t>улучшении</w:t>
      </w:r>
      <w:r>
        <w:rPr>
          <w:rFonts w:ascii="Times New Roman" w:hAnsi="Times New Roman" w:cs="Times New Roman"/>
        </w:rPr>
        <w:t xml:space="preserve"> жилищных  условий (до 1 марта 2005 года) и(или)</w:t>
      </w:r>
      <w:r w:rsidRPr="00F60127">
        <w:rPr>
          <w:rFonts w:ascii="Times New Roman" w:hAnsi="Times New Roman" w:cs="Times New Roman"/>
        </w:rPr>
        <w:t xml:space="preserve"> признанных</w:t>
      </w:r>
      <w:r>
        <w:rPr>
          <w:rFonts w:ascii="Times New Roman" w:hAnsi="Times New Roman" w:cs="Times New Roman"/>
        </w:rPr>
        <w:t xml:space="preserve"> </w:t>
      </w:r>
      <w:r w:rsidRPr="00F60127">
        <w:rPr>
          <w:rFonts w:ascii="Times New Roman" w:hAnsi="Times New Roman" w:cs="Times New Roman"/>
        </w:rPr>
        <w:t>нуждающимися в улучш</w:t>
      </w:r>
      <w:r>
        <w:rPr>
          <w:rFonts w:ascii="Times New Roman" w:hAnsi="Times New Roman" w:cs="Times New Roman"/>
        </w:rPr>
        <w:t xml:space="preserve">ении жилищных условий (после 1 марта 2005 </w:t>
      </w:r>
      <w:r w:rsidRPr="00F60127">
        <w:rPr>
          <w:rFonts w:ascii="Times New Roman" w:hAnsi="Times New Roman" w:cs="Times New Roman"/>
        </w:rPr>
        <w:t>года),________ чел.</w:t>
      </w:r>
    </w:p>
    <w:p w:rsidR="00052AA7" w:rsidRPr="00F60127" w:rsidRDefault="00052AA7" w:rsidP="00052AA7">
      <w:pPr>
        <w:pStyle w:val="ConsPlusNonformat"/>
        <w:jc w:val="both"/>
        <w:rPr>
          <w:rFonts w:ascii="Times New Roman" w:hAnsi="Times New Roman" w:cs="Times New Roman"/>
        </w:rPr>
      </w:pPr>
    </w:p>
    <w:p w:rsidR="00052AA7" w:rsidRPr="00F60127" w:rsidRDefault="00052AA7" w:rsidP="00052AA7">
      <w:pPr>
        <w:pStyle w:val="ConsPlusNonformat"/>
        <w:jc w:val="both"/>
        <w:rPr>
          <w:rFonts w:ascii="Times New Roman" w:hAnsi="Times New Roman" w:cs="Times New Roman"/>
        </w:rPr>
      </w:pPr>
      <w:r w:rsidRPr="00F60127">
        <w:rPr>
          <w:rFonts w:ascii="Times New Roman" w:hAnsi="Times New Roman" w:cs="Times New Roman"/>
        </w:rPr>
        <w:t>3. Со</w:t>
      </w:r>
      <w:r>
        <w:rPr>
          <w:rFonts w:ascii="Times New Roman" w:hAnsi="Times New Roman" w:cs="Times New Roman"/>
        </w:rPr>
        <w:t>циальная норма общей площади жилого помещения на  членов</w:t>
      </w:r>
      <w:r w:rsidRPr="00F60127">
        <w:rPr>
          <w:rFonts w:ascii="Times New Roman" w:hAnsi="Times New Roman" w:cs="Times New Roman"/>
        </w:rPr>
        <w:t xml:space="preserve"> семьи,</w:t>
      </w:r>
      <w:r>
        <w:rPr>
          <w:rFonts w:ascii="Times New Roman" w:hAnsi="Times New Roman" w:cs="Times New Roman"/>
        </w:rPr>
        <w:t xml:space="preserve"> </w:t>
      </w:r>
      <w:r w:rsidRPr="00F60127">
        <w:rPr>
          <w:rFonts w:ascii="Times New Roman" w:hAnsi="Times New Roman" w:cs="Times New Roman"/>
        </w:rPr>
        <w:t>заявленных на предоставление социальной выплаты (РЖ), _________________________________ кв. м.</w:t>
      </w:r>
    </w:p>
    <w:p w:rsidR="00052AA7" w:rsidRPr="00F60127" w:rsidRDefault="00052AA7" w:rsidP="00052AA7">
      <w:pPr>
        <w:pStyle w:val="ConsPlusNonformat"/>
        <w:jc w:val="both"/>
        <w:rPr>
          <w:rFonts w:ascii="Times New Roman" w:hAnsi="Times New Roman" w:cs="Times New Roman"/>
        </w:rPr>
      </w:pPr>
    </w:p>
    <w:p w:rsidR="00052AA7" w:rsidRPr="00F60127" w:rsidRDefault="00052AA7" w:rsidP="00052AA7">
      <w:pPr>
        <w:pStyle w:val="ConsPlusNonformat"/>
        <w:jc w:val="both"/>
        <w:rPr>
          <w:rFonts w:ascii="Times New Roman" w:hAnsi="Times New Roman" w:cs="Times New Roman"/>
        </w:rPr>
      </w:pPr>
      <w:r>
        <w:rPr>
          <w:rFonts w:ascii="Times New Roman" w:hAnsi="Times New Roman" w:cs="Times New Roman"/>
        </w:rPr>
        <w:t>4. Размер</w:t>
      </w:r>
      <w:r w:rsidRPr="00F60127">
        <w:rPr>
          <w:rFonts w:ascii="Times New Roman" w:hAnsi="Times New Roman" w:cs="Times New Roman"/>
        </w:rPr>
        <w:t xml:space="preserve"> общей </w:t>
      </w:r>
      <w:r>
        <w:rPr>
          <w:rFonts w:ascii="Times New Roman" w:hAnsi="Times New Roman" w:cs="Times New Roman"/>
        </w:rPr>
        <w:t>площади</w:t>
      </w:r>
      <w:r w:rsidRPr="00F60127">
        <w:rPr>
          <w:rFonts w:ascii="Times New Roman" w:hAnsi="Times New Roman" w:cs="Times New Roman"/>
        </w:rPr>
        <w:t xml:space="preserve"> жилых </w:t>
      </w:r>
      <w:r>
        <w:rPr>
          <w:rFonts w:ascii="Times New Roman" w:hAnsi="Times New Roman" w:cs="Times New Roman"/>
        </w:rPr>
        <w:t>помещений, пригодных для</w:t>
      </w:r>
      <w:r w:rsidRPr="00F60127">
        <w:rPr>
          <w:rFonts w:ascii="Times New Roman" w:hAnsi="Times New Roman" w:cs="Times New Roman"/>
        </w:rPr>
        <w:t xml:space="preserve"> постоянного</w:t>
      </w:r>
      <w:r>
        <w:rPr>
          <w:rFonts w:ascii="Times New Roman" w:hAnsi="Times New Roman" w:cs="Times New Roman"/>
        </w:rPr>
        <w:t xml:space="preserve"> проживания, находящихся в собственности членов семьи, заявленных</w:t>
      </w:r>
      <w:r w:rsidRPr="00F60127">
        <w:rPr>
          <w:rFonts w:ascii="Times New Roman" w:hAnsi="Times New Roman" w:cs="Times New Roman"/>
        </w:rPr>
        <w:t xml:space="preserve"> на</w:t>
      </w:r>
      <w:r>
        <w:rPr>
          <w:rFonts w:ascii="Times New Roman" w:hAnsi="Times New Roman" w:cs="Times New Roman"/>
        </w:rPr>
        <w:t xml:space="preserve"> </w:t>
      </w:r>
      <w:r w:rsidRPr="00F60127">
        <w:rPr>
          <w:rFonts w:ascii="Times New Roman" w:hAnsi="Times New Roman" w:cs="Times New Roman"/>
        </w:rPr>
        <w:t>предоставление социальной выплаты (РИ), _</w:t>
      </w:r>
      <w:r>
        <w:rPr>
          <w:rFonts w:ascii="Times New Roman" w:hAnsi="Times New Roman" w:cs="Times New Roman"/>
        </w:rPr>
        <w:t>____</w:t>
      </w:r>
      <w:r w:rsidRPr="00F60127">
        <w:rPr>
          <w:rFonts w:ascii="Times New Roman" w:hAnsi="Times New Roman" w:cs="Times New Roman"/>
        </w:rPr>
        <w:t>_______ кв. м.</w:t>
      </w:r>
    </w:p>
    <w:p w:rsidR="00052AA7" w:rsidRPr="00F60127" w:rsidRDefault="00052AA7" w:rsidP="00052AA7">
      <w:pPr>
        <w:pStyle w:val="ConsPlusNonformat"/>
        <w:jc w:val="both"/>
        <w:rPr>
          <w:rFonts w:ascii="Times New Roman" w:hAnsi="Times New Roman" w:cs="Times New Roman"/>
        </w:rPr>
      </w:pPr>
    </w:p>
    <w:p w:rsidR="00052AA7" w:rsidRPr="00F60127" w:rsidRDefault="00052AA7" w:rsidP="00052AA7">
      <w:pPr>
        <w:pStyle w:val="ConsPlusNonformat"/>
        <w:jc w:val="both"/>
        <w:rPr>
          <w:rFonts w:ascii="Times New Roman" w:hAnsi="Times New Roman" w:cs="Times New Roman"/>
        </w:rPr>
      </w:pPr>
      <w:r>
        <w:rPr>
          <w:rFonts w:ascii="Times New Roman" w:hAnsi="Times New Roman" w:cs="Times New Roman"/>
        </w:rPr>
        <w:t>5</w:t>
      </w:r>
      <w:r w:rsidRPr="00F60127">
        <w:rPr>
          <w:rFonts w:ascii="Times New Roman" w:hAnsi="Times New Roman" w:cs="Times New Roman"/>
        </w:rPr>
        <w:t xml:space="preserve">. Средняя рыночная стоимость </w:t>
      </w:r>
      <w:smartTag w:uri="urn:schemas-microsoft-com:office:smarttags" w:element="metricconverter">
        <w:smartTagPr>
          <w:attr w:name="ProductID" w:val="1 кв. м"/>
        </w:smartTagPr>
        <w:r w:rsidRPr="00F60127">
          <w:rPr>
            <w:rFonts w:ascii="Times New Roman" w:hAnsi="Times New Roman" w:cs="Times New Roman"/>
          </w:rPr>
          <w:t>1 кв. м</w:t>
        </w:r>
      </w:smartTag>
      <w:r w:rsidRPr="00F60127">
        <w:rPr>
          <w:rFonts w:ascii="Times New Roman" w:hAnsi="Times New Roman" w:cs="Times New Roman"/>
        </w:rPr>
        <w:t xml:space="preserve"> об</w:t>
      </w:r>
      <w:r>
        <w:rPr>
          <w:rFonts w:ascii="Times New Roman" w:hAnsi="Times New Roman" w:cs="Times New Roman"/>
        </w:rPr>
        <w:t xml:space="preserve">щей площади  жилого  помещения </w:t>
      </w:r>
      <w:r w:rsidRPr="00F60127">
        <w:rPr>
          <w:rFonts w:ascii="Times New Roman" w:hAnsi="Times New Roman" w:cs="Times New Roman"/>
        </w:rPr>
        <w:t>для</w:t>
      </w:r>
      <w:r>
        <w:rPr>
          <w:rFonts w:ascii="Times New Roman" w:hAnsi="Times New Roman" w:cs="Times New Roman"/>
        </w:rPr>
        <w:t xml:space="preserve"> расчета</w:t>
      </w:r>
      <w:r w:rsidRPr="00F60127">
        <w:rPr>
          <w:rFonts w:ascii="Times New Roman" w:hAnsi="Times New Roman" w:cs="Times New Roman"/>
        </w:rPr>
        <w:t xml:space="preserve"> со</w:t>
      </w:r>
      <w:r>
        <w:rPr>
          <w:rFonts w:ascii="Times New Roman" w:hAnsi="Times New Roman" w:cs="Times New Roman"/>
        </w:rPr>
        <w:t>циальной выплаты (на дату составления   расчета)</w:t>
      </w:r>
      <w:r w:rsidRPr="00F60127">
        <w:rPr>
          <w:rFonts w:ascii="Times New Roman" w:hAnsi="Times New Roman" w:cs="Times New Roman"/>
        </w:rPr>
        <w:t xml:space="preserve"> (СТ)</w:t>
      </w:r>
      <w:r>
        <w:rPr>
          <w:rFonts w:ascii="Times New Roman" w:hAnsi="Times New Roman" w:cs="Times New Roman"/>
        </w:rPr>
        <w:t xml:space="preserve"> </w:t>
      </w:r>
      <w:r w:rsidRPr="00F60127">
        <w:rPr>
          <w:rFonts w:ascii="Times New Roman" w:hAnsi="Times New Roman" w:cs="Times New Roman"/>
        </w:rPr>
        <w:t>_______________________</w:t>
      </w:r>
      <w:r>
        <w:rPr>
          <w:rFonts w:ascii="Times New Roman" w:hAnsi="Times New Roman" w:cs="Times New Roman"/>
        </w:rPr>
        <w:t>___</w:t>
      </w:r>
      <w:r w:rsidRPr="00F60127">
        <w:rPr>
          <w:rFonts w:ascii="Times New Roman" w:hAnsi="Times New Roman" w:cs="Times New Roman"/>
        </w:rPr>
        <w:t>________________________ руб.</w:t>
      </w:r>
    </w:p>
    <w:p w:rsidR="00052AA7" w:rsidRPr="00F60127" w:rsidRDefault="00052AA7" w:rsidP="00052AA7">
      <w:pPr>
        <w:pStyle w:val="ConsPlusNonformat"/>
        <w:jc w:val="both"/>
        <w:rPr>
          <w:rFonts w:ascii="Times New Roman" w:hAnsi="Times New Roman" w:cs="Times New Roman"/>
        </w:rPr>
      </w:pPr>
    </w:p>
    <w:p w:rsidR="00052AA7" w:rsidRPr="00F60127" w:rsidRDefault="00052AA7" w:rsidP="00052AA7">
      <w:pPr>
        <w:pStyle w:val="ConsPlusNonformat"/>
        <w:jc w:val="both"/>
        <w:rPr>
          <w:rFonts w:ascii="Times New Roman" w:hAnsi="Times New Roman" w:cs="Times New Roman"/>
        </w:rPr>
      </w:pPr>
      <w:r>
        <w:rPr>
          <w:rFonts w:ascii="Times New Roman" w:hAnsi="Times New Roman" w:cs="Times New Roman"/>
        </w:rPr>
        <w:t>6</w:t>
      </w:r>
      <w:r w:rsidRPr="00F60127">
        <w:rPr>
          <w:rFonts w:ascii="Times New Roman" w:hAnsi="Times New Roman" w:cs="Times New Roman"/>
        </w:rPr>
        <w:t xml:space="preserve">. Расчетная стоимость жилого помещения (РСЖ = (РЖ - РИ) </w:t>
      </w:r>
      <w:proofErr w:type="spellStart"/>
      <w:r w:rsidRPr="00F60127">
        <w:rPr>
          <w:rFonts w:ascii="Times New Roman" w:hAnsi="Times New Roman" w:cs="Times New Roman"/>
        </w:rPr>
        <w:t>x</w:t>
      </w:r>
      <w:proofErr w:type="spellEnd"/>
      <w:r w:rsidRPr="00F60127">
        <w:rPr>
          <w:rFonts w:ascii="Times New Roman" w:hAnsi="Times New Roman" w:cs="Times New Roman"/>
        </w:rPr>
        <w:t xml:space="preserve"> СТ) _______________</w:t>
      </w:r>
      <w:r>
        <w:rPr>
          <w:rFonts w:ascii="Times New Roman" w:hAnsi="Times New Roman" w:cs="Times New Roman"/>
        </w:rPr>
        <w:t>________</w:t>
      </w:r>
      <w:r w:rsidRPr="00F60127">
        <w:rPr>
          <w:rFonts w:ascii="Times New Roman" w:hAnsi="Times New Roman" w:cs="Times New Roman"/>
        </w:rPr>
        <w:t>________ руб.</w:t>
      </w:r>
    </w:p>
    <w:p w:rsidR="00052AA7" w:rsidRPr="00F60127" w:rsidRDefault="00052AA7" w:rsidP="00052AA7">
      <w:pPr>
        <w:pStyle w:val="ConsPlusNonformat"/>
        <w:jc w:val="both"/>
        <w:rPr>
          <w:rFonts w:ascii="Times New Roman" w:hAnsi="Times New Roman" w:cs="Times New Roman"/>
        </w:rPr>
      </w:pPr>
      <w:r>
        <w:rPr>
          <w:rFonts w:ascii="Times New Roman" w:hAnsi="Times New Roman" w:cs="Times New Roman"/>
        </w:rPr>
        <w:t>7</w:t>
      </w:r>
      <w:r w:rsidRPr="00F60127">
        <w:rPr>
          <w:rFonts w:ascii="Times New Roman" w:hAnsi="Times New Roman" w:cs="Times New Roman"/>
        </w:rPr>
        <w:t>. Размер социальной вып</w:t>
      </w:r>
      <w:r>
        <w:rPr>
          <w:rFonts w:ascii="Times New Roman" w:hAnsi="Times New Roman" w:cs="Times New Roman"/>
        </w:rPr>
        <w:t xml:space="preserve">латы, предоставляемой за счет </w:t>
      </w:r>
      <w:r w:rsidRPr="00F60127">
        <w:rPr>
          <w:rFonts w:ascii="Times New Roman" w:hAnsi="Times New Roman" w:cs="Times New Roman"/>
        </w:rPr>
        <w:t>средств</w:t>
      </w:r>
      <w:r>
        <w:rPr>
          <w:rFonts w:ascii="Times New Roman" w:hAnsi="Times New Roman" w:cs="Times New Roman"/>
        </w:rPr>
        <w:t xml:space="preserve"> местного бюджета (РСВ = РСЖ </w:t>
      </w:r>
      <w:proofErr w:type="spellStart"/>
      <w:r>
        <w:rPr>
          <w:rFonts w:ascii="Times New Roman" w:hAnsi="Times New Roman" w:cs="Times New Roman"/>
        </w:rPr>
        <w:t>x</w:t>
      </w:r>
      <w:proofErr w:type="spellEnd"/>
      <w:r>
        <w:rPr>
          <w:rFonts w:ascii="Times New Roman" w:hAnsi="Times New Roman" w:cs="Times New Roman"/>
        </w:rPr>
        <w:t xml:space="preserve"> 5</w:t>
      </w:r>
      <w:r w:rsidRPr="00F60127">
        <w:rPr>
          <w:rFonts w:ascii="Times New Roman" w:hAnsi="Times New Roman" w:cs="Times New Roman"/>
        </w:rPr>
        <w:t>0%), __________________________________________</w:t>
      </w:r>
      <w:r>
        <w:rPr>
          <w:rFonts w:ascii="Times New Roman" w:hAnsi="Times New Roman" w:cs="Times New Roman"/>
        </w:rPr>
        <w:t>_________________________</w:t>
      </w:r>
      <w:r w:rsidRPr="00F60127">
        <w:rPr>
          <w:rFonts w:ascii="Times New Roman" w:hAnsi="Times New Roman" w:cs="Times New Roman"/>
        </w:rPr>
        <w:t>______________________ руб.</w:t>
      </w:r>
    </w:p>
    <w:p w:rsidR="00052AA7" w:rsidRPr="00F60127" w:rsidRDefault="00052AA7" w:rsidP="00052AA7">
      <w:pPr>
        <w:pStyle w:val="ConsPlusNonformat"/>
        <w:jc w:val="both"/>
        <w:rPr>
          <w:rFonts w:ascii="Times New Roman" w:hAnsi="Times New Roman" w:cs="Times New Roman"/>
        </w:rPr>
      </w:pPr>
    </w:p>
    <w:p w:rsidR="00052AA7" w:rsidRPr="00F60127" w:rsidRDefault="00052AA7" w:rsidP="00052AA7">
      <w:pPr>
        <w:pStyle w:val="ConsPlusNonformat"/>
        <w:jc w:val="both"/>
        <w:rPr>
          <w:rFonts w:ascii="Times New Roman" w:hAnsi="Times New Roman" w:cs="Times New Roman"/>
        </w:rPr>
      </w:pPr>
      <w:r w:rsidRPr="00F60127">
        <w:rPr>
          <w:rFonts w:ascii="Times New Roman" w:hAnsi="Times New Roman" w:cs="Times New Roman"/>
        </w:rPr>
        <w:t>Дата расчета "__" ______________ 20__ года.</w:t>
      </w:r>
    </w:p>
    <w:p w:rsidR="00052AA7" w:rsidRPr="00F60127" w:rsidRDefault="00052AA7" w:rsidP="00052AA7">
      <w:pPr>
        <w:pStyle w:val="ConsPlusNonformat"/>
        <w:jc w:val="both"/>
        <w:rPr>
          <w:rFonts w:ascii="Times New Roman" w:hAnsi="Times New Roman" w:cs="Times New Roman"/>
        </w:rPr>
      </w:pPr>
    </w:p>
    <w:p w:rsidR="00052AA7" w:rsidRPr="00F60127" w:rsidRDefault="00052AA7" w:rsidP="00052AA7">
      <w:pPr>
        <w:pStyle w:val="ConsPlusNonformat"/>
        <w:jc w:val="both"/>
        <w:rPr>
          <w:rFonts w:ascii="Times New Roman" w:hAnsi="Times New Roman" w:cs="Times New Roman"/>
        </w:rPr>
      </w:pPr>
      <w:r w:rsidRPr="00F60127">
        <w:rPr>
          <w:rFonts w:ascii="Times New Roman" w:hAnsi="Times New Roman" w:cs="Times New Roman"/>
        </w:rPr>
        <w:t>Составитель расчета ____________</w:t>
      </w:r>
      <w:r>
        <w:rPr>
          <w:rFonts w:ascii="Times New Roman" w:hAnsi="Times New Roman" w:cs="Times New Roman"/>
        </w:rPr>
        <w:t>____</w:t>
      </w:r>
      <w:r w:rsidRPr="00F60127">
        <w:rPr>
          <w:rFonts w:ascii="Times New Roman" w:hAnsi="Times New Roman" w:cs="Times New Roman"/>
        </w:rPr>
        <w:t>_________  ___________________  _____________________________</w:t>
      </w:r>
    </w:p>
    <w:p w:rsidR="00052AA7" w:rsidRPr="00BF32D0" w:rsidRDefault="00052AA7" w:rsidP="00052AA7">
      <w:pPr>
        <w:pStyle w:val="ConsPlusNonformat"/>
        <w:jc w:val="both"/>
        <w:rPr>
          <w:rFonts w:ascii="Times New Roman" w:hAnsi="Times New Roman" w:cs="Times New Roman"/>
          <w:sz w:val="12"/>
          <w:szCs w:val="12"/>
        </w:rPr>
      </w:pPr>
      <w:r w:rsidRPr="00BF32D0">
        <w:rPr>
          <w:rFonts w:ascii="Times New Roman" w:hAnsi="Times New Roman" w:cs="Times New Roman"/>
          <w:sz w:val="12"/>
          <w:szCs w:val="12"/>
        </w:rPr>
        <w:t xml:space="preserve">                    </w:t>
      </w:r>
      <w:r>
        <w:rPr>
          <w:rFonts w:ascii="Times New Roman" w:hAnsi="Times New Roman" w:cs="Times New Roman"/>
          <w:sz w:val="12"/>
          <w:szCs w:val="12"/>
        </w:rPr>
        <w:t xml:space="preserve">                                             </w:t>
      </w:r>
      <w:r w:rsidRPr="00BF32D0">
        <w:rPr>
          <w:rFonts w:ascii="Times New Roman" w:hAnsi="Times New Roman" w:cs="Times New Roman"/>
          <w:sz w:val="12"/>
          <w:szCs w:val="12"/>
        </w:rPr>
        <w:t xml:space="preserve">(должность) </w:t>
      </w:r>
      <w:r>
        <w:rPr>
          <w:rFonts w:ascii="Times New Roman" w:hAnsi="Times New Roman" w:cs="Times New Roman"/>
          <w:sz w:val="12"/>
          <w:szCs w:val="12"/>
        </w:rPr>
        <w:t xml:space="preserve">                                                                      </w:t>
      </w:r>
      <w:r w:rsidRPr="00BF32D0">
        <w:rPr>
          <w:rFonts w:ascii="Times New Roman" w:hAnsi="Times New Roman" w:cs="Times New Roman"/>
          <w:sz w:val="12"/>
          <w:szCs w:val="12"/>
        </w:rPr>
        <w:t xml:space="preserve"> (подпись)      </w:t>
      </w:r>
      <w:r>
        <w:rPr>
          <w:rFonts w:ascii="Times New Roman" w:hAnsi="Times New Roman" w:cs="Times New Roman"/>
          <w:sz w:val="12"/>
          <w:szCs w:val="12"/>
        </w:rPr>
        <w:t xml:space="preserve">                                          </w:t>
      </w:r>
      <w:r w:rsidRPr="00BF32D0">
        <w:rPr>
          <w:rFonts w:ascii="Times New Roman" w:hAnsi="Times New Roman" w:cs="Times New Roman"/>
          <w:sz w:val="12"/>
          <w:szCs w:val="12"/>
        </w:rPr>
        <w:t>(расшифровка подписи)</w:t>
      </w:r>
    </w:p>
    <w:p w:rsidR="00052AA7" w:rsidRPr="00F60127" w:rsidRDefault="00052AA7" w:rsidP="00052AA7">
      <w:pPr>
        <w:pStyle w:val="ConsPlusNonformat"/>
        <w:jc w:val="both"/>
        <w:rPr>
          <w:rFonts w:ascii="Times New Roman" w:hAnsi="Times New Roman" w:cs="Times New Roman"/>
        </w:rPr>
      </w:pPr>
    </w:p>
    <w:p w:rsidR="00052AA7" w:rsidRPr="00F60127" w:rsidRDefault="00052AA7" w:rsidP="00052AA7">
      <w:pPr>
        <w:pStyle w:val="ConsPlusNonformat"/>
        <w:jc w:val="both"/>
        <w:rPr>
          <w:rFonts w:ascii="Times New Roman" w:hAnsi="Times New Roman" w:cs="Times New Roman"/>
        </w:rPr>
      </w:pPr>
      <w:r w:rsidRPr="00F60127">
        <w:rPr>
          <w:rFonts w:ascii="Times New Roman" w:hAnsi="Times New Roman" w:cs="Times New Roman"/>
        </w:rPr>
        <w:t>___________________________________  _____________________________  ___________________________</w:t>
      </w:r>
    </w:p>
    <w:p w:rsidR="00052AA7" w:rsidRPr="00BF32D0" w:rsidRDefault="00052AA7" w:rsidP="00052AA7">
      <w:pPr>
        <w:pStyle w:val="ConsPlusNonformat"/>
        <w:jc w:val="both"/>
        <w:rPr>
          <w:rFonts w:ascii="Times New Roman" w:hAnsi="Times New Roman" w:cs="Times New Roman"/>
          <w:sz w:val="12"/>
          <w:szCs w:val="12"/>
        </w:rPr>
      </w:pPr>
      <w:r>
        <w:rPr>
          <w:rFonts w:ascii="Times New Roman" w:hAnsi="Times New Roman" w:cs="Times New Roman"/>
          <w:sz w:val="12"/>
          <w:szCs w:val="12"/>
        </w:rPr>
        <w:t xml:space="preserve">                               </w:t>
      </w:r>
      <w:r w:rsidRPr="00BF32D0">
        <w:rPr>
          <w:rFonts w:ascii="Times New Roman" w:hAnsi="Times New Roman" w:cs="Times New Roman"/>
          <w:sz w:val="12"/>
          <w:szCs w:val="12"/>
        </w:rPr>
        <w:t xml:space="preserve">(фамилия, имя, отчество заявителя)  </w:t>
      </w:r>
      <w:r>
        <w:rPr>
          <w:rFonts w:ascii="Times New Roman" w:hAnsi="Times New Roman" w:cs="Times New Roman"/>
          <w:sz w:val="12"/>
          <w:szCs w:val="12"/>
        </w:rPr>
        <w:t xml:space="preserve">                                       </w:t>
      </w:r>
      <w:r w:rsidRPr="00BF32D0">
        <w:rPr>
          <w:rFonts w:ascii="Times New Roman" w:hAnsi="Times New Roman" w:cs="Times New Roman"/>
          <w:sz w:val="12"/>
          <w:szCs w:val="12"/>
        </w:rPr>
        <w:t xml:space="preserve"> (подпись)   </w:t>
      </w:r>
      <w:r>
        <w:rPr>
          <w:rFonts w:ascii="Times New Roman" w:hAnsi="Times New Roman" w:cs="Times New Roman"/>
          <w:sz w:val="12"/>
          <w:szCs w:val="12"/>
        </w:rPr>
        <w:t xml:space="preserve">                       </w:t>
      </w:r>
      <w:r w:rsidRPr="00BF32D0">
        <w:rPr>
          <w:rFonts w:ascii="Times New Roman" w:hAnsi="Times New Roman" w:cs="Times New Roman"/>
          <w:sz w:val="12"/>
          <w:szCs w:val="12"/>
        </w:rPr>
        <w:t xml:space="preserve">  (расшифровка подписи)</w:t>
      </w:r>
    </w:p>
    <w:p w:rsidR="00052AA7" w:rsidRPr="00BF32D0" w:rsidRDefault="00052AA7" w:rsidP="00052AA7">
      <w:pPr>
        <w:widowControl w:val="0"/>
        <w:autoSpaceDE w:val="0"/>
        <w:autoSpaceDN w:val="0"/>
        <w:adjustRightInd w:val="0"/>
        <w:rPr>
          <w:sz w:val="12"/>
          <w:szCs w:val="12"/>
        </w:rPr>
      </w:pPr>
    </w:p>
    <w:p w:rsidR="00052AA7" w:rsidRPr="00F60127" w:rsidRDefault="00052AA7" w:rsidP="00052AA7">
      <w:pPr>
        <w:widowControl w:val="0"/>
        <w:autoSpaceDE w:val="0"/>
        <w:autoSpaceDN w:val="0"/>
        <w:adjustRightInd w:val="0"/>
      </w:pPr>
      <w:bookmarkStart w:id="32" w:name="Par942"/>
      <w:bookmarkEnd w:id="32"/>
    </w:p>
    <w:p w:rsidR="00052AA7" w:rsidRPr="00F60127" w:rsidRDefault="00052AA7" w:rsidP="00052AA7">
      <w:pPr>
        <w:widowControl w:val="0"/>
        <w:autoSpaceDE w:val="0"/>
        <w:autoSpaceDN w:val="0"/>
        <w:adjustRightInd w:val="0"/>
        <w:jc w:val="right"/>
        <w:outlineLvl w:val="2"/>
      </w:pPr>
      <w:bookmarkStart w:id="33" w:name="Par990"/>
      <w:bookmarkEnd w:id="33"/>
    </w:p>
    <w:p w:rsidR="00052AA7" w:rsidRPr="00F60127" w:rsidRDefault="00052AA7" w:rsidP="00052AA7">
      <w:pPr>
        <w:widowControl w:val="0"/>
        <w:autoSpaceDE w:val="0"/>
        <w:autoSpaceDN w:val="0"/>
        <w:adjustRightInd w:val="0"/>
        <w:jc w:val="right"/>
        <w:outlineLvl w:val="2"/>
      </w:pPr>
    </w:p>
    <w:p w:rsidR="00052AA7" w:rsidRPr="00F60127" w:rsidRDefault="00052AA7" w:rsidP="00052AA7">
      <w:pPr>
        <w:widowControl w:val="0"/>
        <w:autoSpaceDE w:val="0"/>
        <w:autoSpaceDN w:val="0"/>
        <w:adjustRightInd w:val="0"/>
        <w:jc w:val="right"/>
        <w:outlineLvl w:val="2"/>
      </w:pPr>
    </w:p>
    <w:p w:rsidR="00052AA7" w:rsidRPr="00F60127" w:rsidRDefault="00052AA7" w:rsidP="00052AA7">
      <w:pPr>
        <w:widowControl w:val="0"/>
        <w:autoSpaceDE w:val="0"/>
        <w:autoSpaceDN w:val="0"/>
        <w:adjustRightInd w:val="0"/>
        <w:jc w:val="right"/>
        <w:outlineLvl w:val="2"/>
      </w:pPr>
    </w:p>
    <w:p w:rsidR="00052AA7" w:rsidRPr="00F60127" w:rsidRDefault="00052AA7" w:rsidP="00052AA7">
      <w:pPr>
        <w:widowControl w:val="0"/>
        <w:autoSpaceDE w:val="0"/>
        <w:autoSpaceDN w:val="0"/>
        <w:adjustRightInd w:val="0"/>
        <w:jc w:val="right"/>
        <w:outlineLvl w:val="2"/>
      </w:pPr>
    </w:p>
    <w:p w:rsidR="00052AA7" w:rsidRPr="00F60127" w:rsidRDefault="00052AA7" w:rsidP="00052AA7">
      <w:pPr>
        <w:widowControl w:val="0"/>
        <w:autoSpaceDE w:val="0"/>
        <w:autoSpaceDN w:val="0"/>
        <w:adjustRightInd w:val="0"/>
        <w:jc w:val="right"/>
        <w:outlineLvl w:val="2"/>
      </w:pPr>
    </w:p>
    <w:p w:rsidR="00052AA7" w:rsidRPr="00F60127" w:rsidRDefault="00052AA7" w:rsidP="00052AA7">
      <w:pPr>
        <w:widowControl w:val="0"/>
        <w:autoSpaceDE w:val="0"/>
        <w:autoSpaceDN w:val="0"/>
        <w:adjustRightInd w:val="0"/>
        <w:jc w:val="right"/>
        <w:outlineLvl w:val="2"/>
      </w:pPr>
    </w:p>
    <w:p w:rsidR="00052AA7" w:rsidRPr="00F60127" w:rsidRDefault="00052AA7" w:rsidP="00052AA7">
      <w:pPr>
        <w:widowControl w:val="0"/>
        <w:autoSpaceDE w:val="0"/>
        <w:autoSpaceDN w:val="0"/>
        <w:adjustRightInd w:val="0"/>
        <w:jc w:val="right"/>
        <w:outlineLvl w:val="2"/>
      </w:pPr>
    </w:p>
    <w:p w:rsidR="00052AA7" w:rsidRPr="00F60127" w:rsidRDefault="00052AA7" w:rsidP="00052AA7">
      <w:pPr>
        <w:widowControl w:val="0"/>
        <w:autoSpaceDE w:val="0"/>
        <w:autoSpaceDN w:val="0"/>
        <w:adjustRightInd w:val="0"/>
        <w:jc w:val="right"/>
        <w:outlineLvl w:val="2"/>
      </w:pPr>
    </w:p>
    <w:p w:rsidR="00052AA7" w:rsidRPr="00F60127" w:rsidRDefault="00052AA7" w:rsidP="00052AA7">
      <w:pPr>
        <w:widowControl w:val="0"/>
        <w:autoSpaceDE w:val="0"/>
        <w:autoSpaceDN w:val="0"/>
        <w:adjustRightInd w:val="0"/>
        <w:sectPr w:rsidR="00052AA7" w:rsidRPr="00F60127">
          <w:pgSz w:w="11905" w:h="16838"/>
          <w:pgMar w:top="1134" w:right="850" w:bottom="1134" w:left="1701" w:header="720" w:footer="720" w:gutter="0"/>
          <w:cols w:space="720"/>
          <w:noEndnote/>
        </w:sectPr>
      </w:pPr>
    </w:p>
    <w:p w:rsidR="00052AA7" w:rsidRPr="00F45B02" w:rsidRDefault="00052AA7" w:rsidP="00052AA7">
      <w:pPr>
        <w:widowControl w:val="0"/>
        <w:autoSpaceDE w:val="0"/>
        <w:autoSpaceDN w:val="0"/>
        <w:adjustRightInd w:val="0"/>
        <w:jc w:val="right"/>
        <w:outlineLvl w:val="0"/>
        <w:rPr>
          <w:sz w:val="22"/>
          <w:szCs w:val="22"/>
        </w:rPr>
      </w:pPr>
      <w:r w:rsidRPr="00F45B02">
        <w:rPr>
          <w:sz w:val="22"/>
          <w:szCs w:val="22"/>
        </w:rPr>
        <w:lastRenderedPageBreak/>
        <w:t xml:space="preserve">Приложение </w:t>
      </w:r>
      <w:r>
        <w:rPr>
          <w:sz w:val="22"/>
          <w:szCs w:val="22"/>
        </w:rPr>
        <w:t>6</w:t>
      </w:r>
    </w:p>
    <w:p w:rsidR="00052AA7" w:rsidRPr="00F45B02" w:rsidRDefault="00052AA7" w:rsidP="00052AA7">
      <w:pPr>
        <w:pStyle w:val="a9"/>
        <w:jc w:val="right"/>
        <w:rPr>
          <w:rFonts w:ascii="Times New Roman" w:hAnsi="Times New Roman"/>
        </w:rPr>
      </w:pPr>
      <w:r>
        <w:rPr>
          <w:rFonts w:ascii="Times New Roman" w:hAnsi="Times New Roman"/>
        </w:rPr>
        <w:t>к Положению 2 о предоставлении</w:t>
      </w:r>
    </w:p>
    <w:p w:rsidR="00052AA7" w:rsidRPr="00F45B02" w:rsidRDefault="00052AA7" w:rsidP="00052AA7">
      <w:pPr>
        <w:pStyle w:val="a9"/>
        <w:jc w:val="right"/>
        <w:rPr>
          <w:rFonts w:ascii="Times New Roman" w:hAnsi="Times New Roman"/>
        </w:rPr>
      </w:pPr>
      <w:r w:rsidRPr="00F45B02">
        <w:rPr>
          <w:rFonts w:ascii="Times New Roman" w:hAnsi="Times New Roman"/>
        </w:rPr>
        <w:t>социальных выплат на приобретение (строительство)</w:t>
      </w:r>
    </w:p>
    <w:p w:rsidR="00052AA7" w:rsidRPr="00F45B02" w:rsidRDefault="00052AA7" w:rsidP="00052AA7">
      <w:pPr>
        <w:pStyle w:val="a9"/>
        <w:jc w:val="right"/>
        <w:rPr>
          <w:rFonts w:ascii="Times New Roman" w:hAnsi="Times New Roman"/>
        </w:rPr>
      </w:pPr>
      <w:r>
        <w:rPr>
          <w:rFonts w:ascii="Times New Roman" w:hAnsi="Times New Roman"/>
        </w:rPr>
        <w:t xml:space="preserve"> жилья гражданам, нуждающимся в</w:t>
      </w:r>
    </w:p>
    <w:p w:rsidR="00052AA7" w:rsidRPr="00F45B02" w:rsidRDefault="00052AA7" w:rsidP="00052AA7">
      <w:pPr>
        <w:pStyle w:val="a9"/>
        <w:jc w:val="right"/>
        <w:rPr>
          <w:rFonts w:ascii="Times New Roman" w:hAnsi="Times New Roman"/>
        </w:rPr>
      </w:pPr>
      <w:r w:rsidRPr="00F45B02">
        <w:rPr>
          <w:rFonts w:ascii="Times New Roman" w:hAnsi="Times New Roman"/>
        </w:rPr>
        <w:t>улучшении жилищных условий на территории</w:t>
      </w:r>
    </w:p>
    <w:p w:rsidR="00052AA7" w:rsidRPr="00F45B02" w:rsidRDefault="00052AA7" w:rsidP="00052AA7">
      <w:pPr>
        <w:pStyle w:val="a9"/>
        <w:jc w:val="right"/>
        <w:rPr>
          <w:rFonts w:ascii="Times New Roman" w:hAnsi="Times New Roman"/>
        </w:rPr>
      </w:pPr>
      <w:r w:rsidRPr="00F45B02">
        <w:rPr>
          <w:rFonts w:ascii="Times New Roman" w:hAnsi="Times New Roman"/>
        </w:rPr>
        <w:t>Сосновоборского городского округа,</w:t>
      </w:r>
    </w:p>
    <w:p w:rsidR="00052AA7" w:rsidRDefault="00052AA7" w:rsidP="00052AA7">
      <w:pPr>
        <w:widowControl w:val="0"/>
        <w:autoSpaceDE w:val="0"/>
        <w:autoSpaceDN w:val="0"/>
        <w:adjustRightInd w:val="0"/>
        <w:jc w:val="right"/>
        <w:outlineLvl w:val="0"/>
      </w:pPr>
      <w:r w:rsidRPr="00F45B02">
        <w:rPr>
          <w:sz w:val="22"/>
          <w:szCs w:val="22"/>
        </w:rPr>
        <w:t>на основе принципов ипотечного кредитования</w:t>
      </w:r>
    </w:p>
    <w:p w:rsidR="00052AA7" w:rsidRDefault="00052AA7" w:rsidP="00052AA7">
      <w:pPr>
        <w:widowControl w:val="0"/>
        <w:autoSpaceDE w:val="0"/>
        <w:autoSpaceDN w:val="0"/>
        <w:adjustRightInd w:val="0"/>
        <w:jc w:val="right"/>
        <w:outlineLvl w:val="0"/>
      </w:pPr>
      <w:r>
        <w:t>УТВЕРЖДЕН</w:t>
      </w:r>
    </w:p>
    <w:p w:rsidR="00052AA7" w:rsidRDefault="00052AA7" w:rsidP="00052AA7">
      <w:pPr>
        <w:widowControl w:val="0"/>
        <w:autoSpaceDE w:val="0"/>
        <w:autoSpaceDN w:val="0"/>
        <w:adjustRightInd w:val="0"/>
        <w:jc w:val="right"/>
        <w:outlineLvl w:val="0"/>
      </w:pPr>
      <w:r>
        <w:t>Постановлением администрации</w:t>
      </w:r>
    </w:p>
    <w:p w:rsidR="00052AA7" w:rsidRDefault="00052AA7" w:rsidP="00052AA7">
      <w:pPr>
        <w:widowControl w:val="0"/>
        <w:autoSpaceDE w:val="0"/>
        <w:autoSpaceDN w:val="0"/>
        <w:adjustRightInd w:val="0"/>
        <w:jc w:val="right"/>
        <w:outlineLvl w:val="0"/>
      </w:pPr>
      <w:r>
        <w:t>Сосновоборского городского округа</w:t>
      </w:r>
    </w:p>
    <w:p w:rsidR="00052AA7" w:rsidRDefault="00052AA7" w:rsidP="00052AA7">
      <w:pPr>
        <w:widowControl w:val="0"/>
        <w:autoSpaceDE w:val="0"/>
        <w:autoSpaceDN w:val="0"/>
        <w:adjustRightInd w:val="0"/>
        <w:jc w:val="right"/>
        <w:outlineLvl w:val="0"/>
      </w:pPr>
      <w:r>
        <w:t>от ______________№______</w:t>
      </w:r>
    </w:p>
    <w:p w:rsidR="00052AA7" w:rsidRPr="00F60127" w:rsidRDefault="00052AA7" w:rsidP="00052AA7">
      <w:pPr>
        <w:pStyle w:val="ConsPlusNonformat"/>
        <w:jc w:val="center"/>
        <w:rPr>
          <w:rFonts w:ascii="Times New Roman" w:hAnsi="Times New Roman" w:cs="Times New Roman"/>
        </w:rPr>
      </w:pPr>
      <w:r w:rsidRPr="00F60127">
        <w:rPr>
          <w:rFonts w:ascii="Times New Roman" w:hAnsi="Times New Roman" w:cs="Times New Roman"/>
        </w:rPr>
        <w:t>СПИСОК</w:t>
      </w:r>
    </w:p>
    <w:p w:rsidR="00052AA7" w:rsidRPr="00F60127" w:rsidRDefault="00052AA7" w:rsidP="00052AA7">
      <w:pPr>
        <w:pStyle w:val="ConsPlusNonformat"/>
        <w:jc w:val="center"/>
        <w:rPr>
          <w:rFonts w:ascii="Times New Roman" w:hAnsi="Times New Roman" w:cs="Times New Roman"/>
        </w:rPr>
      </w:pPr>
      <w:r w:rsidRPr="00F60127">
        <w:rPr>
          <w:rFonts w:ascii="Times New Roman" w:hAnsi="Times New Roman" w:cs="Times New Roman"/>
        </w:rPr>
        <w:t>граждан - претендентов и включенных в резерв на получение</w:t>
      </w:r>
      <w:r>
        <w:rPr>
          <w:rFonts w:ascii="Times New Roman" w:hAnsi="Times New Roman" w:cs="Times New Roman"/>
        </w:rPr>
        <w:t xml:space="preserve"> </w:t>
      </w:r>
      <w:r w:rsidRPr="00F60127">
        <w:rPr>
          <w:rFonts w:ascii="Times New Roman" w:hAnsi="Times New Roman" w:cs="Times New Roman"/>
        </w:rPr>
        <w:t xml:space="preserve">социальной выплаты в 20__ году в рамках </w:t>
      </w:r>
      <w:r w:rsidRPr="00D239CA">
        <w:rPr>
          <w:rFonts w:ascii="Times New Roman" w:hAnsi="Times New Roman" w:cs="Times New Roman"/>
          <w:sz w:val="22"/>
          <w:szCs w:val="22"/>
        </w:rPr>
        <w:t xml:space="preserve">мероприятия по предоставлению семьям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w:t>
      </w:r>
      <w:r>
        <w:rPr>
          <w:rFonts w:ascii="Times New Roman" w:hAnsi="Times New Roman" w:cs="Times New Roman"/>
          <w:sz w:val="22"/>
          <w:szCs w:val="22"/>
        </w:rPr>
        <w:t xml:space="preserve">на основе принципов ипотечного </w:t>
      </w:r>
      <w:r w:rsidRPr="00D239CA">
        <w:rPr>
          <w:rFonts w:ascii="Times New Roman" w:hAnsi="Times New Roman" w:cs="Times New Roman"/>
          <w:sz w:val="22"/>
          <w:szCs w:val="22"/>
        </w:rPr>
        <w:t>кредитования</w:t>
      </w:r>
      <w:r w:rsidRPr="00F45B02">
        <w:rPr>
          <w:rFonts w:ascii="Times New Roman" w:hAnsi="Times New Roman" w:cs="Times New Roman"/>
          <w:sz w:val="22"/>
          <w:szCs w:val="22"/>
        </w:rPr>
        <w:t xml:space="preserve"> </w:t>
      </w:r>
      <w:r w:rsidRPr="00F60127">
        <w:rPr>
          <w:rFonts w:ascii="Times New Roman" w:hAnsi="Times New Roman" w:cs="Times New Roman"/>
        </w:rPr>
        <w:t>муниципальной программы Сосновоборского г</w:t>
      </w:r>
      <w:r>
        <w:rPr>
          <w:rFonts w:ascii="Times New Roman" w:hAnsi="Times New Roman" w:cs="Times New Roman"/>
        </w:rPr>
        <w:t xml:space="preserve">ородского округа «Жилище на </w:t>
      </w:r>
      <w:r w:rsidRPr="006227EF">
        <w:rPr>
          <w:rFonts w:ascii="Times New Roman" w:hAnsi="Times New Roman" w:cs="Times New Roman"/>
        </w:rPr>
        <w:t>2026-2030</w:t>
      </w:r>
      <w:r w:rsidRPr="00A01163">
        <w:rPr>
          <w:rFonts w:ascii="Times New Roman" w:hAnsi="Times New Roman" w:cs="Times New Roman"/>
          <w:b/>
        </w:rPr>
        <w:t xml:space="preserve"> </w:t>
      </w:r>
      <w:r w:rsidRPr="00F60127">
        <w:rPr>
          <w:rFonts w:ascii="Times New Roman" w:hAnsi="Times New Roman" w:cs="Times New Roman"/>
        </w:rPr>
        <w:t>годы»</w:t>
      </w:r>
    </w:p>
    <w:p w:rsidR="00052AA7" w:rsidRPr="00F60127" w:rsidRDefault="00052AA7" w:rsidP="00052AA7">
      <w:pPr>
        <w:widowControl w:val="0"/>
        <w:autoSpaceDE w:val="0"/>
        <w:autoSpaceDN w:val="0"/>
        <w:adjustRightInd w:val="0"/>
      </w:pPr>
    </w:p>
    <w:tbl>
      <w:tblPr>
        <w:tblW w:w="5226" w:type="pct"/>
        <w:tblCellSpacing w:w="5" w:type="nil"/>
        <w:tblCellMar>
          <w:left w:w="75" w:type="dxa"/>
          <w:right w:w="75" w:type="dxa"/>
        </w:tblCellMar>
        <w:tblLook w:val="0000"/>
      </w:tblPr>
      <w:tblGrid>
        <w:gridCol w:w="393"/>
        <w:gridCol w:w="1018"/>
        <w:gridCol w:w="1139"/>
        <w:gridCol w:w="916"/>
        <w:gridCol w:w="971"/>
        <w:gridCol w:w="902"/>
        <w:gridCol w:w="1365"/>
        <w:gridCol w:w="1312"/>
        <w:gridCol w:w="1339"/>
        <w:gridCol w:w="1438"/>
        <w:gridCol w:w="942"/>
        <w:gridCol w:w="810"/>
        <w:gridCol w:w="215"/>
        <w:gridCol w:w="942"/>
        <w:gridCol w:w="1683"/>
      </w:tblGrid>
      <w:tr w:rsidR="00052AA7" w:rsidRPr="00F60127" w:rsidTr="00EA4170">
        <w:trPr>
          <w:trHeight w:val="634"/>
          <w:tblCellSpacing w:w="5" w:type="nil"/>
        </w:trPr>
        <w:tc>
          <w:tcPr>
            <w:tcW w:w="128" w:type="pct"/>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r w:rsidRPr="00F60127">
              <w:rPr>
                <w:sz w:val="18"/>
                <w:szCs w:val="18"/>
              </w:rPr>
              <w:t xml:space="preserve">№ </w:t>
            </w:r>
            <w:proofErr w:type="spellStart"/>
            <w:r w:rsidRPr="00F60127">
              <w:rPr>
                <w:sz w:val="18"/>
                <w:szCs w:val="18"/>
              </w:rPr>
              <w:t>п</w:t>
            </w:r>
            <w:proofErr w:type="spellEnd"/>
            <w:r w:rsidRPr="00F60127">
              <w:rPr>
                <w:sz w:val="18"/>
                <w:szCs w:val="18"/>
              </w:rPr>
              <w:t>/</w:t>
            </w:r>
            <w:proofErr w:type="spellStart"/>
            <w:r w:rsidRPr="00F60127">
              <w:rPr>
                <w:sz w:val="18"/>
                <w:szCs w:val="18"/>
              </w:rPr>
              <w:t>п</w:t>
            </w:r>
            <w:proofErr w:type="spellEnd"/>
          </w:p>
        </w:tc>
        <w:tc>
          <w:tcPr>
            <w:tcW w:w="2478" w:type="pct"/>
            <w:gridSpan w:val="7"/>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r w:rsidRPr="00F60127">
              <w:rPr>
                <w:sz w:val="18"/>
                <w:szCs w:val="18"/>
              </w:rPr>
              <w:t>Данные о членах семьи гражданина, имеющих право на получение социальной выплаты</w:t>
            </w:r>
          </w:p>
        </w:tc>
        <w:tc>
          <w:tcPr>
            <w:tcW w:w="435" w:type="pct"/>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r w:rsidRPr="00F60127">
              <w:rPr>
                <w:sz w:val="18"/>
                <w:szCs w:val="18"/>
              </w:rPr>
              <w:t>Способ строительства (приобретения) жилого помещения</w:t>
            </w:r>
          </w:p>
        </w:tc>
        <w:tc>
          <w:tcPr>
            <w:tcW w:w="467" w:type="pct"/>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r w:rsidRPr="00F60127">
              <w:rPr>
                <w:sz w:val="18"/>
                <w:szCs w:val="18"/>
              </w:rPr>
              <w:t>Наименование муниципального образования, поселения, выбранного для строительства (приобретения) жилого помещения</w:t>
            </w:r>
          </w:p>
        </w:tc>
        <w:tc>
          <w:tcPr>
            <w:tcW w:w="944" w:type="pct"/>
            <w:gridSpan w:val="4"/>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r w:rsidRPr="00F60127">
              <w:rPr>
                <w:sz w:val="18"/>
                <w:szCs w:val="18"/>
              </w:rPr>
              <w:t>Расчетная стоимость жилья на дату утверждения списка</w:t>
            </w:r>
          </w:p>
        </w:tc>
        <w:tc>
          <w:tcPr>
            <w:tcW w:w="548"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r w:rsidRPr="00F60127">
              <w:rPr>
                <w:sz w:val="18"/>
                <w:szCs w:val="18"/>
              </w:rPr>
              <w:t>Размер социальной выплаты на дату утверждения списка</w:t>
            </w:r>
          </w:p>
        </w:tc>
      </w:tr>
      <w:tr w:rsidR="00052AA7" w:rsidRPr="00F60127" w:rsidTr="00EA4170">
        <w:trPr>
          <w:trHeight w:val="1772"/>
          <w:tblCellSpacing w:w="5" w:type="nil"/>
        </w:trPr>
        <w:tc>
          <w:tcPr>
            <w:tcW w:w="128" w:type="pct"/>
            <w:vMerge/>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p>
        </w:tc>
        <w:tc>
          <w:tcPr>
            <w:tcW w:w="331" w:type="pct"/>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r w:rsidRPr="00F60127">
              <w:rPr>
                <w:sz w:val="18"/>
                <w:szCs w:val="18"/>
              </w:rPr>
              <w:t>количество членов семьи (чел.)</w:t>
            </w:r>
          </w:p>
        </w:tc>
        <w:tc>
          <w:tcPr>
            <w:tcW w:w="370" w:type="pct"/>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r w:rsidRPr="00F60127">
              <w:rPr>
                <w:sz w:val="18"/>
                <w:szCs w:val="18"/>
              </w:rPr>
              <w:t>фамилия, имя, отчество, родственные отношения</w:t>
            </w:r>
          </w:p>
        </w:tc>
        <w:tc>
          <w:tcPr>
            <w:tcW w:w="613" w:type="pct"/>
            <w:gridSpan w:val="2"/>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r w:rsidRPr="00F60127">
              <w:rPr>
                <w:sz w:val="18"/>
                <w:szCs w:val="18"/>
              </w:rPr>
              <w:t>паспорт гражданина Российской Федерации или свидетельство о рождении несовершеннолетнего, не достигшего 14 лет</w:t>
            </w:r>
          </w:p>
        </w:tc>
        <w:tc>
          <w:tcPr>
            <w:tcW w:w="293" w:type="pct"/>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r w:rsidRPr="00F60127">
              <w:rPr>
                <w:sz w:val="18"/>
                <w:szCs w:val="18"/>
              </w:rPr>
              <w:t>число, месяц, год рождения</w:t>
            </w:r>
          </w:p>
        </w:tc>
        <w:tc>
          <w:tcPr>
            <w:tcW w:w="444" w:type="pct"/>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r w:rsidRPr="00F60127">
              <w:rPr>
                <w:sz w:val="18"/>
                <w:szCs w:val="18"/>
              </w:rPr>
              <w:t>место работы (учебы), должность (квалификация)</w:t>
            </w:r>
          </w:p>
        </w:tc>
        <w:tc>
          <w:tcPr>
            <w:tcW w:w="426" w:type="pct"/>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r w:rsidRPr="00F60127">
              <w:rPr>
                <w:sz w:val="18"/>
                <w:szCs w:val="18"/>
              </w:rPr>
              <w:t>дата постановки на учет в качестве нуждающегося в улучшении жилищных условий (до 1 марта 2005 года) или дата признания нуждающимся в улучшении жилищных условий (после 1 марта 2005 года)</w:t>
            </w:r>
          </w:p>
        </w:tc>
        <w:tc>
          <w:tcPr>
            <w:tcW w:w="435" w:type="pct"/>
            <w:vMerge/>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p>
        </w:tc>
        <w:tc>
          <w:tcPr>
            <w:tcW w:w="467" w:type="pct"/>
            <w:vMerge/>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p>
        </w:tc>
        <w:tc>
          <w:tcPr>
            <w:tcW w:w="306" w:type="pct"/>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r w:rsidRPr="00F60127">
              <w:rPr>
                <w:sz w:val="18"/>
                <w:szCs w:val="18"/>
              </w:rPr>
              <w:t>стоимость одного кв. м (руб.)</w:t>
            </w:r>
          </w:p>
        </w:tc>
        <w:tc>
          <w:tcPr>
            <w:tcW w:w="333" w:type="pct"/>
            <w:gridSpan w:val="2"/>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r w:rsidRPr="00F60127">
              <w:rPr>
                <w:sz w:val="18"/>
                <w:szCs w:val="18"/>
              </w:rPr>
              <w:t>размер общей площади жилого помещения на семью (кв. м)</w:t>
            </w:r>
          </w:p>
        </w:tc>
        <w:tc>
          <w:tcPr>
            <w:tcW w:w="306" w:type="pct"/>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r w:rsidRPr="00F60127">
              <w:rPr>
                <w:sz w:val="18"/>
                <w:szCs w:val="18"/>
              </w:rPr>
              <w:t xml:space="preserve">расчетная стоимость (гр. 11 </w:t>
            </w:r>
            <w:proofErr w:type="spellStart"/>
            <w:r w:rsidRPr="00F60127">
              <w:rPr>
                <w:sz w:val="18"/>
                <w:szCs w:val="18"/>
              </w:rPr>
              <w:t>x</w:t>
            </w:r>
            <w:proofErr w:type="spellEnd"/>
            <w:r w:rsidRPr="00F60127">
              <w:rPr>
                <w:sz w:val="18"/>
                <w:szCs w:val="18"/>
              </w:rPr>
              <w:t xml:space="preserve"> гр. 12)</w:t>
            </w:r>
          </w:p>
        </w:tc>
        <w:tc>
          <w:tcPr>
            <w:tcW w:w="548" w:type="pct"/>
            <w:vMerge w:val="restart"/>
            <w:tcBorders>
              <w:top w:val="single" w:sz="4" w:space="0" w:color="auto"/>
              <w:left w:val="single" w:sz="4" w:space="0" w:color="auto"/>
              <w:bottom w:val="nil"/>
              <w:right w:val="single" w:sz="4" w:space="0" w:color="auto"/>
            </w:tcBorders>
          </w:tcPr>
          <w:p w:rsidR="00052AA7" w:rsidRPr="00F60127" w:rsidRDefault="00052AA7" w:rsidP="00EA4170">
            <w:pPr>
              <w:widowControl w:val="0"/>
              <w:autoSpaceDE w:val="0"/>
              <w:autoSpaceDN w:val="0"/>
              <w:adjustRightInd w:val="0"/>
              <w:rPr>
                <w:sz w:val="18"/>
                <w:szCs w:val="18"/>
              </w:rPr>
            </w:pPr>
            <w:r w:rsidRPr="00F60127">
              <w:rPr>
                <w:sz w:val="18"/>
                <w:szCs w:val="18"/>
              </w:rPr>
              <w:t>всего (руб.)</w:t>
            </w:r>
          </w:p>
          <w:p w:rsidR="00052AA7" w:rsidRPr="00F60127" w:rsidRDefault="00052AA7" w:rsidP="00EA4170">
            <w:pPr>
              <w:widowControl w:val="0"/>
              <w:autoSpaceDE w:val="0"/>
              <w:autoSpaceDN w:val="0"/>
              <w:adjustRightInd w:val="0"/>
              <w:rPr>
                <w:sz w:val="18"/>
                <w:szCs w:val="18"/>
              </w:rPr>
            </w:pPr>
            <w:r w:rsidRPr="00F60127">
              <w:rPr>
                <w:sz w:val="18"/>
                <w:szCs w:val="18"/>
              </w:rPr>
              <w:t>в том числе</w:t>
            </w:r>
          </w:p>
          <w:p w:rsidR="00052AA7" w:rsidRPr="00F60127" w:rsidRDefault="00052AA7" w:rsidP="00EA4170">
            <w:pPr>
              <w:widowControl w:val="0"/>
              <w:autoSpaceDE w:val="0"/>
              <w:autoSpaceDN w:val="0"/>
              <w:adjustRightInd w:val="0"/>
              <w:rPr>
                <w:sz w:val="18"/>
                <w:szCs w:val="18"/>
              </w:rPr>
            </w:pPr>
            <w:r w:rsidRPr="00F60127">
              <w:rPr>
                <w:sz w:val="18"/>
                <w:szCs w:val="18"/>
              </w:rPr>
              <w:t>за счет средств областного бюджета (руб.)</w:t>
            </w:r>
          </w:p>
          <w:p w:rsidR="00052AA7" w:rsidRPr="00F60127" w:rsidRDefault="00052AA7" w:rsidP="00EA4170">
            <w:pPr>
              <w:widowControl w:val="0"/>
              <w:autoSpaceDE w:val="0"/>
              <w:autoSpaceDN w:val="0"/>
              <w:adjustRightInd w:val="0"/>
              <w:jc w:val="center"/>
              <w:rPr>
                <w:sz w:val="18"/>
                <w:szCs w:val="18"/>
              </w:rPr>
            </w:pPr>
            <w:r w:rsidRPr="00F60127">
              <w:rPr>
                <w:sz w:val="18"/>
                <w:szCs w:val="18"/>
              </w:rPr>
              <w:t>за счет средств местного бюджета (руб.)</w:t>
            </w:r>
          </w:p>
        </w:tc>
      </w:tr>
      <w:tr w:rsidR="00052AA7" w:rsidRPr="00F60127" w:rsidTr="00EA4170">
        <w:trPr>
          <w:tblCellSpacing w:w="5" w:type="nil"/>
        </w:trPr>
        <w:tc>
          <w:tcPr>
            <w:tcW w:w="128" w:type="pct"/>
            <w:vMerge/>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p>
        </w:tc>
        <w:tc>
          <w:tcPr>
            <w:tcW w:w="331" w:type="pct"/>
            <w:vMerge/>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p>
        </w:tc>
        <w:tc>
          <w:tcPr>
            <w:tcW w:w="370" w:type="pct"/>
            <w:vMerge/>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p>
        </w:tc>
        <w:tc>
          <w:tcPr>
            <w:tcW w:w="298"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r w:rsidRPr="00F60127">
              <w:rPr>
                <w:sz w:val="18"/>
                <w:szCs w:val="18"/>
              </w:rPr>
              <w:t>серия, номер</w:t>
            </w:r>
          </w:p>
        </w:tc>
        <w:tc>
          <w:tcPr>
            <w:tcW w:w="316"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r w:rsidRPr="00F60127">
              <w:rPr>
                <w:sz w:val="18"/>
                <w:szCs w:val="18"/>
              </w:rPr>
              <w:t>кем, когда выдан (выдано)</w:t>
            </w:r>
          </w:p>
        </w:tc>
        <w:tc>
          <w:tcPr>
            <w:tcW w:w="293" w:type="pct"/>
            <w:vMerge/>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p>
        </w:tc>
        <w:tc>
          <w:tcPr>
            <w:tcW w:w="444" w:type="pct"/>
            <w:vMerge/>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p>
        </w:tc>
        <w:tc>
          <w:tcPr>
            <w:tcW w:w="426" w:type="pct"/>
            <w:vMerge/>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p>
        </w:tc>
        <w:tc>
          <w:tcPr>
            <w:tcW w:w="435" w:type="pct"/>
            <w:vMerge/>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p>
        </w:tc>
        <w:tc>
          <w:tcPr>
            <w:tcW w:w="467" w:type="pct"/>
            <w:vMerge/>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p>
        </w:tc>
        <w:tc>
          <w:tcPr>
            <w:tcW w:w="306" w:type="pct"/>
            <w:vMerge/>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p>
        </w:tc>
        <w:tc>
          <w:tcPr>
            <w:tcW w:w="333" w:type="pct"/>
            <w:gridSpan w:val="2"/>
            <w:vMerge/>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p>
        </w:tc>
        <w:tc>
          <w:tcPr>
            <w:tcW w:w="306" w:type="pct"/>
            <w:vMerge/>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p>
        </w:tc>
        <w:tc>
          <w:tcPr>
            <w:tcW w:w="548" w:type="pct"/>
            <w:vMerge/>
            <w:tcBorders>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p>
        </w:tc>
      </w:tr>
      <w:tr w:rsidR="00052AA7" w:rsidRPr="00F60127" w:rsidTr="00EA4170">
        <w:trPr>
          <w:tblCellSpacing w:w="5" w:type="nil"/>
        </w:trPr>
        <w:tc>
          <w:tcPr>
            <w:tcW w:w="128"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r w:rsidRPr="00F60127">
              <w:rPr>
                <w:sz w:val="18"/>
                <w:szCs w:val="18"/>
              </w:rPr>
              <w:t>1</w:t>
            </w:r>
          </w:p>
        </w:tc>
        <w:tc>
          <w:tcPr>
            <w:tcW w:w="331"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r w:rsidRPr="00F60127">
              <w:rPr>
                <w:sz w:val="18"/>
                <w:szCs w:val="18"/>
              </w:rPr>
              <w:t>2</w:t>
            </w:r>
          </w:p>
        </w:tc>
        <w:tc>
          <w:tcPr>
            <w:tcW w:w="370"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r w:rsidRPr="00F60127">
              <w:rPr>
                <w:sz w:val="18"/>
                <w:szCs w:val="18"/>
              </w:rPr>
              <w:t>3</w:t>
            </w:r>
          </w:p>
        </w:tc>
        <w:tc>
          <w:tcPr>
            <w:tcW w:w="298"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r w:rsidRPr="00F60127">
              <w:rPr>
                <w:sz w:val="18"/>
                <w:szCs w:val="18"/>
              </w:rPr>
              <w:t>4</w:t>
            </w:r>
          </w:p>
        </w:tc>
        <w:tc>
          <w:tcPr>
            <w:tcW w:w="316"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r w:rsidRPr="00F60127">
              <w:rPr>
                <w:sz w:val="18"/>
                <w:szCs w:val="18"/>
              </w:rPr>
              <w:t>5</w:t>
            </w:r>
          </w:p>
        </w:tc>
        <w:tc>
          <w:tcPr>
            <w:tcW w:w="293"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r w:rsidRPr="00F60127">
              <w:rPr>
                <w:sz w:val="18"/>
                <w:szCs w:val="18"/>
              </w:rPr>
              <w:t>6</w:t>
            </w:r>
          </w:p>
        </w:tc>
        <w:tc>
          <w:tcPr>
            <w:tcW w:w="444"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r w:rsidRPr="00F60127">
              <w:rPr>
                <w:sz w:val="18"/>
                <w:szCs w:val="18"/>
              </w:rPr>
              <w:t>7</w:t>
            </w:r>
          </w:p>
        </w:tc>
        <w:tc>
          <w:tcPr>
            <w:tcW w:w="426"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r w:rsidRPr="00F60127">
              <w:rPr>
                <w:sz w:val="18"/>
                <w:szCs w:val="18"/>
              </w:rPr>
              <w:t>8</w:t>
            </w:r>
          </w:p>
        </w:tc>
        <w:tc>
          <w:tcPr>
            <w:tcW w:w="435"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r w:rsidRPr="00F60127">
              <w:rPr>
                <w:sz w:val="18"/>
                <w:szCs w:val="18"/>
              </w:rPr>
              <w:t>9</w:t>
            </w:r>
          </w:p>
        </w:tc>
        <w:tc>
          <w:tcPr>
            <w:tcW w:w="467"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r w:rsidRPr="00F60127">
              <w:rPr>
                <w:sz w:val="18"/>
                <w:szCs w:val="18"/>
              </w:rPr>
              <w:t>10</w:t>
            </w:r>
          </w:p>
        </w:tc>
        <w:tc>
          <w:tcPr>
            <w:tcW w:w="306"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r w:rsidRPr="00F60127">
              <w:rPr>
                <w:sz w:val="18"/>
                <w:szCs w:val="18"/>
              </w:rPr>
              <w:t>11</w:t>
            </w:r>
          </w:p>
        </w:tc>
        <w:tc>
          <w:tcPr>
            <w:tcW w:w="333" w:type="pct"/>
            <w:gridSpan w:val="2"/>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r w:rsidRPr="00F60127">
              <w:rPr>
                <w:sz w:val="18"/>
                <w:szCs w:val="18"/>
              </w:rPr>
              <w:t>12</w:t>
            </w:r>
          </w:p>
        </w:tc>
        <w:tc>
          <w:tcPr>
            <w:tcW w:w="306"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r w:rsidRPr="00F60127">
              <w:rPr>
                <w:sz w:val="18"/>
                <w:szCs w:val="18"/>
              </w:rPr>
              <w:t>13</w:t>
            </w:r>
          </w:p>
        </w:tc>
        <w:tc>
          <w:tcPr>
            <w:tcW w:w="548"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ind w:firstLine="19"/>
              <w:jc w:val="center"/>
              <w:rPr>
                <w:sz w:val="18"/>
                <w:szCs w:val="18"/>
              </w:rPr>
            </w:pPr>
            <w:r w:rsidRPr="00F60127">
              <w:rPr>
                <w:sz w:val="18"/>
                <w:szCs w:val="18"/>
              </w:rPr>
              <w:t>14</w:t>
            </w:r>
          </w:p>
        </w:tc>
      </w:tr>
      <w:tr w:rsidR="00052AA7" w:rsidRPr="00F60127" w:rsidTr="00EA4170">
        <w:trPr>
          <w:tblCellSpacing w:w="5" w:type="nil"/>
        </w:trPr>
        <w:tc>
          <w:tcPr>
            <w:tcW w:w="5000" w:type="pct"/>
            <w:gridSpan w:val="15"/>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r w:rsidRPr="00F60127">
              <w:rPr>
                <w:sz w:val="18"/>
                <w:szCs w:val="18"/>
              </w:rPr>
              <w:t>1. Претенденты на получение социальной выплаты</w:t>
            </w:r>
          </w:p>
        </w:tc>
      </w:tr>
      <w:tr w:rsidR="00052AA7" w:rsidRPr="00F60127" w:rsidTr="00EA4170">
        <w:trPr>
          <w:tblCellSpacing w:w="5" w:type="nil"/>
        </w:trPr>
        <w:tc>
          <w:tcPr>
            <w:tcW w:w="128"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p>
        </w:tc>
        <w:tc>
          <w:tcPr>
            <w:tcW w:w="1314" w:type="pct"/>
            <w:gridSpan w:val="4"/>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p>
        </w:tc>
        <w:tc>
          <w:tcPr>
            <w:tcW w:w="293"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p>
        </w:tc>
        <w:tc>
          <w:tcPr>
            <w:tcW w:w="444"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p>
        </w:tc>
        <w:tc>
          <w:tcPr>
            <w:tcW w:w="426"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p>
        </w:tc>
        <w:tc>
          <w:tcPr>
            <w:tcW w:w="467"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p>
        </w:tc>
        <w:tc>
          <w:tcPr>
            <w:tcW w:w="306"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p>
        </w:tc>
        <w:tc>
          <w:tcPr>
            <w:tcW w:w="263"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p>
        </w:tc>
        <w:tc>
          <w:tcPr>
            <w:tcW w:w="375" w:type="pct"/>
            <w:gridSpan w:val="2"/>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p>
        </w:tc>
        <w:tc>
          <w:tcPr>
            <w:tcW w:w="548"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p>
        </w:tc>
      </w:tr>
      <w:tr w:rsidR="00052AA7" w:rsidRPr="00F60127" w:rsidTr="00EA4170">
        <w:trPr>
          <w:tblCellSpacing w:w="5" w:type="nil"/>
        </w:trPr>
        <w:tc>
          <w:tcPr>
            <w:tcW w:w="5000" w:type="pct"/>
            <w:gridSpan w:val="15"/>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r w:rsidRPr="00F60127">
              <w:rPr>
                <w:sz w:val="18"/>
                <w:szCs w:val="18"/>
              </w:rPr>
              <w:t>2. Включенные в резерв на получение социальной выплаты</w:t>
            </w:r>
          </w:p>
        </w:tc>
      </w:tr>
      <w:tr w:rsidR="00052AA7" w:rsidRPr="00F60127" w:rsidTr="00EA4170">
        <w:trPr>
          <w:tblCellSpacing w:w="5" w:type="nil"/>
        </w:trPr>
        <w:tc>
          <w:tcPr>
            <w:tcW w:w="128"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p>
        </w:tc>
        <w:tc>
          <w:tcPr>
            <w:tcW w:w="331"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p>
        </w:tc>
        <w:tc>
          <w:tcPr>
            <w:tcW w:w="370"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p>
        </w:tc>
        <w:tc>
          <w:tcPr>
            <w:tcW w:w="298"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p>
        </w:tc>
        <w:tc>
          <w:tcPr>
            <w:tcW w:w="316"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p>
        </w:tc>
        <w:tc>
          <w:tcPr>
            <w:tcW w:w="293"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p>
        </w:tc>
        <w:tc>
          <w:tcPr>
            <w:tcW w:w="444"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p>
        </w:tc>
        <w:tc>
          <w:tcPr>
            <w:tcW w:w="426"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p>
        </w:tc>
        <w:tc>
          <w:tcPr>
            <w:tcW w:w="467"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p>
        </w:tc>
        <w:tc>
          <w:tcPr>
            <w:tcW w:w="306"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p>
        </w:tc>
        <w:tc>
          <w:tcPr>
            <w:tcW w:w="263"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p>
        </w:tc>
        <w:tc>
          <w:tcPr>
            <w:tcW w:w="375" w:type="pct"/>
            <w:gridSpan w:val="2"/>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p>
        </w:tc>
        <w:tc>
          <w:tcPr>
            <w:tcW w:w="548"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p>
        </w:tc>
      </w:tr>
    </w:tbl>
    <w:p w:rsidR="00052AA7" w:rsidRPr="00F60127" w:rsidRDefault="00052AA7" w:rsidP="00052AA7">
      <w:pPr>
        <w:widowControl w:val="0"/>
        <w:autoSpaceDE w:val="0"/>
        <w:autoSpaceDN w:val="0"/>
        <w:adjustRightInd w:val="0"/>
      </w:pPr>
    </w:p>
    <w:p w:rsidR="00052AA7" w:rsidRPr="00F60127" w:rsidRDefault="00052AA7" w:rsidP="00052AA7">
      <w:pPr>
        <w:widowControl w:val="0"/>
        <w:autoSpaceDE w:val="0"/>
        <w:autoSpaceDN w:val="0"/>
        <w:adjustRightInd w:val="0"/>
        <w:sectPr w:rsidR="00052AA7" w:rsidRPr="00F60127" w:rsidSect="00610D6C">
          <w:pgSz w:w="16838" w:h="11905" w:orient="landscape"/>
          <w:pgMar w:top="426" w:right="1134" w:bottom="850" w:left="1134" w:header="720" w:footer="720" w:gutter="0"/>
          <w:cols w:space="720"/>
          <w:noEndnote/>
        </w:sectPr>
      </w:pPr>
    </w:p>
    <w:p w:rsidR="00052AA7" w:rsidRPr="00F45B02" w:rsidRDefault="00052AA7" w:rsidP="00052AA7">
      <w:pPr>
        <w:widowControl w:val="0"/>
        <w:autoSpaceDE w:val="0"/>
        <w:autoSpaceDN w:val="0"/>
        <w:adjustRightInd w:val="0"/>
        <w:jc w:val="right"/>
        <w:outlineLvl w:val="0"/>
        <w:rPr>
          <w:sz w:val="22"/>
          <w:szCs w:val="22"/>
        </w:rPr>
      </w:pPr>
      <w:bookmarkStart w:id="34" w:name="Par995"/>
      <w:bookmarkStart w:id="35" w:name="Par1095"/>
      <w:bookmarkStart w:id="36" w:name="Par1149"/>
      <w:bookmarkStart w:id="37" w:name="Par1154"/>
      <w:bookmarkStart w:id="38" w:name="Par1235"/>
      <w:bookmarkEnd w:id="34"/>
      <w:bookmarkEnd w:id="35"/>
      <w:bookmarkEnd w:id="36"/>
      <w:bookmarkEnd w:id="37"/>
      <w:bookmarkEnd w:id="38"/>
      <w:r w:rsidRPr="00F45B02">
        <w:rPr>
          <w:sz w:val="22"/>
          <w:szCs w:val="22"/>
        </w:rPr>
        <w:lastRenderedPageBreak/>
        <w:t xml:space="preserve">Приложение </w:t>
      </w:r>
      <w:r>
        <w:rPr>
          <w:sz w:val="22"/>
          <w:szCs w:val="22"/>
        </w:rPr>
        <w:t>7</w:t>
      </w:r>
    </w:p>
    <w:p w:rsidR="00052AA7" w:rsidRPr="00F45B02" w:rsidRDefault="00052AA7" w:rsidP="00052AA7">
      <w:pPr>
        <w:pStyle w:val="a9"/>
        <w:jc w:val="right"/>
        <w:rPr>
          <w:rFonts w:ascii="Times New Roman" w:hAnsi="Times New Roman"/>
        </w:rPr>
      </w:pPr>
      <w:r>
        <w:rPr>
          <w:rFonts w:ascii="Times New Roman" w:hAnsi="Times New Roman"/>
        </w:rPr>
        <w:t>к Положению 2 о предоставлении</w:t>
      </w:r>
    </w:p>
    <w:p w:rsidR="00052AA7" w:rsidRPr="00F45B02" w:rsidRDefault="00052AA7" w:rsidP="00052AA7">
      <w:pPr>
        <w:pStyle w:val="a9"/>
        <w:jc w:val="right"/>
        <w:rPr>
          <w:rFonts w:ascii="Times New Roman" w:hAnsi="Times New Roman"/>
        </w:rPr>
      </w:pPr>
      <w:r w:rsidRPr="00F45B02">
        <w:rPr>
          <w:rFonts w:ascii="Times New Roman" w:hAnsi="Times New Roman"/>
        </w:rPr>
        <w:t>социальных выплат на</w:t>
      </w:r>
      <w:r w:rsidRPr="003D7927">
        <w:rPr>
          <w:rFonts w:ascii="Times New Roman" w:hAnsi="Times New Roman"/>
        </w:rPr>
        <w:t xml:space="preserve"> </w:t>
      </w:r>
      <w:r w:rsidRPr="00F45B02">
        <w:rPr>
          <w:rFonts w:ascii="Times New Roman" w:hAnsi="Times New Roman"/>
        </w:rPr>
        <w:t>приобретение (строительство)</w:t>
      </w:r>
    </w:p>
    <w:p w:rsidR="00052AA7" w:rsidRPr="00F45B02" w:rsidRDefault="00052AA7" w:rsidP="00052AA7">
      <w:pPr>
        <w:pStyle w:val="a9"/>
        <w:jc w:val="right"/>
        <w:rPr>
          <w:rFonts w:ascii="Times New Roman" w:hAnsi="Times New Roman"/>
        </w:rPr>
      </w:pPr>
      <w:r>
        <w:rPr>
          <w:rFonts w:ascii="Times New Roman" w:hAnsi="Times New Roman"/>
        </w:rPr>
        <w:t xml:space="preserve"> жилья гражданам, нуждающимся в</w:t>
      </w:r>
    </w:p>
    <w:p w:rsidR="00052AA7" w:rsidRPr="00F45B02" w:rsidRDefault="00052AA7" w:rsidP="00052AA7">
      <w:pPr>
        <w:pStyle w:val="a9"/>
        <w:jc w:val="right"/>
        <w:rPr>
          <w:rFonts w:ascii="Times New Roman" w:hAnsi="Times New Roman"/>
        </w:rPr>
      </w:pPr>
      <w:r w:rsidRPr="00F45B02">
        <w:rPr>
          <w:rFonts w:ascii="Times New Roman" w:hAnsi="Times New Roman"/>
        </w:rPr>
        <w:t>улучшении жилищных условий на территории</w:t>
      </w:r>
    </w:p>
    <w:p w:rsidR="00052AA7" w:rsidRPr="00F45B02" w:rsidRDefault="00052AA7" w:rsidP="00052AA7">
      <w:pPr>
        <w:pStyle w:val="a9"/>
        <w:jc w:val="right"/>
        <w:rPr>
          <w:rFonts w:ascii="Times New Roman" w:hAnsi="Times New Roman"/>
        </w:rPr>
      </w:pPr>
      <w:r w:rsidRPr="00F45B02">
        <w:rPr>
          <w:rFonts w:ascii="Times New Roman" w:hAnsi="Times New Roman"/>
        </w:rPr>
        <w:t>Сосновоборского городского округа,</w:t>
      </w:r>
    </w:p>
    <w:p w:rsidR="00052AA7" w:rsidRPr="00F60127" w:rsidRDefault="00052AA7" w:rsidP="00052AA7">
      <w:pPr>
        <w:widowControl w:val="0"/>
        <w:autoSpaceDE w:val="0"/>
        <w:autoSpaceDN w:val="0"/>
        <w:adjustRightInd w:val="0"/>
        <w:jc w:val="right"/>
        <w:rPr>
          <w:rFonts w:ascii="Arial" w:hAnsi="Arial" w:cs="Arial"/>
          <w:sz w:val="16"/>
          <w:szCs w:val="16"/>
        </w:rPr>
      </w:pPr>
      <w:r w:rsidRPr="00F45B02">
        <w:rPr>
          <w:sz w:val="22"/>
          <w:szCs w:val="22"/>
        </w:rPr>
        <w:t>на основе принципов ипотечного кредитования</w:t>
      </w:r>
    </w:p>
    <w:p w:rsidR="00052AA7" w:rsidRPr="00F60127" w:rsidRDefault="00052AA7" w:rsidP="00052AA7">
      <w:pPr>
        <w:widowControl w:val="0"/>
        <w:autoSpaceDE w:val="0"/>
        <w:autoSpaceDN w:val="0"/>
        <w:adjustRightInd w:val="0"/>
        <w:jc w:val="center"/>
        <w:rPr>
          <w:rFonts w:ascii="Arial" w:hAnsi="Arial" w:cs="Arial"/>
          <w:sz w:val="16"/>
          <w:szCs w:val="16"/>
        </w:rPr>
      </w:pPr>
    </w:p>
    <w:p w:rsidR="00052AA7" w:rsidRPr="00F60127" w:rsidRDefault="00052AA7" w:rsidP="00052AA7">
      <w:pPr>
        <w:pStyle w:val="ConsPlusNonformat"/>
        <w:jc w:val="center"/>
        <w:rPr>
          <w:rFonts w:ascii="Times New Roman" w:hAnsi="Times New Roman" w:cs="Times New Roman"/>
        </w:rPr>
      </w:pPr>
      <w:r w:rsidRPr="00F60127">
        <w:rPr>
          <w:rFonts w:ascii="Times New Roman" w:hAnsi="Times New Roman" w:cs="Times New Roman"/>
        </w:rPr>
        <w:t>РЕЕСТР</w:t>
      </w:r>
    </w:p>
    <w:p w:rsidR="00052AA7" w:rsidRPr="00F60127" w:rsidRDefault="00052AA7" w:rsidP="00052AA7">
      <w:pPr>
        <w:pStyle w:val="ConsPlusNonformat"/>
        <w:jc w:val="center"/>
        <w:rPr>
          <w:rFonts w:ascii="Times New Roman" w:hAnsi="Times New Roman" w:cs="Times New Roman"/>
        </w:rPr>
      </w:pPr>
      <w:r w:rsidRPr="00F60127">
        <w:rPr>
          <w:rFonts w:ascii="Times New Roman" w:hAnsi="Times New Roman" w:cs="Times New Roman"/>
        </w:rPr>
        <w:t xml:space="preserve">свидетельств, врученных гражданам - участникам </w:t>
      </w:r>
      <w:r w:rsidRPr="00D239CA">
        <w:rPr>
          <w:rFonts w:ascii="Times New Roman" w:hAnsi="Times New Roman" w:cs="Times New Roman"/>
          <w:sz w:val="22"/>
          <w:szCs w:val="22"/>
        </w:rPr>
        <w:t>мероприятия по предоставлению семьям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на основе принципов ипотечного кредитования</w:t>
      </w:r>
      <w:r w:rsidRPr="00F45B02">
        <w:rPr>
          <w:rFonts w:ascii="Times New Roman" w:hAnsi="Times New Roman" w:cs="Times New Roman"/>
          <w:sz w:val="22"/>
          <w:szCs w:val="22"/>
        </w:rPr>
        <w:t xml:space="preserve"> </w:t>
      </w:r>
      <w:r w:rsidRPr="00F60127">
        <w:rPr>
          <w:rFonts w:ascii="Times New Roman" w:hAnsi="Times New Roman" w:cs="Times New Roman"/>
        </w:rPr>
        <w:t>муниципальной программы Сосновоборского г</w:t>
      </w:r>
      <w:r>
        <w:rPr>
          <w:rFonts w:ascii="Times New Roman" w:hAnsi="Times New Roman" w:cs="Times New Roman"/>
        </w:rPr>
        <w:t xml:space="preserve">ородского округа «Жилище на </w:t>
      </w:r>
      <w:r w:rsidRPr="006227EF">
        <w:rPr>
          <w:rFonts w:ascii="Times New Roman" w:hAnsi="Times New Roman" w:cs="Times New Roman"/>
        </w:rPr>
        <w:t>2026-2030</w:t>
      </w:r>
      <w:r w:rsidRPr="00A01163">
        <w:rPr>
          <w:rFonts w:ascii="Times New Roman" w:hAnsi="Times New Roman" w:cs="Times New Roman"/>
          <w:b/>
        </w:rPr>
        <w:t xml:space="preserve"> </w:t>
      </w:r>
      <w:r w:rsidRPr="00F60127">
        <w:rPr>
          <w:rFonts w:ascii="Times New Roman" w:hAnsi="Times New Roman" w:cs="Times New Roman"/>
        </w:rPr>
        <w:t>годы»</w:t>
      </w:r>
    </w:p>
    <w:p w:rsidR="00052AA7" w:rsidRPr="00F60127" w:rsidRDefault="00052AA7" w:rsidP="00052AA7">
      <w:pPr>
        <w:pStyle w:val="ConsPlusNonformat"/>
        <w:jc w:val="center"/>
        <w:rPr>
          <w:rFonts w:ascii="Times New Roman" w:hAnsi="Times New Roman" w:cs="Times New Roman"/>
        </w:rPr>
      </w:pPr>
      <w:r w:rsidRPr="00F60127">
        <w:rPr>
          <w:rFonts w:ascii="Times New Roman" w:hAnsi="Times New Roman" w:cs="Times New Roman"/>
        </w:rPr>
        <w:t>за ________________ 20__ года</w:t>
      </w:r>
    </w:p>
    <w:p w:rsidR="00052AA7" w:rsidRPr="00F60127" w:rsidRDefault="00052AA7" w:rsidP="00052AA7">
      <w:pPr>
        <w:pStyle w:val="ConsPlusNonformat"/>
        <w:jc w:val="center"/>
        <w:rPr>
          <w:rFonts w:ascii="Times New Roman" w:hAnsi="Times New Roman" w:cs="Times New Roman"/>
        </w:rPr>
      </w:pPr>
      <w:r w:rsidRPr="00F60127">
        <w:rPr>
          <w:rFonts w:ascii="Times New Roman" w:hAnsi="Times New Roman" w:cs="Times New Roman"/>
        </w:rPr>
        <w:t>(месяц)</w:t>
      </w:r>
    </w:p>
    <w:p w:rsidR="00052AA7" w:rsidRPr="00F60127" w:rsidRDefault="00052AA7" w:rsidP="00052AA7">
      <w:pPr>
        <w:widowControl w:val="0"/>
        <w:autoSpaceDE w:val="0"/>
        <w:autoSpaceDN w:val="0"/>
        <w:adjustRightInd w:val="0"/>
        <w:rPr>
          <w:rFonts w:ascii="Arial" w:hAnsi="Arial" w:cs="Arial"/>
          <w:sz w:val="16"/>
          <w:szCs w:val="16"/>
        </w:rPr>
      </w:pPr>
    </w:p>
    <w:tbl>
      <w:tblPr>
        <w:tblW w:w="5000" w:type="pct"/>
        <w:tblCellSpacing w:w="5" w:type="nil"/>
        <w:tblCellMar>
          <w:left w:w="75" w:type="dxa"/>
          <w:right w:w="75" w:type="dxa"/>
        </w:tblCellMar>
        <w:tblLook w:val="0000"/>
      </w:tblPr>
      <w:tblGrid>
        <w:gridCol w:w="338"/>
        <w:gridCol w:w="915"/>
        <w:gridCol w:w="529"/>
        <w:gridCol w:w="999"/>
        <w:gridCol w:w="732"/>
        <w:gridCol w:w="991"/>
        <w:gridCol w:w="991"/>
        <w:gridCol w:w="991"/>
        <w:gridCol w:w="1029"/>
        <w:gridCol w:w="991"/>
        <w:gridCol w:w="999"/>
      </w:tblGrid>
      <w:tr w:rsidR="00052AA7" w:rsidRPr="00F60127" w:rsidTr="00EA4170">
        <w:trPr>
          <w:tblCellSpacing w:w="5" w:type="nil"/>
        </w:trPr>
        <w:tc>
          <w:tcPr>
            <w:tcW w:w="190" w:type="pct"/>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r w:rsidRPr="00F60127">
              <w:rPr>
                <w:sz w:val="18"/>
                <w:szCs w:val="18"/>
              </w:rPr>
              <w:t xml:space="preserve">№ </w:t>
            </w:r>
            <w:proofErr w:type="spellStart"/>
            <w:r w:rsidRPr="00F60127">
              <w:rPr>
                <w:sz w:val="18"/>
                <w:szCs w:val="18"/>
              </w:rPr>
              <w:t>п</w:t>
            </w:r>
            <w:proofErr w:type="spellEnd"/>
            <w:r w:rsidRPr="00F60127">
              <w:rPr>
                <w:sz w:val="18"/>
                <w:szCs w:val="18"/>
              </w:rPr>
              <w:t>/</w:t>
            </w:r>
            <w:proofErr w:type="spellStart"/>
            <w:r w:rsidRPr="00F60127">
              <w:rPr>
                <w:sz w:val="18"/>
                <w:szCs w:val="18"/>
              </w:rPr>
              <w:t>п</w:t>
            </w:r>
            <w:proofErr w:type="spellEnd"/>
          </w:p>
        </w:tc>
        <w:tc>
          <w:tcPr>
            <w:tcW w:w="1756" w:type="pct"/>
            <w:gridSpan w:val="4"/>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r w:rsidRPr="00F60127">
              <w:rPr>
                <w:sz w:val="18"/>
                <w:szCs w:val="18"/>
              </w:rPr>
              <w:t>Данные о членах семьи, указанных в свидетельстве</w:t>
            </w:r>
          </w:p>
        </w:tc>
        <w:tc>
          <w:tcPr>
            <w:tcW w:w="351" w:type="pct"/>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r w:rsidRPr="00F60127">
              <w:rPr>
                <w:sz w:val="18"/>
                <w:szCs w:val="18"/>
              </w:rPr>
              <w:t>Номер свидетельства</w:t>
            </w:r>
          </w:p>
        </w:tc>
        <w:tc>
          <w:tcPr>
            <w:tcW w:w="430" w:type="pct"/>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r w:rsidRPr="00F60127">
              <w:rPr>
                <w:sz w:val="18"/>
                <w:szCs w:val="18"/>
              </w:rPr>
              <w:t>Дата оформления, указанная в свидетельстве</w:t>
            </w:r>
          </w:p>
        </w:tc>
        <w:tc>
          <w:tcPr>
            <w:tcW w:w="603" w:type="pct"/>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r w:rsidRPr="00F60127">
              <w:rPr>
                <w:sz w:val="18"/>
                <w:szCs w:val="18"/>
              </w:rPr>
              <w:t>Размер социальной выплаты, указанный в свидетельстве (руб.)</w:t>
            </w:r>
          </w:p>
        </w:tc>
        <w:tc>
          <w:tcPr>
            <w:tcW w:w="637" w:type="pct"/>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r w:rsidRPr="00F60127">
              <w:rPr>
                <w:sz w:val="18"/>
                <w:szCs w:val="18"/>
              </w:rPr>
              <w:t>Способ использования средств, указанный в свидетельстве</w:t>
            </w:r>
          </w:p>
        </w:tc>
        <w:tc>
          <w:tcPr>
            <w:tcW w:w="413" w:type="pct"/>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r w:rsidRPr="00F60127">
              <w:rPr>
                <w:sz w:val="18"/>
                <w:szCs w:val="18"/>
              </w:rPr>
              <w:t>Дата вручения свидетельства</w:t>
            </w:r>
          </w:p>
        </w:tc>
        <w:tc>
          <w:tcPr>
            <w:tcW w:w="620" w:type="pct"/>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r w:rsidRPr="00F60127">
              <w:rPr>
                <w:sz w:val="18"/>
                <w:szCs w:val="18"/>
              </w:rPr>
              <w:t>Подпись и расшифровка подписи лица, которому вручено свидетельство</w:t>
            </w:r>
          </w:p>
        </w:tc>
      </w:tr>
      <w:tr w:rsidR="00052AA7" w:rsidRPr="00F60127" w:rsidTr="00EA4170">
        <w:trPr>
          <w:tblCellSpacing w:w="5" w:type="nil"/>
        </w:trPr>
        <w:tc>
          <w:tcPr>
            <w:tcW w:w="190" w:type="pct"/>
            <w:vMerge/>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p>
        </w:tc>
        <w:tc>
          <w:tcPr>
            <w:tcW w:w="482" w:type="pct"/>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r w:rsidRPr="00F60127">
              <w:rPr>
                <w:sz w:val="18"/>
                <w:szCs w:val="18"/>
              </w:rPr>
              <w:t>фамилия, имя, отчество, родственные отношения</w:t>
            </w:r>
          </w:p>
        </w:tc>
        <w:tc>
          <w:tcPr>
            <w:tcW w:w="964" w:type="pct"/>
            <w:gridSpan w:val="2"/>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r w:rsidRPr="00F60127">
              <w:rPr>
                <w:sz w:val="18"/>
                <w:szCs w:val="18"/>
              </w:rPr>
              <w:t>паспорт гражданина Российской Федерации или свидетельство о рождении несовершеннолетнего, не достигшего 14 лет</w:t>
            </w:r>
          </w:p>
        </w:tc>
        <w:tc>
          <w:tcPr>
            <w:tcW w:w="310" w:type="pct"/>
            <w:vMerge w:val="restar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r w:rsidRPr="00F60127">
              <w:rPr>
                <w:sz w:val="18"/>
                <w:szCs w:val="18"/>
              </w:rPr>
              <w:t>число, месяц, год рождения</w:t>
            </w:r>
          </w:p>
        </w:tc>
        <w:tc>
          <w:tcPr>
            <w:tcW w:w="351" w:type="pct"/>
            <w:vMerge/>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p>
        </w:tc>
        <w:tc>
          <w:tcPr>
            <w:tcW w:w="430" w:type="pct"/>
            <w:vMerge/>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p>
        </w:tc>
        <w:tc>
          <w:tcPr>
            <w:tcW w:w="603" w:type="pct"/>
            <w:vMerge/>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p>
        </w:tc>
        <w:tc>
          <w:tcPr>
            <w:tcW w:w="637" w:type="pct"/>
            <w:vMerge/>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p>
        </w:tc>
        <w:tc>
          <w:tcPr>
            <w:tcW w:w="413" w:type="pct"/>
            <w:vMerge/>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p>
        </w:tc>
        <w:tc>
          <w:tcPr>
            <w:tcW w:w="620" w:type="pct"/>
            <w:vMerge/>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p>
        </w:tc>
      </w:tr>
      <w:tr w:rsidR="00052AA7" w:rsidRPr="00F60127" w:rsidTr="00EA4170">
        <w:trPr>
          <w:tblCellSpacing w:w="5" w:type="nil"/>
        </w:trPr>
        <w:tc>
          <w:tcPr>
            <w:tcW w:w="190" w:type="pct"/>
            <w:vMerge/>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p>
        </w:tc>
        <w:tc>
          <w:tcPr>
            <w:tcW w:w="482" w:type="pct"/>
            <w:vMerge/>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p>
        </w:tc>
        <w:tc>
          <w:tcPr>
            <w:tcW w:w="327"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r w:rsidRPr="00F60127">
              <w:rPr>
                <w:sz w:val="18"/>
                <w:szCs w:val="18"/>
              </w:rPr>
              <w:t>серия, номер</w:t>
            </w:r>
          </w:p>
        </w:tc>
        <w:tc>
          <w:tcPr>
            <w:tcW w:w="637"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r w:rsidRPr="00F60127">
              <w:rPr>
                <w:sz w:val="18"/>
                <w:szCs w:val="18"/>
              </w:rPr>
              <w:t>кем, когда выдан (выдано)</w:t>
            </w:r>
          </w:p>
        </w:tc>
        <w:tc>
          <w:tcPr>
            <w:tcW w:w="310" w:type="pct"/>
            <w:vMerge/>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p>
        </w:tc>
        <w:tc>
          <w:tcPr>
            <w:tcW w:w="351" w:type="pct"/>
            <w:vMerge/>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p>
        </w:tc>
        <w:tc>
          <w:tcPr>
            <w:tcW w:w="430" w:type="pct"/>
            <w:vMerge/>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p>
        </w:tc>
        <w:tc>
          <w:tcPr>
            <w:tcW w:w="603" w:type="pct"/>
            <w:vMerge/>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p>
        </w:tc>
        <w:tc>
          <w:tcPr>
            <w:tcW w:w="637" w:type="pct"/>
            <w:vMerge/>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p>
        </w:tc>
        <w:tc>
          <w:tcPr>
            <w:tcW w:w="413" w:type="pct"/>
            <w:vMerge/>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p>
        </w:tc>
        <w:tc>
          <w:tcPr>
            <w:tcW w:w="620" w:type="pct"/>
            <w:vMerge/>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p>
        </w:tc>
      </w:tr>
      <w:tr w:rsidR="00052AA7" w:rsidRPr="00F60127" w:rsidTr="00EA4170">
        <w:trPr>
          <w:tblCellSpacing w:w="5" w:type="nil"/>
        </w:trPr>
        <w:tc>
          <w:tcPr>
            <w:tcW w:w="190"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r w:rsidRPr="00F60127">
              <w:rPr>
                <w:sz w:val="18"/>
                <w:szCs w:val="18"/>
              </w:rPr>
              <w:t>1</w:t>
            </w:r>
          </w:p>
        </w:tc>
        <w:tc>
          <w:tcPr>
            <w:tcW w:w="482"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r w:rsidRPr="00F60127">
              <w:rPr>
                <w:sz w:val="18"/>
                <w:szCs w:val="18"/>
              </w:rPr>
              <w:t>2</w:t>
            </w:r>
          </w:p>
        </w:tc>
        <w:tc>
          <w:tcPr>
            <w:tcW w:w="327"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r w:rsidRPr="00F60127">
              <w:rPr>
                <w:sz w:val="18"/>
                <w:szCs w:val="18"/>
              </w:rPr>
              <w:t>3</w:t>
            </w:r>
          </w:p>
        </w:tc>
        <w:tc>
          <w:tcPr>
            <w:tcW w:w="637"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r w:rsidRPr="00F60127">
              <w:rPr>
                <w:sz w:val="18"/>
                <w:szCs w:val="18"/>
              </w:rPr>
              <w:t>4</w:t>
            </w:r>
          </w:p>
        </w:tc>
        <w:tc>
          <w:tcPr>
            <w:tcW w:w="310"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r w:rsidRPr="00F60127">
              <w:rPr>
                <w:sz w:val="18"/>
                <w:szCs w:val="18"/>
              </w:rPr>
              <w:t>5</w:t>
            </w:r>
          </w:p>
        </w:tc>
        <w:tc>
          <w:tcPr>
            <w:tcW w:w="351"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r w:rsidRPr="00F60127">
              <w:rPr>
                <w:sz w:val="18"/>
                <w:szCs w:val="18"/>
              </w:rPr>
              <w:t>6</w:t>
            </w:r>
          </w:p>
        </w:tc>
        <w:tc>
          <w:tcPr>
            <w:tcW w:w="430"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r w:rsidRPr="00F60127">
              <w:rPr>
                <w:sz w:val="18"/>
                <w:szCs w:val="18"/>
              </w:rPr>
              <w:t>7</w:t>
            </w:r>
          </w:p>
        </w:tc>
        <w:tc>
          <w:tcPr>
            <w:tcW w:w="603"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r w:rsidRPr="00F60127">
              <w:rPr>
                <w:sz w:val="18"/>
                <w:szCs w:val="18"/>
              </w:rPr>
              <w:t>8</w:t>
            </w:r>
          </w:p>
        </w:tc>
        <w:tc>
          <w:tcPr>
            <w:tcW w:w="637"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r w:rsidRPr="00F60127">
              <w:rPr>
                <w:sz w:val="18"/>
                <w:szCs w:val="18"/>
              </w:rPr>
              <w:t>9</w:t>
            </w:r>
          </w:p>
        </w:tc>
        <w:tc>
          <w:tcPr>
            <w:tcW w:w="413"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r w:rsidRPr="00F60127">
              <w:rPr>
                <w:sz w:val="18"/>
                <w:szCs w:val="18"/>
              </w:rPr>
              <w:t>10</w:t>
            </w:r>
          </w:p>
        </w:tc>
        <w:tc>
          <w:tcPr>
            <w:tcW w:w="620"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jc w:val="center"/>
              <w:rPr>
                <w:sz w:val="18"/>
                <w:szCs w:val="18"/>
              </w:rPr>
            </w:pPr>
            <w:r w:rsidRPr="00F60127">
              <w:rPr>
                <w:sz w:val="18"/>
                <w:szCs w:val="18"/>
              </w:rPr>
              <w:t>11</w:t>
            </w:r>
          </w:p>
        </w:tc>
      </w:tr>
      <w:tr w:rsidR="00052AA7" w:rsidRPr="00F60127" w:rsidTr="00EA4170">
        <w:trPr>
          <w:tblCellSpacing w:w="5" w:type="nil"/>
        </w:trPr>
        <w:tc>
          <w:tcPr>
            <w:tcW w:w="190"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p>
        </w:tc>
        <w:tc>
          <w:tcPr>
            <w:tcW w:w="482"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p>
        </w:tc>
        <w:tc>
          <w:tcPr>
            <w:tcW w:w="327"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p>
        </w:tc>
        <w:tc>
          <w:tcPr>
            <w:tcW w:w="637"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p>
        </w:tc>
        <w:tc>
          <w:tcPr>
            <w:tcW w:w="310"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p>
        </w:tc>
        <w:tc>
          <w:tcPr>
            <w:tcW w:w="351"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p>
        </w:tc>
        <w:tc>
          <w:tcPr>
            <w:tcW w:w="430"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p>
        </w:tc>
        <w:tc>
          <w:tcPr>
            <w:tcW w:w="603"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p>
        </w:tc>
        <w:tc>
          <w:tcPr>
            <w:tcW w:w="637"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p>
        </w:tc>
        <w:tc>
          <w:tcPr>
            <w:tcW w:w="413"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p>
        </w:tc>
        <w:tc>
          <w:tcPr>
            <w:tcW w:w="620"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p>
        </w:tc>
      </w:tr>
      <w:tr w:rsidR="00052AA7" w:rsidRPr="00F60127" w:rsidTr="00EA4170">
        <w:trPr>
          <w:tblCellSpacing w:w="5" w:type="nil"/>
        </w:trPr>
        <w:tc>
          <w:tcPr>
            <w:tcW w:w="190"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p>
        </w:tc>
        <w:tc>
          <w:tcPr>
            <w:tcW w:w="482"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p>
        </w:tc>
        <w:tc>
          <w:tcPr>
            <w:tcW w:w="327"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p>
        </w:tc>
        <w:tc>
          <w:tcPr>
            <w:tcW w:w="637"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p>
        </w:tc>
        <w:tc>
          <w:tcPr>
            <w:tcW w:w="310"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p>
        </w:tc>
        <w:tc>
          <w:tcPr>
            <w:tcW w:w="351"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p>
        </w:tc>
        <w:tc>
          <w:tcPr>
            <w:tcW w:w="430"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p>
        </w:tc>
        <w:tc>
          <w:tcPr>
            <w:tcW w:w="603"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p>
        </w:tc>
        <w:tc>
          <w:tcPr>
            <w:tcW w:w="637"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p>
        </w:tc>
        <w:tc>
          <w:tcPr>
            <w:tcW w:w="413"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p>
        </w:tc>
        <w:tc>
          <w:tcPr>
            <w:tcW w:w="620"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p>
        </w:tc>
      </w:tr>
      <w:tr w:rsidR="00052AA7" w:rsidRPr="00F60127" w:rsidTr="00EA4170">
        <w:trPr>
          <w:tblCellSpacing w:w="5" w:type="nil"/>
        </w:trPr>
        <w:tc>
          <w:tcPr>
            <w:tcW w:w="190"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p>
        </w:tc>
        <w:tc>
          <w:tcPr>
            <w:tcW w:w="482"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p>
        </w:tc>
        <w:tc>
          <w:tcPr>
            <w:tcW w:w="327"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p>
        </w:tc>
        <w:tc>
          <w:tcPr>
            <w:tcW w:w="637"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p>
        </w:tc>
        <w:tc>
          <w:tcPr>
            <w:tcW w:w="310"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p>
        </w:tc>
        <w:tc>
          <w:tcPr>
            <w:tcW w:w="351"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p>
        </w:tc>
        <w:tc>
          <w:tcPr>
            <w:tcW w:w="430"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p>
        </w:tc>
        <w:tc>
          <w:tcPr>
            <w:tcW w:w="603"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p>
        </w:tc>
        <w:tc>
          <w:tcPr>
            <w:tcW w:w="637"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p>
        </w:tc>
        <w:tc>
          <w:tcPr>
            <w:tcW w:w="413"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p>
        </w:tc>
        <w:tc>
          <w:tcPr>
            <w:tcW w:w="620" w:type="pct"/>
            <w:tcBorders>
              <w:top w:val="single" w:sz="4" w:space="0" w:color="auto"/>
              <w:left w:val="single" w:sz="4" w:space="0" w:color="auto"/>
              <w:bottom w:val="single" w:sz="4" w:space="0" w:color="auto"/>
              <w:right w:val="single" w:sz="4" w:space="0" w:color="auto"/>
            </w:tcBorders>
          </w:tcPr>
          <w:p w:rsidR="00052AA7" w:rsidRPr="00F60127" w:rsidRDefault="00052AA7" w:rsidP="00EA4170">
            <w:pPr>
              <w:widowControl w:val="0"/>
              <w:autoSpaceDE w:val="0"/>
              <w:autoSpaceDN w:val="0"/>
              <w:adjustRightInd w:val="0"/>
              <w:rPr>
                <w:sz w:val="18"/>
                <w:szCs w:val="18"/>
              </w:rPr>
            </w:pPr>
          </w:p>
        </w:tc>
      </w:tr>
    </w:tbl>
    <w:p w:rsidR="00052AA7" w:rsidRPr="00F60127" w:rsidRDefault="00052AA7" w:rsidP="00052AA7">
      <w:pPr>
        <w:widowControl w:val="0"/>
        <w:autoSpaceDE w:val="0"/>
        <w:autoSpaceDN w:val="0"/>
        <w:adjustRightInd w:val="0"/>
        <w:rPr>
          <w:rFonts w:ascii="Arial" w:hAnsi="Arial" w:cs="Arial"/>
          <w:sz w:val="16"/>
          <w:szCs w:val="16"/>
        </w:rPr>
      </w:pPr>
    </w:p>
    <w:p w:rsidR="00052AA7" w:rsidRPr="00F60127" w:rsidRDefault="00052AA7" w:rsidP="00052AA7">
      <w:pPr>
        <w:pStyle w:val="ConsPlusNonformat"/>
      </w:pPr>
      <w:r w:rsidRPr="00F60127">
        <w:t>_________________________________   _________   ______________   __________</w:t>
      </w:r>
    </w:p>
    <w:p w:rsidR="00052AA7" w:rsidRPr="00BF32D0" w:rsidRDefault="00052AA7" w:rsidP="00052AA7">
      <w:pPr>
        <w:pStyle w:val="ConsPlusNonformat"/>
        <w:rPr>
          <w:rFonts w:ascii="Times New Roman" w:hAnsi="Times New Roman" w:cs="Times New Roman"/>
          <w:sz w:val="12"/>
          <w:szCs w:val="12"/>
        </w:rPr>
      </w:pPr>
      <w:r>
        <w:rPr>
          <w:rFonts w:ascii="Times New Roman" w:hAnsi="Times New Roman" w:cs="Times New Roman"/>
          <w:sz w:val="12"/>
          <w:szCs w:val="12"/>
        </w:rPr>
        <w:t xml:space="preserve">(должность </w:t>
      </w:r>
      <w:r w:rsidRPr="00BF32D0">
        <w:rPr>
          <w:rFonts w:ascii="Times New Roman" w:hAnsi="Times New Roman" w:cs="Times New Roman"/>
          <w:sz w:val="12"/>
          <w:szCs w:val="12"/>
        </w:rPr>
        <w:t xml:space="preserve">уполномоченного лица, ведущего реестр)                     </w:t>
      </w:r>
      <w:r>
        <w:rPr>
          <w:rFonts w:ascii="Times New Roman" w:hAnsi="Times New Roman" w:cs="Times New Roman"/>
          <w:sz w:val="12"/>
          <w:szCs w:val="12"/>
        </w:rPr>
        <w:t xml:space="preserve">                                     </w:t>
      </w:r>
      <w:r w:rsidRPr="00BF32D0">
        <w:rPr>
          <w:rFonts w:ascii="Times New Roman" w:hAnsi="Times New Roman" w:cs="Times New Roman"/>
          <w:sz w:val="12"/>
          <w:szCs w:val="12"/>
        </w:rPr>
        <w:t xml:space="preserve">    (подпись)            </w:t>
      </w:r>
      <w:r>
        <w:rPr>
          <w:rFonts w:ascii="Times New Roman" w:hAnsi="Times New Roman" w:cs="Times New Roman"/>
          <w:sz w:val="12"/>
          <w:szCs w:val="12"/>
        </w:rPr>
        <w:t xml:space="preserve">                     </w:t>
      </w:r>
      <w:r w:rsidRPr="00BF32D0">
        <w:rPr>
          <w:rFonts w:ascii="Times New Roman" w:hAnsi="Times New Roman" w:cs="Times New Roman"/>
          <w:sz w:val="12"/>
          <w:szCs w:val="12"/>
        </w:rPr>
        <w:t xml:space="preserve">    (расшифровка )         </w:t>
      </w:r>
      <w:r>
        <w:rPr>
          <w:rFonts w:ascii="Times New Roman" w:hAnsi="Times New Roman" w:cs="Times New Roman"/>
          <w:sz w:val="12"/>
          <w:szCs w:val="12"/>
        </w:rPr>
        <w:t xml:space="preserve">                              </w:t>
      </w:r>
      <w:r w:rsidRPr="00BF32D0">
        <w:rPr>
          <w:rFonts w:ascii="Times New Roman" w:hAnsi="Times New Roman" w:cs="Times New Roman"/>
          <w:sz w:val="12"/>
          <w:szCs w:val="12"/>
        </w:rPr>
        <w:t xml:space="preserve">     (дата)</w:t>
      </w:r>
    </w:p>
    <w:p w:rsidR="00052AA7" w:rsidRDefault="00052AA7" w:rsidP="00052AA7">
      <w:pPr>
        <w:spacing w:after="200" w:line="276" w:lineRule="auto"/>
      </w:pPr>
      <w:r>
        <w:br w:type="page"/>
      </w:r>
    </w:p>
    <w:p w:rsidR="00052AA7" w:rsidRDefault="00052AA7" w:rsidP="00052AA7">
      <w:pPr>
        <w:pStyle w:val="ConsPlusCell"/>
        <w:jc w:val="center"/>
        <w:rPr>
          <w:rFonts w:ascii="Times New Roman" w:hAnsi="Times New Roman" w:cs="Times New Roman"/>
          <w:b/>
          <w:sz w:val="24"/>
          <w:szCs w:val="24"/>
        </w:rPr>
      </w:pPr>
      <w:bookmarkStart w:id="39" w:name="Par0"/>
      <w:bookmarkEnd w:id="39"/>
      <w:r w:rsidRPr="00E57F6C">
        <w:rPr>
          <w:rFonts w:ascii="Times New Roman" w:hAnsi="Times New Roman" w:cs="Times New Roman"/>
          <w:b/>
          <w:sz w:val="24"/>
          <w:szCs w:val="24"/>
        </w:rPr>
        <w:lastRenderedPageBreak/>
        <w:t>Процессное м</w:t>
      </w:r>
      <w:r>
        <w:rPr>
          <w:rFonts w:ascii="Times New Roman" w:hAnsi="Times New Roman" w:cs="Times New Roman"/>
          <w:b/>
          <w:sz w:val="24"/>
          <w:szCs w:val="24"/>
        </w:rPr>
        <w:t xml:space="preserve">ероприятие </w:t>
      </w:r>
    </w:p>
    <w:p w:rsidR="00052AA7" w:rsidRDefault="00052AA7" w:rsidP="00052AA7">
      <w:pPr>
        <w:pStyle w:val="ConsPlusCell"/>
        <w:jc w:val="both"/>
        <w:rPr>
          <w:rFonts w:ascii="Times New Roman" w:hAnsi="Times New Roman" w:cs="Times New Roman"/>
          <w:b/>
          <w:sz w:val="24"/>
          <w:szCs w:val="24"/>
        </w:rPr>
      </w:pPr>
      <w:r>
        <w:rPr>
          <w:rFonts w:ascii="Times New Roman" w:hAnsi="Times New Roman" w:cs="Times New Roman"/>
          <w:b/>
          <w:sz w:val="24"/>
          <w:szCs w:val="24"/>
        </w:rPr>
        <w:t>по обеспечению</w:t>
      </w:r>
      <w:r w:rsidRPr="00933C5E">
        <w:rPr>
          <w:rFonts w:ascii="Times New Roman" w:hAnsi="Times New Roman" w:cs="Times New Roman"/>
          <w:b/>
          <w:sz w:val="24"/>
          <w:szCs w:val="24"/>
        </w:rPr>
        <w:t xml:space="preserve"> жилыми помещениями работников муниципальной бюджетной сферы Сосновоборского городского округа</w:t>
      </w:r>
    </w:p>
    <w:p w:rsidR="00052AA7" w:rsidRPr="00933C5E" w:rsidRDefault="00052AA7" w:rsidP="00052AA7">
      <w:pPr>
        <w:pStyle w:val="ConsPlusCell"/>
        <w:jc w:val="center"/>
        <w:rPr>
          <w:rFonts w:ascii="Times New Roman" w:hAnsi="Times New Roman" w:cs="Times New Roman"/>
          <w:b/>
          <w:sz w:val="24"/>
          <w:szCs w:val="24"/>
        </w:rPr>
      </w:pPr>
    </w:p>
    <w:p w:rsidR="00052AA7" w:rsidRPr="002C31E0" w:rsidRDefault="00052AA7" w:rsidP="00052AA7">
      <w:pPr>
        <w:pStyle w:val="a9"/>
        <w:jc w:val="center"/>
        <w:rPr>
          <w:rFonts w:ascii="Times New Roman" w:hAnsi="Times New Roman"/>
          <w:b/>
          <w:sz w:val="24"/>
          <w:szCs w:val="24"/>
        </w:rPr>
      </w:pPr>
      <w:r>
        <w:rPr>
          <w:rFonts w:ascii="Times New Roman" w:hAnsi="Times New Roman"/>
          <w:b/>
          <w:sz w:val="24"/>
          <w:szCs w:val="24"/>
        </w:rPr>
        <w:t>Положение 3</w:t>
      </w:r>
    </w:p>
    <w:p w:rsidR="00052AA7" w:rsidRDefault="00052AA7" w:rsidP="00052AA7">
      <w:pPr>
        <w:pStyle w:val="a9"/>
        <w:jc w:val="both"/>
        <w:rPr>
          <w:rFonts w:ascii="Times New Roman" w:hAnsi="Times New Roman"/>
          <w:b/>
          <w:sz w:val="24"/>
          <w:szCs w:val="24"/>
        </w:rPr>
      </w:pPr>
      <w:r>
        <w:rPr>
          <w:rFonts w:ascii="Times New Roman" w:hAnsi="Times New Roman"/>
          <w:b/>
          <w:sz w:val="24"/>
          <w:szCs w:val="24"/>
        </w:rPr>
        <w:t xml:space="preserve">о </w:t>
      </w:r>
      <w:r w:rsidRPr="002C31E0">
        <w:rPr>
          <w:rFonts w:ascii="Times New Roman" w:hAnsi="Times New Roman"/>
          <w:b/>
          <w:sz w:val="24"/>
          <w:szCs w:val="24"/>
        </w:rPr>
        <w:t>предоставлени</w:t>
      </w:r>
      <w:r>
        <w:rPr>
          <w:rFonts w:ascii="Times New Roman" w:hAnsi="Times New Roman"/>
          <w:b/>
          <w:sz w:val="24"/>
          <w:szCs w:val="24"/>
        </w:rPr>
        <w:t>и</w:t>
      </w:r>
      <w:r w:rsidRPr="002C31E0">
        <w:rPr>
          <w:rFonts w:ascii="Times New Roman" w:hAnsi="Times New Roman"/>
          <w:b/>
          <w:sz w:val="24"/>
          <w:szCs w:val="24"/>
        </w:rPr>
        <w:t xml:space="preserve"> работникам бюджетной сферы социальных выплат на приобретение</w:t>
      </w:r>
      <w:r>
        <w:rPr>
          <w:rFonts w:ascii="Times New Roman" w:hAnsi="Times New Roman"/>
          <w:b/>
          <w:sz w:val="24"/>
          <w:szCs w:val="24"/>
        </w:rPr>
        <w:t xml:space="preserve"> (строительство)</w:t>
      </w:r>
      <w:r w:rsidRPr="002C31E0">
        <w:rPr>
          <w:rFonts w:ascii="Times New Roman" w:hAnsi="Times New Roman"/>
          <w:b/>
          <w:sz w:val="24"/>
          <w:szCs w:val="24"/>
        </w:rPr>
        <w:t xml:space="preserve"> жилых помещений</w:t>
      </w:r>
      <w:r w:rsidRPr="00B3025C">
        <w:rPr>
          <w:rFonts w:ascii="Times New Roman" w:hAnsi="Times New Roman"/>
          <w:b/>
          <w:sz w:val="24"/>
          <w:szCs w:val="24"/>
        </w:rPr>
        <w:t xml:space="preserve"> </w:t>
      </w:r>
      <w:r w:rsidRPr="00802A06">
        <w:rPr>
          <w:rFonts w:ascii="Times New Roman" w:hAnsi="Times New Roman"/>
          <w:b/>
          <w:sz w:val="24"/>
          <w:szCs w:val="24"/>
        </w:rPr>
        <w:t>на территории Сосновоборского городского округа</w:t>
      </w:r>
    </w:p>
    <w:p w:rsidR="00052AA7" w:rsidRPr="00993B0E" w:rsidRDefault="00052AA7" w:rsidP="00052AA7">
      <w:pPr>
        <w:pStyle w:val="a9"/>
        <w:numPr>
          <w:ilvl w:val="0"/>
          <w:numId w:val="3"/>
        </w:numPr>
        <w:spacing w:before="120" w:after="120"/>
        <w:ind w:left="0" w:firstLine="851"/>
        <w:jc w:val="center"/>
        <w:rPr>
          <w:rFonts w:ascii="Times New Roman" w:hAnsi="Times New Roman"/>
          <w:b/>
          <w:sz w:val="24"/>
          <w:szCs w:val="24"/>
        </w:rPr>
      </w:pPr>
      <w:r>
        <w:rPr>
          <w:rFonts w:ascii="Times New Roman" w:hAnsi="Times New Roman"/>
          <w:b/>
          <w:sz w:val="24"/>
          <w:szCs w:val="24"/>
        </w:rPr>
        <w:t>Общие положения</w:t>
      </w: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1.1. Настоящее Положение устанавливает порядок предоставления социальных выплат на приобретение (строительство) жилых помещений работникам бюджетной сферы</w:t>
      </w:r>
      <w:r>
        <w:rPr>
          <w:rFonts w:ascii="Times New Roman" w:hAnsi="Times New Roman"/>
          <w:b/>
          <w:sz w:val="24"/>
          <w:szCs w:val="24"/>
        </w:rPr>
        <w:t>.</w:t>
      </w: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1.2. Применительно к Положению под работниками бюджетной сферы понимаются граждане, состоящие в трудовых отношениях с муниципальными учреждениями и организациями (бюджетными, казенными, автономными) Сосновоборского городского округа Ленинградской области.</w:t>
      </w: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1.3. Право на улучшение жилищных условий с использованием средств социальной выплаты предоставляется гражданам только один раз.</w:t>
      </w: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1.4. Перечисление средств социальной выплаты является основанием для снятия получателей социальной выплаты и членов их семей, указанных в свидетельстве на получение социальной выплаты, с учета нуждающихся в жилых помещениях в соответствии со статьей 56 Жилищного кодекса Российской Федерации.</w:t>
      </w:r>
    </w:p>
    <w:p w:rsidR="00052AA7" w:rsidRPr="00993B0E" w:rsidRDefault="00052AA7" w:rsidP="00052AA7">
      <w:pPr>
        <w:pStyle w:val="a9"/>
        <w:numPr>
          <w:ilvl w:val="0"/>
          <w:numId w:val="3"/>
        </w:numPr>
        <w:spacing w:before="120" w:after="120"/>
        <w:ind w:left="0" w:firstLine="851"/>
        <w:jc w:val="center"/>
        <w:rPr>
          <w:rFonts w:ascii="Times New Roman" w:hAnsi="Times New Roman"/>
          <w:b/>
          <w:sz w:val="24"/>
          <w:szCs w:val="24"/>
        </w:rPr>
      </w:pPr>
      <w:r>
        <w:rPr>
          <w:rFonts w:ascii="Times New Roman" w:hAnsi="Times New Roman"/>
          <w:b/>
          <w:sz w:val="24"/>
          <w:szCs w:val="24"/>
        </w:rPr>
        <w:t>Порядок предоставления социальных выплат</w:t>
      </w: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 xml:space="preserve">2.1. </w:t>
      </w:r>
      <w:r w:rsidRPr="008E2213">
        <w:rPr>
          <w:rFonts w:ascii="Times New Roman" w:hAnsi="Times New Roman"/>
          <w:sz w:val="24"/>
          <w:szCs w:val="24"/>
        </w:rPr>
        <w:t>Право</w:t>
      </w:r>
      <w:r>
        <w:rPr>
          <w:rFonts w:ascii="Times New Roman" w:hAnsi="Times New Roman"/>
          <w:sz w:val="24"/>
          <w:szCs w:val="24"/>
        </w:rPr>
        <w:t>м</w:t>
      </w:r>
      <w:r w:rsidRPr="008E2213">
        <w:rPr>
          <w:rFonts w:ascii="Times New Roman" w:hAnsi="Times New Roman"/>
          <w:sz w:val="24"/>
          <w:szCs w:val="24"/>
        </w:rPr>
        <w:t xml:space="preserve"> на получение </w:t>
      </w:r>
      <w:r>
        <w:rPr>
          <w:rFonts w:ascii="Times New Roman" w:hAnsi="Times New Roman"/>
          <w:sz w:val="24"/>
          <w:szCs w:val="24"/>
        </w:rPr>
        <w:t>социальной выплаты</w:t>
      </w:r>
      <w:r w:rsidRPr="008E2213">
        <w:rPr>
          <w:rFonts w:ascii="Times New Roman" w:hAnsi="Times New Roman"/>
          <w:sz w:val="24"/>
          <w:szCs w:val="24"/>
        </w:rPr>
        <w:t xml:space="preserve"> на приобретение</w:t>
      </w:r>
      <w:r>
        <w:rPr>
          <w:rFonts w:ascii="Times New Roman" w:hAnsi="Times New Roman"/>
          <w:sz w:val="24"/>
          <w:szCs w:val="24"/>
        </w:rPr>
        <w:t xml:space="preserve"> (строительство)</w:t>
      </w:r>
      <w:r w:rsidRPr="008E2213">
        <w:rPr>
          <w:rFonts w:ascii="Times New Roman" w:hAnsi="Times New Roman"/>
          <w:sz w:val="24"/>
          <w:szCs w:val="24"/>
        </w:rPr>
        <w:t xml:space="preserve"> жилых помещений обладают граждане Российской Федерации, </w:t>
      </w:r>
      <w:r>
        <w:rPr>
          <w:rFonts w:ascii="Times New Roman" w:hAnsi="Times New Roman"/>
          <w:sz w:val="24"/>
          <w:szCs w:val="24"/>
        </w:rPr>
        <w:t>состоящие на учете в</w:t>
      </w:r>
      <w:r w:rsidRPr="009168FC">
        <w:rPr>
          <w:rFonts w:ascii="Times New Roman" w:hAnsi="Times New Roman"/>
          <w:sz w:val="24"/>
          <w:szCs w:val="24"/>
        </w:rPr>
        <w:t xml:space="preserve"> </w:t>
      </w:r>
      <w:r>
        <w:rPr>
          <w:rFonts w:ascii="Times New Roman" w:hAnsi="Times New Roman"/>
          <w:sz w:val="24"/>
          <w:szCs w:val="24"/>
        </w:rPr>
        <w:t>администрации</w:t>
      </w:r>
      <w:r w:rsidRPr="006F2A99">
        <w:rPr>
          <w:rFonts w:ascii="Times New Roman" w:hAnsi="Times New Roman"/>
          <w:sz w:val="24"/>
          <w:szCs w:val="24"/>
        </w:rPr>
        <w:t xml:space="preserve"> Сосновоборского городского округа</w:t>
      </w:r>
      <w:r>
        <w:rPr>
          <w:rFonts w:ascii="Times New Roman" w:hAnsi="Times New Roman"/>
          <w:sz w:val="24"/>
          <w:szCs w:val="24"/>
        </w:rPr>
        <w:t xml:space="preserve"> в качестве нуждающихся в жилых помещениях, предоставляемых по договорам социального </w:t>
      </w:r>
      <w:r w:rsidRPr="009168FC">
        <w:rPr>
          <w:rFonts w:ascii="Times New Roman" w:hAnsi="Times New Roman"/>
          <w:sz w:val="24"/>
          <w:szCs w:val="24"/>
        </w:rPr>
        <w:t>найма</w:t>
      </w:r>
      <w:r>
        <w:rPr>
          <w:rFonts w:ascii="Times New Roman" w:hAnsi="Times New Roman"/>
          <w:sz w:val="24"/>
          <w:szCs w:val="24"/>
        </w:rPr>
        <w:t>, или признанные</w:t>
      </w:r>
      <w:r w:rsidRPr="006F2A99">
        <w:rPr>
          <w:rFonts w:ascii="Times New Roman" w:hAnsi="Times New Roman"/>
          <w:sz w:val="24"/>
          <w:szCs w:val="24"/>
        </w:rPr>
        <w:t xml:space="preserve"> администрацией Сосновоборского городского округа</w:t>
      </w:r>
      <w:r>
        <w:rPr>
          <w:rFonts w:ascii="Times New Roman" w:hAnsi="Times New Roman"/>
          <w:sz w:val="24"/>
          <w:szCs w:val="24"/>
        </w:rPr>
        <w:t xml:space="preserve"> (далее – администрация)</w:t>
      </w:r>
      <w:r w:rsidRPr="006F2A99">
        <w:rPr>
          <w:rFonts w:ascii="Times New Roman" w:hAnsi="Times New Roman"/>
          <w:sz w:val="24"/>
          <w:szCs w:val="24"/>
        </w:rPr>
        <w:t xml:space="preserve"> нуждающимися в улучшении жилищных условий года по основаниям, установленным статьей 51 Жилищно</w:t>
      </w:r>
      <w:r>
        <w:rPr>
          <w:rFonts w:ascii="Times New Roman" w:hAnsi="Times New Roman"/>
          <w:sz w:val="24"/>
          <w:szCs w:val="24"/>
        </w:rPr>
        <w:t>го кодекса Российской Федерации</w:t>
      </w:r>
      <w:r w:rsidRPr="008E2213">
        <w:rPr>
          <w:rFonts w:ascii="Times New Roman" w:hAnsi="Times New Roman"/>
          <w:sz w:val="24"/>
          <w:szCs w:val="24"/>
        </w:rPr>
        <w:t xml:space="preserve">, </w:t>
      </w:r>
      <w:r>
        <w:rPr>
          <w:rFonts w:ascii="Times New Roman" w:hAnsi="Times New Roman"/>
          <w:sz w:val="24"/>
          <w:szCs w:val="24"/>
        </w:rPr>
        <w:t>работающие</w:t>
      </w:r>
      <w:r w:rsidRPr="008E2213">
        <w:rPr>
          <w:rFonts w:ascii="Times New Roman" w:hAnsi="Times New Roman"/>
          <w:sz w:val="24"/>
          <w:szCs w:val="24"/>
        </w:rPr>
        <w:t xml:space="preserve"> в </w:t>
      </w:r>
      <w:r>
        <w:rPr>
          <w:rFonts w:ascii="Times New Roman" w:hAnsi="Times New Roman"/>
          <w:sz w:val="24"/>
          <w:szCs w:val="24"/>
        </w:rPr>
        <w:t>муниципальных учреждениях и организациях (бюджетных, казенных, автономных) Сосновоборского городского округа</w:t>
      </w:r>
      <w:r w:rsidRPr="008E2213">
        <w:rPr>
          <w:rFonts w:ascii="Times New Roman" w:hAnsi="Times New Roman"/>
          <w:sz w:val="24"/>
          <w:szCs w:val="24"/>
        </w:rPr>
        <w:t xml:space="preserve"> </w:t>
      </w:r>
      <w:r>
        <w:rPr>
          <w:rFonts w:ascii="Times New Roman" w:hAnsi="Times New Roman"/>
          <w:sz w:val="24"/>
          <w:szCs w:val="24"/>
        </w:rPr>
        <w:t>не менее 5</w:t>
      </w:r>
      <w:r w:rsidRPr="008E2213">
        <w:rPr>
          <w:rFonts w:ascii="Times New Roman" w:hAnsi="Times New Roman"/>
          <w:sz w:val="24"/>
          <w:szCs w:val="24"/>
        </w:rPr>
        <w:t xml:space="preserve"> ле</w:t>
      </w:r>
      <w:r>
        <w:rPr>
          <w:rFonts w:ascii="Times New Roman" w:hAnsi="Times New Roman"/>
          <w:sz w:val="24"/>
          <w:szCs w:val="24"/>
        </w:rPr>
        <w:t>т и</w:t>
      </w:r>
      <w:r w:rsidRPr="008E2213">
        <w:rPr>
          <w:rFonts w:ascii="Times New Roman" w:hAnsi="Times New Roman"/>
          <w:sz w:val="24"/>
          <w:szCs w:val="24"/>
        </w:rPr>
        <w:t xml:space="preserve"> имеющие средства</w:t>
      </w:r>
      <w:r>
        <w:rPr>
          <w:rFonts w:ascii="Times New Roman" w:hAnsi="Times New Roman"/>
          <w:sz w:val="24"/>
          <w:szCs w:val="24"/>
        </w:rPr>
        <w:t xml:space="preserve"> в размере части стоимости приобретения (строительства) жилья, не обеспеченные за счет средств социальной выплаты</w:t>
      </w:r>
      <w:r w:rsidRPr="008E2213">
        <w:rPr>
          <w:rFonts w:ascii="Times New Roman" w:hAnsi="Times New Roman"/>
          <w:sz w:val="24"/>
          <w:szCs w:val="24"/>
        </w:rPr>
        <w:t>.</w:t>
      </w:r>
    </w:p>
    <w:p w:rsidR="00052AA7" w:rsidRPr="00FF365D" w:rsidRDefault="00052AA7" w:rsidP="00052AA7">
      <w:pPr>
        <w:pStyle w:val="a9"/>
        <w:ind w:firstLine="709"/>
        <w:jc w:val="both"/>
        <w:rPr>
          <w:rFonts w:ascii="Times New Roman" w:hAnsi="Times New Roman"/>
          <w:sz w:val="24"/>
          <w:szCs w:val="24"/>
        </w:rPr>
      </w:pPr>
      <w:r>
        <w:rPr>
          <w:rFonts w:ascii="Times New Roman" w:hAnsi="Times New Roman"/>
          <w:sz w:val="24"/>
          <w:szCs w:val="24"/>
        </w:rPr>
        <w:t xml:space="preserve">2.2. </w:t>
      </w:r>
      <w:r w:rsidRPr="00FF365D">
        <w:rPr>
          <w:rFonts w:ascii="Times New Roman" w:hAnsi="Times New Roman"/>
          <w:sz w:val="24"/>
          <w:szCs w:val="24"/>
        </w:rPr>
        <w:t>Под членами семьи работника бюджетной сферы применительно к настоящему Положению понимаются его супруга (супруг), дети работника бюджетной сферы, а также дети супруга (супруги), проживающие совместно с работником бюджетной сферы и признанные нуждающимися в улучшении жилищных условий</w:t>
      </w:r>
      <w:r>
        <w:rPr>
          <w:rFonts w:ascii="Times New Roman" w:hAnsi="Times New Roman"/>
          <w:sz w:val="24"/>
          <w:szCs w:val="24"/>
        </w:rPr>
        <w:t>.</w:t>
      </w: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2.3. Для подтверждения</w:t>
      </w:r>
      <w:r w:rsidRPr="008E2213">
        <w:rPr>
          <w:rFonts w:ascii="Times New Roman" w:hAnsi="Times New Roman"/>
          <w:sz w:val="24"/>
          <w:szCs w:val="24"/>
        </w:rPr>
        <w:t xml:space="preserve"> </w:t>
      </w:r>
      <w:r>
        <w:rPr>
          <w:rFonts w:ascii="Times New Roman" w:hAnsi="Times New Roman"/>
          <w:sz w:val="24"/>
          <w:szCs w:val="24"/>
        </w:rPr>
        <w:t xml:space="preserve">возможности </w:t>
      </w:r>
      <w:r w:rsidRPr="008E2213">
        <w:rPr>
          <w:rFonts w:ascii="Times New Roman" w:hAnsi="Times New Roman"/>
          <w:sz w:val="24"/>
          <w:szCs w:val="24"/>
        </w:rPr>
        <w:t>оплаты расчетной стоимости</w:t>
      </w:r>
      <w:r>
        <w:rPr>
          <w:rFonts w:ascii="Times New Roman" w:hAnsi="Times New Roman"/>
          <w:sz w:val="24"/>
          <w:szCs w:val="24"/>
        </w:rPr>
        <w:t xml:space="preserve"> приобретения (строительства) </w:t>
      </w:r>
      <w:r w:rsidRPr="008E2213">
        <w:rPr>
          <w:rFonts w:ascii="Times New Roman" w:hAnsi="Times New Roman"/>
          <w:sz w:val="24"/>
          <w:szCs w:val="24"/>
        </w:rPr>
        <w:t xml:space="preserve">жилья в части, превышающей размер предоставляемой </w:t>
      </w:r>
      <w:r>
        <w:rPr>
          <w:rFonts w:ascii="Times New Roman" w:hAnsi="Times New Roman"/>
          <w:sz w:val="24"/>
          <w:szCs w:val="24"/>
        </w:rPr>
        <w:t>социальной выплаты</w:t>
      </w:r>
      <w:r w:rsidRPr="008E2213">
        <w:rPr>
          <w:rFonts w:ascii="Times New Roman" w:hAnsi="Times New Roman"/>
          <w:sz w:val="24"/>
          <w:szCs w:val="24"/>
        </w:rPr>
        <w:t xml:space="preserve">, </w:t>
      </w:r>
      <w:r>
        <w:rPr>
          <w:rFonts w:ascii="Times New Roman" w:hAnsi="Times New Roman"/>
          <w:sz w:val="24"/>
          <w:szCs w:val="24"/>
        </w:rPr>
        <w:t>используются следующие документы:</w:t>
      </w:r>
    </w:p>
    <w:p w:rsidR="00052AA7" w:rsidRDefault="00052AA7" w:rsidP="00052AA7">
      <w:pPr>
        <w:pStyle w:val="a9"/>
        <w:numPr>
          <w:ilvl w:val="0"/>
          <w:numId w:val="46"/>
        </w:numPr>
        <w:tabs>
          <w:tab w:val="left" w:pos="1134"/>
        </w:tabs>
        <w:ind w:left="0" w:firstLine="709"/>
        <w:jc w:val="both"/>
        <w:rPr>
          <w:rFonts w:ascii="Times New Roman" w:hAnsi="Times New Roman"/>
          <w:sz w:val="24"/>
          <w:szCs w:val="24"/>
        </w:rPr>
      </w:pPr>
      <w:r>
        <w:rPr>
          <w:rFonts w:ascii="Times New Roman" w:hAnsi="Times New Roman"/>
          <w:sz w:val="24"/>
          <w:szCs w:val="24"/>
        </w:rPr>
        <w:t>выписки по счетам банков, копии сберегательных книжек;</w:t>
      </w:r>
    </w:p>
    <w:p w:rsidR="00052AA7" w:rsidRDefault="00052AA7" w:rsidP="00052AA7">
      <w:pPr>
        <w:pStyle w:val="a9"/>
        <w:numPr>
          <w:ilvl w:val="0"/>
          <w:numId w:val="46"/>
        </w:numPr>
        <w:tabs>
          <w:tab w:val="left" w:pos="1134"/>
        </w:tabs>
        <w:ind w:left="0" w:firstLine="709"/>
        <w:jc w:val="both"/>
        <w:rPr>
          <w:rFonts w:ascii="Times New Roman" w:hAnsi="Times New Roman"/>
          <w:sz w:val="24"/>
          <w:szCs w:val="24"/>
        </w:rPr>
      </w:pPr>
      <w:r>
        <w:rPr>
          <w:rFonts w:ascii="Times New Roman" w:hAnsi="Times New Roman"/>
          <w:sz w:val="24"/>
          <w:szCs w:val="24"/>
        </w:rPr>
        <w:t>документ, выданный кредитором, о возможном размере жилищного кредита (займа);</w:t>
      </w:r>
    </w:p>
    <w:p w:rsidR="00052AA7" w:rsidRDefault="00052AA7" w:rsidP="00052AA7">
      <w:pPr>
        <w:pStyle w:val="a9"/>
        <w:numPr>
          <w:ilvl w:val="0"/>
          <w:numId w:val="46"/>
        </w:numPr>
        <w:tabs>
          <w:tab w:val="left" w:pos="1134"/>
        </w:tabs>
        <w:ind w:left="0" w:firstLine="709"/>
        <w:jc w:val="both"/>
        <w:rPr>
          <w:rFonts w:ascii="Times New Roman" w:hAnsi="Times New Roman"/>
          <w:sz w:val="24"/>
          <w:szCs w:val="24"/>
        </w:rPr>
      </w:pPr>
      <w:r>
        <w:rPr>
          <w:rFonts w:ascii="Times New Roman" w:hAnsi="Times New Roman"/>
          <w:sz w:val="24"/>
          <w:szCs w:val="24"/>
        </w:rPr>
        <w:t>документы, позволяющие оценить рыночную стоимость жилья, находящегося без обременения в собственности граждан и/или членов их семьи, средства от продажи которого могут быть использованы в оплате строящегося или приобретаемого жилого помещения;</w:t>
      </w:r>
    </w:p>
    <w:p w:rsidR="00052AA7" w:rsidRDefault="00052AA7" w:rsidP="00052AA7">
      <w:pPr>
        <w:pStyle w:val="a9"/>
        <w:numPr>
          <w:ilvl w:val="0"/>
          <w:numId w:val="46"/>
        </w:numPr>
        <w:tabs>
          <w:tab w:val="left" w:pos="1134"/>
        </w:tabs>
        <w:ind w:left="0" w:firstLine="709"/>
        <w:jc w:val="both"/>
        <w:rPr>
          <w:rFonts w:ascii="Times New Roman" w:hAnsi="Times New Roman"/>
          <w:sz w:val="24"/>
          <w:szCs w:val="24"/>
        </w:rPr>
      </w:pPr>
      <w:r>
        <w:rPr>
          <w:rFonts w:ascii="Times New Roman" w:hAnsi="Times New Roman"/>
          <w:sz w:val="24"/>
          <w:szCs w:val="24"/>
        </w:rPr>
        <w:t xml:space="preserve">документы об оценке движимого и недвижимого имущества (земельные участки, дачи, автомобиль и т.д.), находящегося без обременения в собственности </w:t>
      </w:r>
      <w:r>
        <w:rPr>
          <w:rFonts w:ascii="Times New Roman" w:hAnsi="Times New Roman"/>
          <w:sz w:val="24"/>
          <w:szCs w:val="24"/>
        </w:rPr>
        <w:lastRenderedPageBreak/>
        <w:t>граждан и/или членов их семьи, средства от продажи которого могут быть использованы при строительстве или приобретении жилого помещения;</w:t>
      </w:r>
    </w:p>
    <w:p w:rsidR="00052AA7" w:rsidRPr="00842A68" w:rsidRDefault="00052AA7" w:rsidP="00052AA7">
      <w:pPr>
        <w:pStyle w:val="a9"/>
        <w:numPr>
          <w:ilvl w:val="0"/>
          <w:numId w:val="46"/>
        </w:numPr>
        <w:tabs>
          <w:tab w:val="left" w:pos="1134"/>
        </w:tabs>
        <w:ind w:left="0" w:firstLine="709"/>
        <w:jc w:val="both"/>
        <w:rPr>
          <w:rFonts w:ascii="Times New Roman" w:hAnsi="Times New Roman"/>
          <w:sz w:val="24"/>
          <w:szCs w:val="24"/>
        </w:rPr>
      </w:pPr>
      <w:r w:rsidRPr="00842A68">
        <w:rPr>
          <w:rFonts w:ascii="Times New Roman" w:hAnsi="Times New Roman"/>
          <w:sz w:val="24"/>
          <w:szCs w:val="24"/>
        </w:rPr>
        <w:t>документ, подтверждающий наличие средств материнского (семейного) капитала и справка из территориального органа Пенсионного фонда России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w:t>
      </w: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2.4. Гражданин, которому предоставляется социальная выплата (далее – получатель социальной выплаты), вправе использовать ее:</w:t>
      </w:r>
    </w:p>
    <w:p w:rsidR="00052AA7" w:rsidRDefault="00052AA7" w:rsidP="00052AA7">
      <w:pPr>
        <w:pStyle w:val="a9"/>
        <w:numPr>
          <w:ilvl w:val="0"/>
          <w:numId w:val="47"/>
        </w:numPr>
        <w:tabs>
          <w:tab w:val="left" w:pos="993"/>
        </w:tabs>
        <w:ind w:left="0" w:firstLine="709"/>
        <w:jc w:val="both"/>
        <w:rPr>
          <w:rFonts w:ascii="Times New Roman" w:hAnsi="Times New Roman"/>
          <w:sz w:val="24"/>
          <w:szCs w:val="24"/>
        </w:rPr>
      </w:pPr>
      <w:r>
        <w:rPr>
          <w:rFonts w:ascii="Times New Roman" w:hAnsi="Times New Roman"/>
          <w:sz w:val="24"/>
          <w:szCs w:val="24"/>
        </w:rPr>
        <w:t>на приобретение готового жилого помещения на территории Сосновоборского городского округа;</w:t>
      </w:r>
    </w:p>
    <w:p w:rsidR="00052AA7" w:rsidRDefault="00052AA7" w:rsidP="00052AA7">
      <w:pPr>
        <w:pStyle w:val="a9"/>
        <w:numPr>
          <w:ilvl w:val="0"/>
          <w:numId w:val="47"/>
        </w:numPr>
        <w:tabs>
          <w:tab w:val="left" w:pos="993"/>
        </w:tabs>
        <w:ind w:left="0" w:firstLine="709"/>
        <w:jc w:val="both"/>
        <w:rPr>
          <w:rFonts w:ascii="Times New Roman" w:hAnsi="Times New Roman"/>
          <w:sz w:val="24"/>
          <w:szCs w:val="24"/>
        </w:rPr>
      </w:pPr>
      <w:r>
        <w:rPr>
          <w:rFonts w:ascii="Times New Roman" w:hAnsi="Times New Roman"/>
          <w:sz w:val="24"/>
          <w:szCs w:val="24"/>
        </w:rPr>
        <w:t>на приобретение жилого помещения путем участия в долевом строительстве многоквартирного жилого дома на территории Сосновоборского городского округа;</w:t>
      </w:r>
    </w:p>
    <w:p w:rsidR="00052AA7" w:rsidRDefault="00052AA7" w:rsidP="00052AA7">
      <w:pPr>
        <w:pStyle w:val="a9"/>
        <w:numPr>
          <w:ilvl w:val="0"/>
          <w:numId w:val="47"/>
        </w:numPr>
        <w:tabs>
          <w:tab w:val="left" w:pos="993"/>
        </w:tabs>
        <w:ind w:left="0" w:firstLine="709"/>
        <w:jc w:val="both"/>
        <w:rPr>
          <w:sz w:val="24"/>
          <w:szCs w:val="24"/>
        </w:rPr>
      </w:pPr>
      <w:r w:rsidRPr="0032674A">
        <w:rPr>
          <w:rFonts w:ascii="Times New Roman" w:hAnsi="Times New Roman"/>
          <w:sz w:val="24"/>
          <w:szCs w:val="24"/>
        </w:rPr>
        <w:t>на погашение основного</w:t>
      </w:r>
      <w:r w:rsidRPr="00457C6E">
        <w:rPr>
          <w:rFonts w:ascii="Times New Roman" w:hAnsi="Times New Roman"/>
          <w:sz w:val="24"/>
          <w:szCs w:val="24"/>
        </w:rPr>
        <w:t xml:space="preserve"> долга и уплату процентов за пользование ипотечным жилищным кредитом (займом)</w:t>
      </w:r>
      <w:r w:rsidRPr="00AA35E7">
        <w:rPr>
          <w:rFonts w:ascii="Times New Roman" w:hAnsi="Times New Roman"/>
          <w:sz w:val="24"/>
          <w:szCs w:val="24"/>
        </w:rPr>
        <w:t xml:space="preserve"> </w:t>
      </w:r>
      <w:r>
        <w:rPr>
          <w:rFonts w:ascii="Times New Roman" w:hAnsi="Times New Roman"/>
          <w:sz w:val="24"/>
          <w:szCs w:val="24"/>
        </w:rPr>
        <w:t>на приобретение готового жилого помещения или долевое участие в строительстве многоквартирного жилого дома на территории Сосновоборского городского округа,</w:t>
      </w:r>
      <w:r w:rsidRPr="006F2A99">
        <w:rPr>
          <w:rFonts w:ascii="Times New Roman" w:hAnsi="Times New Roman"/>
          <w:sz w:val="24"/>
          <w:szCs w:val="24"/>
        </w:rPr>
        <w:t xml:space="preserve"> при условии признани</w:t>
      </w:r>
      <w:r>
        <w:rPr>
          <w:rFonts w:ascii="Times New Roman" w:hAnsi="Times New Roman"/>
          <w:sz w:val="24"/>
          <w:szCs w:val="24"/>
        </w:rPr>
        <w:t>я гражданина и членов его семьи нуждающими</w:t>
      </w:r>
      <w:r w:rsidRPr="006F2A99">
        <w:rPr>
          <w:rFonts w:ascii="Times New Roman" w:hAnsi="Times New Roman"/>
          <w:sz w:val="24"/>
          <w:szCs w:val="24"/>
        </w:rPr>
        <w:t>ся</w:t>
      </w:r>
      <w:r>
        <w:rPr>
          <w:rFonts w:ascii="Times New Roman" w:hAnsi="Times New Roman"/>
          <w:sz w:val="24"/>
          <w:szCs w:val="24"/>
        </w:rPr>
        <w:t xml:space="preserve"> </w:t>
      </w:r>
      <w:r w:rsidRPr="006F2A99">
        <w:rPr>
          <w:rFonts w:ascii="Times New Roman" w:hAnsi="Times New Roman"/>
          <w:sz w:val="24"/>
          <w:szCs w:val="24"/>
        </w:rPr>
        <w:t>в улучшении жилищных условий</w:t>
      </w:r>
      <w:r>
        <w:rPr>
          <w:rFonts w:ascii="Times New Roman" w:hAnsi="Times New Roman"/>
          <w:sz w:val="24"/>
          <w:szCs w:val="24"/>
        </w:rPr>
        <w:t xml:space="preserve"> или принятия на учет в качестве нуждающихся в жилых помещениях, предоставляемых по договорам социального найма,</w:t>
      </w:r>
      <w:r w:rsidRPr="006F2A99">
        <w:rPr>
          <w:rFonts w:ascii="Times New Roman" w:hAnsi="Times New Roman"/>
          <w:sz w:val="24"/>
          <w:szCs w:val="24"/>
        </w:rPr>
        <w:t xml:space="preserve"> на дату заключения соответствующего кредитного договора (договора займа)</w:t>
      </w:r>
      <w:r>
        <w:rPr>
          <w:rFonts w:ascii="Times New Roman" w:hAnsi="Times New Roman"/>
          <w:sz w:val="24"/>
          <w:szCs w:val="24"/>
        </w:rPr>
        <w:t>.</w:t>
      </w:r>
      <w:r w:rsidRPr="00F60127">
        <w:rPr>
          <w:sz w:val="24"/>
          <w:szCs w:val="24"/>
        </w:rPr>
        <w:t xml:space="preserve"> </w:t>
      </w:r>
    </w:p>
    <w:p w:rsidR="00052AA7" w:rsidRDefault="00052AA7" w:rsidP="00052AA7">
      <w:pPr>
        <w:pStyle w:val="a9"/>
        <w:tabs>
          <w:tab w:val="left" w:pos="993"/>
        </w:tabs>
        <w:ind w:firstLine="709"/>
        <w:jc w:val="both"/>
        <w:rPr>
          <w:sz w:val="24"/>
          <w:szCs w:val="24"/>
        </w:rPr>
      </w:pPr>
      <w:r w:rsidRPr="00AA35E7">
        <w:rPr>
          <w:rFonts w:ascii="Times New Roman" w:hAnsi="Times New Roman"/>
          <w:sz w:val="24"/>
          <w:szCs w:val="24"/>
        </w:rPr>
        <w:t>Использование социальной выплаты на уплату иных процентов, штрафов, комиссий и пеней за просрочку исполнения обязательств по этим кредитам (займам) не допускается</w:t>
      </w:r>
      <w:r>
        <w:rPr>
          <w:sz w:val="24"/>
          <w:szCs w:val="24"/>
        </w:rPr>
        <w:t>.</w:t>
      </w:r>
    </w:p>
    <w:p w:rsidR="00052AA7" w:rsidRDefault="00052AA7" w:rsidP="00052AA7">
      <w:pPr>
        <w:autoSpaceDE w:val="0"/>
        <w:autoSpaceDN w:val="0"/>
        <w:adjustRightInd w:val="0"/>
        <w:ind w:firstLine="709"/>
        <w:jc w:val="both"/>
        <w:rPr>
          <w:sz w:val="24"/>
          <w:szCs w:val="24"/>
        </w:rPr>
      </w:pPr>
      <w:r w:rsidRPr="002C21CD">
        <w:rPr>
          <w:sz w:val="24"/>
          <w:szCs w:val="24"/>
        </w:rPr>
        <w:t xml:space="preserve">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2C21CD">
        <w:rPr>
          <w:sz w:val="24"/>
          <w:szCs w:val="24"/>
        </w:rPr>
        <w:t>неполнородных</w:t>
      </w:r>
      <w:proofErr w:type="spellEnd"/>
      <w:r w:rsidRPr="002C21CD">
        <w:rPr>
          <w:sz w:val="24"/>
          <w:szCs w:val="24"/>
        </w:rPr>
        <w:t xml:space="preserve"> братьев и сестер).</w:t>
      </w: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2.5. Право на получение социальной выплаты удостоверяется свидетельством по форме согласно Приложению 1 к настоящему Положению, которое не является ценной бумагой (далее – свидетельство). Срок действия свидетельства составляет не более 9 месяцев с даты выдачи, указанной в свидетельстве.</w:t>
      </w: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 xml:space="preserve">2.6. Приобретенное или построенное получателем социальной выплаты жилое помещение должно быть пригодным для постоянного проживания, благоустроенным применительно к условиям городского округа, при этом общая площадь жилого помещения в расчете на одного члена семьи не должна быть менее учетной нормы площади жилого помещения, установленной в Сосновоборском городском округе. </w:t>
      </w: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В случае если получатели социальной выплаты оставляют за собой жилое помещение, занимаемое ими по договору социального найма либо принадлежащее на праве собственности им и/или членам их семьи, сумма общей площади приобретаемого жилого помещения и имеющегося в пользовании или в собственности жилья, не должна быть менее учетной нормы площади жилого помещения</w:t>
      </w:r>
      <w:r w:rsidRPr="00BA1183">
        <w:rPr>
          <w:rFonts w:ascii="Times New Roman" w:hAnsi="Times New Roman"/>
          <w:sz w:val="24"/>
          <w:szCs w:val="24"/>
        </w:rPr>
        <w:t>, установленной в Сосновоборском городском округе.</w:t>
      </w:r>
      <w:r>
        <w:rPr>
          <w:rFonts w:ascii="Times New Roman" w:hAnsi="Times New Roman"/>
          <w:sz w:val="24"/>
          <w:szCs w:val="24"/>
        </w:rPr>
        <w:t xml:space="preserve"> </w:t>
      </w:r>
    </w:p>
    <w:p w:rsidR="00052AA7" w:rsidRPr="00AC0CBD" w:rsidRDefault="00052AA7" w:rsidP="00052AA7">
      <w:pPr>
        <w:pStyle w:val="ConsPlusNormal"/>
        <w:ind w:firstLine="709"/>
        <w:jc w:val="both"/>
        <w:rPr>
          <w:rFonts w:ascii="Times New Roman" w:hAnsi="Times New Roman" w:cs="Times New Roman"/>
          <w:sz w:val="24"/>
          <w:szCs w:val="24"/>
        </w:rPr>
      </w:pPr>
      <w:r w:rsidRPr="00AC0CBD">
        <w:rPr>
          <w:rFonts w:ascii="Times New Roman" w:hAnsi="Times New Roman" w:cs="Times New Roman"/>
          <w:sz w:val="24"/>
          <w:szCs w:val="24"/>
        </w:rPr>
        <w:t>Приобретаемое</w:t>
      </w:r>
      <w:r>
        <w:rPr>
          <w:rFonts w:ascii="Times New Roman" w:hAnsi="Times New Roman" w:cs="Times New Roman"/>
          <w:sz w:val="24"/>
          <w:szCs w:val="24"/>
        </w:rPr>
        <w:t xml:space="preserve"> (строящееся)</w:t>
      </w:r>
      <w:r w:rsidRPr="00AC0CBD">
        <w:rPr>
          <w:rFonts w:ascii="Times New Roman" w:hAnsi="Times New Roman" w:cs="Times New Roman"/>
          <w:sz w:val="24"/>
          <w:szCs w:val="24"/>
        </w:rPr>
        <w:t xml:space="preserve"> жилое помещение оформляется в общую собственность всех членов семьи, указанных в свидетельстве.</w:t>
      </w:r>
    </w:p>
    <w:p w:rsidR="00052AA7" w:rsidRPr="00AC0CBD" w:rsidRDefault="00052AA7" w:rsidP="00052AA7">
      <w:pPr>
        <w:pStyle w:val="ConsPlusNormal"/>
        <w:ind w:firstLine="709"/>
        <w:jc w:val="both"/>
        <w:rPr>
          <w:rFonts w:ascii="Times New Roman" w:hAnsi="Times New Roman" w:cs="Times New Roman"/>
          <w:sz w:val="24"/>
          <w:szCs w:val="24"/>
        </w:rPr>
      </w:pPr>
      <w:r w:rsidRPr="00AC0CBD">
        <w:rPr>
          <w:rFonts w:ascii="Times New Roman" w:hAnsi="Times New Roman" w:cs="Times New Roman"/>
          <w:sz w:val="24"/>
          <w:szCs w:val="24"/>
        </w:rPr>
        <w:t>В случае использования средств ипотечных жилищных кредитов (займов) в качестве источника софинансирования, приобретаемого (строящегося) с помощью социальной выплаты жилого помещения,</w:t>
      </w:r>
      <w:r>
        <w:rPr>
          <w:rFonts w:ascii="Times New Roman" w:hAnsi="Times New Roman" w:cs="Times New Roman"/>
          <w:sz w:val="24"/>
          <w:szCs w:val="24"/>
        </w:rPr>
        <w:t xml:space="preserve"> на </w:t>
      </w:r>
      <w:r w:rsidRPr="00AC0CBD">
        <w:rPr>
          <w:rFonts w:ascii="Times New Roman" w:hAnsi="Times New Roman" w:cs="Times New Roman"/>
          <w:sz w:val="24"/>
          <w:szCs w:val="24"/>
        </w:rPr>
        <w:t>уплату основного долга и (или) процентов по ипотечному жилищному кредиту (займу) допускается оформление приобретенного жилого помещения (построенного индивидуального дома) в собственность одного из супругов</w:t>
      </w:r>
      <w:r>
        <w:rPr>
          <w:rFonts w:ascii="Times New Roman" w:hAnsi="Times New Roman" w:cs="Times New Roman"/>
          <w:sz w:val="24"/>
          <w:szCs w:val="24"/>
        </w:rPr>
        <w:t xml:space="preserve"> </w:t>
      </w:r>
      <w:r w:rsidRPr="006F2A99">
        <w:rPr>
          <w:rFonts w:ascii="Times New Roman" w:hAnsi="Times New Roman" w:cs="Times New Roman"/>
          <w:sz w:val="24"/>
          <w:szCs w:val="24"/>
        </w:rPr>
        <w:t>–</w:t>
      </w:r>
      <w:r>
        <w:rPr>
          <w:rFonts w:ascii="Times New Roman" w:hAnsi="Times New Roman" w:cs="Times New Roman"/>
          <w:sz w:val="24"/>
          <w:szCs w:val="24"/>
        </w:rPr>
        <w:t xml:space="preserve"> работника бюджетной сферы или обоих супругов.</w:t>
      </w:r>
    </w:p>
    <w:p w:rsidR="00052AA7" w:rsidRDefault="00052AA7" w:rsidP="00052AA7">
      <w:pPr>
        <w:pStyle w:val="ConsPlusNormal"/>
        <w:ind w:firstLine="709"/>
        <w:jc w:val="both"/>
        <w:rPr>
          <w:rFonts w:ascii="Times New Roman" w:hAnsi="Times New Roman" w:cs="Times New Roman"/>
          <w:sz w:val="24"/>
          <w:szCs w:val="24"/>
        </w:rPr>
      </w:pPr>
      <w:r w:rsidRPr="00AC0CBD">
        <w:rPr>
          <w:rFonts w:ascii="Times New Roman" w:hAnsi="Times New Roman" w:cs="Times New Roman"/>
          <w:sz w:val="24"/>
          <w:szCs w:val="24"/>
        </w:rPr>
        <w:t xml:space="preserve">При этом лицо (лица), на чье имя оформлено право собственности на жилое помещение, представляет в администрацию нотариально заверенное обязательство </w:t>
      </w:r>
      <w:r w:rsidRPr="00AC0CBD">
        <w:rPr>
          <w:rFonts w:ascii="Times New Roman" w:hAnsi="Times New Roman" w:cs="Times New Roman"/>
          <w:sz w:val="24"/>
          <w:szCs w:val="24"/>
        </w:rPr>
        <w:lastRenderedPageBreak/>
        <w:t>переоформить приобретенное (построенное) с помощью социальной выплаты жилое помещение в общую собственность всех членов семьи, указанных в свидетельстве, в течении 6 месяцев после снятия обременения с жилого помещения</w:t>
      </w:r>
      <w:r>
        <w:rPr>
          <w:rFonts w:ascii="Times New Roman" w:hAnsi="Times New Roman" w:cs="Times New Roman"/>
          <w:sz w:val="24"/>
          <w:szCs w:val="24"/>
        </w:rPr>
        <w:t>.</w:t>
      </w:r>
    </w:p>
    <w:p w:rsidR="00052AA7" w:rsidRDefault="00052AA7" w:rsidP="00052AA7">
      <w:pPr>
        <w:pStyle w:val="a9"/>
        <w:ind w:firstLine="709"/>
        <w:jc w:val="both"/>
        <w:rPr>
          <w:rFonts w:ascii="Times New Roman" w:hAnsi="Times New Roman"/>
          <w:sz w:val="24"/>
          <w:szCs w:val="24"/>
        </w:rPr>
      </w:pPr>
      <w:r w:rsidRPr="007A458A">
        <w:rPr>
          <w:rFonts w:ascii="Times New Roman" w:hAnsi="Times New Roman"/>
          <w:sz w:val="24"/>
          <w:szCs w:val="24"/>
        </w:rPr>
        <w:t xml:space="preserve">2.7. </w:t>
      </w:r>
      <w:r>
        <w:rPr>
          <w:rFonts w:ascii="Times New Roman" w:hAnsi="Times New Roman"/>
          <w:sz w:val="24"/>
          <w:szCs w:val="24"/>
        </w:rPr>
        <w:t>Расчетная стоимость приобретения (строительства) жилья, используемая для расчета размера социальной выплаты, определяется исходя из размера общей площади жилого помещения, установленной для семей разной численности (33кв.м – для одиноко проживающих граждан, 42 кв.м – для семьи из двух человек, по 18 кв.м на каждого члена семьи – при численности семьи три и более человек), и средней рыночной стоимости 1 кв.м общей площади жилья, определяемой на квартал года оформления свидетельства федеральным органом исполнительной власти, уполномоченным Правительством Российской Федерации.</w:t>
      </w:r>
    </w:p>
    <w:p w:rsidR="00052AA7" w:rsidRPr="00F60127" w:rsidRDefault="00052AA7" w:rsidP="00052AA7">
      <w:pPr>
        <w:widowControl w:val="0"/>
        <w:autoSpaceDE w:val="0"/>
        <w:autoSpaceDN w:val="0"/>
        <w:adjustRightInd w:val="0"/>
        <w:ind w:firstLine="709"/>
        <w:jc w:val="both"/>
        <w:rPr>
          <w:sz w:val="24"/>
          <w:szCs w:val="24"/>
        </w:rPr>
      </w:pPr>
      <w:r w:rsidRPr="00EC7300">
        <w:rPr>
          <w:sz w:val="24"/>
          <w:szCs w:val="24"/>
        </w:rPr>
        <w:t>2.8.</w:t>
      </w:r>
      <w:r w:rsidRPr="00BA1183">
        <w:rPr>
          <w:sz w:val="24"/>
          <w:szCs w:val="24"/>
        </w:rPr>
        <w:t xml:space="preserve"> </w:t>
      </w:r>
      <w:r w:rsidRPr="00F60127">
        <w:rPr>
          <w:sz w:val="24"/>
          <w:szCs w:val="24"/>
        </w:rPr>
        <w:t xml:space="preserve">Размер социальной выплаты, предоставляемой за счет средств </w:t>
      </w:r>
      <w:r>
        <w:rPr>
          <w:sz w:val="24"/>
          <w:szCs w:val="24"/>
        </w:rPr>
        <w:t>местного бюджета, не превышает 50%</w:t>
      </w:r>
      <w:r w:rsidRPr="00F60127">
        <w:rPr>
          <w:sz w:val="24"/>
          <w:szCs w:val="24"/>
        </w:rPr>
        <w:t xml:space="preserve"> от расчетной стоимости жилья и рассчитывается по формуле:</w:t>
      </w:r>
    </w:p>
    <w:p w:rsidR="00052AA7" w:rsidRPr="00F60127" w:rsidRDefault="00052AA7" w:rsidP="00052AA7">
      <w:pPr>
        <w:widowControl w:val="0"/>
        <w:autoSpaceDE w:val="0"/>
        <w:autoSpaceDN w:val="0"/>
        <w:adjustRightInd w:val="0"/>
        <w:ind w:firstLine="709"/>
        <w:jc w:val="both"/>
        <w:rPr>
          <w:sz w:val="24"/>
          <w:szCs w:val="24"/>
        </w:rPr>
      </w:pPr>
    </w:p>
    <w:p w:rsidR="00052AA7" w:rsidRPr="00F60127" w:rsidRDefault="00052AA7" w:rsidP="00052AA7">
      <w:pPr>
        <w:widowControl w:val="0"/>
        <w:autoSpaceDE w:val="0"/>
        <w:autoSpaceDN w:val="0"/>
        <w:adjustRightInd w:val="0"/>
        <w:ind w:firstLine="709"/>
        <w:jc w:val="center"/>
        <w:rPr>
          <w:b/>
          <w:sz w:val="24"/>
          <w:szCs w:val="24"/>
        </w:rPr>
      </w:pPr>
      <w:r>
        <w:rPr>
          <w:b/>
          <w:sz w:val="24"/>
          <w:szCs w:val="24"/>
        </w:rPr>
        <w:t xml:space="preserve">РСВ = (РЖ - РИ) </w:t>
      </w:r>
      <w:proofErr w:type="spellStart"/>
      <w:r>
        <w:rPr>
          <w:b/>
          <w:sz w:val="24"/>
          <w:szCs w:val="24"/>
        </w:rPr>
        <w:t>x</w:t>
      </w:r>
      <w:proofErr w:type="spellEnd"/>
      <w:r>
        <w:rPr>
          <w:b/>
          <w:sz w:val="24"/>
          <w:szCs w:val="24"/>
        </w:rPr>
        <w:t xml:space="preserve"> СТ) </w:t>
      </w:r>
      <w:proofErr w:type="spellStart"/>
      <w:r>
        <w:rPr>
          <w:b/>
          <w:sz w:val="24"/>
          <w:szCs w:val="24"/>
        </w:rPr>
        <w:t>x</w:t>
      </w:r>
      <w:proofErr w:type="spellEnd"/>
      <w:r>
        <w:rPr>
          <w:b/>
          <w:sz w:val="24"/>
          <w:szCs w:val="24"/>
        </w:rPr>
        <w:t xml:space="preserve"> 5</w:t>
      </w:r>
      <w:r w:rsidRPr="00F60127">
        <w:rPr>
          <w:b/>
          <w:sz w:val="24"/>
          <w:szCs w:val="24"/>
        </w:rPr>
        <w:t>0%,</w:t>
      </w:r>
    </w:p>
    <w:p w:rsidR="00052AA7" w:rsidRPr="006F2A99" w:rsidRDefault="00052AA7" w:rsidP="00052AA7">
      <w:pPr>
        <w:pStyle w:val="ConsPlusNormal"/>
        <w:ind w:firstLine="709"/>
        <w:jc w:val="both"/>
        <w:rPr>
          <w:rFonts w:ascii="Times New Roman" w:hAnsi="Times New Roman" w:cs="Times New Roman"/>
          <w:sz w:val="24"/>
          <w:szCs w:val="24"/>
        </w:rPr>
      </w:pPr>
      <w:r w:rsidRPr="006F2A99">
        <w:rPr>
          <w:rFonts w:ascii="Times New Roman" w:hAnsi="Times New Roman" w:cs="Times New Roman"/>
          <w:sz w:val="24"/>
          <w:szCs w:val="24"/>
        </w:rPr>
        <w:t xml:space="preserve">где: </w:t>
      </w:r>
    </w:p>
    <w:p w:rsidR="00052AA7" w:rsidRPr="006F2A99" w:rsidRDefault="00052AA7" w:rsidP="00052AA7">
      <w:pPr>
        <w:pStyle w:val="ConsPlusNormal"/>
        <w:ind w:firstLine="709"/>
        <w:jc w:val="both"/>
        <w:rPr>
          <w:rFonts w:ascii="Times New Roman" w:hAnsi="Times New Roman" w:cs="Times New Roman"/>
          <w:sz w:val="24"/>
          <w:szCs w:val="24"/>
        </w:rPr>
      </w:pPr>
      <w:r w:rsidRPr="006F2A99">
        <w:rPr>
          <w:rFonts w:ascii="Times New Roman" w:hAnsi="Times New Roman" w:cs="Times New Roman"/>
          <w:sz w:val="24"/>
          <w:szCs w:val="24"/>
        </w:rPr>
        <w:t>РЖ – размер общей площади жилого помещения, определяе</w:t>
      </w:r>
      <w:r>
        <w:rPr>
          <w:rFonts w:ascii="Times New Roman" w:hAnsi="Times New Roman" w:cs="Times New Roman"/>
          <w:sz w:val="24"/>
          <w:szCs w:val="24"/>
        </w:rPr>
        <w:t>мый в соответствии с пунктом 2.7</w:t>
      </w:r>
      <w:r w:rsidRPr="006F2A99">
        <w:rPr>
          <w:rFonts w:ascii="Times New Roman" w:hAnsi="Times New Roman" w:cs="Times New Roman"/>
          <w:sz w:val="24"/>
          <w:szCs w:val="24"/>
        </w:rPr>
        <w:t xml:space="preserve"> настоящего Положения;</w:t>
      </w:r>
    </w:p>
    <w:p w:rsidR="00052AA7" w:rsidRDefault="00052AA7" w:rsidP="00052AA7">
      <w:pPr>
        <w:pStyle w:val="ConsPlusNormal"/>
        <w:ind w:firstLine="709"/>
        <w:jc w:val="both"/>
        <w:rPr>
          <w:rFonts w:ascii="Times New Roman" w:hAnsi="Times New Roman" w:cs="Times New Roman"/>
          <w:sz w:val="24"/>
          <w:szCs w:val="24"/>
        </w:rPr>
      </w:pPr>
      <w:r w:rsidRPr="006F2A99">
        <w:rPr>
          <w:rFonts w:ascii="Times New Roman" w:hAnsi="Times New Roman" w:cs="Times New Roman"/>
          <w:sz w:val="24"/>
          <w:szCs w:val="24"/>
        </w:rPr>
        <w:t>РИ – размер общей площади жилого помещения, пригодного для постоянного проживан</w:t>
      </w:r>
      <w:r>
        <w:rPr>
          <w:rFonts w:ascii="Times New Roman" w:hAnsi="Times New Roman" w:cs="Times New Roman"/>
          <w:sz w:val="24"/>
          <w:szCs w:val="24"/>
        </w:rPr>
        <w:t>ия, находящегося (находившегося)</w:t>
      </w:r>
      <w:r w:rsidRPr="006F2A99">
        <w:rPr>
          <w:rFonts w:ascii="Times New Roman" w:hAnsi="Times New Roman" w:cs="Times New Roman"/>
          <w:sz w:val="24"/>
          <w:szCs w:val="24"/>
        </w:rPr>
        <w:t xml:space="preserve"> в собственности</w:t>
      </w:r>
      <w:r>
        <w:rPr>
          <w:rFonts w:ascii="Times New Roman" w:hAnsi="Times New Roman" w:cs="Times New Roman"/>
          <w:sz w:val="24"/>
          <w:szCs w:val="24"/>
        </w:rPr>
        <w:t xml:space="preserve"> гражданина (членов его </w:t>
      </w:r>
      <w:r w:rsidRPr="006F2A99">
        <w:rPr>
          <w:rFonts w:ascii="Times New Roman" w:hAnsi="Times New Roman" w:cs="Times New Roman"/>
          <w:sz w:val="24"/>
          <w:szCs w:val="24"/>
        </w:rPr>
        <w:t>семьи</w:t>
      </w:r>
      <w:r>
        <w:rPr>
          <w:rFonts w:ascii="Times New Roman" w:hAnsi="Times New Roman" w:cs="Times New Roman"/>
          <w:sz w:val="24"/>
          <w:szCs w:val="24"/>
        </w:rPr>
        <w:t>)</w:t>
      </w:r>
      <w:r w:rsidRPr="006F2A99">
        <w:rPr>
          <w:rFonts w:ascii="Times New Roman" w:hAnsi="Times New Roman" w:cs="Times New Roman"/>
          <w:sz w:val="24"/>
          <w:szCs w:val="24"/>
        </w:rPr>
        <w:t>.</w:t>
      </w:r>
    </w:p>
    <w:p w:rsidR="00052AA7" w:rsidRPr="001A5242" w:rsidRDefault="00052AA7" w:rsidP="00052AA7">
      <w:pPr>
        <w:pStyle w:val="ConsPlusNormal"/>
        <w:ind w:firstLine="709"/>
        <w:jc w:val="both"/>
        <w:rPr>
          <w:rFonts w:ascii="Times New Roman" w:hAnsi="Times New Roman" w:cs="Times New Roman"/>
          <w:sz w:val="24"/>
          <w:szCs w:val="24"/>
        </w:rPr>
      </w:pPr>
      <w:r w:rsidRPr="001A5242">
        <w:rPr>
          <w:rFonts w:ascii="Times New Roman" w:hAnsi="Times New Roman" w:cs="Times New Roman"/>
          <w:sz w:val="24"/>
          <w:szCs w:val="24"/>
        </w:rPr>
        <w:t xml:space="preserve">СТ </w:t>
      </w:r>
      <w:r w:rsidRPr="006F2A99">
        <w:rPr>
          <w:rFonts w:ascii="Times New Roman" w:hAnsi="Times New Roman" w:cs="Times New Roman"/>
          <w:sz w:val="24"/>
          <w:szCs w:val="24"/>
        </w:rPr>
        <w:t>–</w:t>
      </w:r>
      <w:r w:rsidRPr="001A5242">
        <w:rPr>
          <w:rFonts w:ascii="Times New Roman" w:hAnsi="Times New Roman" w:cs="Times New Roman"/>
          <w:sz w:val="24"/>
          <w:szCs w:val="24"/>
        </w:rPr>
        <w:t xml:space="preserve"> средняя рыночная стоимость </w:t>
      </w:r>
      <w:smartTag w:uri="urn:schemas-microsoft-com:office:smarttags" w:element="metricconverter">
        <w:smartTagPr>
          <w:attr w:name="ProductID" w:val="1 кв. м"/>
        </w:smartTagPr>
        <w:r w:rsidRPr="001A5242">
          <w:rPr>
            <w:rFonts w:ascii="Times New Roman" w:hAnsi="Times New Roman" w:cs="Times New Roman"/>
            <w:sz w:val="24"/>
            <w:szCs w:val="24"/>
          </w:rPr>
          <w:t>1 кв. м</w:t>
        </w:r>
      </w:smartTag>
      <w:r w:rsidRPr="001A5242">
        <w:rPr>
          <w:rFonts w:ascii="Times New Roman" w:hAnsi="Times New Roman" w:cs="Times New Roman"/>
          <w:sz w:val="24"/>
          <w:szCs w:val="24"/>
        </w:rPr>
        <w:t xml:space="preserve"> общей площади жилья для расчета размера социальной выплаты по Ленинградской области, утвержденной федеральным органом исполнительной власти, уполномоченным Правительством Российской Федерации.</w:t>
      </w:r>
    </w:p>
    <w:p w:rsidR="00052AA7" w:rsidRPr="00EA5367" w:rsidRDefault="00052AA7" w:rsidP="00052AA7">
      <w:pPr>
        <w:pStyle w:val="ConsPlusNormal"/>
        <w:ind w:firstLine="709"/>
        <w:jc w:val="both"/>
        <w:rPr>
          <w:rFonts w:ascii="Times New Roman" w:hAnsi="Times New Roman" w:cs="Times New Roman"/>
          <w:sz w:val="24"/>
          <w:szCs w:val="24"/>
        </w:rPr>
      </w:pPr>
      <w:r w:rsidRPr="00EA5367">
        <w:rPr>
          <w:rFonts w:ascii="Times New Roman" w:hAnsi="Times New Roman" w:cs="Times New Roman"/>
          <w:sz w:val="24"/>
          <w:szCs w:val="24"/>
        </w:rPr>
        <w:t>В случае отчуждения гражданином и/или членами его семьи жилого помещения (жилых помещений), принадлежащего(</w:t>
      </w:r>
      <w:proofErr w:type="spellStart"/>
      <w:r w:rsidRPr="00EA5367">
        <w:rPr>
          <w:rFonts w:ascii="Times New Roman" w:hAnsi="Times New Roman" w:cs="Times New Roman"/>
          <w:sz w:val="24"/>
          <w:szCs w:val="24"/>
        </w:rPr>
        <w:t>щих</w:t>
      </w:r>
      <w:proofErr w:type="spellEnd"/>
      <w:r w:rsidRPr="00EA5367">
        <w:rPr>
          <w:rFonts w:ascii="Times New Roman" w:hAnsi="Times New Roman" w:cs="Times New Roman"/>
          <w:sz w:val="24"/>
          <w:szCs w:val="24"/>
        </w:rPr>
        <w:t>) ему и/или членам его семьи на праве собственности, социальная выплата рассчитывается за вычетом общей площади отчужденного(</w:t>
      </w:r>
      <w:proofErr w:type="spellStart"/>
      <w:r w:rsidRPr="00EA5367">
        <w:rPr>
          <w:rFonts w:ascii="Times New Roman" w:hAnsi="Times New Roman" w:cs="Times New Roman"/>
          <w:sz w:val="24"/>
          <w:szCs w:val="24"/>
        </w:rPr>
        <w:t>ных</w:t>
      </w:r>
      <w:proofErr w:type="spellEnd"/>
      <w:r w:rsidRPr="00EA5367">
        <w:rPr>
          <w:rFonts w:ascii="Times New Roman" w:hAnsi="Times New Roman" w:cs="Times New Roman"/>
          <w:sz w:val="24"/>
          <w:szCs w:val="24"/>
        </w:rPr>
        <w:t>) жилого помещения (жилых помещений). Указанные сделки учитываются за 5 лет, предшествующих году предоставления социальной выплаты.</w:t>
      </w:r>
    </w:p>
    <w:p w:rsidR="00052AA7" w:rsidRPr="00EA5367" w:rsidRDefault="00052AA7" w:rsidP="00052AA7">
      <w:pPr>
        <w:pStyle w:val="ConsPlusNormal"/>
        <w:ind w:firstLine="709"/>
        <w:jc w:val="both"/>
        <w:rPr>
          <w:rFonts w:ascii="Times New Roman" w:hAnsi="Times New Roman" w:cs="Times New Roman"/>
          <w:sz w:val="24"/>
          <w:szCs w:val="24"/>
        </w:rPr>
      </w:pPr>
      <w:r w:rsidRPr="00EA5367">
        <w:rPr>
          <w:rFonts w:ascii="Times New Roman" w:hAnsi="Times New Roman" w:cs="Times New Roman"/>
          <w:sz w:val="24"/>
          <w:szCs w:val="24"/>
        </w:rPr>
        <w:t xml:space="preserve">Минимальная доля социальной выплаты, предоставляемой за счет средств местного бюджета составляет: при отсутствии в семье детей </w:t>
      </w:r>
      <w:r w:rsidRPr="006F2A99">
        <w:rPr>
          <w:rFonts w:ascii="Times New Roman" w:hAnsi="Times New Roman" w:cs="Times New Roman"/>
          <w:sz w:val="24"/>
          <w:szCs w:val="24"/>
        </w:rPr>
        <w:t>–</w:t>
      </w:r>
      <w:r>
        <w:rPr>
          <w:rFonts w:ascii="Times New Roman" w:hAnsi="Times New Roman" w:cs="Times New Roman"/>
          <w:sz w:val="24"/>
          <w:szCs w:val="24"/>
        </w:rPr>
        <w:t xml:space="preserve"> 30%</w:t>
      </w:r>
      <w:r w:rsidRPr="00EA5367">
        <w:rPr>
          <w:rFonts w:ascii="Times New Roman" w:hAnsi="Times New Roman" w:cs="Times New Roman"/>
          <w:sz w:val="24"/>
          <w:szCs w:val="24"/>
        </w:rPr>
        <w:t xml:space="preserve"> от расчетной стоимости жилья и</w:t>
      </w:r>
      <w:r>
        <w:rPr>
          <w:rFonts w:ascii="Times New Roman" w:hAnsi="Times New Roman" w:cs="Times New Roman"/>
          <w:sz w:val="24"/>
          <w:szCs w:val="24"/>
        </w:rPr>
        <w:t xml:space="preserve"> при наличии в семье детей – 35% </w:t>
      </w:r>
      <w:r w:rsidRPr="00EA5367">
        <w:rPr>
          <w:rFonts w:ascii="Times New Roman" w:hAnsi="Times New Roman" w:cs="Times New Roman"/>
          <w:sz w:val="24"/>
          <w:szCs w:val="24"/>
        </w:rPr>
        <w:t>от расчетной стоимости жилья.</w:t>
      </w:r>
    </w:p>
    <w:p w:rsidR="00052AA7" w:rsidRPr="008E2213" w:rsidRDefault="00052AA7" w:rsidP="00052AA7">
      <w:pPr>
        <w:autoSpaceDE w:val="0"/>
        <w:autoSpaceDN w:val="0"/>
        <w:adjustRightInd w:val="0"/>
        <w:ind w:firstLine="709"/>
        <w:jc w:val="both"/>
        <w:rPr>
          <w:sz w:val="24"/>
          <w:szCs w:val="24"/>
        </w:rPr>
      </w:pPr>
      <w:r>
        <w:rPr>
          <w:sz w:val="24"/>
          <w:szCs w:val="24"/>
        </w:rPr>
        <w:t>2.9</w:t>
      </w:r>
      <w:r w:rsidRPr="00711E35">
        <w:rPr>
          <w:sz w:val="24"/>
          <w:szCs w:val="24"/>
        </w:rPr>
        <w:t>. Для участия в программе</w:t>
      </w:r>
      <w:r w:rsidRPr="008E2213">
        <w:rPr>
          <w:sz w:val="24"/>
          <w:szCs w:val="24"/>
        </w:rPr>
        <w:t xml:space="preserve"> граждане представляют в</w:t>
      </w:r>
      <w:r>
        <w:rPr>
          <w:sz w:val="24"/>
          <w:szCs w:val="24"/>
        </w:rPr>
        <w:t xml:space="preserve"> администрацию заявление по форме Приложения 2 и</w:t>
      </w:r>
      <w:r w:rsidRPr="008E2213">
        <w:rPr>
          <w:sz w:val="24"/>
          <w:szCs w:val="24"/>
        </w:rPr>
        <w:t xml:space="preserve"> следующие документы:</w:t>
      </w:r>
    </w:p>
    <w:p w:rsidR="00052AA7" w:rsidRPr="008E2213" w:rsidRDefault="00052AA7" w:rsidP="00052AA7">
      <w:pPr>
        <w:pStyle w:val="a9"/>
        <w:numPr>
          <w:ilvl w:val="0"/>
          <w:numId w:val="48"/>
        </w:numPr>
        <w:tabs>
          <w:tab w:val="left" w:pos="1134"/>
        </w:tabs>
        <w:ind w:left="0" w:firstLine="709"/>
        <w:jc w:val="both"/>
        <w:rPr>
          <w:rFonts w:ascii="Times New Roman" w:hAnsi="Times New Roman"/>
          <w:sz w:val="24"/>
          <w:szCs w:val="24"/>
        </w:rPr>
      </w:pPr>
      <w:r w:rsidRPr="008E2213">
        <w:rPr>
          <w:rFonts w:ascii="Times New Roman" w:hAnsi="Times New Roman"/>
          <w:sz w:val="24"/>
          <w:szCs w:val="24"/>
        </w:rPr>
        <w:t>копии паспортов заявителя и</w:t>
      </w:r>
      <w:r>
        <w:rPr>
          <w:rFonts w:ascii="Times New Roman" w:hAnsi="Times New Roman"/>
          <w:sz w:val="24"/>
          <w:szCs w:val="24"/>
        </w:rPr>
        <w:t xml:space="preserve"> совершеннолетних </w:t>
      </w:r>
      <w:r w:rsidRPr="008E2213">
        <w:rPr>
          <w:rFonts w:ascii="Times New Roman" w:hAnsi="Times New Roman"/>
          <w:sz w:val="24"/>
          <w:szCs w:val="24"/>
        </w:rPr>
        <w:t>членов семьи;</w:t>
      </w:r>
    </w:p>
    <w:p w:rsidR="00052AA7" w:rsidRPr="008E2213" w:rsidRDefault="00052AA7" w:rsidP="00052AA7">
      <w:pPr>
        <w:pStyle w:val="a9"/>
        <w:numPr>
          <w:ilvl w:val="0"/>
          <w:numId w:val="48"/>
        </w:numPr>
        <w:tabs>
          <w:tab w:val="left" w:pos="1134"/>
        </w:tabs>
        <w:ind w:left="0" w:firstLine="709"/>
        <w:jc w:val="both"/>
        <w:rPr>
          <w:rFonts w:ascii="Times New Roman" w:hAnsi="Times New Roman"/>
          <w:sz w:val="24"/>
          <w:szCs w:val="24"/>
        </w:rPr>
      </w:pPr>
      <w:r w:rsidRPr="008E2213">
        <w:rPr>
          <w:rFonts w:ascii="Times New Roman" w:hAnsi="Times New Roman"/>
          <w:sz w:val="24"/>
          <w:szCs w:val="24"/>
        </w:rPr>
        <w:t xml:space="preserve">копии </w:t>
      </w:r>
      <w:r>
        <w:rPr>
          <w:rFonts w:ascii="Times New Roman" w:hAnsi="Times New Roman"/>
          <w:sz w:val="24"/>
          <w:szCs w:val="24"/>
        </w:rPr>
        <w:t>документов, подтверждающих родственные отношения заявителя и членов его семьи</w:t>
      </w:r>
      <w:r w:rsidRPr="008E2213">
        <w:rPr>
          <w:rFonts w:ascii="Times New Roman" w:hAnsi="Times New Roman"/>
          <w:sz w:val="24"/>
          <w:szCs w:val="24"/>
        </w:rPr>
        <w:t>;</w:t>
      </w:r>
    </w:p>
    <w:p w:rsidR="00052AA7" w:rsidRPr="008E2213" w:rsidRDefault="00052AA7" w:rsidP="00052AA7">
      <w:pPr>
        <w:pStyle w:val="a9"/>
        <w:numPr>
          <w:ilvl w:val="0"/>
          <w:numId w:val="48"/>
        </w:numPr>
        <w:tabs>
          <w:tab w:val="left" w:pos="1134"/>
        </w:tabs>
        <w:ind w:left="0" w:firstLine="709"/>
        <w:jc w:val="both"/>
        <w:rPr>
          <w:rFonts w:ascii="Times New Roman" w:hAnsi="Times New Roman"/>
          <w:sz w:val="24"/>
          <w:szCs w:val="24"/>
        </w:rPr>
      </w:pPr>
      <w:r w:rsidRPr="006F2A99">
        <w:rPr>
          <w:rFonts w:ascii="Times New Roman" w:hAnsi="Times New Roman"/>
          <w:sz w:val="24"/>
          <w:szCs w:val="24"/>
        </w:rPr>
        <w:t>справ</w:t>
      </w:r>
      <w:r>
        <w:rPr>
          <w:rFonts w:ascii="Times New Roman" w:hAnsi="Times New Roman"/>
          <w:sz w:val="24"/>
          <w:szCs w:val="24"/>
        </w:rPr>
        <w:t>ки о регистрации</w:t>
      </w:r>
      <w:r w:rsidRPr="008E2213">
        <w:rPr>
          <w:rFonts w:ascii="Times New Roman" w:hAnsi="Times New Roman"/>
          <w:sz w:val="24"/>
          <w:szCs w:val="24"/>
        </w:rPr>
        <w:t>;</w:t>
      </w:r>
    </w:p>
    <w:p w:rsidR="00052AA7" w:rsidRDefault="00052AA7" w:rsidP="00052AA7">
      <w:pPr>
        <w:pStyle w:val="a9"/>
        <w:numPr>
          <w:ilvl w:val="0"/>
          <w:numId w:val="48"/>
        </w:numPr>
        <w:tabs>
          <w:tab w:val="left" w:pos="1134"/>
        </w:tabs>
        <w:ind w:left="0" w:firstLine="709"/>
        <w:jc w:val="both"/>
        <w:rPr>
          <w:rFonts w:ascii="Times New Roman" w:hAnsi="Times New Roman"/>
          <w:sz w:val="24"/>
          <w:szCs w:val="24"/>
        </w:rPr>
      </w:pPr>
      <w:r w:rsidRPr="008E2213">
        <w:rPr>
          <w:rFonts w:ascii="Times New Roman" w:hAnsi="Times New Roman"/>
          <w:sz w:val="24"/>
          <w:szCs w:val="24"/>
        </w:rPr>
        <w:t>копи</w:t>
      </w:r>
      <w:r>
        <w:rPr>
          <w:rFonts w:ascii="Times New Roman" w:hAnsi="Times New Roman"/>
          <w:sz w:val="24"/>
          <w:szCs w:val="24"/>
        </w:rPr>
        <w:t>ю</w:t>
      </w:r>
      <w:r w:rsidRPr="008E2213">
        <w:rPr>
          <w:rFonts w:ascii="Times New Roman" w:hAnsi="Times New Roman"/>
          <w:sz w:val="24"/>
          <w:szCs w:val="24"/>
        </w:rPr>
        <w:t xml:space="preserve"> трудовой книжки</w:t>
      </w:r>
      <w:r>
        <w:rPr>
          <w:rFonts w:ascii="Times New Roman" w:hAnsi="Times New Roman"/>
          <w:sz w:val="24"/>
          <w:szCs w:val="24"/>
        </w:rPr>
        <w:t xml:space="preserve"> заявителя</w:t>
      </w:r>
      <w:r w:rsidRPr="008E2213">
        <w:rPr>
          <w:rFonts w:ascii="Times New Roman" w:hAnsi="Times New Roman"/>
          <w:sz w:val="24"/>
          <w:szCs w:val="24"/>
        </w:rPr>
        <w:t>, заверенн</w:t>
      </w:r>
      <w:r>
        <w:rPr>
          <w:rFonts w:ascii="Times New Roman" w:hAnsi="Times New Roman"/>
          <w:sz w:val="24"/>
          <w:szCs w:val="24"/>
        </w:rPr>
        <w:t>ую</w:t>
      </w:r>
      <w:r w:rsidRPr="008E2213">
        <w:rPr>
          <w:rFonts w:ascii="Times New Roman" w:hAnsi="Times New Roman"/>
          <w:sz w:val="24"/>
          <w:szCs w:val="24"/>
        </w:rPr>
        <w:t xml:space="preserve"> работодателем</w:t>
      </w:r>
      <w:r>
        <w:rPr>
          <w:rFonts w:ascii="Times New Roman" w:hAnsi="Times New Roman"/>
          <w:sz w:val="24"/>
          <w:szCs w:val="24"/>
        </w:rPr>
        <w:t>;</w:t>
      </w:r>
    </w:p>
    <w:p w:rsidR="00052AA7" w:rsidRDefault="00052AA7" w:rsidP="00052AA7">
      <w:pPr>
        <w:pStyle w:val="a9"/>
        <w:numPr>
          <w:ilvl w:val="0"/>
          <w:numId w:val="48"/>
        </w:numPr>
        <w:tabs>
          <w:tab w:val="left" w:pos="1134"/>
        </w:tabs>
        <w:ind w:left="0" w:firstLine="709"/>
        <w:jc w:val="both"/>
        <w:rPr>
          <w:rFonts w:ascii="Times New Roman" w:hAnsi="Times New Roman"/>
          <w:sz w:val="24"/>
          <w:szCs w:val="24"/>
        </w:rPr>
      </w:pPr>
      <w:r w:rsidRPr="001907C3">
        <w:rPr>
          <w:rFonts w:ascii="Times New Roman" w:hAnsi="Times New Roman"/>
          <w:sz w:val="24"/>
          <w:szCs w:val="24"/>
        </w:rPr>
        <w:t>справки, выданные Сосновоборским БТИ о наличии или отсутствии жилых помещений в собственности у гражданина и членов его семьи;</w:t>
      </w:r>
    </w:p>
    <w:p w:rsidR="00052AA7" w:rsidRPr="001A16A2" w:rsidRDefault="00052AA7" w:rsidP="00052AA7">
      <w:pPr>
        <w:pStyle w:val="aa"/>
        <w:widowControl w:val="0"/>
        <w:numPr>
          <w:ilvl w:val="0"/>
          <w:numId w:val="48"/>
        </w:numPr>
        <w:tabs>
          <w:tab w:val="left" w:pos="1134"/>
        </w:tabs>
        <w:autoSpaceDE w:val="0"/>
        <w:autoSpaceDN w:val="0"/>
        <w:adjustRightInd w:val="0"/>
        <w:ind w:left="0" w:firstLine="709"/>
        <w:jc w:val="both"/>
        <w:rPr>
          <w:sz w:val="24"/>
          <w:szCs w:val="24"/>
        </w:rPr>
      </w:pPr>
      <w:r w:rsidRPr="001A16A2">
        <w:rPr>
          <w:sz w:val="24"/>
          <w:szCs w:val="24"/>
        </w:rPr>
        <w:t>документы, подтверждающие наличие у заявителя средств в размере части стоимости приобретения (строительства) жилья, не обеспеченной социальной выплатой.</w:t>
      </w:r>
      <w:r w:rsidRPr="001A16A2">
        <w:rPr>
          <w:color w:val="FF0000"/>
          <w:sz w:val="24"/>
          <w:szCs w:val="24"/>
        </w:rPr>
        <w:t xml:space="preserve"> </w:t>
      </w:r>
    </w:p>
    <w:p w:rsidR="00052AA7" w:rsidRPr="001A16A2" w:rsidRDefault="00052AA7" w:rsidP="00052AA7">
      <w:pPr>
        <w:pStyle w:val="aa"/>
        <w:widowControl w:val="0"/>
        <w:numPr>
          <w:ilvl w:val="0"/>
          <w:numId w:val="48"/>
        </w:numPr>
        <w:tabs>
          <w:tab w:val="left" w:pos="1134"/>
        </w:tabs>
        <w:autoSpaceDE w:val="0"/>
        <w:autoSpaceDN w:val="0"/>
        <w:adjustRightInd w:val="0"/>
        <w:ind w:left="0" w:firstLine="709"/>
        <w:jc w:val="both"/>
        <w:rPr>
          <w:sz w:val="24"/>
          <w:szCs w:val="24"/>
        </w:rPr>
      </w:pPr>
      <w:r w:rsidRPr="001A16A2">
        <w:rPr>
          <w:sz w:val="24"/>
          <w:szCs w:val="24"/>
        </w:rPr>
        <w:t>копии договора купли-продажи (договора участия в долевом строительстве) жилого помещения, копии договора ипотечного жилищного кредита (займа), копии документов о регистрации права собственности на жилое помещение, приобретенное с помощью ипотечного жилищного кредита (займа), копии справки кредитной организации (заимодавца), предоставившей гражданину ипотечный жилищный кредит (заем), об остатке суммы основного долга и остатке задолженности по выплате процентов за пользование ипотечным жилищным кредитом (займом) (в случае погашения основной суммы долга и уплаты процентов по ипотечному жилищному кредиту (займу).</w:t>
      </w:r>
    </w:p>
    <w:p w:rsidR="00052AA7" w:rsidRDefault="00052AA7" w:rsidP="00052AA7">
      <w:pPr>
        <w:widowControl w:val="0"/>
        <w:autoSpaceDE w:val="0"/>
        <w:autoSpaceDN w:val="0"/>
        <w:adjustRightInd w:val="0"/>
        <w:ind w:firstLine="709"/>
        <w:jc w:val="both"/>
        <w:rPr>
          <w:sz w:val="24"/>
          <w:szCs w:val="24"/>
        </w:rPr>
      </w:pPr>
      <w:r w:rsidRPr="008E2213">
        <w:rPr>
          <w:sz w:val="24"/>
          <w:szCs w:val="24"/>
        </w:rPr>
        <w:lastRenderedPageBreak/>
        <w:t>Заявления граждан учитываются в журнале (</w:t>
      </w:r>
      <w:r>
        <w:rPr>
          <w:sz w:val="24"/>
          <w:szCs w:val="24"/>
        </w:rPr>
        <w:t>П</w:t>
      </w:r>
      <w:r w:rsidRPr="008E2213">
        <w:rPr>
          <w:sz w:val="24"/>
          <w:szCs w:val="24"/>
        </w:rPr>
        <w:t xml:space="preserve">риложение </w:t>
      </w:r>
      <w:r>
        <w:rPr>
          <w:sz w:val="24"/>
          <w:szCs w:val="24"/>
        </w:rPr>
        <w:t>3</w:t>
      </w:r>
      <w:r w:rsidRPr="008E2213">
        <w:rPr>
          <w:sz w:val="24"/>
          <w:szCs w:val="24"/>
        </w:rPr>
        <w:t>).</w:t>
      </w:r>
    </w:p>
    <w:p w:rsidR="00052AA7" w:rsidRPr="002E2E6E" w:rsidRDefault="00052AA7" w:rsidP="00052AA7">
      <w:pPr>
        <w:pStyle w:val="ConsPlusNormal"/>
        <w:ind w:firstLine="709"/>
        <w:jc w:val="both"/>
        <w:rPr>
          <w:rFonts w:ascii="Times New Roman" w:hAnsi="Times New Roman" w:cs="Times New Roman"/>
          <w:sz w:val="24"/>
          <w:szCs w:val="24"/>
        </w:rPr>
      </w:pPr>
      <w:r w:rsidRPr="002E2E6E">
        <w:rPr>
          <w:rFonts w:ascii="Times New Roman" w:hAnsi="Times New Roman" w:cs="Times New Roman"/>
          <w:sz w:val="24"/>
          <w:szCs w:val="24"/>
        </w:rPr>
        <w:t>Документы должны быть действующими на дату их представления, представляются в виде оригиналов либо копий документов, заверенных лицами, их выдавшими. Допускается заверение копий документов уполном</w:t>
      </w:r>
      <w:r>
        <w:rPr>
          <w:rFonts w:ascii="Times New Roman" w:hAnsi="Times New Roman" w:cs="Times New Roman"/>
          <w:sz w:val="24"/>
          <w:szCs w:val="24"/>
        </w:rPr>
        <w:t>оченными специалистами а</w:t>
      </w:r>
      <w:r w:rsidRPr="002E2E6E">
        <w:rPr>
          <w:rFonts w:ascii="Times New Roman" w:hAnsi="Times New Roman" w:cs="Times New Roman"/>
          <w:sz w:val="24"/>
          <w:szCs w:val="24"/>
        </w:rPr>
        <w:t>дминистрации при предъявлении оригиналов документов.</w:t>
      </w:r>
    </w:p>
    <w:p w:rsidR="00052AA7" w:rsidRDefault="00052AA7" w:rsidP="00052AA7">
      <w:pPr>
        <w:widowControl w:val="0"/>
        <w:autoSpaceDE w:val="0"/>
        <w:autoSpaceDN w:val="0"/>
        <w:adjustRightInd w:val="0"/>
        <w:ind w:firstLine="709"/>
        <w:jc w:val="both"/>
        <w:rPr>
          <w:sz w:val="24"/>
          <w:szCs w:val="24"/>
        </w:rPr>
      </w:pPr>
      <w:r w:rsidRPr="00120776">
        <w:rPr>
          <w:sz w:val="24"/>
          <w:szCs w:val="24"/>
        </w:rPr>
        <w:t xml:space="preserve">В рамках межведомственного взаимодействия </w:t>
      </w:r>
      <w:r>
        <w:rPr>
          <w:sz w:val="24"/>
          <w:szCs w:val="24"/>
        </w:rPr>
        <w:t>администрация</w:t>
      </w:r>
      <w:r w:rsidRPr="00120776">
        <w:rPr>
          <w:sz w:val="24"/>
          <w:szCs w:val="24"/>
        </w:rPr>
        <w:t xml:space="preserve"> запрашивает следующие из перечисленных документов:</w:t>
      </w:r>
    </w:p>
    <w:p w:rsidR="00052AA7" w:rsidRPr="001907C3" w:rsidRDefault="00052AA7" w:rsidP="00052AA7">
      <w:pPr>
        <w:pStyle w:val="aa"/>
        <w:widowControl w:val="0"/>
        <w:numPr>
          <w:ilvl w:val="0"/>
          <w:numId w:val="49"/>
        </w:numPr>
        <w:tabs>
          <w:tab w:val="left" w:pos="1134"/>
        </w:tabs>
        <w:autoSpaceDE w:val="0"/>
        <w:autoSpaceDN w:val="0"/>
        <w:adjustRightInd w:val="0"/>
        <w:ind w:left="0" w:firstLine="709"/>
        <w:jc w:val="both"/>
        <w:rPr>
          <w:sz w:val="24"/>
          <w:szCs w:val="24"/>
        </w:rPr>
      </w:pPr>
      <w:r w:rsidRPr="001907C3">
        <w:rPr>
          <w:sz w:val="24"/>
          <w:szCs w:val="24"/>
        </w:rPr>
        <w:t>выписки из Единого государственного реестра прав на недвижимое имущество и сделок с ним на гражданина и членов его семьи;</w:t>
      </w:r>
    </w:p>
    <w:p w:rsidR="00052AA7" w:rsidRPr="001907C3" w:rsidRDefault="00052AA7" w:rsidP="00052AA7">
      <w:pPr>
        <w:pStyle w:val="aa"/>
        <w:widowControl w:val="0"/>
        <w:numPr>
          <w:ilvl w:val="0"/>
          <w:numId w:val="49"/>
        </w:numPr>
        <w:tabs>
          <w:tab w:val="left" w:pos="1134"/>
        </w:tabs>
        <w:autoSpaceDE w:val="0"/>
        <w:autoSpaceDN w:val="0"/>
        <w:adjustRightInd w:val="0"/>
        <w:ind w:left="0" w:firstLine="709"/>
        <w:jc w:val="both"/>
        <w:rPr>
          <w:sz w:val="24"/>
          <w:szCs w:val="24"/>
        </w:rPr>
      </w:pPr>
      <w:r w:rsidRPr="001907C3">
        <w:rPr>
          <w:sz w:val="24"/>
          <w:szCs w:val="24"/>
        </w:rPr>
        <w:t>договор аренды на земельный участок, предоставленный гражданину-заявителю администрацией в целях строительства индивидуального жилого дома;</w:t>
      </w:r>
    </w:p>
    <w:p w:rsidR="00052AA7" w:rsidRPr="001907C3" w:rsidRDefault="00052AA7" w:rsidP="00052AA7">
      <w:pPr>
        <w:pStyle w:val="aa"/>
        <w:widowControl w:val="0"/>
        <w:numPr>
          <w:ilvl w:val="0"/>
          <w:numId w:val="49"/>
        </w:numPr>
        <w:tabs>
          <w:tab w:val="left" w:pos="1134"/>
        </w:tabs>
        <w:autoSpaceDE w:val="0"/>
        <w:autoSpaceDN w:val="0"/>
        <w:adjustRightInd w:val="0"/>
        <w:ind w:left="0" w:firstLine="709"/>
        <w:jc w:val="both"/>
        <w:rPr>
          <w:sz w:val="24"/>
          <w:szCs w:val="24"/>
        </w:rPr>
      </w:pPr>
      <w:r w:rsidRPr="001907C3">
        <w:rPr>
          <w:sz w:val="24"/>
          <w:szCs w:val="24"/>
        </w:rPr>
        <w:t>разрешение на строительство индивидуального жилого дома;</w:t>
      </w:r>
    </w:p>
    <w:p w:rsidR="00052AA7" w:rsidRPr="001907C3" w:rsidRDefault="00052AA7" w:rsidP="00052AA7">
      <w:pPr>
        <w:pStyle w:val="aa"/>
        <w:widowControl w:val="0"/>
        <w:numPr>
          <w:ilvl w:val="0"/>
          <w:numId w:val="49"/>
        </w:numPr>
        <w:tabs>
          <w:tab w:val="left" w:pos="1134"/>
        </w:tabs>
        <w:autoSpaceDE w:val="0"/>
        <w:autoSpaceDN w:val="0"/>
        <w:adjustRightInd w:val="0"/>
        <w:ind w:left="0" w:firstLine="709"/>
        <w:jc w:val="both"/>
        <w:rPr>
          <w:sz w:val="24"/>
          <w:szCs w:val="24"/>
        </w:rPr>
      </w:pPr>
      <w:r w:rsidRPr="001907C3">
        <w:rPr>
          <w:sz w:val="24"/>
          <w:szCs w:val="24"/>
        </w:rPr>
        <w:t>решение администрации о признании гражданина и членов его семьи нуждающимися в улучшении жилищных условий</w:t>
      </w:r>
      <w:r>
        <w:rPr>
          <w:sz w:val="24"/>
          <w:szCs w:val="24"/>
        </w:rPr>
        <w:t>.</w:t>
      </w:r>
    </w:p>
    <w:p w:rsidR="00052AA7" w:rsidRPr="004C063D" w:rsidRDefault="00052AA7" w:rsidP="00052AA7">
      <w:pPr>
        <w:pStyle w:val="a9"/>
        <w:ind w:firstLine="709"/>
        <w:jc w:val="both"/>
        <w:rPr>
          <w:rFonts w:ascii="Times New Roman" w:hAnsi="Times New Roman"/>
          <w:sz w:val="24"/>
          <w:szCs w:val="24"/>
        </w:rPr>
      </w:pPr>
      <w:r>
        <w:rPr>
          <w:rFonts w:ascii="Times New Roman" w:hAnsi="Times New Roman"/>
          <w:sz w:val="24"/>
          <w:szCs w:val="24"/>
        </w:rPr>
        <w:t>Г</w:t>
      </w:r>
      <w:r w:rsidRPr="00CC30B5">
        <w:rPr>
          <w:rFonts w:ascii="Times New Roman" w:hAnsi="Times New Roman"/>
          <w:sz w:val="24"/>
          <w:szCs w:val="24"/>
        </w:rPr>
        <w:t>раждане вправе представить</w:t>
      </w:r>
      <w:r>
        <w:rPr>
          <w:rFonts w:ascii="Times New Roman" w:hAnsi="Times New Roman"/>
          <w:sz w:val="24"/>
          <w:szCs w:val="24"/>
        </w:rPr>
        <w:t xml:space="preserve"> данные</w:t>
      </w:r>
      <w:r w:rsidRPr="00CC30B5">
        <w:rPr>
          <w:rFonts w:ascii="Times New Roman" w:hAnsi="Times New Roman"/>
          <w:sz w:val="24"/>
          <w:szCs w:val="24"/>
        </w:rPr>
        <w:t xml:space="preserve"> документы по собственной инициативе.</w:t>
      </w: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Должностное лицо администрации проверяет правильность оформления, достоверность сведений, содержащихся в представленных заявителем документах, и подготавливает проект постановления администрации о признании либо отказе в признании граждан участниками программы в течение 30 календарных дней.</w:t>
      </w: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Основанием для отказа в признании граждан участниками программы являются:</w:t>
      </w:r>
    </w:p>
    <w:p w:rsidR="00052AA7" w:rsidRDefault="00052AA7" w:rsidP="00052AA7">
      <w:pPr>
        <w:pStyle w:val="a9"/>
        <w:numPr>
          <w:ilvl w:val="0"/>
          <w:numId w:val="50"/>
        </w:numPr>
        <w:tabs>
          <w:tab w:val="left" w:pos="993"/>
        </w:tabs>
        <w:ind w:left="0" w:firstLine="709"/>
        <w:jc w:val="both"/>
        <w:rPr>
          <w:rFonts w:ascii="Times New Roman" w:hAnsi="Times New Roman"/>
          <w:sz w:val="24"/>
          <w:szCs w:val="24"/>
        </w:rPr>
      </w:pPr>
      <w:r>
        <w:rPr>
          <w:rFonts w:ascii="Times New Roman" w:hAnsi="Times New Roman"/>
          <w:sz w:val="24"/>
          <w:szCs w:val="24"/>
        </w:rPr>
        <w:t>несоответствие требованиям, указанным в настоящей программе;</w:t>
      </w:r>
    </w:p>
    <w:p w:rsidR="00052AA7" w:rsidRDefault="00052AA7" w:rsidP="00052AA7">
      <w:pPr>
        <w:pStyle w:val="a9"/>
        <w:numPr>
          <w:ilvl w:val="0"/>
          <w:numId w:val="50"/>
        </w:numPr>
        <w:tabs>
          <w:tab w:val="left" w:pos="993"/>
        </w:tabs>
        <w:ind w:left="0" w:firstLine="709"/>
        <w:jc w:val="both"/>
        <w:rPr>
          <w:rFonts w:ascii="Times New Roman" w:hAnsi="Times New Roman"/>
          <w:sz w:val="24"/>
          <w:szCs w:val="24"/>
        </w:rPr>
      </w:pPr>
      <w:r>
        <w:rPr>
          <w:rFonts w:ascii="Times New Roman" w:hAnsi="Times New Roman"/>
          <w:sz w:val="24"/>
          <w:szCs w:val="24"/>
        </w:rPr>
        <w:t>непредставление или представление не в полном объеме документов, необходимых для участия в программе;</w:t>
      </w:r>
    </w:p>
    <w:p w:rsidR="00052AA7" w:rsidRDefault="00052AA7" w:rsidP="00052AA7">
      <w:pPr>
        <w:pStyle w:val="a9"/>
        <w:numPr>
          <w:ilvl w:val="0"/>
          <w:numId w:val="50"/>
        </w:numPr>
        <w:tabs>
          <w:tab w:val="left" w:pos="993"/>
        </w:tabs>
        <w:ind w:left="0" w:firstLine="709"/>
        <w:jc w:val="both"/>
        <w:rPr>
          <w:rFonts w:ascii="Times New Roman" w:hAnsi="Times New Roman"/>
          <w:sz w:val="24"/>
          <w:szCs w:val="24"/>
        </w:rPr>
      </w:pPr>
      <w:r>
        <w:rPr>
          <w:rFonts w:ascii="Times New Roman" w:hAnsi="Times New Roman"/>
          <w:sz w:val="24"/>
          <w:szCs w:val="24"/>
        </w:rPr>
        <w:t>недостоверность сведений, содержащихся в представленных документах;</w:t>
      </w:r>
    </w:p>
    <w:p w:rsidR="00052AA7" w:rsidRDefault="00052AA7" w:rsidP="00052AA7">
      <w:pPr>
        <w:pStyle w:val="a9"/>
        <w:numPr>
          <w:ilvl w:val="0"/>
          <w:numId w:val="50"/>
        </w:numPr>
        <w:tabs>
          <w:tab w:val="left" w:pos="993"/>
        </w:tabs>
        <w:ind w:left="0" w:firstLine="709"/>
        <w:jc w:val="both"/>
        <w:rPr>
          <w:rFonts w:ascii="Times New Roman" w:hAnsi="Times New Roman"/>
          <w:sz w:val="24"/>
          <w:szCs w:val="24"/>
        </w:rPr>
      </w:pPr>
      <w:r>
        <w:rPr>
          <w:rFonts w:ascii="Times New Roman" w:hAnsi="Times New Roman"/>
          <w:sz w:val="24"/>
          <w:szCs w:val="24"/>
        </w:rPr>
        <w:t>ранее реализованное право на улучшение жилищных условий с использованием средств социальной выплаты или иной формы поддержки на эти цели с участием средств бюджета Сосновоборского городского округа.</w:t>
      </w: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Повторное обращение заявителя допускается после устранения причин отказа.</w:t>
      </w: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2.10. Граждане – участники программы, изъявившие желание получить социальную выплату в планируемом году, с 1 по 31 декабря года, предшествующего планируемому, подают заявление произвольной формы о предоставлении социальной выплаты с приложением документов, указанных в пункте 2.9., действительных на дату представления.</w:t>
      </w: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 xml:space="preserve">2.11. Администрация формирует список граждан, изъявивших желание получить социальную выплату в планируемом </w:t>
      </w:r>
      <w:r w:rsidRPr="009B7EE3">
        <w:rPr>
          <w:rFonts w:ascii="Times New Roman" w:hAnsi="Times New Roman"/>
          <w:sz w:val="24"/>
          <w:szCs w:val="24"/>
        </w:rPr>
        <w:t>году по форме Приложения 4</w:t>
      </w:r>
      <w:r>
        <w:rPr>
          <w:rFonts w:ascii="Times New Roman" w:hAnsi="Times New Roman"/>
          <w:sz w:val="24"/>
          <w:szCs w:val="24"/>
        </w:rPr>
        <w:t xml:space="preserve"> и </w:t>
      </w:r>
      <w:r w:rsidRPr="008E2213">
        <w:rPr>
          <w:rFonts w:ascii="Times New Roman" w:hAnsi="Times New Roman"/>
          <w:sz w:val="24"/>
          <w:szCs w:val="24"/>
        </w:rPr>
        <w:t>утверждает</w:t>
      </w:r>
      <w:r>
        <w:rPr>
          <w:rFonts w:ascii="Times New Roman" w:hAnsi="Times New Roman"/>
          <w:sz w:val="24"/>
          <w:szCs w:val="24"/>
        </w:rPr>
        <w:t xml:space="preserve"> его </w:t>
      </w:r>
      <w:r w:rsidRPr="008E2213">
        <w:rPr>
          <w:rFonts w:ascii="Times New Roman" w:hAnsi="Times New Roman"/>
          <w:sz w:val="24"/>
          <w:szCs w:val="24"/>
        </w:rPr>
        <w:t xml:space="preserve">правовым актом </w:t>
      </w:r>
      <w:r>
        <w:rPr>
          <w:rFonts w:ascii="Times New Roman" w:hAnsi="Times New Roman"/>
          <w:sz w:val="24"/>
          <w:szCs w:val="24"/>
        </w:rPr>
        <w:t>а</w:t>
      </w:r>
      <w:r w:rsidRPr="008E2213">
        <w:rPr>
          <w:rFonts w:ascii="Times New Roman" w:hAnsi="Times New Roman"/>
          <w:sz w:val="24"/>
          <w:szCs w:val="24"/>
        </w:rPr>
        <w:t>дминистрации. В списке граждане расставляются в хронологической последовательности по дате приема на учет</w:t>
      </w:r>
      <w:r w:rsidRPr="008061A5">
        <w:rPr>
          <w:rFonts w:ascii="Times New Roman" w:hAnsi="Times New Roman"/>
          <w:sz w:val="24"/>
          <w:szCs w:val="24"/>
        </w:rPr>
        <w:t xml:space="preserve"> </w:t>
      </w:r>
      <w:r>
        <w:rPr>
          <w:rFonts w:ascii="Times New Roman" w:hAnsi="Times New Roman"/>
          <w:sz w:val="24"/>
          <w:szCs w:val="24"/>
        </w:rPr>
        <w:t xml:space="preserve">в качестве нуждающихся в жилых помещениях, предоставляемых по договорам социального </w:t>
      </w:r>
      <w:r w:rsidRPr="009168FC">
        <w:rPr>
          <w:rFonts w:ascii="Times New Roman" w:hAnsi="Times New Roman"/>
          <w:sz w:val="24"/>
          <w:szCs w:val="24"/>
        </w:rPr>
        <w:t>найма</w:t>
      </w:r>
      <w:r>
        <w:rPr>
          <w:rFonts w:ascii="Times New Roman" w:hAnsi="Times New Roman"/>
          <w:sz w:val="24"/>
          <w:szCs w:val="24"/>
        </w:rPr>
        <w:t xml:space="preserve"> или признания  в качестве</w:t>
      </w:r>
      <w:r w:rsidRPr="008E2213">
        <w:rPr>
          <w:rFonts w:ascii="Times New Roman" w:hAnsi="Times New Roman"/>
          <w:sz w:val="24"/>
          <w:szCs w:val="24"/>
        </w:rPr>
        <w:t xml:space="preserve"> нуждающихся в улучшении жилищных условий.</w:t>
      </w:r>
      <w:r>
        <w:rPr>
          <w:rFonts w:ascii="Times New Roman" w:hAnsi="Times New Roman"/>
          <w:sz w:val="24"/>
          <w:szCs w:val="24"/>
        </w:rPr>
        <w:t xml:space="preserve"> </w:t>
      </w: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2.12. На основании списка граждан, изъявивших желание получить социальную выплату в планируемом году, и с</w:t>
      </w:r>
      <w:r w:rsidRPr="008E2213">
        <w:rPr>
          <w:rFonts w:ascii="Times New Roman" w:hAnsi="Times New Roman"/>
          <w:sz w:val="24"/>
          <w:szCs w:val="24"/>
        </w:rPr>
        <w:t xml:space="preserve"> </w:t>
      </w:r>
      <w:r>
        <w:rPr>
          <w:rFonts w:ascii="Times New Roman" w:hAnsi="Times New Roman"/>
          <w:sz w:val="24"/>
          <w:szCs w:val="24"/>
        </w:rPr>
        <w:t>учетом</w:t>
      </w:r>
      <w:r w:rsidRPr="008E2213">
        <w:rPr>
          <w:rFonts w:ascii="Times New Roman" w:hAnsi="Times New Roman"/>
          <w:sz w:val="24"/>
          <w:szCs w:val="24"/>
        </w:rPr>
        <w:t xml:space="preserve"> средств, предусмотренных в местном бюджете на </w:t>
      </w:r>
      <w:r>
        <w:rPr>
          <w:rFonts w:ascii="Times New Roman" w:hAnsi="Times New Roman"/>
          <w:sz w:val="24"/>
          <w:szCs w:val="24"/>
        </w:rPr>
        <w:t>реализацию программы</w:t>
      </w:r>
      <w:r w:rsidRPr="008E2213">
        <w:rPr>
          <w:rFonts w:ascii="Times New Roman" w:hAnsi="Times New Roman"/>
          <w:sz w:val="24"/>
          <w:szCs w:val="24"/>
        </w:rPr>
        <w:t xml:space="preserve"> </w:t>
      </w:r>
      <w:r>
        <w:rPr>
          <w:rFonts w:ascii="Times New Roman" w:hAnsi="Times New Roman"/>
          <w:sz w:val="24"/>
          <w:szCs w:val="24"/>
        </w:rPr>
        <w:t>в планируемом</w:t>
      </w:r>
      <w:r w:rsidRPr="008E2213">
        <w:rPr>
          <w:rFonts w:ascii="Times New Roman" w:hAnsi="Times New Roman"/>
          <w:sz w:val="24"/>
          <w:szCs w:val="24"/>
        </w:rPr>
        <w:t xml:space="preserve"> году,</w:t>
      </w:r>
      <w:r>
        <w:rPr>
          <w:rFonts w:ascii="Times New Roman" w:hAnsi="Times New Roman"/>
          <w:sz w:val="24"/>
          <w:szCs w:val="24"/>
        </w:rPr>
        <w:t xml:space="preserve"> администрация формирует список граждан – участников программы претендентов на получение социальной выплаты по </w:t>
      </w:r>
      <w:r w:rsidRPr="00763D0F">
        <w:rPr>
          <w:rFonts w:ascii="Times New Roman" w:hAnsi="Times New Roman"/>
          <w:sz w:val="24"/>
          <w:szCs w:val="24"/>
        </w:rPr>
        <w:t>форме Приложения 5. Указанный</w:t>
      </w:r>
      <w:r>
        <w:rPr>
          <w:rFonts w:ascii="Times New Roman" w:hAnsi="Times New Roman"/>
          <w:sz w:val="24"/>
          <w:szCs w:val="24"/>
        </w:rPr>
        <w:t xml:space="preserve"> список утверждается правовым актом администрации.</w:t>
      </w:r>
    </w:p>
    <w:p w:rsidR="00052AA7" w:rsidRDefault="00052AA7" w:rsidP="00052AA7">
      <w:pPr>
        <w:pStyle w:val="a9"/>
        <w:tabs>
          <w:tab w:val="left" w:pos="851"/>
        </w:tabs>
        <w:ind w:firstLine="709"/>
        <w:jc w:val="both"/>
        <w:rPr>
          <w:rFonts w:ascii="Times New Roman" w:hAnsi="Times New Roman"/>
          <w:sz w:val="24"/>
          <w:szCs w:val="24"/>
        </w:rPr>
      </w:pPr>
      <w:r w:rsidRPr="006F2A99">
        <w:rPr>
          <w:rFonts w:ascii="Times New Roman" w:hAnsi="Times New Roman"/>
          <w:sz w:val="24"/>
          <w:szCs w:val="24"/>
        </w:rPr>
        <w:t>Часть списка на общую сумму социальных выплат, не превышающей  ассигнования местного бюджета, предусмотренные на планируемый год, образует список претендентов на получение социальной выплаты в планируемом году. Остальная часть списка образует список участников мероприятия, включенных в резерв на получение социальной выплаты в планируемом году.</w:t>
      </w: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 xml:space="preserve">Администрация может вносить изменения в утвержденный список претендентов на получение социальных выплат в случаях, если претенденты на получение социальных выплат не представили необходимые документы для получения свидетельства в </w:t>
      </w:r>
      <w:r>
        <w:rPr>
          <w:rFonts w:ascii="Times New Roman" w:hAnsi="Times New Roman"/>
          <w:sz w:val="24"/>
          <w:szCs w:val="24"/>
        </w:rPr>
        <w:lastRenderedPageBreak/>
        <w:t xml:space="preserve">установленный срок, в течение срока действия свидетельства отказались от получения социальной выплаты или по иным причинам не смогли воспользоваться такими социальными выплатами. Изменения в список вносятся с учетом списка, указанного в пункте 2.11. настоящего Положения. </w:t>
      </w:r>
    </w:p>
    <w:p w:rsidR="00052AA7" w:rsidRDefault="00052AA7" w:rsidP="00052AA7">
      <w:pPr>
        <w:pStyle w:val="a9"/>
        <w:ind w:firstLine="709"/>
        <w:jc w:val="both"/>
        <w:rPr>
          <w:rFonts w:ascii="Times New Roman" w:hAnsi="Times New Roman"/>
          <w:sz w:val="24"/>
          <w:szCs w:val="24"/>
        </w:rPr>
      </w:pPr>
      <w:r w:rsidRPr="00FE555A">
        <w:rPr>
          <w:rFonts w:ascii="Times New Roman" w:hAnsi="Times New Roman"/>
          <w:sz w:val="24"/>
          <w:szCs w:val="24"/>
        </w:rPr>
        <w:t>В случае если в текущем году все граждане</w:t>
      </w:r>
      <w:r>
        <w:rPr>
          <w:rFonts w:ascii="Times New Roman" w:hAnsi="Times New Roman"/>
          <w:sz w:val="24"/>
          <w:szCs w:val="24"/>
        </w:rPr>
        <w:t xml:space="preserve"> </w:t>
      </w:r>
      <w:r w:rsidRPr="00FE555A">
        <w:rPr>
          <w:rFonts w:ascii="Times New Roman" w:hAnsi="Times New Roman"/>
          <w:sz w:val="24"/>
          <w:szCs w:val="24"/>
        </w:rPr>
        <w:t>-</w:t>
      </w:r>
      <w:r>
        <w:rPr>
          <w:rFonts w:ascii="Times New Roman" w:hAnsi="Times New Roman"/>
          <w:sz w:val="24"/>
          <w:szCs w:val="24"/>
        </w:rPr>
        <w:t xml:space="preserve"> участники мероприятия</w:t>
      </w:r>
      <w:r w:rsidRPr="00FE555A">
        <w:rPr>
          <w:rFonts w:ascii="Times New Roman" w:hAnsi="Times New Roman"/>
          <w:sz w:val="24"/>
          <w:szCs w:val="24"/>
        </w:rPr>
        <w:t xml:space="preserve">, изъявившие желание получить средства социальной выплаты, стали претендентами и получили свидетельства о предоставлении средств социальной выплаты, а в бюджете Сосновоборского городского округа имеются дополнительные средства на реализацию настоящего Положения, Администрация вправе установить дополнительный срок предоставления </w:t>
      </w:r>
      <w:r>
        <w:rPr>
          <w:rFonts w:ascii="Times New Roman" w:hAnsi="Times New Roman"/>
          <w:sz w:val="24"/>
          <w:szCs w:val="24"/>
        </w:rPr>
        <w:t xml:space="preserve">документов и </w:t>
      </w:r>
      <w:r w:rsidRPr="00FE555A">
        <w:rPr>
          <w:rFonts w:ascii="Times New Roman" w:hAnsi="Times New Roman"/>
          <w:sz w:val="24"/>
          <w:szCs w:val="24"/>
        </w:rPr>
        <w:t xml:space="preserve">заявления об изъявлении желания получить социальную выплату в текущем году, утвердить дополнительный список претендентов </w:t>
      </w:r>
      <w:r>
        <w:rPr>
          <w:rFonts w:ascii="Times New Roman" w:hAnsi="Times New Roman"/>
          <w:sz w:val="24"/>
          <w:szCs w:val="24"/>
        </w:rPr>
        <w:t>на получение социальной выплаты.</w:t>
      </w: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 xml:space="preserve">2.13. </w:t>
      </w:r>
      <w:r w:rsidRPr="008E2213">
        <w:rPr>
          <w:rFonts w:ascii="Times New Roman" w:hAnsi="Times New Roman"/>
          <w:sz w:val="24"/>
          <w:szCs w:val="24"/>
        </w:rPr>
        <w:t>Для получения</w:t>
      </w:r>
      <w:r>
        <w:rPr>
          <w:rFonts w:ascii="Times New Roman" w:hAnsi="Times New Roman"/>
          <w:sz w:val="24"/>
          <w:szCs w:val="24"/>
        </w:rPr>
        <w:t xml:space="preserve"> свидетельства претенденты на получение социальной выплаты в 15-дневный срок с даты уведомления</w:t>
      </w:r>
      <w:r w:rsidRPr="008E2213">
        <w:rPr>
          <w:rFonts w:ascii="Times New Roman" w:hAnsi="Times New Roman"/>
          <w:sz w:val="24"/>
          <w:szCs w:val="24"/>
        </w:rPr>
        <w:t xml:space="preserve"> представляют</w:t>
      </w:r>
      <w:r>
        <w:rPr>
          <w:rFonts w:ascii="Times New Roman" w:hAnsi="Times New Roman"/>
          <w:sz w:val="24"/>
          <w:szCs w:val="24"/>
        </w:rPr>
        <w:t xml:space="preserve"> в администрацию </w:t>
      </w:r>
      <w:r w:rsidRPr="008E2213">
        <w:rPr>
          <w:rFonts w:ascii="Times New Roman" w:hAnsi="Times New Roman"/>
          <w:sz w:val="24"/>
          <w:szCs w:val="24"/>
        </w:rPr>
        <w:t>следующие документы:</w:t>
      </w:r>
    </w:p>
    <w:p w:rsidR="00052AA7" w:rsidRPr="008E2213" w:rsidRDefault="00052AA7" w:rsidP="00052AA7">
      <w:pPr>
        <w:pStyle w:val="a9"/>
        <w:numPr>
          <w:ilvl w:val="0"/>
          <w:numId w:val="51"/>
        </w:numPr>
        <w:tabs>
          <w:tab w:val="left" w:pos="1134"/>
        </w:tabs>
        <w:ind w:left="0" w:firstLine="709"/>
        <w:jc w:val="both"/>
        <w:rPr>
          <w:rFonts w:ascii="Times New Roman" w:hAnsi="Times New Roman"/>
          <w:sz w:val="24"/>
          <w:szCs w:val="24"/>
        </w:rPr>
      </w:pPr>
      <w:r w:rsidRPr="008E2213">
        <w:rPr>
          <w:rFonts w:ascii="Times New Roman" w:hAnsi="Times New Roman"/>
          <w:sz w:val="24"/>
          <w:szCs w:val="24"/>
        </w:rPr>
        <w:t>копии паспортов заявителя и</w:t>
      </w:r>
      <w:r>
        <w:rPr>
          <w:rFonts w:ascii="Times New Roman" w:hAnsi="Times New Roman"/>
          <w:sz w:val="24"/>
          <w:szCs w:val="24"/>
        </w:rPr>
        <w:t xml:space="preserve"> совершеннолетних </w:t>
      </w:r>
      <w:r w:rsidRPr="008E2213">
        <w:rPr>
          <w:rFonts w:ascii="Times New Roman" w:hAnsi="Times New Roman"/>
          <w:sz w:val="24"/>
          <w:szCs w:val="24"/>
        </w:rPr>
        <w:t>членов семьи;</w:t>
      </w:r>
    </w:p>
    <w:p w:rsidR="00052AA7" w:rsidRPr="008E2213" w:rsidRDefault="00052AA7" w:rsidP="00052AA7">
      <w:pPr>
        <w:pStyle w:val="a9"/>
        <w:numPr>
          <w:ilvl w:val="0"/>
          <w:numId w:val="51"/>
        </w:numPr>
        <w:tabs>
          <w:tab w:val="left" w:pos="1134"/>
        </w:tabs>
        <w:ind w:left="0" w:firstLine="709"/>
        <w:jc w:val="both"/>
        <w:rPr>
          <w:rFonts w:ascii="Times New Roman" w:hAnsi="Times New Roman"/>
          <w:sz w:val="24"/>
          <w:szCs w:val="24"/>
        </w:rPr>
      </w:pPr>
      <w:r w:rsidRPr="008E2213">
        <w:rPr>
          <w:rFonts w:ascii="Times New Roman" w:hAnsi="Times New Roman"/>
          <w:sz w:val="24"/>
          <w:szCs w:val="24"/>
        </w:rPr>
        <w:t xml:space="preserve">копии </w:t>
      </w:r>
      <w:r>
        <w:rPr>
          <w:rFonts w:ascii="Times New Roman" w:hAnsi="Times New Roman"/>
          <w:sz w:val="24"/>
          <w:szCs w:val="24"/>
        </w:rPr>
        <w:t>документов, подтверждающих родственные отношения заявителя и членов его семьи</w:t>
      </w:r>
      <w:r w:rsidRPr="008E2213">
        <w:rPr>
          <w:rFonts w:ascii="Times New Roman" w:hAnsi="Times New Roman"/>
          <w:sz w:val="24"/>
          <w:szCs w:val="24"/>
        </w:rPr>
        <w:t>;</w:t>
      </w:r>
    </w:p>
    <w:p w:rsidR="00052AA7" w:rsidRPr="008E2213" w:rsidRDefault="00052AA7" w:rsidP="00052AA7">
      <w:pPr>
        <w:pStyle w:val="a9"/>
        <w:numPr>
          <w:ilvl w:val="0"/>
          <w:numId w:val="51"/>
        </w:numPr>
        <w:tabs>
          <w:tab w:val="left" w:pos="1134"/>
        </w:tabs>
        <w:ind w:left="0" w:firstLine="709"/>
        <w:jc w:val="both"/>
        <w:rPr>
          <w:rFonts w:ascii="Times New Roman" w:hAnsi="Times New Roman"/>
          <w:sz w:val="24"/>
          <w:szCs w:val="24"/>
        </w:rPr>
      </w:pPr>
      <w:r w:rsidRPr="006F2A99">
        <w:rPr>
          <w:rFonts w:ascii="Times New Roman" w:hAnsi="Times New Roman"/>
          <w:sz w:val="24"/>
          <w:szCs w:val="24"/>
        </w:rPr>
        <w:t>справ</w:t>
      </w:r>
      <w:r>
        <w:rPr>
          <w:rFonts w:ascii="Times New Roman" w:hAnsi="Times New Roman"/>
          <w:sz w:val="24"/>
          <w:szCs w:val="24"/>
        </w:rPr>
        <w:t>ки о регистрации;</w:t>
      </w:r>
    </w:p>
    <w:p w:rsidR="00052AA7" w:rsidRDefault="00052AA7" w:rsidP="00052AA7">
      <w:pPr>
        <w:pStyle w:val="a9"/>
        <w:numPr>
          <w:ilvl w:val="0"/>
          <w:numId w:val="51"/>
        </w:numPr>
        <w:tabs>
          <w:tab w:val="left" w:pos="1134"/>
        </w:tabs>
        <w:ind w:left="0" w:firstLine="709"/>
        <w:jc w:val="both"/>
        <w:rPr>
          <w:rFonts w:ascii="Times New Roman" w:hAnsi="Times New Roman"/>
          <w:sz w:val="24"/>
          <w:szCs w:val="24"/>
        </w:rPr>
      </w:pPr>
      <w:r w:rsidRPr="008E2213">
        <w:rPr>
          <w:rFonts w:ascii="Times New Roman" w:hAnsi="Times New Roman"/>
          <w:sz w:val="24"/>
          <w:szCs w:val="24"/>
        </w:rPr>
        <w:t>копи</w:t>
      </w:r>
      <w:r>
        <w:rPr>
          <w:rFonts w:ascii="Times New Roman" w:hAnsi="Times New Roman"/>
          <w:sz w:val="24"/>
          <w:szCs w:val="24"/>
        </w:rPr>
        <w:t>ю</w:t>
      </w:r>
      <w:r w:rsidRPr="008E2213">
        <w:rPr>
          <w:rFonts w:ascii="Times New Roman" w:hAnsi="Times New Roman"/>
          <w:sz w:val="24"/>
          <w:szCs w:val="24"/>
        </w:rPr>
        <w:t xml:space="preserve"> трудовой книжки</w:t>
      </w:r>
      <w:r>
        <w:rPr>
          <w:rFonts w:ascii="Times New Roman" w:hAnsi="Times New Roman"/>
          <w:sz w:val="24"/>
          <w:szCs w:val="24"/>
        </w:rPr>
        <w:t xml:space="preserve"> заявителя</w:t>
      </w:r>
      <w:r w:rsidRPr="008E2213">
        <w:rPr>
          <w:rFonts w:ascii="Times New Roman" w:hAnsi="Times New Roman"/>
          <w:sz w:val="24"/>
          <w:szCs w:val="24"/>
        </w:rPr>
        <w:t>, заверенн</w:t>
      </w:r>
      <w:r>
        <w:rPr>
          <w:rFonts w:ascii="Times New Roman" w:hAnsi="Times New Roman"/>
          <w:sz w:val="24"/>
          <w:szCs w:val="24"/>
        </w:rPr>
        <w:t>ую</w:t>
      </w:r>
      <w:r w:rsidRPr="008E2213">
        <w:rPr>
          <w:rFonts w:ascii="Times New Roman" w:hAnsi="Times New Roman"/>
          <w:sz w:val="24"/>
          <w:szCs w:val="24"/>
        </w:rPr>
        <w:t xml:space="preserve"> работодателем</w:t>
      </w:r>
      <w:r>
        <w:rPr>
          <w:rFonts w:ascii="Times New Roman" w:hAnsi="Times New Roman"/>
          <w:sz w:val="24"/>
          <w:szCs w:val="24"/>
        </w:rPr>
        <w:t>;</w:t>
      </w:r>
    </w:p>
    <w:p w:rsidR="00052AA7" w:rsidRPr="001907C3" w:rsidRDefault="00052AA7" w:rsidP="00052AA7">
      <w:pPr>
        <w:pStyle w:val="aa"/>
        <w:widowControl w:val="0"/>
        <w:numPr>
          <w:ilvl w:val="0"/>
          <w:numId w:val="51"/>
        </w:numPr>
        <w:tabs>
          <w:tab w:val="left" w:pos="1134"/>
        </w:tabs>
        <w:autoSpaceDE w:val="0"/>
        <w:autoSpaceDN w:val="0"/>
        <w:adjustRightInd w:val="0"/>
        <w:ind w:left="0" w:firstLine="709"/>
        <w:jc w:val="both"/>
        <w:rPr>
          <w:sz w:val="24"/>
          <w:szCs w:val="24"/>
        </w:rPr>
      </w:pPr>
      <w:r w:rsidRPr="001907C3">
        <w:rPr>
          <w:sz w:val="24"/>
          <w:szCs w:val="24"/>
        </w:rPr>
        <w:t>документы, подтверждающие наличие у заявителя средств в размере части стоимости приобретения (строительства) жилья, не обеспеченной социальной выплатой</w:t>
      </w:r>
      <w:r>
        <w:rPr>
          <w:sz w:val="24"/>
          <w:szCs w:val="24"/>
        </w:rPr>
        <w:t>;</w:t>
      </w:r>
    </w:p>
    <w:p w:rsidR="00052AA7" w:rsidRPr="001907C3" w:rsidRDefault="00052AA7" w:rsidP="00052AA7">
      <w:pPr>
        <w:pStyle w:val="aa"/>
        <w:widowControl w:val="0"/>
        <w:numPr>
          <w:ilvl w:val="0"/>
          <w:numId w:val="51"/>
        </w:numPr>
        <w:tabs>
          <w:tab w:val="left" w:pos="1134"/>
        </w:tabs>
        <w:autoSpaceDE w:val="0"/>
        <w:autoSpaceDN w:val="0"/>
        <w:adjustRightInd w:val="0"/>
        <w:ind w:left="0" w:firstLine="709"/>
        <w:jc w:val="both"/>
        <w:rPr>
          <w:sz w:val="24"/>
          <w:szCs w:val="24"/>
        </w:rPr>
      </w:pPr>
      <w:r w:rsidRPr="001907C3">
        <w:rPr>
          <w:sz w:val="24"/>
          <w:szCs w:val="24"/>
        </w:rPr>
        <w:t>обязательство об освобождении жилого помещения, занимаемого по договору социального найма (в случае проживания гражданина и членов семьи, указанных в заявлении, по договору социального найма, в случае принятия заявителем такого решения)</w:t>
      </w:r>
      <w:r>
        <w:rPr>
          <w:sz w:val="24"/>
          <w:szCs w:val="24"/>
        </w:rPr>
        <w:t>;</w:t>
      </w:r>
    </w:p>
    <w:p w:rsidR="00052AA7" w:rsidRPr="001907C3" w:rsidRDefault="00052AA7" w:rsidP="00052AA7">
      <w:pPr>
        <w:pStyle w:val="aa"/>
        <w:widowControl w:val="0"/>
        <w:numPr>
          <w:ilvl w:val="0"/>
          <w:numId w:val="51"/>
        </w:numPr>
        <w:tabs>
          <w:tab w:val="left" w:pos="1134"/>
        </w:tabs>
        <w:autoSpaceDE w:val="0"/>
        <w:autoSpaceDN w:val="0"/>
        <w:adjustRightInd w:val="0"/>
        <w:ind w:left="0" w:firstLine="709"/>
        <w:jc w:val="both"/>
        <w:rPr>
          <w:sz w:val="24"/>
          <w:szCs w:val="24"/>
        </w:rPr>
      </w:pPr>
      <w:r w:rsidRPr="001907C3">
        <w:rPr>
          <w:sz w:val="24"/>
          <w:szCs w:val="24"/>
        </w:rPr>
        <w:t>обязательство об освобождении жилого помещения, занимаемого по договору найма специализированного жилого фонда (в случае проживания гражданина и членов семьи, указанных в заявлении, по договору найма специализированного жилого фонда);</w:t>
      </w:r>
    </w:p>
    <w:p w:rsidR="00052AA7" w:rsidRPr="00486ECD" w:rsidRDefault="00052AA7" w:rsidP="00052AA7">
      <w:pPr>
        <w:pStyle w:val="a9"/>
        <w:numPr>
          <w:ilvl w:val="0"/>
          <w:numId w:val="51"/>
        </w:numPr>
        <w:tabs>
          <w:tab w:val="left" w:pos="1134"/>
        </w:tabs>
        <w:ind w:left="0" w:firstLine="709"/>
        <w:jc w:val="both"/>
        <w:rPr>
          <w:rFonts w:ascii="Times New Roman" w:hAnsi="Times New Roman"/>
          <w:sz w:val="24"/>
          <w:szCs w:val="24"/>
        </w:rPr>
      </w:pPr>
      <w:r w:rsidRPr="00486ECD">
        <w:rPr>
          <w:rFonts w:ascii="Times New Roman" w:hAnsi="Times New Roman"/>
          <w:sz w:val="24"/>
          <w:szCs w:val="24"/>
        </w:rPr>
        <w:t>копии договора купли-продажи (договора участия в долевом строительстве) жилого помещения, копии договора ипотечного жилищного кредита (займа), копии документов о регистрации права собственности на жилое помещение, приобретенное с помощью ипотечного жилищного кредита (займа), копии справки кредитной организации (заимодавца), предоставившей гражданину ипотечный жилищный кредит (заем), об остатке суммы основного долга и остатке задолженности по выплате процентов за пользование ипотечным жилищным кредитом (займом) (в случае погашения основной суммы долга и уплаты процентов по ипотечному жилищному кредиту (займу)</w:t>
      </w:r>
      <w:r>
        <w:rPr>
          <w:rFonts w:ascii="Times New Roman" w:hAnsi="Times New Roman"/>
          <w:sz w:val="24"/>
          <w:szCs w:val="24"/>
        </w:rPr>
        <w:t>.</w:t>
      </w: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Выдача гражданам свидетельств осуществляется с их подписью в журнале выдачи свидетельств (Приложение 6</w:t>
      </w:r>
      <w:r w:rsidRPr="00ED1785">
        <w:rPr>
          <w:rFonts w:ascii="Times New Roman" w:hAnsi="Times New Roman"/>
          <w:sz w:val="24"/>
          <w:szCs w:val="24"/>
        </w:rPr>
        <w:t>).</w:t>
      </w: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 xml:space="preserve">2.14. При возникновении у гражданина обстоятельств, потребовавших замену выданного свидетельства, гражданин представляет в администрацию заявление о замене свидетельства с указанием обстоятельств, потребовавших такой замены. </w:t>
      </w: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 xml:space="preserve">К указанным обстоятельствам относятся утрата (хищение) или порча свидетельства, а так же уважительные причины, не позволившие владельцу свидетельства представить свидетельство в банк в установленный срок. </w:t>
      </w: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 xml:space="preserve">В новом свидетельстве указывается размер социальной выплаты и срок действия, предусмотренные в ранее выданном свидетельстве. </w:t>
      </w: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Замененное свидетельство, если оно не утрачено, возвращается администрации.</w:t>
      </w:r>
    </w:p>
    <w:p w:rsidR="00052AA7" w:rsidRPr="008B4709" w:rsidRDefault="00052AA7" w:rsidP="00052AA7">
      <w:pPr>
        <w:pStyle w:val="ConsPlusNormal"/>
        <w:ind w:firstLine="709"/>
        <w:jc w:val="both"/>
        <w:rPr>
          <w:rFonts w:ascii="Times New Roman" w:hAnsi="Times New Roman" w:cs="Times New Roman"/>
          <w:sz w:val="24"/>
          <w:szCs w:val="24"/>
        </w:rPr>
      </w:pPr>
      <w:r w:rsidRPr="002F0023">
        <w:rPr>
          <w:rFonts w:ascii="Times New Roman" w:hAnsi="Times New Roman"/>
          <w:sz w:val="24"/>
          <w:szCs w:val="24"/>
        </w:rPr>
        <w:t>2.15.</w:t>
      </w:r>
      <w:r w:rsidRPr="005326F0">
        <w:rPr>
          <w:sz w:val="24"/>
          <w:szCs w:val="24"/>
        </w:rPr>
        <w:t xml:space="preserve"> </w:t>
      </w:r>
      <w:r w:rsidRPr="008B4709">
        <w:rPr>
          <w:rFonts w:ascii="Times New Roman" w:hAnsi="Times New Roman" w:cs="Times New Roman"/>
          <w:sz w:val="24"/>
          <w:szCs w:val="24"/>
        </w:rPr>
        <w:t xml:space="preserve">Администрация заключает с кредитными организациями соглашения о порядке обслуживания социальных выплат, в которых предусматриваются основания для заключения с получателем социальной выплаты договора банковского счета, условия зачисления социальной выплаты, перечисляемой Администрацией, на банковский счет и </w:t>
      </w:r>
      <w:r w:rsidRPr="008B4709">
        <w:rPr>
          <w:rFonts w:ascii="Times New Roman" w:hAnsi="Times New Roman" w:cs="Times New Roman"/>
          <w:sz w:val="24"/>
          <w:szCs w:val="24"/>
        </w:rPr>
        <w:lastRenderedPageBreak/>
        <w:t>ее списания, а также представление информации об открытии и закрытии банковских счетов по обслуживанию социальных выплат.</w:t>
      </w: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Получатель социальной выплаты в течение</w:t>
      </w:r>
      <w:r w:rsidRPr="002F0023">
        <w:rPr>
          <w:rFonts w:ascii="Times New Roman" w:hAnsi="Times New Roman"/>
          <w:sz w:val="24"/>
          <w:szCs w:val="24"/>
        </w:rPr>
        <w:t xml:space="preserve"> 2 месяцев с</w:t>
      </w:r>
      <w:r>
        <w:rPr>
          <w:rFonts w:ascii="Times New Roman" w:hAnsi="Times New Roman"/>
          <w:sz w:val="24"/>
          <w:szCs w:val="24"/>
        </w:rPr>
        <w:t>о дня</w:t>
      </w:r>
      <w:r w:rsidRPr="002F0023">
        <w:rPr>
          <w:rFonts w:ascii="Times New Roman" w:hAnsi="Times New Roman"/>
          <w:sz w:val="24"/>
          <w:szCs w:val="24"/>
        </w:rPr>
        <w:t xml:space="preserve"> выдачи</w:t>
      </w:r>
      <w:r>
        <w:rPr>
          <w:rFonts w:ascii="Times New Roman" w:hAnsi="Times New Roman"/>
          <w:sz w:val="24"/>
          <w:szCs w:val="24"/>
        </w:rPr>
        <w:t xml:space="preserve"> свидетельства предоставляет его в кредитную организацию (далее – Банк)</w:t>
      </w:r>
      <w:r w:rsidRPr="002F0023">
        <w:rPr>
          <w:rFonts w:ascii="Times New Roman" w:hAnsi="Times New Roman"/>
          <w:sz w:val="24"/>
          <w:szCs w:val="24"/>
        </w:rPr>
        <w:t xml:space="preserve"> для заключения договора банковского счета и открытия </w:t>
      </w:r>
      <w:r>
        <w:rPr>
          <w:rFonts w:ascii="Times New Roman" w:hAnsi="Times New Roman"/>
          <w:sz w:val="24"/>
          <w:szCs w:val="24"/>
        </w:rPr>
        <w:t xml:space="preserve">блокированного </w:t>
      </w:r>
      <w:r w:rsidRPr="002F0023">
        <w:rPr>
          <w:rFonts w:ascii="Times New Roman" w:hAnsi="Times New Roman"/>
          <w:sz w:val="24"/>
          <w:szCs w:val="24"/>
        </w:rPr>
        <w:t>банковского счета</w:t>
      </w:r>
      <w:r>
        <w:rPr>
          <w:rFonts w:ascii="Times New Roman" w:hAnsi="Times New Roman"/>
          <w:sz w:val="24"/>
          <w:szCs w:val="24"/>
        </w:rPr>
        <w:t>, предназначенного для зачисления социальной выплаты</w:t>
      </w:r>
      <w:r w:rsidRPr="002F0023">
        <w:rPr>
          <w:rFonts w:ascii="Times New Roman" w:hAnsi="Times New Roman"/>
          <w:sz w:val="24"/>
          <w:szCs w:val="24"/>
        </w:rPr>
        <w:t>.</w:t>
      </w:r>
    </w:p>
    <w:p w:rsidR="00052AA7" w:rsidRDefault="00052AA7" w:rsidP="00052AA7">
      <w:pPr>
        <w:pStyle w:val="ConsPlusNormal"/>
        <w:ind w:firstLine="709"/>
        <w:jc w:val="both"/>
        <w:rPr>
          <w:rFonts w:ascii="Times New Roman" w:hAnsi="Times New Roman"/>
          <w:sz w:val="24"/>
          <w:szCs w:val="24"/>
        </w:rPr>
      </w:pPr>
      <w:r w:rsidRPr="004B5F27">
        <w:rPr>
          <w:rFonts w:ascii="Times New Roman" w:hAnsi="Times New Roman" w:cs="Times New Roman"/>
          <w:sz w:val="24"/>
          <w:szCs w:val="24"/>
        </w:rPr>
        <w:t>Свидетельство, предоставленное в Банк по истечении срока пре</w:t>
      </w:r>
      <w:r>
        <w:rPr>
          <w:rFonts w:ascii="Times New Roman" w:hAnsi="Times New Roman" w:cs="Times New Roman"/>
          <w:sz w:val="24"/>
          <w:szCs w:val="24"/>
        </w:rPr>
        <w:t>дъявления в Банк, указанного в с</w:t>
      </w:r>
      <w:r w:rsidRPr="004B5F27">
        <w:rPr>
          <w:rFonts w:ascii="Times New Roman" w:hAnsi="Times New Roman" w:cs="Times New Roman"/>
          <w:sz w:val="24"/>
          <w:szCs w:val="24"/>
        </w:rPr>
        <w:t>видетельстве, Банком не принимается.</w:t>
      </w:r>
      <w:r>
        <w:rPr>
          <w:rFonts w:ascii="Times New Roman" w:hAnsi="Times New Roman" w:cs="Times New Roman"/>
          <w:sz w:val="24"/>
          <w:szCs w:val="24"/>
        </w:rPr>
        <w:t xml:space="preserve"> </w:t>
      </w:r>
      <w:r w:rsidRPr="006F2A99">
        <w:rPr>
          <w:rFonts w:ascii="Times New Roman" w:hAnsi="Times New Roman"/>
          <w:sz w:val="24"/>
          <w:szCs w:val="24"/>
        </w:rPr>
        <w:t xml:space="preserve">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w:t>
      </w:r>
      <w:r>
        <w:rPr>
          <w:rFonts w:ascii="Times New Roman" w:hAnsi="Times New Roman"/>
          <w:sz w:val="24"/>
          <w:szCs w:val="24"/>
        </w:rPr>
        <w:t>срок действия свидетельства и срок его предоставления в Банк</w:t>
      </w:r>
      <w:r w:rsidRPr="006F2A99">
        <w:rPr>
          <w:rFonts w:ascii="Times New Roman" w:hAnsi="Times New Roman"/>
          <w:sz w:val="24"/>
          <w:szCs w:val="24"/>
        </w:rPr>
        <w:t>.</w:t>
      </w:r>
    </w:p>
    <w:p w:rsidR="00052AA7" w:rsidRDefault="00052AA7" w:rsidP="00052AA7">
      <w:pPr>
        <w:pStyle w:val="ConsPlusNormal"/>
        <w:ind w:firstLine="709"/>
        <w:jc w:val="both"/>
        <w:rPr>
          <w:rFonts w:ascii="Times New Roman" w:hAnsi="Times New Roman"/>
          <w:sz w:val="24"/>
          <w:szCs w:val="24"/>
        </w:rPr>
      </w:pPr>
      <w:r w:rsidRPr="006F2A99">
        <w:rPr>
          <w:rFonts w:ascii="Times New Roman" w:hAnsi="Times New Roman"/>
          <w:sz w:val="24"/>
          <w:szCs w:val="24"/>
        </w:rPr>
        <w:t xml:space="preserve">В случае выявления несоответствия данных, указанных в свидетельстве, данным, содержащимся в представленных документах, </w:t>
      </w:r>
      <w:r>
        <w:rPr>
          <w:rFonts w:ascii="Times New Roman" w:hAnsi="Times New Roman"/>
          <w:sz w:val="24"/>
          <w:szCs w:val="24"/>
        </w:rPr>
        <w:t xml:space="preserve">а также в случае истечения срока предъявления свидетельства в Банк, указанного в свидетельстве, </w:t>
      </w:r>
      <w:r w:rsidRPr="006F2A99">
        <w:rPr>
          <w:rFonts w:ascii="Times New Roman" w:hAnsi="Times New Roman"/>
          <w:sz w:val="24"/>
          <w:szCs w:val="24"/>
        </w:rPr>
        <w:t>банк отказывает в заключени</w:t>
      </w:r>
      <w:r>
        <w:rPr>
          <w:rFonts w:ascii="Times New Roman" w:hAnsi="Times New Roman"/>
          <w:sz w:val="24"/>
          <w:szCs w:val="24"/>
        </w:rPr>
        <w:t>и</w:t>
      </w:r>
      <w:r w:rsidRPr="006F2A99">
        <w:rPr>
          <w:rFonts w:ascii="Times New Roman" w:hAnsi="Times New Roman"/>
          <w:sz w:val="24"/>
          <w:szCs w:val="24"/>
        </w:rPr>
        <w:t xml:space="preserve"> договора банковского счета и возвращает свидетельство его владельцу. Владелец свидетельства вправе обратиться в Администрацию с заявлением о замене свидетельства.</w:t>
      </w:r>
    </w:p>
    <w:p w:rsidR="00052AA7" w:rsidRDefault="00052AA7" w:rsidP="00052AA7">
      <w:pPr>
        <w:pStyle w:val="ConsPlusNormal"/>
        <w:ind w:firstLine="709"/>
        <w:jc w:val="both"/>
        <w:rPr>
          <w:rFonts w:ascii="Times New Roman" w:hAnsi="Times New Roman"/>
          <w:sz w:val="24"/>
          <w:szCs w:val="24"/>
        </w:rPr>
      </w:pPr>
      <w:r w:rsidRPr="006F2A99">
        <w:rPr>
          <w:rFonts w:ascii="Times New Roman" w:hAnsi="Times New Roman"/>
          <w:sz w:val="24"/>
          <w:szCs w:val="24"/>
        </w:rPr>
        <w:t>В остальных случаях банк заключает с владельцем свидетельства, договор банковского счета и открывает на его имя банковский счет для учета средств социальной выплаты. Свидетельство, сданное в банк, после заключения договора банковского счета его владельцу не возвращается.</w:t>
      </w:r>
      <w:r>
        <w:rPr>
          <w:rFonts w:ascii="Times New Roman" w:hAnsi="Times New Roman"/>
          <w:sz w:val="24"/>
          <w:szCs w:val="24"/>
        </w:rPr>
        <w:t xml:space="preserve"> </w:t>
      </w:r>
    </w:p>
    <w:p w:rsidR="00052AA7" w:rsidRDefault="00052AA7" w:rsidP="00052AA7">
      <w:pPr>
        <w:pStyle w:val="ConsPlusNormal"/>
        <w:ind w:firstLine="709"/>
        <w:jc w:val="both"/>
        <w:rPr>
          <w:rFonts w:ascii="Times New Roman" w:hAnsi="Times New Roman" w:cs="Times New Roman"/>
          <w:sz w:val="24"/>
        </w:rPr>
      </w:pPr>
      <w:r w:rsidRPr="006F2A99">
        <w:rPr>
          <w:rFonts w:ascii="Times New Roman" w:hAnsi="Times New Roman"/>
          <w:sz w:val="24"/>
          <w:szCs w:val="24"/>
        </w:rPr>
        <w:t>В договоре банковского счета оговариваются основные условия обслуживания банковского счета, порядок взаимоотношения банка и лица, на чье имя от</w:t>
      </w:r>
      <w:r>
        <w:rPr>
          <w:rFonts w:ascii="Times New Roman" w:hAnsi="Times New Roman"/>
          <w:sz w:val="24"/>
          <w:szCs w:val="24"/>
        </w:rPr>
        <w:t>крыт банковский счет (далее - Р</w:t>
      </w:r>
      <w:r w:rsidRPr="006F2A99">
        <w:rPr>
          <w:rFonts w:ascii="Times New Roman" w:hAnsi="Times New Roman"/>
          <w:sz w:val="24"/>
          <w:szCs w:val="24"/>
        </w:rPr>
        <w:t>аспорядитель счета), а также порядок перевода средств с банковского счета.</w:t>
      </w:r>
      <w:r w:rsidRPr="008B4709">
        <w:rPr>
          <w:rFonts w:ascii="Times New Roman" w:hAnsi="Times New Roman" w:cs="Times New Roman"/>
          <w:sz w:val="24"/>
        </w:rPr>
        <w:t xml:space="preserve"> </w:t>
      </w:r>
      <w:r>
        <w:rPr>
          <w:rFonts w:ascii="Times New Roman" w:hAnsi="Times New Roman" w:cs="Times New Roman"/>
          <w:sz w:val="24"/>
        </w:rPr>
        <w:t>Плата</w:t>
      </w:r>
      <w:r w:rsidRPr="007F71E9">
        <w:rPr>
          <w:rFonts w:ascii="Times New Roman" w:hAnsi="Times New Roman" w:cs="Times New Roman"/>
          <w:sz w:val="24"/>
        </w:rPr>
        <w:t xml:space="preserve"> за открытие банковского счета </w:t>
      </w:r>
      <w:r>
        <w:rPr>
          <w:rFonts w:ascii="Times New Roman" w:hAnsi="Times New Roman" w:cs="Times New Roman"/>
          <w:sz w:val="24"/>
        </w:rPr>
        <w:t>взимается</w:t>
      </w:r>
      <w:r w:rsidRPr="007F71E9">
        <w:rPr>
          <w:rFonts w:ascii="Times New Roman" w:hAnsi="Times New Roman" w:cs="Times New Roman"/>
          <w:sz w:val="24"/>
        </w:rPr>
        <w:t xml:space="preserve"> за счет собственных средств Получателей в соответствии с тарифами Банка</w:t>
      </w:r>
      <w:r>
        <w:rPr>
          <w:rFonts w:ascii="Times New Roman" w:hAnsi="Times New Roman" w:cs="Times New Roman"/>
          <w:sz w:val="24"/>
        </w:rPr>
        <w:t>.</w:t>
      </w:r>
    </w:p>
    <w:p w:rsidR="00052AA7" w:rsidRDefault="00052AA7" w:rsidP="00052AA7">
      <w:pPr>
        <w:pStyle w:val="ConsPlusNormal"/>
        <w:ind w:firstLine="709"/>
        <w:jc w:val="both"/>
        <w:rPr>
          <w:rFonts w:ascii="Times New Roman" w:hAnsi="Times New Roman"/>
          <w:sz w:val="24"/>
          <w:szCs w:val="24"/>
        </w:rPr>
      </w:pPr>
      <w:r w:rsidRPr="006F2A99">
        <w:rPr>
          <w:rFonts w:ascii="Times New Roman" w:hAnsi="Times New Roman"/>
          <w:sz w:val="24"/>
          <w:szCs w:val="24"/>
        </w:rPr>
        <w:t xml:space="preserve"> 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w:t>
      </w:r>
    </w:p>
    <w:p w:rsidR="00052AA7" w:rsidRDefault="00052AA7" w:rsidP="00052AA7">
      <w:pPr>
        <w:pStyle w:val="ConsPlusNormal"/>
        <w:ind w:firstLine="709"/>
        <w:jc w:val="both"/>
        <w:rPr>
          <w:rFonts w:ascii="Times New Roman" w:hAnsi="Times New Roman" w:cs="Times New Roman"/>
          <w:sz w:val="24"/>
        </w:rPr>
      </w:pPr>
      <w:r>
        <w:rPr>
          <w:rFonts w:ascii="Times New Roman" w:hAnsi="Times New Roman" w:cs="Times New Roman"/>
          <w:sz w:val="24"/>
        </w:rPr>
        <w:t>Банк</w:t>
      </w:r>
      <w:r w:rsidRPr="007F71E9">
        <w:rPr>
          <w:rFonts w:ascii="Times New Roman" w:hAnsi="Times New Roman" w:cs="Times New Roman"/>
          <w:sz w:val="24"/>
        </w:rPr>
        <w:t xml:space="preserve"> в течение 3 (трех) рабочих дней с даты открытия </w:t>
      </w:r>
      <w:r>
        <w:rPr>
          <w:rFonts w:ascii="Times New Roman" w:hAnsi="Times New Roman" w:cs="Times New Roman"/>
          <w:sz w:val="24"/>
        </w:rPr>
        <w:t>владельцем свидетельства</w:t>
      </w:r>
      <w:r w:rsidRPr="007F71E9">
        <w:rPr>
          <w:rFonts w:ascii="Times New Roman" w:hAnsi="Times New Roman" w:cs="Times New Roman"/>
          <w:sz w:val="24"/>
        </w:rPr>
        <w:t xml:space="preserve"> банковского счета </w:t>
      </w:r>
      <w:r>
        <w:rPr>
          <w:rFonts w:ascii="Times New Roman" w:hAnsi="Times New Roman" w:cs="Times New Roman"/>
          <w:sz w:val="24"/>
        </w:rPr>
        <w:t>направляет в Администрацию</w:t>
      </w:r>
      <w:r w:rsidRPr="007F71E9">
        <w:rPr>
          <w:rFonts w:ascii="Times New Roman" w:hAnsi="Times New Roman" w:cs="Times New Roman"/>
          <w:sz w:val="24"/>
        </w:rPr>
        <w:t xml:space="preserve"> информацию</w:t>
      </w:r>
      <w:r>
        <w:rPr>
          <w:rFonts w:ascii="Times New Roman" w:hAnsi="Times New Roman" w:cs="Times New Roman"/>
          <w:sz w:val="24"/>
        </w:rPr>
        <w:t xml:space="preserve"> (заявку)</w:t>
      </w:r>
      <w:r w:rsidRPr="007F71E9">
        <w:rPr>
          <w:rFonts w:ascii="Times New Roman" w:hAnsi="Times New Roman" w:cs="Times New Roman"/>
          <w:sz w:val="24"/>
        </w:rPr>
        <w:t xml:space="preserve"> об открытии банковск</w:t>
      </w:r>
      <w:r>
        <w:rPr>
          <w:rFonts w:ascii="Times New Roman" w:hAnsi="Times New Roman" w:cs="Times New Roman"/>
          <w:sz w:val="24"/>
        </w:rPr>
        <w:t>ого</w:t>
      </w:r>
      <w:r w:rsidRPr="007F71E9">
        <w:rPr>
          <w:rFonts w:ascii="Times New Roman" w:hAnsi="Times New Roman" w:cs="Times New Roman"/>
          <w:sz w:val="24"/>
        </w:rPr>
        <w:t xml:space="preserve"> счет</w:t>
      </w:r>
      <w:r>
        <w:rPr>
          <w:rFonts w:ascii="Times New Roman" w:hAnsi="Times New Roman" w:cs="Times New Roman"/>
          <w:sz w:val="24"/>
        </w:rPr>
        <w:t>а владельцем свидетельств.</w:t>
      </w:r>
    </w:p>
    <w:p w:rsidR="00052AA7" w:rsidRPr="004B5F27" w:rsidRDefault="00052AA7" w:rsidP="00052AA7">
      <w:pPr>
        <w:widowControl w:val="0"/>
        <w:ind w:firstLine="709"/>
        <w:jc w:val="both"/>
        <w:rPr>
          <w:sz w:val="24"/>
        </w:rPr>
      </w:pPr>
      <w:r>
        <w:rPr>
          <w:sz w:val="24"/>
        </w:rPr>
        <w:t>Банк з</w:t>
      </w:r>
      <w:r w:rsidRPr="007F71E9">
        <w:rPr>
          <w:sz w:val="24"/>
        </w:rPr>
        <w:t>ачисля</w:t>
      </w:r>
      <w:r>
        <w:rPr>
          <w:sz w:val="24"/>
        </w:rPr>
        <w:t>ет на банковский счет</w:t>
      </w:r>
      <w:r w:rsidRPr="007F71E9">
        <w:rPr>
          <w:sz w:val="24"/>
        </w:rPr>
        <w:t xml:space="preserve"> </w:t>
      </w:r>
      <w:r>
        <w:rPr>
          <w:sz w:val="24"/>
        </w:rPr>
        <w:t xml:space="preserve">распорядителя счета </w:t>
      </w:r>
      <w:r w:rsidRPr="007F71E9">
        <w:rPr>
          <w:sz w:val="24"/>
        </w:rPr>
        <w:t>поступившие бюджетные средства, не позднее 1 (одного) рабочего дня, следующего за днем поступления этих средств в Банк.</w:t>
      </w:r>
    </w:p>
    <w:p w:rsidR="00052AA7" w:rsidRDefault="00052AA7" w:rsidP="00052AA7">
      <w:pPr>
        <w:pStyle w:val="a9"/>
        <w:ind w:firstLine="709"/>
        <w:jc w:val="both"/>
        <w:rPr>
          <w:rFonts w:ascii="Times New Roman" w:hAnsi="Times New Roman"/>
          <w:sz w:val="24"/>
          <w:szCs w:val="24"/>
        </w:rPr>
      </w:pPr>
      <w:r w:rsidRPr="005326F0">
        <w:rPr>
          <w:rFonts w:ascii="Times New Roman" w:hAnsi="Times New Roman"/>
          <w:sz w:val="24"/>
          <w:szCs w:val="24"/>
        </w:rPr>
        <w:t xml:space="preserve">Перечисление средств социальной выплаты на банковские счета ее получателей </w:t>
      </w:r>
      <w:r>
        <w:rPr>
          <w:rFonts w:ascii="Times New Roman" w:hAnsi="Times New Roman"/>
          <w:sz w:val="24"/>
          <w:szCs w:val="24"/>
        </w:rPr>
        <w:t>осуществляется после проверки администрацией</w:t>
      </w:r>
      <w:r w:rsidRPr="005326F0">
        <w:rPr>
          <w:rFonts w:ascii="Times New Roman" w:hAnsi="Times New Roman"/>
          <w:sz w:val="24"/>
          <w:szCs w:val="24"/>
        </w:rPr>
        <w:t xml:space="preserve"> документов на приобретенное или построенное жилье на соответствие сведениям, содержащимся в </w:t>
      </w:r>
      <w:r>
        <w:rPr>
          <w:rFonts w:ascii="Times New Roman" w:hAnsi="Times New Roman"/>
          <w:sz w:val="24"/>
          <w:szCs w:val="24"/>
        </w:rPr>
        <w:t>с</w:t>
      </w:r>
      <w:r w:rsidRPr="005326F0">
        <w:rPr>
          <w:rFonts w:ascii="Times New Roman" w:hAnsi="Times New Roman"/>
          <w:sz w:val="24"/>
          <w:szCs w:val="24"/>
        </w:rPr>
        <w:t>видетельствах, и условиям использования социальной выплаты.</w:t>
      </w:r>
    </w:p>
    <w:p w:rsidR="00052AA7" w:rsidRDefault="00052AA7" w:rsidP="00052AA7">
      <w:pPr>
        <w:pStyle w:val="a9"/>
        <w:ind w:firstLine="709"/>
        <w:jc w:val="both"/>
        <w:rPr>
          <w:rFonts w:ascii="Times New Roman" w:hAnsi="Times New Roman"/>
          <w:sz w:val="24"/>
          <w:szCs w:val="24"/>
        </w:rPr>
      </w:pPr>
      <w:r w:rsidRPr="005326F0">
        <w:rPr>
          <w:rFonts w:ascii="Times New Roman" w:hAnsi="Times New Roman"/>
          <w:sz w:val="24"/>
          <w:szCs w:val="24"/>
        </w:rPr>
        <w:t>Для такой проверки г</w:t>
      </w:r>
      <w:r>
        <w:rPr>
          <w:rFonts w:ascii="Times New Roman" w:hAnsi="Times New Roman"/>
          <w:sz w:val="24"/>
          <w:szCs w:val="24"/>
        </w:rPr>
        <w:t>раждане представляют в А</w:t>
      </w:r>
      <w:r w:rsidRPr="005326F0">
        <w:rPr>
          <w:rFonts w:ascii="Times New Roman" w:hAnsi="Times New Roman"/>
          <w:sz w:val="24"/>
          <w:szCs w:val="24"/>
        </w:rPr>
        <w:t>дминистрацию:</w:t>
      </w:r>
    </w:p>
    <w:p w:rsidR="00052AA7" w:rsidRDefault="00052AA7" w:rsidP="00052AA7">
      <w:pPr>
        <w:widowControl w:val="0"/>
        <w:autoSpaceDE w:val="0"/>
        <w:autoSpaceDN w:val="0"/>
        <w:adjustRightInd w:val="0"/>
        <w:ind w:firstLine="709"/>
        <w:jc w:val="both"/>
        <w:rPr>
          <w:sz w:val="24"/>
          <w:szCs w:val="24"/>
        </w:rPr>
      </w:pPr>
      <w:r>
        <w:rPr>
          <w:sz w:val="24"/>
          <w:szCs w:val="24"/>
        </w:rPr>
        <w:t xml:space="preserve">1.) </w:t>
      </w:r>
      <w:r w:rsidRPr="00F60127">
        <w:rPr>
          <w:sz w:val="24"/>
          <w:szCs w:val="24"/>
        </w:rPr>
        <w:t>В случае использования социальной выплаты на приобретение готового жилья или на участие в долевом строительстве многоквартирного дома</w:t>
      </w:r>
      <w:r>
        <w:rPr>
          <w:sz w:val="24"/>
          <w:szCs w:val="24"/>
        </w:rPr>
        <w:t>:</w:t>
      </w:r>
    </w:p>
    <w:p w:rsidR="00052AA7" w:rsidRPr="001907C3" w:rsidRDefault="00052AA7" w:rsidP="00052AA7">
      <w:pPr>
        <w:pStyle w:val="aa"/>
        <w:widowControl w:val="0"/>
        <w:numPr>
          <w:ilvl w:val="0"/>
          <w:numId w:val="52"/>
        </w:numPr>
        <w:tabs>
          <w:tab w:val="left" w:pos="1134"/>
        </w:tabs>
        <w:autoSpaceDE w:val="0"/>
        <w:autoSpaceDN w:val="0"/>
        <w:adjustRightInd w:val="0"/>
        <w:ind w:left="0" w:firstLine="709"/>
        <w:jc w:val="both"/>
        <w:rPr>
          <w:sz w:val="24"/>
          <w:szCs w:val="24"/>
        </w:rPr>
      </w:pPr>
      <w:r w:rsidRPr="001907C3">
        <w:rPr>
          <w:sz w:val="24"/>
          <w:szCs w:val="24"/>
        </w:rPr>
        <w:t>договор банковского счета;</w:t>
      </w:r>
    </w:p>
    <w:p w:rsidR="00052AA7" w:rsidRPr="001907C3" w:rsidRDefault="00052AA7" w:rsidP="00052AA7">
      <w:pPr>
        <w:pStyle w:val="aa"/>
        <w:widowControl w:val="0"/>
        <w:numPr>
          <w:ilvl w:val="0"/>
          <w:numId w:val="52"/>
        </w:numPr>
        <w:tabs>
          <w:tab w:val="left" w:pos="1134"/>
        </w:tabs>
        <w:autoSpaceDE w:val="0"/>
        <w:autoSpaceDN w:val="0"/>
        <w:adjustRightInd w:val="0"/>
        <w:ind w:left="0" w:firstLine="709"/>
        <w:jc w:val="both"/>
        <w:rPr>
          <w:sz w:val="24"/>
          <w:szCs w:val="24"/>
        </w:rPr>
      </w:pPr>
      <w:r w:rsidRPr="001907C3">
        <w:rPr>
          <w:sz w:val="24"/>
          <w:szCs w:val="24"/>
        </w:rPr>
        <w:t>договор купли-продажи жилого помещения и документы о государственной регистрации права собственности на приобретаемое жилое помещение (в случае покупки готового жилья);</w:t>
      </w:r>
    </w:p>
    <w:p w:rsidR="00052AA7" w:rsidRPr="001907C3" w:rsidRDefault="00052AA7" w:rsidP="00052AA7">
      <w:pPr>
        <w:pStyle w:val="aa"/>
        <w:widowControl w:val="0"/>
        <w:numPr>
          <w:ilvl w:val="0"/>
          <w:numId w:val="52"/>
        </w:numPr>
        <w:tabs>
          <w:tab w:val="left" w:pos="1134"/>
        </w:tabs>
        <w:autoSpaceDE w:val="0"/>
        <w:autoSpaceDN w:val="0"/>
        <w:adjustRightInd w:val="0"/>
        <w:ind w:left="0" w:firstLine="709"/>
        <w:jc w:val="both"/>
        <w:rPr>
          <w:sz w:val="24"/>
          <w:szCs w:val="24"/>
        </w:rPr>
      </w:pPr>
      <w:r w:rsidRPr="001907C3">
        <w:rPr>
          <w:sz w:val="24"/>
          <w:szCs w:val="24"/>
        </w:rPr>
        <w:t xml:space="preserve">договор участия в долевом строительстве многоквартирного дома, оформленный в соответствии с требованиями Федерального </w:t>
      </w:r>
      <w:hyperlink r:id="rId31" w:history="1">
        <w:r w:rsidRPr="001907C3">
          <w:rPr>
            <w:sz w:val="24"/>
            <w:szCs w:val="24"/>
          </w:rPr>
          <w:t>закона</w:t>
        </w:r>
      </w:hyperlink>
      <w:r w:rsidRPr="001907C3">
        <w:rPr>
          <w:sz w:val="24"/>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документы, подтверждающие наличие готовности дома не менее 70 процентов (в случае участия в долевом строительстве многоквартирного дома);</w:t>
      </w:r>
    </w:p>
    <w:p w:rsidR="00052AA7" w:rsidRPr="001907C3" w:rsidRDefault="00052AA7" w:rsidP="00052AA7">
      <w:pPr>
        <w:pStyle w:val="aa"/>
        <w:widowControl w:val="0"/>
        <w:numPr>
          <w:ilvl w:val="0"/>
          <w:numId w:val="52"/>
        </w:numPr>
        <w:tabs>
          <w:tab w:val="left" w:pos="1134"/>
        </w:tabs>
        <w:autoSpaceDE w:val="0"/>
        <w:autoSpaceDN w:val="0"/>
        <w:adjustRightInd w:val="0"/>
        <w:ind w:left="0" w:firstLine="709"/>
        <w:jc w:val="both"/>
        <w:rPr>
          <w:sz w:val="24"/>
          <w:szCs w:val="24"/>
        </w:rPr>
      </w:pPr>
      <w:r w:rsidRPr="001907C3">
        <w:rPr>
          <w:sz w:val="24"/>
          <w:szCs w:val="24"/>
        </w:rPr>
        <w:lastRenderedPageBreak/>
        <w:t xml:space="preserve">договор цессии (договор уступки права требования по договору долевого участия в строительстве многоквартирного дома, оформленный в соответствии с требованиями Федерального </w:t>
      </w:r>
      <w:hyperlink r:id="rId32" w:history="1">
        <w:r w:rsidRPr="001907C3">
          <w:rPr>
            <w:sz w:val="24"/>
            <w:szCs w:val="24"/>
          </w:rPr>
          <w:t>закона</w:t>
        </w:r>
      </w:hyperlink>
      <w:r w:rsidRPr="001907C3">
        <w:rPr>
          <w:sz w:val="24"/>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документы, подтверждающие наличие готовности дома не менее 70% (в случае участия в долевом строительстве многоквартирного дома по договору цессии);</w:t>
      </w:r>
    </w:p>
    <w:p w:rsidR="00052AA7" w:rsidRPr="001907C3" w:rsidRDefault="00052AA7" w:rsidP="00052AA7">
      <w:pPr>
        <w:pStyle w:val="aa"/>
        <w:widowControl w:val="0"/>
        <w:numPr>
          <w:ilvl w:val="0"/>
          <w:numId w:val="52"/>
        </w:numPr>
        <w:tabs>
          <w:tab w:val="left" w:pos="1134"/>
        </w:tabs>
        <w:autoSpaceDE w:val="0"/>
        <w:autoSpaceDN w:val="0"/>
        <w:adjustRightInd w:val="0"/>
        <w:ind w:left="0" w:firstLine="709"/>
        <w:jc w:val="both"/>
        <w:rPr>
          <w:sz w:val="24"/>
          <w:szCs w:val="24"/>
        </w:rPr>
      </w:pPr>
      <w:r w:rsidRPr="001907C3">
        <w:rPr>
          <w:sz w:val="24"/>
          <w:szCs w:val="24"/>
        </w:rPr>
        <w:t>документы, подтверждающие наличие достаточных средств для оплаты строительства (приобретения) жилого помещения (индивидуального жилого дома) в части, превышающей размер предоставляемой социальной выплаты;</w:t>
      </w:r>
    </w:p>
    <w:p w:rsidR="00052AA7" w:rsidRPr="001907C3" w:rsidRDefault="00052AA7" w:rsidP="00052AA7">
      <w:pPr>
        <w:pStyle w:val="aa"/>
        <w:widowControl w:val="0"/>
        <w:numPr>
          <w:ilvl w:val="0"/>
          <w:numId w:val="52"/>
        </w:numPr>
        <w:tabs>
          <w:tab w:val="left" w:pos="1134"/>
        </w:tabs>
        <w:autoSpaceDE w:val="0"/>
        <w:autoSpaceDN w:val="0"/>
        <w:adjustRightInd w:val="0"/>
        <w:ind w:left="0" w:firstLine="709"/>
        <w:jc w:val="both"/>
        <w:rPr>
          <w:sz w:val="24"/>
          <w:szCs w:val="24"/>
        </w:rPr>
      </w:pPr>
      <w:r w:rsidRPr="001907C3">
        <w:rPr>
          <w:sz w:val="24"/>
          <w:szCs w:val="24"/>
        </w:rPr>
        <w:t>ипотечный кредитный договор (договор ипотечного займа) (при наличии).</w:t>
      </w:r>
    </w:p>
    <w:p w:rsidR="00052AA7" w:rsidRDefault="00052AA7" w:rsidP="00052AA7">
      <w:pPr>
        <w:widowControl w:val="0"/>
        <w:autoSpaceDE w:val="0"/>
        <w:autoSpaceDN w:val="0"/>
        <w:adjustRightInd w:val="0"/>
        <w:ind w:firstLine="709"/>
        <w:jc w:val="both"/>
        <w:rPr>
          <w:sz w:val="24"/>
          <w:szCs w:val="24"/>
        </w:rPr>
      </w:pPr>
      <w:r>
        <w:rPr>
          <w:sz w:val="24"/>
          <w:szCs w:val="24"/>
        </w:rPr>
        <w:t>2.)</w:t>
      </w:r>
      <w:r w:rsidRPr="006F2A99">
        <w:rPr>
          <w:sz w:val="24"/>
          <w:szCs w:val="24"/>
        </w:rPr>
        <w:t xml:space="preserve"> В случае использования социальной выплаты на погашение основной суммы долга и уплату процентов по ипотечным жилищным кредитам или займам на приобретение жилья (путем покупки или долевого участия в строительств</w:t>
      </w:r>
      <w:r>
        <w:rPr>
          <w:sz w:val="24"/>
          <w:szCs w:val="24"/>
        </w:rPr>
        <w:t>е многоквартирного жилого дома):</w:t>
      </w:r>
    </w:p>
    <w:p w:rsidR="00052AA7" w:rsidRPr="00244B16" w:rsidRDefault="00052AA7" w:rsidP="00052AA7">
      <w:pPr>
        <w:pStyle w:val="aa"/>
        <w:widowControl w:val="0"/>
        <w:numPr>
          <w:ilvl w:val="0"/>
          <w:numId w:val="53"/>
        </w:numPr>
        <w:tabs>
          <w:tab w:val="left" w:pos="993"/>
        </w:tabs>
        <w:autoSpaceDE w:val="0"/>
        <w:autoSpaceDN w:val="0"/>
        <w:adjustRightInd w:val="0"/>
        <w:ind w:left="0" w:firstLine="709"/>
        <w:jc w:val="both"/>
        <w:rPr>
          <w:sz w:val="24"/>
          <w:szCs w:val="24"/>
        </w:rPr>
      </w:pPr>
      <w:r w:rsidRPr="00244B16">
        <w:rPr>
          <w:sz w:val="24"/>
          <w:szCs w:val="24"/>
        </w:rPr>
        <w:t>договор банковского счета;</w:t>
      </w:r>
    </w:p>
    <w:p w:rsidR="00052AA7" w:rsidRDefault="00052AA7" w:rsidP="00052AA7">
      <w:pPr>
        <w:pStyle w:val="a9"/>
        <w:numPr>
          <w:ilvl w:val="0"/>
          <w:numId w:val="53"/>
        </w:numPr>
        <w:tabs>
          <w:tab w:val="left" w:pos="993"/>
        </w:tabs>
        <w:ind w:left="0" w:firstLine="709"/>
        <w:jc w:val="both"/>
        <w:rPr>
          <w:rFonts w:ascii="Times New Roman" w:hAnsi="Times New Roman"/>
          <w:sz w:val="24"/>
          <w:szCs w:val="24"/>
        </w:rPr>
      </w:pPr>
      <w:r w:rsidRPr="00E36B7A">
        <w:rPr>
          <w:rFonts w:ascii="Times New Roman" w:hAnsi="Times New Roman"/>
          <w:sz w:val="24"/>
          <w:szCs w:val="24"/>
        </w:rPr>
        <w:t>документ о государственной регистрации права собственности на приобретенное</w:t>
      </w:r>
      <w:r w:rsidRPr="006F2A99">
        <w:rPr>
          <w:rFonts w:ascii="Times New Roman" w:hAnsi="Times New Roman"/>
          <w:sz w:val="24"/>
          <w:szCs w:val="24"/>
        </w:rPr>
        <w:t xml:space="preserve"> </w:t>
      </w:r>
      <w:r>
        <w:rPr>
          <w:rFonts w:ascii="Times New Roman" w:hAnsi="Times New Roman"/>
          <w:sz w:val="24"/>
          <w:szCs w:val="24"/>
        </w:rPr>
        <w:t xml:space="preserve">(построенное) </w:t>
      </w:r>
      <w:r w:rsidRPr="006F2A99">
        <w:rPr>
          <w:rFonts w:ascii="Times New Roman" w:hAnsi="Times New Roman"/>
          <w:sz w:val="24"/>
          <w:szCs w:val="24"/>
        </w:rPr>
        <w:t>жилое помещение</w:t>
      </w:r>
      <w:r>
        <w:rPr>
          <w:rFonts w:ascii="Times New Roman" w:hAnsi="Times New Roman"/>
          <w:sz w:val="24"/>
          <w:szCs w:val="24"/>
        </w:rPr>
        <w:t>;</w:t>
      </w:r>
      <w:r w:rsidRPr="006F2A99">
        <w:rPr>
          <w:rFonts w:ascii="Times New Roman" w:hAnsi="Times New Roman"/>
          <w:sz w:val="24"/>
          <w:szCs w:val="24"/>
        </w:rPr>
        <w:t xml:space="preserve"> </w:t>
      </w:r>
    </w:p>
    <w:p w:rsidR="00052AA7" w:rsidRPr="00244B16" w:rsidRDefault="00052AA7" w:rsidP="00052AA7">
      <w:pPr>
        <w:pStyle w:val="aa"/>
        <w:widowControl w:val="0"/>
        <w:numPr>
          <w:ilvl w:val="0"/>
          <w:numId w:val="53"/>
        </w:numPr>
        <w:tabs>
          <w:tab w:val="left" w:pos="993"/>
        </w:tabs>
        <w:autoSpaceDE w:val="0"/>
        <w:autoSpaceDN w:val="0"/>
        <w:adjustRightInd w:val="0"/>
        <w:ind w:left="0" w:firstLine="709"/>
        <w:jc w:val="both"/>
        <w:rPr>
          <w:sz w:val="24"/>
          <w:szCs w:val="24"/>
        </w:rPr>
      </w:pPr>
      <w:r w:rsidRPr="00244B16">
        <w:rPr>
          <w:sz w:val="24"/>
          <w:szCs w:val="24"/>
        </w:rPr>
        <w:t>договор купли-продажи жилого помещения (в случае покупки готового жилья);</w:t>
      </w:r>
    </w:p>
    <w:p w:rsidR="00052AA7" w:rsidRPr="00244B16" w:rsidRDefault="00052AA7" w:rsidP="00052AA7">
      <w:pPr>
        <w:pStyle w:val="aa"/>
        <w:widowControl w:val="0"/>
        <w:numPr>
          <w:ilvl w:val="0"/>
          <w:numId w:val="53"/>
        </w:numPr>
        <w:tabs>
          <w:tab w:val="left" w:pos="993"/>
        </w:tabs>
        <w:autoSpaceDE w:val="0"/>
        <w:autoSpaceDN w:val="0"/>
        <w:adjustRightInd w:val="0"/>
        <w:ind w:left="0" w:firstLine="709"/>
        <w:jc w:val="both"/>
        <w:rPr>
          <w:sz w:val="24"/>
          <w:szCs w:val="24"/>
        </w:rPr>
      </w:pPr>
      <w:r w:rsidRPr="00244B16">
        <w:rPr>
          <w:sz w:val="24"/>
          <w:szCs w:val="24"/>
        </w:rPr>
        <w:t xml:space="preserve">договор участия в долевом строительстве многоквартирного дома, оформленный в соответствии с требованиями Федерального </w:t>
      </w:r>
      <w:hyperlink r:id="rId33" w:history="1">
        <w:r w:rsidRPr="00244B16">
          <w:rPr>
            <w:sz w:val="24"/>
            <w:szCs w:val="24"/>
          </w:rPr>
          <w:t>закона</w:t>
        </w:r>
      </w:hyperlink>
      <w:r w:rsidRPr="00244B16">
        <w:rPr>
          <w:sz w:val="24"/>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случае участия в долевом строительстве многоквартирного дома);</w:t>
      </w:r>
    </w:p>
    <w:p w:rsidR="00052AA7" w:rsidRPr="00244B16" w:rsidRDefault="00052AA7" w:rsidP="00052AA7">
      <w:pPr>
        <w:pStyle w:val="aa"/>
        <w:widowControl w:val="0"/>
        <w:numPr>
          <w:ilvl w:val="0"/>
          <w:numId w:val="54"/>
        </w:numPr>
        <w:tabs>
          <w:tab w:val="left" w:pos="993"/>
        </w:tabs>
        <w:autoSpaceDE w:val="0"/>
        <w:autoSpaceDN w:val="0"/>
        <w:adjustRightInd w:val="0"/>
        <w:ind w:left="0" w:firstLine="709"/>
        <w:jc w:val="both"/>
        <w:rPr>
          <w:sz w:val="24"/>
          <w:szCs w:val="24"/>
        </w:rPr>
      </w:pPr>
      <w:r w:rsidRPr="00244B16">
        <w:rPr>
          <w:sz w:val="24"/>
          <w:szCs w:val="24"/>
        </w:rPr>
        <w:t xml:space="preserve">договор цессии (договор уступки права требования по договору долевого участия в строительстве многоквартирного дома, оформленный в соответствии с требованиями Федерального </w:t>
      </w:r>
      <w:hyperlink r:id="rId34" w:history="1">
        <w:r w:rsidRPr="00244B16">
          <w:rPr>
            <w:sz w:val="24"/>
            <w:szCs w:val="24"/>
          </w:rPr>
          <w:t>закона</w:t>
        </w:r>
      </w:hyperlink>
      <w:r w:rsidRPr="00244B16">
        <w:rPr>
          <w:sz w:val="24"/>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случае участия в долевом строительстве многоквартирного дома по договору цессии);</w:t>
      </w:r>
    </w:p>
    <w:p w:rsidR="00052AA7" w:rsidRPr="00244B16" w:rsidRDefault="00052AA7" w:rsidP="00052AA7">
      <w:pPr>
        <w:pStyle w:val="ConsPlusNormal"/>
        <w:numPr>
          <w:ilvl w:val="0"/>
          <w:numId w:val="54"/>
        </w:numPr>
        <w:tabs>
          <w:tab w:val="left" w:pos="993"/>
        </w:tabs>
        <w:ind w:left="0" w:firstLine="709"/>
        <w:jc w:val="both"/>
        <w:rPr>
          <w:rFonts w:ascii="Times New Roman" w:hAnsi="Times New Roman" w:cs="Times New Roman"/>
          <w:sz w:val="24"/>
          <w:szCs w:val="24"/>
        </w:rPr>
      </w:pPr>
      <w:r w:rsidRPr="00244B16">
        <w:rPr>
          <w:rFonts w:ascii="Times New Roman" w:hAnsi="Times New Roman" w:cs="Times New Roman"/>
          <w:sz w:val="24"/>
          <w:szCs w:val="24"/>
        </w:rPr>
        <w:t>кредитный договор (договор займа);</w:t>
      </w:r>
    </w:p>
    <w:p w:rsidR="00052AA7" w:rsidRDefault="00052AA7" w:rsidP="00052AA7">
      <w:pPr>
        <w:pStyle w:val="ConsPlusNormal"/>
        <w:numPr>
          <w:ilvl w:val="0"/>
          <w:numId w:val="54"/>
        </w:numPr>
        <w:tabs>
          <w:tab w:val="left" w:pos="993"/>
        </w:tabs>
        <w:ind w:left="0" w:firstLine="709"/>
        <w:jc w:val="both"/>
        <w:rPr>
          <w:rFonts w:ascii="Times New Roman" w:hAnsi="Times New Roman" w:cs="Times New Roman"/>
          <w:sz w:val="24"/>
          <w:szCs w:val="24"/>
        </w:rPr>
      </w:pPr>
      <w:r w:rsidRPr="00244B16">
        <w:rPr>
          <w:rFonts w:ascii="Times New Roman" w:hAnsi="Times New Roman" w:cs="Times New Roman"/>
          <w:sz w:val="24"/>
          <w:szCs w:val="24"/>
        </w:rPr>
        <w:t>справку кредитора (займодавца) о сумме остатка основного долга и сумме задолженности по уплате</w:t>
      </w:r>
      <w:r>
        <w:rPr>
          <w:rFonts w:ascii="Times New Roman" w:hAnsi="Times New Roman" w:cs="Times New Roman"/>
          <w:sz w:val="24"/>
          <w:szCs w:val="24"/>
        </w:rPr>
        <w:t xml:space="preserve"> процентов за пользование ипотечным </w:t>
      </w:r>
      <w:r w:rsidRPr="00CC30B5">
        <w:rPr>
          <w:rFonts w:ascii="Times New Roman" w:hAnsi="Times New Roman" w:cs="Times New Roman"/>
          <w:sz w:val="24"/>
          <w:szCs w:val="24"/>
        </w:rPr>
        <w:t>кредитом (займом).</w:t>
      </w:r>
    </w:p>
    <w:p w:rsidR="00052AA7" w:rsidRPr="006F2A99" w:rsidRDefault="00052AA7" w:rsidP="00052AA7">
      <w:pPr>
        <w:pStyle w:val="a9"/>
        <w:ind w:firstLine="709"/>
        <w:jc w:val="both"/>
        <w:rPr>
          <w:rFonts w:ascii="Times New Roman" w:hAnsi="Times New Roman"/>
          <w:sz w:val="24"/>
          <w:szCs w:val="24"/>
        </w:rPr>
      </w:pPr>
      <w:r w:rsidRPr="006F2A99">
        <w:rPr>
          <w:rFonts w:ascii="Times New Roman" w:hAnsi="Times New Roman"/>
          <w:sz w:val="24"/>
          <w:szCs w:val="24"/>
        </w:rPr>
        <w:t>При этом размер социальной выплаты, предоставляемой на погашение основной суммы долга и уплату процентов по ипотечным жилищным кредитам или займам на приобретение жилья или строительство</w:t>
      </w:r>
      <w:r>
        <w:rPr>
          <w:rFonts w:ascii="Times New Roman" w:hAnsi="Times New Roman"/>
          <w:sz w:val="24"/>
          <w:szCs w:val="24"/>
        </w:rPr>
        <w:t xml:space="preserve"> жилья</w:t>
      </w:r>
      <w:r w:rsidRPr="006F2A99">
        <w:rPr>
          <w:rFonts w:ascii="Times New Roman" w:hAnsi="Times New Roman"/>
          <w:sz w:val="24"/>
          <w:szCs w:val="24"/>
        </w:rPr>
        <w:t>, ограничивается суммой остатка основного долга и остатка задолженности по выплате процентов за пользование ипотечным жилищным кредитом или займом</w:t>
      </w:r>
      <w:r>
        <w:rPr>
          <w:rFonts w:ascii="Times New Roman" w:hAnsi="Times New Roman"/>
          <w:sz w:val="24"/>
          <w:szCs w:val="24"/>
        </w:rPr>
        <w:t>.</w:t>
      </w:r>
    </w:p>
    <w:p w:rsidR="00052AA7" w:rsidRPr="005326F0" w:rsidRDefault="00052AA7" w:rsidP="00052AA7">
      <w:pPr>
        <w:pStyle w:val="a9"/>
        <w:ind w:firstLine="709"/>
        <w:jc w:val="both"/>
        <w:rPr>
          <w:rFonts w:ascii="Times New Roman" w:hAnsi="Times New Roman"/>
          <w:sz w:val="24"/>
          <w:szCs w:val="24"/>
        </w:rPr>
      </w:pPr>
      <w:r w:rsidRPr="007F081F">
        <w:rPr>
          <w:rFonts w:ascii="Times New Roman" w:hAnsi="Times New Roman"/>
          <w:sz w:val="24"/>
          <w:szCs w:val="24"/>
        </w:rPr>
        <w:t>Указанные документы представляются с их</w:t>
      </w:r>
      <w:r w:rsidRPr="005326F0">
        <w:rPr>
          <w:rFonts w:ascii="Times New Roman" w:hAnsi="Times New Roman"/>
          <w:sz w:val="24"/>
          <w:szCs w:val="24"/>
        </w:rPr>
        <w:t xml:space="preserve"> копиями.</w:t>
      </w:r>
    </w:p>
    <w:p w:rsidR="00052AA7" w:rsidRPr="005326F0" w:rsidRDefault="00052AA7" w:rsidP="00052AA7">
      <w:pPr>
        <w:pStyle w:val="a9"/>
        <w:ind w:firstLine="709"/>
        <w:jc w:val="both"/>
        <w:rPr>
          <w:rFonts w:ascii="Times New Roman" w:hAnsi="Times New Roman"/>
          <w:sz w:val="24"/>
          <w:szCs w:val="24"/>
        </w:rPr>
      </w:pPr>
      <w:r w:rsidRPr="004B5F27">
        <w:rPr>
          <w:rFonts w:ascii="Times New Roman" w:hAnsi="Times New Roman"/>
          <w:sz w:val="24"/>
          <w:szCs w:val="24"/>
        </w:rPr>
        <w:t>Администрация при получении документов в течение 10 рабочих дней осуществляет проверку содержащихся в них сведений.</w:t>
      </w:r>
      <w:r>
        <w:rPr>
          <w:rFonts w:ascii="Times New Roman" w:hAnsi="Times New Roman"/>
          <w:sz w:val="24"/>
          <w:szCs w:val="24"/>
        </w:rPr>
        <w:t xml:space="preserve"> При соответствии документов требованиям мероприятия Администрация выдает получателю распоряжение для перечисления средств социальной выплаты для последующего предъявления в Банк.</w:t>
      </w:r>
    </w:p>
    <w:p w:rsidR="00052AA7" w:rsidRDefault="00052AA7" w:rsidP="00052AA7">
      <w:pPr>
        <w:pStyle w:val="a9"/>
        <w:ind w:firstLine="709"/>
        <w:jc w:val="both"/>
        <w:rPr>
          <w:sz w:val="24"/>
          <w:szCs w:val="24"/>
        </w:rPr>
      </w:pPr>
      <w:r>
        <w:rPr>
          <w:rFonts w:ascii="Times New Roman" w:hAnsi="Times New Roman"/>
          <w:sz w:val="24"/>
          <w:szCs w:val="24"/>
        </w:rPr>
        <w:t>В случае вынесения Администрацией</w:t>
      </w:r>
      <w:r w:rsidRPr="005326F0">
        <w:rPr>
          <w:rFonts w:ascii="Times New Roman" w:hAnsi="Times New Roman"/>
          <w:sz w:val="24"/>
          <w:szCs w:val="24"/>
        </w:rPr>
        <w:t xml:space="preserve"> решения об отказе в принятии указанных документов либо об отказе от оплаты расходов на основании этих документов</w:t>
      </w:r>
      <w:r>
        <w:rPr>
          <w:rFonts w:ascii="Times New Roman" w:hAnsi="Times New Roman"/>
          <w:sz w:val="24"/>
          <w:szCs w:val="24"/>
        </w:rPr>
        <w:t>,</w:t>
      </w:r>
      <w:r w:rsidRPr="005326F0">
        <w:rPr>
          <w:rFonts w:ascii="Times New Roman" w:hAnsi="Times New Roman"/>
          <w:sz w:val="24"/>
          <w:szCs w:val="24"/>
        </w:rPr>
        <w:t xml:space="preserve"> получателю социальной выплаты вручается в течение 5 рабочих дней с даты получения указанных документов соответствующее уведомление в письменной форме с указанием причин отказа. При </w:t>
      </w:r>
      <w:r>
        <w:rPr>
          <w:rFonts w:ascii="Times New Roman" w:hAnsi="Times New Roman"/>
          <w:sz w:val="24"/>
          <w:szCs w:val="24"/>
        </w:rPr>
        <w:t>этом документы, принятые Администрацией</w:t>
      </w:r>
      <w:r w:rsidRPr="005326F0">
        <w:rPr>
          <w:rFonts w:ascii="Times New Roman" w:hAnsi="Times New Roman"/>
          <w:sz w:val="24"/>
          <w:szCs w:val="24"/>
        </w:rPr>
        <w:t xml:space="preserve"> для проверки, возвращаются.</w:t>
      </w:r>
      <w:r w:rsidRPr="000540B2">
        <w:rPr>
          <w:sz w:val="24"/>
          <w:szCs w:val="24"/>
        </w:rPr>
        <w:t xml:space="preserve"> </w:t>
      </w:r>
    </w:p>
    <w:p w:rsidR="00052AA7" w:rsidRDefault="00052AA7" w:rsidP="00052AA7">
      <w:pPr>
        <w:pStyle w:val="a9"/>
        <w:ind w:firstLine="709"/>
        <w:jc w:val="both"/>
        <w:rPr>
          <w:rFonts w:ascii="Times New Roman" w:hAnsi="Times New Roman"/>
          <w:sz w:val="24"/>
          <w:szCs w:val="24"/>
        </w:rPr>
      </w:pPr>
      <w:r w:rsidRPr="00C035B6">
        <w:rPr>
          <w:rFonts w:ascii="Times New Roman" w:hAnsi="Times New Roman"/>
          <w:sz w:val="24"/>
          <w:szCs w:val="24"/>
        </w:rPr>
        <w:t>Перечисление социальных выплат с банковских счетов получателей социальных выплат производится банком</w:t>
      </w:r>
      <w:r>
        <w:rPr>
          <w:rFonts w:ascii="Times New Roman" w:hAnsi="Times New Roman"/>
          <w:sz w:val="24"/>
          <w:szCs w:val="24"/>
        </w:rPr>
        <w:t xml:space="preserve"> на основании представленного в Банк распоряжения </w:t>
      </w:r>
      <w:r>
        <w:rPr>
          <w:rFonts w:ascii="Times New Roman" w:hAnsi="Times New Roman"/>
          <w:sz w:val="24"/>
          <w:szCs w:val="24"/>
        </w:rPr>
        <w:lastRenderedPageBreak/>
        <w:t>Администрации, а также заявления-поручения получателя на перечисление средств социальной выплаты по целевому назначению.</w:t>
      </w:r>
    </w:p>
    <w:p w:rsidR="00052AA7" w:rsidRPr="005326F0" w:rsidRDefault="00052AA7" w:rsidP="00052AA7">
      <w:pPr>
        <w:pStyle w:val="a9"/>
        <w:ind w:firstLine="709"/>
        <w:jc w:val="both"/>
        <w:rPr>
          <w:rFonts w:ascii="Times New Roman" w:hAnsi="Times New Roman"/>
          <w:sz w:val="24"/>
          <w:szCs w:val="24"/>
        </w:rPr>
      </w:pPr>
    </w:p>
    <w:p w:rsidR="00052AA7" w:rsidRPr="002A5970" w:rsidRDefault="00052AA7" w:rsidP="00052AA7">
      <w:pPr>
        <w:pStyle w:val="a9"/>
        <w:ind w:firstLine="709"/>
        <w:jc w:val="both"/>
        <w:rPr>
          <w:rFonts w:ascii="Times New Roman" w:hAnsi="Times New Roman"/>
          <w:sz w:val="24"/>
          <w:szCs w:val="24"/>
        </w:rPr>
      </w:pPr>
      <w:r>
        <w:rPr>
          <w:rFonts w:ascii="Times New Roman" w:hAnsi="Times New Roman"/>
          <w:sz w:val="24"/>
          <w:szCs w:val="24"/>
        </w:rPr>
        <w:t>2.16</w:t>
      </w:r>
      <w:r w:rsidRPr="002A5970">
        <w:rPr>
          <w:rFonts w:ascii="Times New Roman" w:hAnsi="Times New Roman"/>
          <w:sz w:val="24"/>
          <w:szCs w:val="24"/>
        </w:rPr>
        <w:t xml:space="preserve">. Банк направляет в Администрацию ежемесячно </w:t>
      </w:r>
      <w:r w:rsidRPr="002A5970">
        <w:rPr>
          <w:rFonts w:ascii="Times New Roman" w:hAnsi="Times New Roman"/>
          <w:sz w:val="24"/>
        </w:rPr>
        <w:t>до 10-го числа месяца, следующего за отчетным, информацию о перечислении средств социальной выплаты с банковского счета.</w:t>
      </w:r>
    </w:p>
    <w:p w:rsidR="00052AA7" w:rsidRPr="002A5970" w:rsidRDefault="00052AA7" w:rsidP="00052AA7">
      <w:pPr>
        <w:widowControl w:val="0"/>
        <w:autoSpaceDE w:val="0"/>
        <w:autoSpaceDN w:val="0"/>
        <w:adjustRightInd w:val="0"/>
        <w:ind w:firstLine="709"/>
        <w:jc w:val="both"/>
        <w:rPr>
          <w:sz w:val="24"/>
          <w:szCs w:val="24"/>
        </w:rPr>
      </w:pPr>
      <w:r w:rsidRPr="002A5970">
        <w:rPr>
          <w:sz w:val="24"/>
          <w:szCs w:val="24"/>
        </w:rPr>
        <w:t xml:space="preserve">Личные дела участников </w:t>
      </w:r>
      <w:r>
        <w:rPr>
          <w:sz w:val="24"/>
          <w:szCs w:val="24"/>
        </w:rPr>
        <w:t>мероприятия</w:t>
      </w:r>
      <w:r w:rsidRPr="002A5970">
        <w:rPr>
          <w:sz w:val="24"/>
          <w:szCs w:val="24"/>
        </w:rPr>
        <w:t xml:space="preserve">, получивших социальную выплату, подлежат хранению администрацией в течение 10 лет со дня </w:t>
      </w:r>
      <w:r>
        <w:rPr>
          <w:sz w:val="24"/>
          <w:szCs w:val="24"/>
        </w:rPr>
        <w:t>перечисления социальной выплаты.</w:t>
      </w:r>
    </w:p>
    <w:p w:rsidR="00052AA7" w:rsidRDefault="00052AA7" w:rsidP="00052AA7">
      <w:pPr>
        <w:spacing w:after="200" w:line="276" w:lineRule="auto"/>
        <w:rPr>
          <w:rFonts w:eastAsia="Calibri"/>
          <w:color w:val="943634" w:themeColor="accent2" w:themeShade="BF"/>
          <w:sz w:val="24"/>
          <w:szCs w:val="24"/>
          <w:lang w:eastAsia="en-US"/>
        </w:rPr>
      </w:pPr>
      <w:r>
        <w:rPr>
          <w:color w:val="943634" w:themeColor="accent2" w:themeShade="BF"/>
          <w:sz w:val="24"/>
          <w:szCs w:val="24"/>
        </w:rPr>
        <w:br w:type="page"/>
      </w:r>
    </w:p>
    <w:p w:rsidR="00052AA7" w:rsidRDefault="00052AA7" w:rsidP="00052AA7">
      <w:pPr>
        <w:pStyle w:val="ConsPlusCel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052AA7" w:rsidRDefault="00052AA7" w:rsidP="00052AA7">
      <w:pPr>
        <w:pStyle w:val="a9"/>
        <w:jc w:val="right"/>
        <w:rPr>
          <w:rFonts w:ascii="Times New Roman" w:hAnsi="Times New Roman"/>
          <w:sz w:val="24"/>
          <w:szCs w:val="24"/>
        </w:rPr>
      </w:pPr>
      <w:r>
        <w:rPr>
          <w:rFonts w:ascii="Times New Roman" w:hAnsi="Times New Roman"/>
          <w:sz w:val="24"/>
          <w:szCs w:val="24"/>
        </w:rPr>
        <w:t xml:space="preserve">к Положению 3 о </w:t>
      </w:r>
      <w:r w:rsidRPr="001806FE">
        <w:rPr>
          <w:rFonts w:ascii="Times New Roman" w:hAnsi="Times New Roman"/>
          <w:sz w:val="24"/>
          <w:szCs w:val="24"/>
        </w:rPr>
        <w:t xml:space="preserve">предоставлении работникам </w:t>
      </w:r>
    </w:p>
    <w:p w:rsidR="00052AA7" w:rsidRDefault="00052AA7" w:rsidP="00052AA7">
      <w:pPr>
        <w:pStyle w:val="a9"/>
        <w:jc w:val="right"/>
        <w:rPr>
          <w:rFonts w:ascii="Times New Roman" w:hAnsi="Times New Roman"/>
          <w:sz w:val="24"/>
          <w:szCs w:val="24"/>
        </w:rPr>
      </w:pPr>
      <w:r w:rsidRPr="001806FE">
        <w:rPr>
          <w:rFonts w:ascii="Times New Roman" w:hAnsi="Times New Roman"/>
          <w:sz w:val="24"/>
          <w:szCs w:val="24"/>
        </w:rPr>
        <w:t>бюдже</w:t>
      </w:r>
      <w:r>
        <w:rPr>
          <w:rFonts w:ascii="Times New Roman" w:hAnsi="Times New Roman"/>
          <w:sz w:val="24"/>
          <w:szCs w:val="24"/>
        </w:rPr>
        <w:t>тной сферы социальных выплат на</w:t>
      </w:r>
    </w:p>
    <w:p w:rsidR="00052AA7" w:rsidRDefault="00052AA7" w:rsidP="00052AA7">
      <w:pPr>
        <w:pStyle w:val="a9"/>
        <w:jc w:val="right"/>
        <w:rPr>
          <w:b/>
          <w:sz w:val="24"/>
          <w:szCs w:val="24"/>
        </w:rPr>
      </w:pPr>
      <w:r w:rsidRPr="001806FE">
        <w:rPr>
          <w:rFonts w:ascii="Times New Roman" w:hAnsi="Times New Roman"/>
          <w:sz w:val="24"/>
          <w:szCs w:val="24"/>
        </w:rPr>
        <w:t>приобретение (строительство) жилых помещений</w:t>
      </w:r>
      <w:r w:rsidRPr="00B3025C">
        <w:rPr>
          <w:b/>
          <w:sz w:val="24"/>
          <w:szCs w:val="24"/>
        </w:rPr>
        <w:t xml:space="preserve"> </w:t>
      </w:r>
    </w:p>
    <w:p w:rsidR="00052AA7" w:rsidRPr="00B3025C" w:rsidRDefault="00052AA7" w:rsidP="00052AA7">
      <w:pPr>
        <w:pStyle w:val="a9"/>
        <w:jc w:val="right"/>
        <w:rPr>
          <w:rFonts w:ascii="Times New Roman" w:hAnsi="Times New Roman"/>
          <w:sz w:val="24"/>
          <w:szCs w:val="24"/>
        </w:rPr>
      </w:pPr>
      <w:r w:rsidRPr="00B3025C">
        <w:rPr>
          <w:rFonts w:ascii="Times New Roman" w:hAnsi="Times New Roman"/>
          <w:sz w:val="24"/>
          <w:szCs w:val="24"/>
        </w:rPr>
        <w:t>на территории Сосновоборского городского округа</w:t>
      </w:r>
    </w:p>
    <w:p w:rsidR="00052AA7" w:rsidRDefault="00052AA7" w:rsidP="00052AA7">
      <w:pPr>
        <w:pStyle w:val="ConsPlusCell"/>
        <w:jc w:val="right"/>
        <w:rPr>
          <w:rFonts w:ascii="Times New Roman" w:hAnsi="Times New Roman" w:cs="Times New Roman"/>
          <w:sz w:val="24"/>
          <w:szCs w:val="24"/>
        </w:rPr>
      </w:pPr>
    </w:p>
    <w:p w:rsidR="00052AA7" w:rsidRDefault="00052AA7" w:rsidP="00052AA7">
      <w:pPr>
        <w:pStyle w:val="ConsPlusCell"/>
        <w:jc w:val="right"/>
        <w:rPr>
          <w:rFonts w:ascii="Times New Roman" w:hAnsi="Times New Roman" w:cs="Times New Roman"/>
          <w:sz w:val="24"/>
          <w:szCs w:val="24"/>
        </w:rPr>
      </w:pPr>
    </w:p>
    <w:p w:rsidR="00052AA7" w:rsidRPr="00E5759B" w:rsidRDefault="00052AA7" w:rsidP="00052AA7">
      <w:pPr>
        <w:pStyle w:val="a9"/>
        <w:jc w:val="center"/>
        <w:rPr>
          <w:rFonts w:ascii="Times New Roman" w:hAnsi="Times New Roman"/>
          <w:b/>
          <w:color w:val="000000"/>
          <w:sz w:val="24"/>
          <w:szCs w:val="24"/>
        </w:rPr>
      </w:pPr>
      <w:r w:rsidRPr="00E5759B">
        <w:rPr>
          <w:rFonts w:ascii="Times New Roman" w:hAnsi="Times New Roman"/>
          <w:b/>
          <w:color w:val="000000"/>
          <w:sz w:val="24"/>
          <w:szCs w:val="24"/>
        </w:rPr>
        <w:t>СВИДЕТЕЛЬСТВО</w:t>
      </w:r>
      <w:r>
        <w:rPr>
          <w:rFonts w:ascii="Times New Roman" w:hAnsi="Times New Roman"/>
          <w:b/>
          <w:color w:val="000000"/>
          <w:sz w:val="24"/>
          <w:szCs w:val="24"/>
        </w:rPr>
        <w:t xml:space="preserve"> </w:t>
      </w:r>
    </w:p>
    <w:p w:rsidR="00052AA7" w:rsidRDefault="00052AA7" w:rsidP="00052AA7">
      <w:pPr>
        <w:pStyle w:val="a9"/>
        <w:jc w:val="center"/>
        <w:rPr>
          <w:rFonts w:ascii="Times New Roman" w:hAnsi="Times New Roman"/>
          <w:b/>
          <w:color w:val="000000"/>
          <w:sz w:val="24"/>
          <w:szCs w:val="24"/>
        </w:rPr>
      </w:pPr>
      <w:r w:rsidRPr="00E5759B">
        <w:rPr>
          <w:rFonts w:ascii="Times New Roman" w:hAnsi="Times New Roman"/>
          <w:b/>
          <w:color w:val="000000"/>
          <w:sz w:val="24"/>
          <w:szCs w:val="24"/>
        </w:rPr>
        <w:t>о предоставлении с</w:t>
      </w:r>
      <w:r>
        <w:rPr>
          <w:rFonts w:ascii="Times New Roman" w:hAnsi="Times New Roman"/>
          <w:b/>
          <w:color w:val="000000"/>
          <w:sz w:val="24"/>
          <w:szCs w:val="24"/>
        </w:rPr>
        <w:t>оциальной выплаты</w:t>
      </w:r>
      <w:r w:rsidRPr="00E5759B">
        <w:rPr>
          <w:rFonts w:ascii="Times New Roman" w:hAnsi="Times New Roman"/>
          <w:b/>
          <w:color w:val="000000"/>
          <w:sz w:val="24"/>
          <w:szCs w:val="24"/>
        </w:rPr>
        <w:t xml:space="preserve"> </w:t>
      </w:r>
    </w:p>
    <w:p w:rsidR="00052AA7" w:rsidRPr="00E5759B" w:rsidRDefault="00052AA7" w:rsidP="00052AA7">
      <w:pPr>
        <w:pStyle w:val="a9"/>
        <w:jc w:val="center"/>
        <w:rPr>
          <w:rFonts w:ascii="Times New Roman" w:hAnsi="Times New Roman"/>
          <w:b/>
          <w:color w:val="000000"/>
          <w:sz w:val="24"/>
          <w:szCs w:val="24"/>
        </w:rPr>
      </w:pPr>
      <w:r w:rsidRPr="00E5759B">
        <w:rPr>
          <w:rFonts w:ascii="Times New Roman" w:hAnsi="Times New Roman"/>
          <w:b/>
          <w:color w:val="000000"/>
          <w:sz w:val="24"/>
          <w:szCs w:val="24"/>
        </w:rPr>
        <w:t>на приобретение</w:t>
      </w:r>
      <w:r>
        <w:rPr>
          <w:rFonts w:ascii="Times New Roman" w:hAnsi="Times New Roman"/>
          <w:b/>
          <w:color w:val="000000"/>
          <w:sz w:val="24"/>
          <w:szCs w:val="24"/>
        </w:rPr>
        <w:t xml:space="preserve"> (строительство)</w:t>
      </w:r>
      <w:r w:rsidRPr="00E5759B">
        <w:rPr>
          <w:rFonts w:ascii="Times New Roman" w:hAnsi="Times New Roman"/>
          <w:b/>
          <w:color w:val="000000"/>
          <w:sz w:val="24"/>
          <w:szCs w:val="24"/>
        </w:rPr>
        <w:t xml:space="preserve"> жилого помещения</w:t>
      </w:r>
    </w:p>
    <w:p w:rsidR="00052AA7" w:rsidRPr="00F60127" w:rsidRDefault="00052AA7" w:rsidP="00052AA7">
      <w:pPr>
        <w:widowControl w:val="0"/>
        <w:autoSpaceDE w:val="0"/>
        <w:autoSpaceDN w:val="0"/>
        <w:adjustRightInd w:val="0"/>
        <w:rPr>
          <w:rFonts w:cs="Calibri"/>
        </w:rPr>
      </w:pPr>
    </w:p>
    <w:p w:rsidR="00052AA7" w:rsidRPr="00F45B02" w:rsidRDefault="00052AA7" w:rsidP="00052AA7">
      <w:pPr>
        <w:pStyle w:val="Heading"/>
        <w:jc w:val="center"/>
        <w:rPr>
          <w:rFonts w:ascii="Times New Roman" w:hAnsi="Times New Roman" w:cs="Times New Roman"/>
        </w:rPr>
      </w:pPr>
    </w:p>
    <w:p w:rsidR="00052AA7" w:rsidRPr="00F45B02" w:rsidRDefault="00052AA7" w:rsidP="00052AA7">
      <w:pPr>
        <w:pStyle w:val="Heading"/>
        <w:spacing w:line="276" w:lineRule="auto"/>
        <w:jc w:val="both"/>
        <w:rPr>
          <w:rFonts w:ascii="Times New Roman" w:hAnsi="Times New Roman"/>
          <w:b w:val="0"/>
        </w:rPr>
      </w:pPr>
      <w:r w:rsidRPr="00F45B02">
        <w:rPr>
          <w:rFonts w:ascii="Times New Roman" w:hAnsi="Times New Roman"/>
          <w:b w:val="0"/>
        </w:rPr>
        <w:t xml:space="preserve">Настоящим свидетельством удостоверяется, что </w:t>
      </w:r>
    </w:p>
    <w:p w:rsidR="00052AA7" w:rsidRPr="00E66125" w:rsidRDefault="00052AA7" w:rsidP="00052AA7">
      <w:pPr>
        <w:pStyle w:val="a9"/>
        <w:jc w:val="center"/>
        <w:rPr>
          <w:rFonts w:ascii="Times New Roman" w:hAnsi="Times New Roman"/>
          <w:sz w:val="20"/>
          <w:szCs w:val="20"/>
        </w:rPr>
      </w:pPr>
      <w:r w:rsidRPr="00E66125">
        <w:rPr>
          <w:rFonts w:ascii="Times New Roman" w:hAnsi="Times New Roman"/>
          <w:sz w:val="20"/>
          <w:szCs w:val="20"/>
        </w:rPr>
        <w:t>________________________________________________</w:t>
      </w:r>
      <w:r>
        <w:rPr>
          <w:rFonts w:ascii="Times New Roman" w:hAnsi="Times New Roman"/>
          <w:sz w:val="20"/>
          <w:szCs w:val="20"/>
        </w:rPr>
        <w:t>__</w:t>
      </w:r>
      <w:r w:rsidRPr="00F45B02">
        <w:rPr>
          <w:rFonts w:ascii="Times New Roman" w:hAnsi="Times New Roman"/>
          <w:sz w:val="20"/>
          <w:szCs w:val="20"/>
        </w:rPr>
        <w:t>___________</w:t>
      </w:r>
      <w:r>
        <w:rPr>
          <w:rFonts w:ascii="Times New Roman" w:hAnsi="Times New Roman"/>
          <w:sz w:val="20"/>
          <w:szCs w:val="20"/>
        </w:rPr>
        <w:t>__</w:t>
      </w:r>
      <w:r w:rsidRPr="00F45B02">
        <w:rPr>
          <w:rFonts w:ascii="Times New Roman" w:hAnsi="Times New Roman"/>
          <w:sz w:val="20"/>
          <w:szCs w:val="20"/>
        </w:rPr>
        <w:t>___________</w:t>
      </w:r>
      <w:r>
        <w:rPr>
          <w:rFonts w:ascii="Times New Roman" w:hAnsi="Times New Roman"/>
          <w:sz w:val="20"/>
          <w:szCs w:val="20"/>
        </w:rPr>
        <w:t>___________________</w:t>
      </w:r>
    </w:p>
    <w:p w:rsidR="00052AA7" w:rsidRPr="00326815" w:rsidRDefault="00052AA7" w:rsidP="00052AA7">
      <w:pPr>
        <w:pStyle w:val="a9"/>
        <w:jc w:val="center"/>
        <w:rPr>
          <w:rFonts w:ascii="Times New Roman" w:hAnsi="Times New Roman"/>
          <w:sz w:val="12"/>
          <w:szCs w:val="20"/>
        </w:rPr>
      </w:pPr>
      <w:r w:rsidRPr="00326815">
        <w:rPr>
          <w:rFonts w:ascii="Times New Roman" w:hAnsi="Times New Roman"/>
          <w:sz w:val="12"/>
          <w:szCs w:val="20"/>
        </w:rPr>
        <w:t>(фамилия, имя, отчество)</w:t>
      </w:r>
    </w:p>
    <w:p w:rsidR="00052AA7" w:rsidRDefault="00052AA7" w:rsidP="00052AA7">
      <w:pPr>
        <w:pStyle w:val="Heading"/>
        <w:spacing w:line="276" w:lineRule="auto"/>
        <w:jc w:val="both"/>
        <w:rPr>
          <w:rFonts w:ascii="Times New Roman" w:hAnsi="Times New Roman" w:cs="Times New Roman"/>
          <w:b w:val="0"/>
          <w:sz w:val="24"/>
          <w:szCs w:val="24"/>
        </w:rPr>
      </w:pPr>
      <w:proofErr w:type="spellStart"/>
      <w:r w:rsidRPr="00F45B02">
        <w:rPr>
          <w:rFonts w:ascii="Times New Roman" w:hAnsi="Times New Roman" w:cs="Times New Roman"/>
          <w:b w:val="0"/>
        </w:rPr>
        <w:t>паспорт</w:t>
      </w:r>
      <w:r w:rsidRPr="00F45B02">
        <w:rPr>
          <w:rFonts w:ascii="Times New Roman" w:hAnsi="Times New Roman"/>
          <w:b w:val="0"/>
        </w:rPr>
        <w:t>__________________</w:t>
      </w:r>
      <w:proofErr w:type="spellEnd"/>
      <w:r w:rsidRPr="00F45B02">
        <w:rPr>
          <w:rFonts w:ascii="Times New Roman" w:hAnsi="Times New Roman" w:cs="Times New Roman"/>
          <w:b w:val="0"/>
        </w:rPr>
        <w:t>, выдан</w:t>
      </w:r>
      <w:r>
        <w:rPr>
          <w:rFonts w:ascii="Times New Roman" w:hAnsi="Times New Roman" w:cs="Times New Roman"/>
          <w:b w:val="0"/>
          <w:sz w:val="24"/>
          <w:szCs w:val="24"/>
        </w:rPr>
        <w:t xml:space="preserve"> </w:t>
      </w:r>
      <w:r w:rsidRPr="00F45B02">
        <w:rPr>
          <w:rFonts w:ascii="Times New Roman" w:hAnsi="Times New Roman"/>
          <w:b w:val="0"/>
          <w:sz w:val="20"/>
          <w:szCs w:val="20"/>
        </w:rPr>
        <w:t>________________________</w:t>
      </w:r>
      <w:r>
        <w:rPr>
          <w:rFonts w:ascii="Times New Roman" w:hAnsi="Times New Roman"/>
          <w:b w:val="0"/>
          <w:sz w:val="20"/>
          <w:szCs w:val="20"/>
        </w:rPr>
        <w:t>________________________________</w:t>
      </w:r>
      <w:r w:rsidRPr="00F45B02">
        <w:rPr>
          <w:rFonts w:ascii="Times New Roman" w:hAnsi="Times New Roman"/>
          <w:b w:val="0"/>
          <w:sz w:val="20"/>
          <w:szCs w:val="20"/>
        </w:rPr>
        <w:t>__</w:t>
      </w:r>
      <w:r>
        <w:rPr>
          <w:rFonts w:ascii="Times New Roman" w:hAnsi="Times New Roman" w:cs="Times New Roman"/>
          <w:b w:val="0"/>
          <w:sz w:val="24"/>
          <w:szCs w:val="24"/>
        </w:rPr>
        <w:t xml:space="preserve"> </w:t>
      </w:r>
    </w:p>
    <w:p w:rsidR="00052AA7" w:rsidRPr="000A6365" w:rsidRDefault="00052AA7" w:rsidP="00052AA7">
      <w:pPr>
        <w:pStyle w:val="a9"/>
        <w:rPr>
          <w:rFonts w:ascii="Times New Roman" w:hAnsi="Times New Roman"/>
          <w:sz w:val="12"/>
          <w:szCs w:val="20"/>
        </w:rPr>
      </w:pPr>
      <w:r>
        <w:rPr>
          <w:rFonts w:ascii="Times New Roman" w:hAnsi="Times New Roman"/>
          <w:sz w:val="12"/>
          <w:szCs w:val="20"/>
        </w:rPr>
        <w:t xml:space="preserve">                                                  </w:t>
      </w:r>
      <w:r w:rsidRPr="00326815">
        <w:rPr>
          <w:rFonts w:ascii="Times New Roman" w:hAnsi="Times New Roman"/>
          <w:sz w:val="12"/>
          <w:szCs w:val="20"/>
        </w:rPr>
        <w:t>(</w:t>
      </w:r>
      <w:r>
        <w:rPr>
          <w:rFonts w:ascii="Times New Roman" w:hAnsi="Times New Roman"/>
          <w:sz w:val="12"/>
          <w:szCs w:val="20"/>
        </w:rPr>
        <w:t>серия, номер</w:t>
      </w:r>
      <w:r w:rsidRPr="00326815">
        <w:rPr>
          <w:rFonts w:ascii="Times New Roman" w:hAnsi="Times New Roman"/>
          <w:sz w:val="12"/>
          <w:szCs w:val="20"/>
        </w:rPr>
        <w:t>)</w:t>
      </w:r>
      <w:r>
        <w:rPr>
          <w:rFonts w:ascii="Times New Roman" w:hAnsi="Times New Roman"/>
          <w:sz w:val="12"/>
          <w:szCs w:val="20"/>
        </w:rPr>
        <w:t xml:space="preserve">                                                                                                    </w:t>
      </w:r>
      <w:r w:rsidRPr="000A6365">
        <w:rPr>
          <w:rFonts w:ascii="Times New Roman" w:hAnsi="Times New Roman"/>
          <w:sz w:val="12"/>
          <w:szCs w:val="20"/>
        </w:rPr>
        <w:t xml:space="preserve"> </w:t>
      </w:r>
      <w:r w:rsidRPr="00326815">
        <w:rPr>
          <w:rFonts w:ascii="Times New Roman" w:hAnsi="Times New Roman"/>
          <w:sz w:val="12"/>
          <w:szCs w:val="20"/>
        </w:rPr>
        <w:t>(</w:t>
      </w:r>
      <w:r>
        <w:rPr>
          <w:rFonts w:ascii="Times New Roman" w:hAnsi="Times New Roman"/>
          <w:sz w:val="12"/>
          <w:szCs w:val="20"/>
        </w:rPr>
        <w:t>орган выдавший паспорт, дата выдачи</w:t>
      </w:r>
      <w:r w:rsidRPr="00326815">
        <w:rPr>
          <w:rFonts w:ascii="Times New Roman" w:hAnsi="Times New Roman"/>
          <w:sz w:val="12"/>
          <w:szCs w:val="20"/>
        </w:rPr>
        <w:t>)</w:t>
      </w:r>
    </w:p>
    <w:p w:rsidR="00052AA7" w:rsidRPr="00B3025C" w:rsidRDefault="00052AA7" w:rsidP="00052AA7">
      <w:pPr>
        <w:pStyle w:val="ConsPlusCell"/>
        <w:jc w:val="both"/>
        <w:rPr>
          <w:rFonts w:ascii="Times New Roman" w:hAnsi="Times New Roman" w:cs="Times New Roman"/>
        </w:rPr>
      </w:pPr>
      <w:r w:rsidRPr="00B3025C">
        <w:rPr>
          <w:rFonts w:ascii="Times New Roman" w:hAnsi="Times New Roman" w:cs="Times New Roman"/>
        </w:rPr>
        <w:t xml:space="preserve">является участником мероприятия по обеспечению жилыми помещениями работников муниципальной бюджетной сферы Сосновоборского городского округа муниципальной программы Сосновоборского городского округа «Жилище на </w:t>
      </w:r>
      <w:r w:rsidRPr="006227EF">
        <w:rPr>
          <w:rFonts w:ascii="Times New Roman" w:hAnsi="Times New Roman" w:cs="Times New Roman"/>
        </w:rPr>
        <w:t>2026-2030</w:t>
      </w:r>
      <w:r w:rsidRPr="00A01163">
        <w:rPr>
          <w:rFonts w:ascii="Times New Roman" w:hAnsi="Times New Roman" w:cs="Times New Roman"/>
          <w:b/>
        </w:rPr>
        <w:t xml:space="preserve"> </w:t>
      </w:r>
      <w:r w:rsidRPr="00B3025C">
        <w:rPr>
          <w:rFonts w:ascii="Times New Roman" w:hAnsi="Times New Roman" w:cs="Times New Roman"/>
        </w:rPr>
        <w:t>годы».</w:t>
      </w:r>
    </w:p>
    <w:p w:rsidR="00052AA7" w:rsidRDefault="00052AA7" w:rsidP="00052AA7">
      <w:pPr>
        <w:pStyle w:val="Heading"/>
        <w:jc w:val="both"/>
        <w:rPr>
          <w:rFonts w:ascii="Times New Roman" w:hAnsi="Times New Roman"/>
          <w:b w:val="0"/>
        </w:rPr>
      </w:pPr>
    </w:p>
    <w:p w:rsidR="00052AA7" w:rsidRPr="00934848" w:rsidRDefault="00052AA7" w:rsidP="00052AA7">
      <w:pPr>
        <w:pStyle w:val="Heading"/>
        <w:jc w:val="both"/>
        <w:rPr>
          <w:rFonts w:ascii="Times New Roman" w:hAnsi="Times New Roman" w:cs="Times New Roman"/>
          <w:b w:val="0"/>
        </w:rPr>
      </w:pPr>
      <w:r w:rsidRPr="00A01163">
        <w:rPr>
          <w:rFonts w:ascii="Times New Roman" w:hAnsi="Times New Roman"/>
          <w:b w:val="0"/>
        </w:rPr>
        <w:t xml:space="preserve">В соответствии с условиями </w:t>
      </w:r>
      <w:r w:rsidRPr="00E16206">
        <w:rPr>
          <w:rFonts w:ascii="Times New Roman" w:hAnsi="Times New Roman"/>
          <w:b w:val="0"/>
          <w:sz w:val="20"/>
          <w:szCs w:val="20"/>
        </w:rPr>
        <w:t>мероприятия</w:t>
      </w:r>
      <w:r w:rsidRPr="00A01163">
        <w:rPr>
          <w:rFonts w:ascii="Times New Roman" w:hAnsi="Times New Roman"/>
          <w:b w:val="0"/>
        </w:rPr>
        <w:t xml:space="preserve"> ему (ей) предоставляется социальная выплата </w:t>
      </w:r>
      <w:r>
        <w:rPr>
          <w:rFonts w:ascii="Times New Roman" w:hAnsi="Times New Roman"/>
          <w:b w:val="0"/>
        </w:rPr>
        <w:t xml:space="preserve">в </w:t>
      </w:r>
      <w:r w:rsidRPr="00A01163">
        <w:rPr>
          <w:rFonts w:ascii="Times New Roman" w:hAnsi="Times New Roman"/>
          <w:b w:val="0"/>
        </w:rPr>
        <w:t>размере:</w:t>
      </w:r>
      <w:r>
        <w:rPr>
          <w:rFonts w:ascii="Times New Roman" w:hAnsi="Times New Roman"/>
          <w:b w:val="0"/>
        </w:rPr>
        <w:t xml:space="preserve"> </w:t>
      </w:r>
      <w:r w:rsidRPr="00934848">
        <w:rPr>
          <w:rFonts w:ascii="Times New Roman" w:hAnsi="Times New Roman" w:cs="Times New Roman"/>
          <w:b w:val="0"/>
        </w:rPr>
        <w:t>_______________________________________________________________________рублей</w:t>
      </w:r>
    </w:p>
    <w:p w:rsidR="00052AA7" w:rsidRPr="00934848" w:rsidRDefault="00052AA7" w:rsidP="00052AA7">
      <w:pPr>
        <w:pStyle w:val="ConsPlusNonformat"/>
        <w:jc w:val="center"/>
        <w:rPr>
          <w:rFonts w:ascii="Times New Roman" w:hAnsi="Times New Roman" w:cs="Times New Roman"/>
          <w:sz w:val="12"/>
          <w:szCs w:val="12"/>
        </w:rPr>
      </w:pPr>
      <w:r w:rsidRPr="00934848">
        <w:rPr>
          <w:rFonts w:ascii="Times New Roman" w:hAnsi="Times New Roman" w:cs="Times New Roman"/>
          <w:sz w:val="12"/>
          <w:szCs w:val="12"/>
        </w:rPr>
        <w:t>(цифрами и прописью)</w:t>
      </w:r>
    </w:p>
    <w:p w:rsidR="00052AA7" w:rsidRPr="00F60127" w:rsidRDefault="00052AA7" w:rsidP="00052AA7">
      <w:pPr>
        <w:pStyle w:val="ConsPlusNonformat"/>
        <w:jc w:val="both"/>
        <w:rPr>
          <w:rFonts w:ascii="Times New Roman" w:hAnsi="Times New Roman" w:cs="Times New Roman"/>
          <w:sz w:val="22"/>
          <w:szCs w:val="22"/>
        </w:rPr>
      </w:pPr>
      <w:r w:rsidRPr="00F60127">
        <w:rPr>
          <w:rFonts w:ascii="Times New Roman" w:hAnsi="Times New Roman" w:cs="Times New Roman"/>
          <w:sz w:val="22"/>
          <w:szCs w:val="22"/>
        </w:rPr>
        <w:t>на ____________________________________________________________</w:t>
      </w:r>
      <w:r>
        <w:rPr>
          <w:rFonts w:ascii="Times New Roman" w:hAnsi="Times New Roman" w:cs="Times New Roman"/>
          <w:sz w:val="22"/>
          <w:szCs w:val="22"/>
        </w:rPr>
        <w:t>____</w:t>
      </w:r>
      <w:r w:rsidRPr="00F60127">
        <w:rPr>
          <w:rFonts w:ascii="Times New Roman" w:hAnsi="Times New Roman" w:cs="Times New Roman"/>
          <w:sz w:val="22"/>
          <w:szCs w:val="22"/>
        </w:rPr>
        <w:t>______</w:t>
      </w:r>
      <w:r>
        <w:rPr>
          <w:rFonts w:ascii="Times New Roman" w:hAnsi="Times New Roman" w:cs="Times New Roman"/>
          <w:sz w:val="22"/>
          <w:szCs w:val="22"/>
        </w:rPr>
        <w:t>______</w:t>
      </w:r>
      <w:r w:rsidRPr="00F60127">
        <w:rPr>
          <w:rFonts w:ascii="Times New Roman" w:hAnsi="Times New Roman" w:cs="Times New Roman"/>
          <w:sz w:val="22"/>
          <w:szCs w:val="22"/>
        </w:rPr>
        <w:t>______</w:t>
      </w:r>
    </w:p>
    <w:p w:rsidR="00052AA7" w:rsidRDefault="00052AA7" w:rsidP="00052AA7">
      <w:pPr>
        <w:pStyle w:val="ConsPlusNonformat"/>
        <w:jc w:val="both"/>
        <w:rPr>
          <w:rFonts w:ascii="Times New Roman" w:hAnsi="Times New Roman" w:cs="Times New Roman"/>
          <w:sz w:val="12"/>
          <w:szCs w:val="12"/>
        </w:rPr>
      </w:pPr>
      <w:r w:rsidRPr="00DA2E9F">
        <w:rPr>
          <w:rFonts w:ascii="Times New Roman" w:hAnsi="Times New Roman" w:cs="Times New Roman"/>
          <w:sz w:val="12"/>
          <w:szCs w:val="12"/>
        </w:rPr>
        <w:t xml:space="preserve">(приобретение готового жилого помещения (у застройщика / на вторичном рынке жилья), строительство индивидуального жилого дома, участие в долевом строительстве многоквартирного дома, на погашение основной суммы долга и уплату процентов по ипотечным жилищным кредитам (займам) на </w:t>
      </w:r>
      <w:r>
        <w:rPr>
          <w:rFonts w:ascii="Times New Roman" w:hAnsi="Times New Roman" w:cs="Times New Roman"/>
          <w:sz w:val="12"/>
          <w:szCs w:val="12"/>
        </w:rPr>
        <w:t xml:space="preserve"> </w:t>
      </w:r>
      <w:r w:rsidRPr="00DA2E9F">
        <w:rPr>
          <w:rFonts w:ascii="Times New Roman" w:hAnsi="Times New Roman" w:cs="Times New Roman"/>
          <w:sz w:val="12"/>
          <w:szCs w:val="12"/>
        </w:rPr>
        <w:t>приобретение (строительство) жилья - нужное указать)</w:t>
      </w:r>
    </w:p>
    <w:p w:rsidR="00052AA7" w:rsidRPr="00F45B02" w:rsidRDefault="00052AA7" w:rsidP="00052AA7">
      <w:pPr>
        <w:pStyle w:val="Heading"/>
        <w:spacing w:line="276" w:lineRule="auto"/>
        <w:jc w:val="both"/>
        <w:rPr>
          <w:rFonts w:ascii="Times New Roman" w:hAnsi="Times New Roman"/>
          <w:b w:val="0"/>
        </w:rPr>
      </w:pPr>
      <w:r w:rsidRPr="00F45B02">
        <w:rPr>
          <w:rFonts w:ascii="Times New Roman" w:hAnsi="Times New Roman"/>
          <w:b w:val="0"/>
        </w:rPr>
        <w:t>на территории Сосновоборского городского округа Ленинградской области.</w:t>
      </w:r>
    </w:p>
    <w:p w:rsidR="00052AA7" w:rsidRPr="00DA2E9F" w:rsidRDefault="00052AA7" w:rsidP="00052AA7">
      <w:pPr>
        <w:pStyle w:val="ConsPlusNonformat"/>
        <w:jc w:val="both"/>
        <w:rPr>
          <w:rFonts w:ascii="Times New Roman" w:hAnsi="Times New Roman" w:cs="Times New Roman"/>
          <w:sz w:val="12"/>
          <w:szCs w:val="12"/>
        </w:rPr>
      </w:pPr>
    </w:p>
    <w:p w:rsidR="00052AA7" w:rsidRPr="00F45B02" w:rsidRDefault="00052AA7" w:rsidP="00052AA7">
      <w:pPr>
        <w:pStyle w:val="Heading"/>
        <w:spacing w:line="276" w:lineRule="auto"/>
        <w:jc w:val="both"/>
        <w:rPr>
          <w:rFonts w:ascii="Times New Roman" w:hAnsi="Times New Roman"/>
          <w:b w:val="0"/>
        </w:rPr>
      </w:pPr>
      <w:r w:rsidRPr="00F45B02">
        <w:rPr>
          <w:rFonts w:ascii="Times New Roman" w:hAnsi="Times New Roman"/>
          <w:b w:val="0"/>
        </w:rPr>
        <w:t xml:space="preserve">Члены семьи: </w:t>
      </w:r>
    </w:p>
    <w:p w:rsidR="00052AA7" w:rsidRPr="00E66125" w:rsidRDefault="00052AA7" w:rsidP="00052AA7">
      <w:pPr>
        <w:pStyle w:val="a9"/>
        <w:numPr>
          <w:ilvl w:val="0"/>
          <w:numId w:val="14"/>
        </w:numPr>
        <w:jc w:val="center"/>
        <w:rPr>
          <w:rFonts w:ascii="Times New Roman" w:hAnsi="Times New Roman"/>
          <w:sz w:val="20"/>
          <w:szCs w:val="20"/>
        </w:rPr>
      </w:pPr>
      <w:r w:rsidRPr="00E66125">
        <w:rPr>
          <w:rFonts w:ascii="Times New Roman" w:hAnsi="Times New Roman"/>
          <w:sz w:val="20"/>
          <w:szCs w:val="20"/>
        </w:rPr>
        <w:t>________________________________________________</w:t>
      </w:r>
      <w:r>
        <w:rPr>
          <w:rFonts w:ascii="Times New Roman" w:hAnsi="Times New Roman"/>
          <w:sz w:val="20"/>
          <w:szCs w:val="20"/>
        </w:rPr>
        <w:t>_________________________</w:t>
      </w:r>
    </w:p>
    <w:p w:rsidR="00052AA7" w:rsidRPr="00326815" w:rsidRDefault="00052AA7" w:rsidP="00052AA7">
      <w:pPr>
        <w:pStyle w:val="a9"/>
        <w:numPr>
          <w:ilvl w:val="0"/>
          <w:numId w:val="14"/>
        </w:numPr>
        <w:jc w:val="center"/>
        <w:rPr>
          <w:rFonts w:ascii="Times New Roman" w:hAnsi="Times New Roman"/>
          <w:sz w:val="12"/>
          <w:szCs w:val="20"/>
        </w:rPr>
      </w:pPr>
      <w:r w:rsidRPr="00326815">
        <w:rPr>
          <w:rFonts w:ascii="Times New Roman" w:hAnsi="Times New Roman"/>
          <w:sz w:val="12"/>
          <w:szCs w:val="20"/>
        </w:rPr>
        <w:t>(фамилия, имя, отчество</w:t>
      </w:r>
      <w:r>
        <w:rPr>
          <w:rFonts w:ascii="Times New Roman" w:hAnsi="Times New Roman"/>
          <w:sz w:val="12"/>
          <w:szCs w:val="20"/>
        </w:rPr>
        <w:t>, родственные отношения</w:t>
      </w:r>
      <w:r w:rsidRPr="00326815">
        <w:rPr>
          <w:rFonts w:ascii="Times New Roman" w:hAnsi="Times New Roman"/>
          <w:sz w:val="12"/>
          <w:szCs w:val="20"/>
        </w:rPr>
        <w:t>)</w:t>
      </w:r>
    </w:p>
    <w:p w:rsidR="00052AA7" w:rsidRPr="00E66125" w:rsidRDefault="00052AA7" w:rsidP="00052AA7">
      <w:pPr>
        <w:pStyle w:val="a9"/>
        <w:numPr>
          <w:ilvl w:val="0"/>
          <w:numId w:val="14"/>
        </w:numPr>
        <w:jc w:val="center"/>
        <w:rPr>
          <w:rFonts w:ascii="Times New Roman" w:hAnsi="Times New Roman"/>
          <w:sz w:val="20"/>
          <w:szCs w:val="20"/>
        </w:rPr>
      </w:pPr>
      <w:r w:rsidRPr="00E66125">
        <w:rPr>
          <w:rFonts w:ascii="Times New Roman" w:hAnsi="Times New Roman"/>
          <w:sz w:val="20"/>
          <w:szCs w:val="20"/>
        </w:rPr>
        <w:t>________________________________________________</w:t>
      </w:r>
      <w:r>
        <w:rPr>
          <w:rFonts w:ascii="Times New Roman" w:hAnsi="Times New Roman"/>
          <w:sz w:val="20"/>
          <w:szCs w:val="20"/>
        </w:rPr>
        <w:t>_________________________</w:t>
      </w:r>
    </w:p>
    <w:p w:rsidR="00052AA7" w:rsidRPr="00326815" w:rsidRDefault="00052AA7" w:rsidP="00052AA7">
      <w:pPr>
        <w:pStyle w:val="a9"/>
        <w:numPr>
          <w:ilvl w:val="0"/>
          <w:numId w:val="14"/>
        </w:numPr>
        <w:jc w:val="center"/>
        <w:rPr>
          <w:rFonts w:ascii="Times New Roman" w:hAnsi="Times New Roman"/>
          <w:sz w:val="12"/>
          <w:szCs w:val="20"/>
        </w:rPr>
      </w:pPr>
      <w:r w:rsidRPr="00326815">
        <w:rPr>
          <w:rFonts w:ascii="Times New Roman" w:hAnsi="Times New Roman"/>
          <w:sz w:val="12"/>
          <w:szCs w:val="20"/>
        </w:rPr>
        <w:t>(фамилия, имя, отчество</w:t>
      </w:r>
      <w:r>
        <w:rPr>
          <w:rFonts w:ascii="Times New Roman" w:hAnsi="Times New Roman"/>
          <w:sz w:val="12"/>
          <w:szCs w:val="20"/>
        </w:rPr>
        <w:t>, родственные отношения</w:t>
      </w:r>
      <w:r w:rsidRPr="00326815">
        <w:rPr>
          <w:rFonts w:ascii="Times New Roman" w:hAnsi="Times New Roman"/>
          <w:sz w:val="12"/>
          <w:szCs w:val="20"/>
        </w:rPr>
        <w:t>)</w:t>
      </w:r>
    </w:p>
    <w:p w:rsidR="00052AA7" w:rsidRPr="00E66125" w:rsidRDefault="00052AA7" w:rsidP="00052AA7">
      <w:pPr>
        <w:pStyle w:val="a9"/>
        <w:numPr>
          <w:ilvl w:val="0"/>
          <w:numId w:val="14"/>
        </w:numPr>
        <w:jc w:val="center"/>
        <w:rPr>
          <w:rFonts w:ascii="Times New Roman" w:hAnsi="Times New Roman"/>
          <w:sz w:val="20"/>
          <w:szCs w:val="20"/>
        </w:rPr>
      </w:pPr>
      <w:r w:rsidRPr="00E66125">
        <w:rPr>
          <w:rFonts w:ascii="Times New Roman" w:hAnsi="Times New Roman"/>
          <w:sz w:val="20"/>
          <w:szCs w:val="20"/>
        </w:rPr>
        <w:t>________________________________________________</w:t>
      </w:r>
      <w:r>
        <w:rPr>
          <w:rFonts w:ascii="Times New Roman" w:hAnsi="Times New Roman"/>
          <w:sz w:val="20"/>
          <w:szCs w:val="20"/>
        </w:rPr>
        <w:t>_________________________</w:t>
      </w:r>
    </w:p>
    <w:p w:rsidR="00052AA7" w:rsidRPr="00326815" w:rsidRDefault="00052AA7" w:rsidP="00052AA7">
      <w:pPr>
        <w:pStyle w:val="a9"/>
        <w:numPr>
          <w:ilvl w:val="0"/>
          <w:numId w:val="14"/>
        </w:numPr>
        <w:jc w:val="center"/>
        <w:rPr>
          <w:rFonts w:ascii="Times New Roman" w:hAnsi="Times New Roman"/>
          <w:sz w:val="12"/>
          <w:szCs w:val="20"/>
        </w:rPr>
      </w:pPr>
      <w:r w:rsidRPr="00326815">
        <w:rPr>
          <w:rFonts w:ascii="Times New Roman" w:hAnsi="Times New Roman"/>
          <w:sz w:val="12"/>
          <w:szCs w:val="20"/>
        </w:rPr>
        <w:t>(фамилия, имя, отчество</w:t>
      </w:r>
      <w:r>
        <w:rPr>
          <w:rFonts w:ascii="Times New Roman" w:hAnsi="Times New Roman"/>
          <w:sz w:val="12"/>
          <w:szCs w:val="20"/>
        </w:rPr>
        <w:t>, родственные отношения</w:t>
      </w:r>
      <w:r w:rsidRPr="00326815">
        <w:rPr>
          <w:rFonts w:ascii="Times New Roman" w:hAnsi="Times New Roman"/>
          <w:sz w:val="12"/>
          <w:szCs w:val="20"/>
        </w:rPr>
        <w:t>)</w:t>
      </w:r>
    </w:p>
    <w:p w:rsidR="00052AA7" w:rsidRDefault="00052AA7" w:rsidP="00052AA7">
      <w:pPr>
        <w:pStyle w:val="Heading"/>
        <w:ind w:firstLine="284"/>
        <w:jc w:val="both"/>
        <w:rPr>
          <w:rFonts w:ascii="Times New Roman" w:hAnsi="Times New Roman" w:cs="Times New Roman"/>
          <w:b w:val="0"/>
          <w:sz w:val="24"/>
          <w:szCs w:val="24"/>
        </w:rPr>
      </w:pPr>
    </w:p>
    <w:p w:rsidR="00052AA7" w:rsidRPr="00F45B02" w:rsidRDefault="00052AA7" w:rsidP="00052AA7">
      <w:pPr>
        <w:pStyle w:val="Heading"/>
        <w:spacing w:line="276" w:lineRule="auto"/>
        <w:jc w:val="both"/>
        <w:rPr>
          <w:rFonts w:ascii="Times New Roman" w:hAnsi="Times New Roman"/>
          <w:b w:val="0"/>
          <w:i/>
        </w:rPr>
      </w:pPr>
      <w:r w:rsidRPr="00F45B02">
        <w:rPr>
          <w:rFonts w:ascii="Times New Roman" w:hAnsi="Times New Roman"/>
          <w:b w:val="0"/>
          <w:i/>
        </w:rPr>
        <w:t>Свидетельство дает право участнику мероприятия на открытие банковского счета в</w:t>
      </w:r>
      <w:r w:rsidRPr="00FA1D43">
        <w:rPr>
          <w:rFonts w:ascii="Times New Roman" w:hAnsi="Times New Roman"/>
          <w:b w:val="0"/>
          <w:i/>
          <w:sz w:val="24"/>
          <w:szCs w:val="24"/>
        </w:rPr>
        <w:t xml:space="preserve"> </w:t>
      </w:r>
      <w:r w:rsidRPr="00F45B02">
        <w:rPr>
          <w:rFonts w:ascii="Times New Roman" w:hAnsi="Times New Roman"/>
          <w:b w:val="0"/>
          <w:i/>
        </w:rPr>
        <w:t>кредитной организации на территории муниципального образования.</w:t>
      </w:r>
    </w:p>
    <w:p w:rsidR="00052AA7" w:rsidRPr="00F45B02" w:rsidRDefault="00052AA7" w:rsidP="00052AA7">
      <w:pPr>
        <w:pStyle w:val="Heading"/>
        <w:rPr>
          <w:rFonts w:ascii="Times New Roman" w:hAnsi="Times New Roman" w:cs="Times New Roman"/>
        </w:rPr>
      </w:pPr>
    </w:p>
    <w:p w:rsidR="00052AA7" w:rsidRPr="00F45B02" w:rsidRDefault="00052AA7" w:rsidP="00052AA7">
      <w:pPr>
        <w:pStyle w:val="a9"/>
        <w:rPr>
          <w:rFonts w:ascii="Times New Roman" w:hAnsi="Times New Roman"/>
          <w:color w:val="000000"/>
        </w:rPr>
      </w:pPr>
      <w:r w:rsidRPr="00F45B02">
        <w:rPr>
          <w:rFonts w:ascii="Times New Roman" w:hAnsi="Times New Roman"/>
          <w:color w:val="000000"/>
        </w:rPr>
        <w:t>Дата выдачи ___ __________ 20__ года</w:t>
      </w:r>
    </w:p>
    <w:p w:rsidR="00052AA7" w:rsidRPr="00F45B02" w:rsidRDefault="00052AA7" w:rsidP="00052AA7">
      <w:pPr>
        <w:pStyle w:val="a9"/>
        <w:rPr>
          <w:rFonts w:ascii="Times New Roman" w:hAnsi="Times New Roman"/>
          <w:color w:val="000000"/>
        </w:rPr>
      </w:pPr>
    </w:p>
    <w:p w:rsidR="00052AA7" w:rsidRDefault="00052AA7" w:rsidP="00052AA7">
      <w:pPr>
        <w:pStyle w:val="a9"/>
        <w:rPr>
          <w:rFonts w:ascii="Times New Roman" w:hAnsi="Times New Roman"/>
          <w:color w:val="000000"/>
        </w:rPr>
      </w:pPr>
      <w:r w:rsidRPr="00F45B02">
        <w:rPr>
          <w:rFonts w:ascii="Times New Roman" w:hAnsi="Times New Roman"/>
          <w:color w:val="000000"/>
        </w:rPr>
        <w:t>Свидетельство действительно до ___ __________ 20__ года (включительно)</w:t>
      </w:r>
    </w:p>
    <w:p w:rsidR="00052AA7" w:rsidRDefault="00052AA7" w:rsidP="00052AA7">
      <w:pPr>
        <w:pStyle w:val="Heading"/>
        <w:rPr>
          <w:rFonts w:ascii="Times New Roman" w:hAnsi="Times New Roman"/>
          <w:b w:val="0"/>
        </w:rPr>
      </w:pPr>
    </w:p>
    <w:p w:rsidR="00052AA7" w:rsidRDefault="00052AA7" w:rsidP="00052AA7">
      <w:pPr>
        <w:pStyle w:val="Heading"/>
        <w:rPr>
          <w:rFonts w:ascii="Times New Roman" w:hAnsi="Times New Roman"/>
          <w:b w:val="0"/>
        </w:rPr>
      </w:pPr>
      <w:r w:rsidRPr="00183CD7">
        <w:rPr>
          <w:rFonts w:ascii="Times New Roman" w:hAnsi="Times New Roman"/>
          <w:b w:val="0"/>
        </w:rPr>
        <w:t>Свидетельство подлежит</w:t>
      </w:r>
    </w:p>
    <w:p w:rsidR="00052AA7" w:rsidRPr="00183CD7" w:rsidRDefault="00052AA7" w:rsidP="00052AA7">
      <w:pPr>
        <w:pStyle w:val="Heading"/>
        <w:rPr>
          <w:rFonts w:ascii="Times New Roman" w:hAnsi="Times New Roman"/>
          <w:b w:val="0"/>
        </w:rPr>
      </w:pPr>
      <w:r w:rsidRPr="00183CD7">
        <w:rPr>
          <w:rFonts w:ascii="Times New Roman" w:hAnsi="Times New Roman"/>
          <w:b w:val="0"/>
        </w:rPr>
        <w:t>предъявлению в Банк в срок до</w:t>
      </w:r>
      <w:r w:rsidRPr="00183CD7">
        <w:rPr>
          <w:rFonts w:ascii="Times New Roman" w:hAnsi="Times New Roman"/>
          <w:b w:val="0"/>
          <w:color w:val="000000"/>
        </w:rPr>
        <w:t>___ __________ 20__ года (включительно)</w:t>
      </w:r>
    </w:p>
    <w:p w:rsidR="00052AA7" w:rsidRPr="00F45B02" w:rsidRDefault="00052AA7" w:rsidP="00052AA7">
      <w:pPr>
        <w:pStyle w:val="a9"/>
        <w:rPr>
          <w:rFonts w:ascii="Times New Roman" w:hAnsi="Times New Roman"/>
          <w:color w:val="000000"/>
        </w:rPr>
      </w:pPr>
    </w:p>
    <w:p w:rsidR="00052AA7" w:rsidRPr="00F45B02" w:rsidRDefault="00052AA7" w:rsidP="00052AA7">
      <w:pPr>
        <w:pStyle w:val="Heading"/>
        <w:rPr>
          <w:rFonts w:ascii="Times New Roman" w:hAnsi="Times New Roman" w:cs="Times New Roman"/>
          <w:b w:val="0"/>
        </w:rPr>
      </w:pPr>
    </w:p>
    <w:p w:rsidR="00052AA7" w:rsidRPr="00F45B02" w:rsidRDefault="00052AA7" w:rsidP="00052AA7">
      <w:pPr>
        <w:pStyle w:val="Heading"/>
        <w:rPr>
          <w:rFonts w:ascii="Times New Roman" w:hAnsi="Times New Roman" w:cs="Times New Roman"/>
          <w:b w:val="0"/>
        </w:rPr>
      </w:pPr>
      <w:r w:rsidRPr="00F45B02">
        <w:rPr>
          <w:rFonts w:ascii="Times New Roman" w:hAnsi="Times New Roman"/>
          <w:b w:val="0"/>
        </w:rPr>
        <w:t>Особые отметки _________________________________________________</w:t>
      </w:r>
      <w:r>
        <w:rPr>
          <w:rFonts w:ascii="Times New Roman" w:hAnsi="Times New Roman"/>
          <w:b w:val="0"/>
        </w:rPr>
        <w:t>__________</w:t>
      </w:r>
      <w:r w:rsidRPr="00F45B02">
        <w:rPr>
          <w:rFonts w:ascii="Times New Roman" w:hAnsi="Times New Roman"/>
          <w:b w:val="0"/>
        </w:rPr>
        <w:t>___________</w:t>
      </w:r>
    </w:p>
    <w:p w:rsidR="00052AA7" w:rsidRPr="00FA1D43" w:rsidRDefault="00052AA7" w:rsidP="00052AA7">
      <w:pPr>
        <w:pStyle w:val="Heading"/>
        <w:jc w:val="center"/>
        <w:rPr>
          <w:rFonts w:ascii="Times New Roman" w:hAnsi="Times New Roman" w:cs="Times New Roman"/>
          <w:b w:val="0"/>
          <w:sz w:val="12"/>
          <w:szCs w:val="24"/>
        </w:rPr>
      </w:pPr>
      <w:r w:rsidRPr="00FA1D43">
        <w:rPr>
          <w:rFonts w:ascii="Times New Roman" w:hAnsi="Times New Roman"/>
          <w:b w:val="0"/>
          <w:sz w:val="12"/>
          <w:szCs w:val="18"/>
        </w:rPr>
        <w:t>(номер и дата выдачи замененного свидетельства)</w:t>
      </w:r>
    </w:p>
    <w:p w:rsidR="00052AA7" w:rsidRDefault="00052AA7" w:rsidP="00052AA7">
      <w:pPr>
        <w:pStyle w:val="Heading"/>
        <w:rPr>
          <w:rFonts w:ascii="Times New Roman" w:hAnsi="Times New Roman" w:cs="Times New Roman"/>
          <w:sz w:val="24"/>
          <w:szCs w:val="24"/>
        </w:rPr>
      </w:pPr>
    </w:p>
    <w:p w:rsidR="00052AA7" w:rsidRPr="006F2A99" w:rsidRDefault="00052AA7" w:rsidP="00052AA7">
      <w:pPr>
        <w:pStyle w:val="Heading"/>
        <w:jc w:val="center"/>
        <w:rPr>
          <w:rFonts w:ascii="Times New Roman" w:hAnsi="Times New Roman" w:cs="Times New Roman"/>
          <w:sz w:val="24"/>
          <w:szCs w:val="24"/>
        </w:rPr>
      </w:pPr>
    </w:p>
    <w:p w:rsidR="00052AA7" w:rsidRPr="00E66125" w:rsidRDefault="00052AA7" w:rsidP="00052AA7">
      <w:pPr>
        <w:pStyle w:val="a9"/>
        <w:rPr>
          <w:rFonts w:ascii="Times New Roman" w:hAnsi="Times New Roman"/>
          <w:sz w:val="20"/>
          <w:szCs w:val="20"/>
        </w:rPr>
      </w:pPr>
      <w:r w:rsidRPr="00F45B02">
        <w:rPr>
          <w:rFonts w:ascii="Times New Roman" w:hAnsi="Times New Roman"/>
        </w:rPr>
        <w:t>Глава Сосновоборского городского округа</w:t>
      </w:r>
      <w:r w:rsidRPr="006F2A99">
        <w:rPr>
          <w:rFonts w:ascii="Times New Roman" w:hAnsi="Times New Roman"/>
          <w:sz w:val="24"/>
          <w:szCs w:val="24"/>
        </w:rPr>
        <w:t xml:space="preserve">  </w:t>
      </w:r>
      <w:r>
        <w:rPr>
          <w:rFonts w:ascii="Times New Roman" w:hAnsi="Times New Roman"/>
          <w:sz w:val="24"/>
          <w:szCs w:val="24"/>
        </w:rPr>
        <w:t xml:space="preserve"> </w:t>
      </w:r>
      <w:r w:rsidRPr="00E66125">
        <w:rPr>
          <w:rFonts w:ascii="Times New Roman" w:hAnsi="Times New Roman"/>
          <w:sz w:val="20"/>
          <w:szCs w:val="20"/>
        </w:rPr>
        <w:t>___________________</w:t>
      </w:r>
      <w:r>
        <w:rPr>
          <w:rFonts w:ascii="Times New Roman" w:hAnsi="Times New Roman"/>
          <w:sz w:val="20"/>
          <w:szCs w:val="20"/>
        </w:rPr>
        <w:t>____________________</w:t>
      </w:r>
      <w:r w:rsidRPr="00E66125">
        <w:rPr>
          <w:rFonts w:ascii="Times New Roman" w:hAnsi="Times New Roman"/>
          <w:sz w:val="20"/>
          <w:szCs w:val="20"/>
        </w:rPr>
        <w:t>__</w:t>
      </w:r>
      <w:r>
        <w:rPr>
          <w:rFonts w:ascii="Times New Roman" w:hAnsi="Times New Roman"/>
          <w:sz w:val="20"/>
          <w:szCs w:val="20"/>
        </w:rPr>
        <w:t>__________</w:t>
      </w:r>
    </w:p>
    <w:p w:rsidR="00052AA7" w:rsidRPr="00934848" w:rsidRDefault="00052AA7" w:rsidP="00052AA7">
      <w:pPr>
        <w:pStyle w:val="a9"/>
        <w:jc w:val="center"/>
        <w:rPr>
          <w:rFonts w:ascii="Times New Roman" w:hAnsi="Times New Roman"/>
          <w:sz w:val="12"/>
          <w:szCs w:val="20"/>
        </w:rPr>
      </w:pPr>
      <w:r>
        <w:rPr>
          <w:rFonts w:ascii="Times New Roman" w:hAnsi="Times New Roman"/>
          <w:sz w:val="12"/>
          <w:szCs w:val="20"/>
        </w:rPr>
        <w:t xml:space="preserve">                                                                                                                                                                          </w:t>
      </w:r>
      <w:r w:rsidRPr="00326815">
        <w:rPr>
          <w:rFonts w:ascii="Times New Roman" w:hAnsi="Times New Roman"/>
          <w:sz w:val="12"/>
          <w:szCs w:val="20"/>
        </w:rPr>
        <w:t>(фамилия, имя, отчество)</w:t>
      </w:r>
    </w:p>
    <w:p w:rsidR="00052AA7" w:rsidRPr="00F45B02" w:rsidRDefault="00052AA7" w:rsidP="00052AA7">
      <w:pPr>
        <w:pStyle w:val="Heading"/>
        <w:rPr>
          <w:rFonts w:ascii="Times New Roman" w:hAnsi="Times New Roman" w:cs="Times New Roman"/>
          <w:b w:val="0"/>
        </w:rPr>
      </w:pPr>
      <w:r w:rsidRPr="00F45B02">
        <w:rPr>
          <w:rFonts w:ascii="Times New Roman" w:hAnsi="Times New Roman" w:cs="Times New Roman"/>
          <w:b w:val="0"/>
        </w:rPr>
        <w:t xml:space="preserve">М.П. </w:t>
      </w:r>
    </w:p>
    <w:p w:rsidR="00052AA7" w:rsidRPr="00AC3025" w:rsidRDefault="00052AA7" w:rsidP="00052AA7">
      <w:pPr>
        <w:spacing w:after="200" w:line="276" w:lineRule="auto"/>
        <w:rPr>
          <w:bCs/>
          <w:sz w:val="24"/>
          <w:szCs w:val="24"/>
        </w:rPr>
      </w:pPr>
      <w:r>
        <w:rPr>
          <w:b/>
          <w:sz w:val="24"/>
          <w:szCs w:val="24"/>
        </w:rPr>
        <w:br w:type="page"/>
      </w:r>
    </w:p>
    <w:p w:rsidR="00052AA7" w:rsidRPr="00F45B02" w:rsidRDefault="00052AA7" w:rsidP="00052AA7">
      <w:pPr>
        <w:pStyle w:val="Heading"/>
        <w:jc w:val="right"/>
        <w:rPr>
          <w:rFonts w:ascii="Times New Roman" w:hAnsi="Times New Roman" w:cs="Times New Roman"/>
          <w:b w:val="0"/>
          <w:highlight w:val="yellow"/>
        </w:rPr>
      </w:pPr>
      <w:r w:rsidRPr="00F45B02">
        <w:rPr>
          <w:rFonts w:ascii="Times New Roman" w:hAnsi="Times New Roman" w:cs="Times New Roman"/>
          <w:b w:val="0"/>
        </w:rPr>
        <w:lastRenderedPageBreak/>
        <w:t>оборотная сторона свидетельства</w:t>
      </w:r>
    </w:p>
    <w:tbl>
      <w:tblPr>
        <w:tblW w:w="9819" w:type="dxa"/>
        <w:tblInd w:w="-90" w:type="dxa"/>
        <w:tblLayout w:type="fixed"/>
        <w:tblCellMar>
          <w:left w:w="90" w:type="dxa"/>
          <w:right w:w="90" w:type="dxa"/>
        </w:tblCellMar>
        <w:tblLook w:val="0000"/>
      </w:tblPr>
      <w:tblGrid>
        <w:gridCol w:w="1050"/>
        <w:gridCol w:w="540"/>
        <w:gridCol w:w="6670"/>
        <w:gridCol w:w="1559"/>
      </w:tblGrid>
      <w:tr w:rsidR="00052AA7" w:rsidRPr="00F45B02" w:rsidTr="00EA4170">
        <w:tc>
          <w:tcPr>
            <w:tcW w:w="9819" w:type="dxa"/>
            <w:gridSpan w:val="4"/>
          </w:tcPr>
          <w:p w:rsidR="00052AA7" w:rsidRPr="00F45B02" w:rsidRDefault="00052AA7" w:rsidP="00EA4170">
            <w:pPr>
              <w:pStyle w:val="a9"/>
              <w:rPr>
                <w:rFonts w:ascii="Times New Roman" w:hAnsi="Times New Roman"/>
              </w:rPr>
            </w:pPr>
          </w:p>
        </w:tc>
      </w:tr>
      <w:tr w:rsidR="00052AA7" w:rsidRPr="00F45B02" w:rsidTr="00EA4170">
        <w:tc>
          <w:tcPr>
            <w:tcW w:w="9819" w:type="dxa"/>
            <w:gridSpan w:val="4"/>
          </w:tcPr>
          <w:p w:rsidR="00052AA7" w:rsidRPr="00F45B02" w:rsidRDefault="00052AA7" w:rsidP="00EA4170">
            <w:pPr>
              <w:pStyle w:val="a9"/>
              <w:jc w:val="center"/>
              <w:rPr>
                <w:rFonts w:ascii="Times New Roman" w:hAnsi="Times New Roman"/>
                <w:b/>
              </w:rPr>
            </w:pPr>
            <w:r w:rsidRPr="00F45B02">
              <w:rPr>
                <w:rFonts w:ascii="Times New Roman" w:hAnsi="Times New Roman"/>
                <w:b/>
              </w:rPr>
              <w:t>ОТМЕТКА ОБ ОПЛАТЕ</w:t>
            </w:r>
          </w:p>
        </w:tc>
      </w:tr>
      <w:tr w:rsidR="00052AA7" w:rsidRPr="00F45B02" w:rsidTr="00EA4170">
        <w:tc>
          <w:tcPr>
            <w:tcW w:w="9819" w:type="dxa"/>
            <w:gridSpan w:val="4"/>
          </w:tcPr>
          <w:p w:rsidR="00052AA7" w:rsidRPr="00F45B02" w:rsidRDefault="00052AA7" w:rsidP="00EA4170">
            <w:pPr>
              <w:pStyle w:val="a9"/>
              <w:jc w:val="center"/>
              <w:rPr>
                <w:rFonts w:ascii="Times New Roman" w:hAnsi="Times New Roman"/>
              </w:rPr>
            </w:pPr>
            <w:r w:rsidRPr="00F45B02">
              <w:rPr>
                <w:rFonts w:ascii="Times New Roman" w:hAnsi="Times New Roman"/>
              </w:rPr>
              <w:t>(заполняется кредитной организацией)</w:t>
            </w:r>
          </w:p>
        </w:tc>
      </w:tr>
      <w:tr w:rsidR="00052AA7" w:rsidRPr="00F45B02" w:rsidTr="00EA4170">
        <w:tc>
          <w:tcPr>
            <w:tcW w:w="9819" w:type="dxa"/>
            <w:gridSpan w:val="4"/>
          </w:tcPr>
          <w:p w:rsidR="00052AA7" w:rsidRPr="00F45B02" w:rsidRDefault="00052AA7" w:rsidP="00EA4170">
            <w:pPr>
              <w:pStyle w:val="a9"/>
              <w:rPr>
                <w:rFonts w:ascii="Times New Roman" w:hAnsi="Times New Roman"/>
              </w:rPr>
            </w:pPr>
          </w:p>
        </w:tc>
      </w:tr>
      <w:tr w:rsidR="00052AA7" w:rsidRPr="00F45B02" w:rsidTr="00EA4170">
        <w:trPr>
          <w:gridAfter w:val="1"/>
          <w:wAfter w:w="1559" w:type="dxa"/>
        </w:trPr>
        <w:tc>
          <w:tcPr>
            <w:tcW w:w="1590" w:type="dxa"/>
            <w:gridSpan w:val="2"/>
          </w:tcPr>
          <w:p w:rsidR="00052AA7" w:rsidRPr="00F45B02" w:rsidRDefault="00052AA7" w:rsidP="00EA4170">
            <w:pPr>
              <w:pStyle w:val="a9"/>
              <w:rPr>
                <w:rFonts w:ascii="Times New Roman" w:hAnsi="Times New Roman"/>
              </w:rPr>
            </w:pPr>
            <w:r w:rsidRPr="00F45B02">
              <w:rPr>
                <w:rFonts w:ascii="Times New Roman" w:hAnsi="Times New Roman"/>
              </w:rPr>
              <w:t xml:space="preserve">Дата оплаты: </w:t>
            </w:r>
          </w:p>
        </w:tc>
        <w:tc>
          <w:tcPr>
            <w:tcW w:w="6670" w:type="dxa"/>
            <w:tcBorders>
              <w:top w:val="nil"/>
              <w:left w:val="nil"/>
              <w:bottom w:val="single" w:sz="2" w:space="0" w:color="auto"/>
              <w:right w:val="nil"/>
            </w:tcBorders>
          </w:tcPr>
          <w:p w:rsidR="00052AA7" w:rsidRPr="00F45B02" w:rsidRDefault="00052AA7" w:rsidP="00EA4170">
            <w:pPr>
              <w:pStyle w:val="a9"/>
              <w:rPr>
                <w:rFonts w:ascii="Times New Roman" w:hAnsi="Times New Roman"/>
              </w:rPr>
            </w:pPr>
          </w:p>
        </w:tc>
      </w:tr>
      <w:tr w:rsidR="00052AA7" w:rsidRPr="00F45B02" w:rsidTr="00EA4170">
        <w:trPr>
          <w:gridAfter w:val="1"/>
          <w:wAfter w:w="1559" w:type="dxa"/>
        </w:trPr>
        <w:tc>
          <w:tcPr>
            <w:tcW w:w="1590" w:type="dxa"/>
            <w:gridSpan w:val="2"/>
          </w:tcPr>
          <w:p w:rsidR="00052AA7" w:rsidRPr="00F45B02" w:rsidRDefault="00052AA7" w:rsidP="00EA4170">
            <w:pPr>
              <w:pStyle w:val="a9"/>
              <w:rPr>
                <w:rFonts w:ascii="Times New Roman" w:hAnsi="Times New Roman"/>
              </w:rPr>
            </w:pPr>
          </w:p>
        </w:tc>
        <w:tc>
          <w:tcPr>
            <w:tcW w:w="6670" w:type="dxa"/>
            <w:tcBorders>
              <w:top w:val="nil"/>
              <w:left w:val="nil"/>
              <w:bottom w:val="single" w:sz="2" w:space="0" w:color="auto"/>
              <w:right w:val="nil"/>
            </w:tcBorders>
          </w:tcPr>
          <w:p w:rsidR="00052AA7" w:rsidRPr="00F45B02" w:rsidRDefault="00052AA7" w:rsidP="00EA4170">
            <w:pPr>
              <w:pStyle w:val="a9"/>
              <w:rPr>
                <w:rFonts w:ascii="Times New Roman" w:hAnsi="Times New Roman"/>
              </w:rPr>
            </w:pPr>
          </w:p>
        </w:tc>
      </w:tr>
      <w:tr w:rsidR="00052AA7" w:rsidRPr="00F45B02" w:rsidTr="00EA4170">
        <w:trPr>
          <w:gridAfter w:val="1"/>
          <w:wAfter w:w="1559" w:type="dxa"/>
        </w:trPr>
        <w:tc>
          <w:tcPr>
            <w:tcW w:w="1590" w:type="dxa"/>
            <w:gridSpan w:val="2"/>
          </w:tcPr>
          <w:p w:rsidR="00052AA7" w:rsidRPr="00F45B02" w:rsidRDefault="00052AA7" w:rsidP="00EA4170">
            <w:pPr>
              <w:pStyle w:val="a9"/>
              <w:rPr>
                <w:rFonts w:ascii="Times New Roman" w:hAnsi="Times New Roman"/>
              </w:rPr>
            </w:pPr>
          </w:p>
        </w:tc>
        <w:tc>
          <w:tcPr>
            <w:tcW w:w="6670" w:type="dxa"/>
            <w:tcBorders>
              <w:top w:val="nil"/>
              <w:left w:val="nil"/>
              <w:bottom w:val="single" w:sz="2" w:space="0" w:color="auto"/>
              <w:right w:val="nil"/>
            </w:tcBorders>
          </w:tcPr>
          <w:p w:rsidR="00052AA7" w:rsidRPr="00F45B02" w:rsidRDefault="00052AA7" w:rsidP="00EA4170">
            <w:pPr>
              <w:pStyle w:val="a9"/>
              <w:rPr>
                <w:rFonts w:ascii="Times New Roman" w:hAnsi="Times New Roman"/>
              </w:rPr>
            </w:pPr>
          </w:p>
        </w:tc>
      </w:tr>
      <w:tr w:rsidR="00052AA7" w:rsidRPr="00F45B02" w:rsidTr="00EA4170">
        <w:trPr>
          <w:gridAfter w:val="1"/>
          <w:wAfter w:w="1559" w:type="dxa"/>
        </w:trPr>
        <w:tc>
          <w:tcPr>
            <w:tcW w:w="8260" w:type="dxa"/>
            <w:gridSpan w:val="3"/>
          </w:tcPr>
          <w:p w:rsidR="00052AA7" w:rsidRPr="00F45B02" w:rsidRDefault="00052AA7" w:rsidP="00EA4170">
            <w:pPr>
              <w:pStyle w:val="a9"/>
              <w:rPr>
                <w:rFonts w:ascii="Times New Roman" w:hAnsi="Times New Roman"/>
              </w:rPr>
            </w:pPr>
          </w:p>
        </w:tc>
      </w:tr>
      <w:tr w:rsidR="00052AA7" w:rsidRPr="00F45B02" w:rsidTr="00EA4170">
        <w:trPr>
          <w:gridAfter w:val="1"/>
          <w:wAfter w:w="1559" w:type="dxa"/>
        </w:trPr>
        <w:tc>
          <w:tcPr>
            <w:tcW w:w="8260" w:type="dxa"/>
            <w:gridSpan w:val="3"/>
          </w:tcPr>
          <w:p w:rsidR="00052AA7" w:rsidRPr="00F45B02" w:rsidRDefault="00052AA7" w:rsidP="00EA4170">
            <w:pPr>
              <w:pStyle w:val="a9"/>
              <w:rPr>
                <w:rFonts w:ascii="Times New Roman" w:hAnsi="Times New Roman"/>
              </w:rPr>
            </w:pPr>
          </w:p>
        </w:tc>
      </w:tr>
      <w:tr w:rsidR="00052AA7" w:rsidRPr="00F45B02" w:rsidTr="00EA4170">
        <w:trPr>
          <w:gridAfter w:val="1"/>
          <w:wAfter w:w="1559" w:type="dxa"/>
        </w:trPr>
        <w:tc>
          <w:tcPr>
            <w:tcW w:w="8260" w:type="dxa"/>
            <w:gridSpan w:val="3"/>
          </w:tcPr>
          <w:p w:rsidR="00052AA7" w:rsidRPr="00F45B02" w:rsidRDefault="00052AA7" w:rsidP="00EA4170">
            <w:pPr>
              <w:pStyle w:val="a9"/>
              <w:rPr>
                <w:rFonts w:ascii="Times New Roman" w:hAnsi="Times New Roman"/>
              </w:rPr>
            </w:pPr>
            <w:r w:rsidRPr="00F45B02">
              <w:rPr>
                <w:rFonts w:ascii="Times New Roman" w:hAnsi="Times New Roman"/>
              </w:rPr>
              <w:t>Получатель перечислений:</w:t>
            </w:r>
          </w:p>
        </w:tc>
      </w:tr>
      <w:tr w:rsidR="00052AA7" w:rsidRPr="00F45B02" w:rsidTr="00EA4170">
        <w:trPr>
          <w:gridAfter w:val="1"/>
          <w:wAfter w:w="1559" w:type="dxa"/>
        </w:trPr>
        <w:tc>
          <w:tcPr>
            <w:tcW w:w="1050" w:type="dxa"/>
          </w:tcPr>
          <w:p w:rsidR="00052AA7" w:rsidRPr="00F45B02" w:rsidRDefault="00052AA7" w:rsidP="00EA4170">
            <w:pPr>
              <w:pStyle w:val="a9"/>
              <w:rPr>
                <w:rFonts w:ascii="Times New Roman" w:hAnsi="Times New Roman"/>
              </w:rPr>
            </w:pPr>
          </w:p>
        </w:tc>
        <w:tc>
          <w:tcPr>
            <w:tcW w:w="7210" w:type="dxa"/>
            <w:gridSpan w:val="2"/>
            <w:tcBorders>
              <w:top w:val="nil"/>
              <w:left w:val="nil"/>
              <w:bottom w:val="single" w:sz="2" w:space="0" w:color="auto"/>
              <w:right w:val="nil"/>
            </w:tcBorders>
          </w:tcPr>
          <w:p w:rsidR="00052AA7" w:rsidRPr="00F45B02" w:rsidRDefault="00052AA7" w:rsidP="00EA4170">
            <w:pPr>
              <w:pStyle w:val="a9"/>
              <w:rPr>
                <w:rFonts w:ascii="Times New Roman" w:hAnsi="Times New Roman"/>
              </w:rPr>
            </w:pPr>
          </w:p>
        </w:tc>
      </w:tr>
      <w:tr w:rsidR="00052AA7" w:rsidRPr="00F45B02" w:rsidTr="00EA4170">
        <w:trPr>
          <w:gridAfter w:val="1"/>
          <w:wAfter w:w="1559" w:type="dxa"/>
        </w:trPr>
        <w:tc>
          <w:tcPr>
            <w:tcW w:w="1050" w:type="dxa"/>
          </w:tcPr>
          <w:p w:rsidR="00052AA7" w:rsidRPr="00F45B02" w:rsidRDefault="00052AA7" w:rsidP="00EA4170">
            <w:pPr>
              <w:pStyle w:val="a9"/>
              <w:rPr>
                <w:rFonts w:ascii="Times New Roman" w:hAnsi="Times New Roman"/>
              </w:rPr>
            </w:pPr>
          </w:p>
        </w:tc>
        <w:tc>
          <w:tcPr>
            <w:tcW w:w="7210" w:type="dxa"/>
            <w:gridSpan w:val="2"/>
            <w:tcBorders>
              <w:top w:val="nil"/>
              <w:left w:val="nil"/>
              <w:bottom w:val="single" w:sz="2" w:space="0" w:color="auto"/>
              <w:right w:val="nil"/>
            </w:tcBorders>
          </w:tcPr>
          <w:p w:rsidR="00052AA7" w:rsidRPr="00F45B02" w:rsidRDefault="00052AA7" w:rsidP="00EA4170">
            <w:pPr>
              <w:pStyle w:val="a9"/>
              <w:rPr>
                <w:rFonts w:ascii="Times New Roman" w:hAnsi="Times New Roman"/>
              </w:rPr>
            </w:pPr>
          </w:p>
        </w:tc>
      </w:tr>
      <w:tr w:rsidR="00052AA7" w:rsidRPr="00F45B02" w:rsidTr="00EA4170">
        <w:trPr>
          <w:gridAfter w:val="1"/>
          <w:wAfter w:w="1559" w:type="dxa"/>
        </w:trPr>
        <w:tc>
          <w:tcPr>
            <w:tcW w:w="1050" w:type="dxa"/>
          </w:tcPr>
          <w:p w:rsidR="00052AA7" w:rsidRPr="00F45B02" w:rsidRDefault="00052AA7" w:rsidP="00EA4170">
            <w:pPr>
              <w:pStyle w:val="a9"/>
              <w:rPr>
                <w:rFonts w:ascii="Times New Roman" w:hAnsi="Times New Roman"/>
              </w:rPr>
            </w:pPr>
          </w:p>
        </w:tc>
        <w:tc>
          <w:tcPr>
            <w:tcW w:w="7210" w:type="dxa"/>
            <w:gridSpan w:val="2"/>
            <w:tcBorders>
              <w:top w:val="nil"/>
              <w:left w:val="nil"/>
              <w:bottom w:val="single" w:sz="2" w:space="0" w:color="auto"/>
              <w:right w:val="nil"/>
            </w:tcBorders>
          </w:tcPr>
          <w:p w:rsidR="00052AA7" w:rsidRPr="00F45B02" w:rsidRDefault="00052AA7" w:rsidP="00EA4170">
            <w:pPr>
              <w:pStyle w:val="a9"/>
              <w:rPr>
                <w:rFonts w:ascii="Times New Roman" w:hAnsi="Times New Roman"/>
              </w:rPr>
            </w:pPr>
          </w:p>
        </w:tc>
      </w:tr>
      <w:tr w:rsidR="00052AA7" w:rsidRPr="00F45B02" w:rsidTr="00EA4170">
        <w:trPr>
          <w:gridAfter w:val="1"/>
          <w:wAfter w:w="1559" w:type="dxa"/>
        </w:trPr>
        <w:tc>
          <w:tcPr>
            <w:tcW w:w="1050" w:type="dxa"/>
          </w:tcPr>
          <w:p w:rsidR="00052AA7" w:rsidRPr="00F45B02" w:rsidRDefault="00052AA7" w:rsidP="00EA4170">
            <w:pPr>
              <w:pStyle w:val="a9"/>
              <w:rPr>
                <w:rFonts w:ascii="Times New Roman" w:hAnsi="Times New Roman"/>
              </w:rPr>
            </w:pPr>
          </w:p>
        </w:tc>
        <w:tc>
          <w:tcPr>
            <w:tcW w:w="7210" w:type="dxa"/>
            <w:gridSpan w:val="2"/>
            <w:tcBorders>
              <w:top w:val="nil"/>
              <w:left w:val="nil"/>
              <w:bottom w:val="single" w:sz="2" w:space="0" w:color="auto"/>
              <w:right w:val="nil"/>
            </w:tcBorders>
          </w:tcPr>
          <w:p w:rsidR="00052AA7" w:rsidRPr="00F45B02" w:rsidRDefault="00052AA7" w:rsidP="00EA4170">
            <w:pPr>
              <w:pStyle w:val="a9"/>
              <w:rPr>
                <w:rFonts w:ascii="Times New Roman" w:hAnsi="Times New Roman"/>
              </w:rPr>
            </w:pPr>
          </w:p>
        </w:tc>
      </w:tr>
      <w:tr w:rsidR="00052AA7" w:rsidRPr="00F45B02" w:rsidTr="00EA4170">
        <w:trPr>
          <w:gridAfter w:val="1"/>
          <w:wAfter w:w="1559" w:type="dxa"/>
        </w:trPr>
        <w:tc>
          <w:tcPr>
            <w:tcW w:w="8260" w:type="dxa"/>
            <w:gridSpan w:val="3"/>
          </w:tcPr>
          <w:p w:rsidR="00052AA7" w:rsidRPr="00F45B02" w:rsidRDefault="00052AA7" w:rsidP="00EA4170">
            <w:pPr>
              <w:pStyle w:val="a9"/>
              <w:rPr>
                <w:rFonts w:ascii="Times New Roman" w:hAnsi="Times New Roman"/>
              </w:rPr>
            </w:pPr>
          </w:p>
        </w:tc>
      </w:tr>
      <w:tr w:rsidR="00052AA7" w:rsidRPr="00F45B02" w:rsidTr="00EA4170">
        <w:trPr>
          <w:gridAfter w:val="1"/>
          <w:wAfter w:w="1559" w:type="dxa"/>
        </w:trPr>
        <w:tc>
          <w:tcPr>
            <w:tcW w:w="8260" w:type="dxa"/>
            <w:gridSpan w:val="3"/>
          </w:tcPr>
          <w:p w:rsidR="00052AA7" w:rsidRPr="00F45B02" w:rsidRDefault="00052AA7" w:rsidP="00EA4170">
            <w:pPr>
              <w:pStyle w:val="a9"/>
              <w:rPr>
                <w:rFonts w:ascii="Times New Roman" w:hAnsi="Times New Roman"/>
              </w:rPr>
            </w:pPr>
            <w:r w:rsidRPr="00F45B02">
              <w:rPr>
                <w:rFonts w:ascii="Times New Roman" w:hAnsi="Times New Roman"/>
              </w:rPr>
              <w:t>Сумма перечислений</w:t>
            </w:r>
          </w:p>
        </w:tc>
      </w:tr>
      <w:tr w:rsidR="00052AA7" w:rsidRPr="00F45B02" w:rsidTr="00EA4170">
        <w:trPr>
          <w:gridAfter w:val="1"/>
          <w:wAfter w:w="1559" w:type="dxa"/>
        </w:trPr>
        <w:tc>
          <w:tcPr>
            <w:tcW w:w="1050" w:type="dxa"/>
          </w:tcPr>
          <w:p w:rsidR="00052AA7" w:rsidRPr="00F45B02" w:rsidRDefault="00052AA7" w:rsidP="00EA4170">
            <w:pPr>
              <w:pStyle w:val="a9"/>
              <w:rPr>
                <w:rFonts w:ascii="Times New Roman" w:hAnsi="Times New Roman"/>
              </w:rPr>
            </w:pPr>
          </w:p>
        </w:tc>
        <w:tc>
          <w:tcPr>
            <w:tcW w:w="7210" w:type="dxa"/>
            <w:gridSpan w:val="2"/>
            <w:tcBorders>
              <w:top w:val="nil"/>
              <w:left w:val="nil"/>
              <w:bottom w:val="single" w:sz="4" w:space="0" w:color="auto"/>
              <w:right w:val="nil"/>
            </w:tcBorders>
          </w:tcPr>
          <w:p w:rsidR="00052AA7" w:rsidRPr="00F45B02" w:rsidRDefault="00052AA7" w:rsidP="00EA4170">
            <w:pPr>
              <w:pStyle w:val="a9"/>
              <w:rPr>
                <w:rFonts w:ascii="Times New Roman" w:hAnsi="Times New Roman"/>
              </w:rPr>
            </w:pPr>
          </w:p>
        </w:tc>
      </w:tr>
      <w:tr w:rsidR="00052AA7" w:rsidRPr="00F45B02" w:rsidTr="00EA4170">
        <w:trPr>
          <w:gridAfter w:val="1"/>
          <w:wAfter w:w="1559" w:type="dxa"/>
        </w:trPr>
        <w:tc>
          <w:tcPr>
            <w:tcW w:w="1050" w:type="dxa"/>
          </w:tcPr>
          <w:p w:rsidR="00052AA7" w:rsidRPr="00F45B02" w:rsidRDefault="00052AA7" w:rsidP="00EA4170">
            <w:pPr>
              <w:pStyle w:val="a9"/>
              <w:rPr>
                <w:rFonts w:ascii="Times New Roman" w:hAnsi="Times New Roman"/>
              </w:rPr>
            </w:pPr>
          </w:p>
        </w:tc>
        <w:tc>
          <w:tcPr>
            <w:tcW w:w="7210" w:type="dxa"/>
            <w:gridSpan w:val="2"/>
            <w:tcBorders>
              <w:top w:val="nil"/>
              <w:left w:val="nil"/>
              <w:bottom w:val="single" w:sz="4" w:space="0" w:color="auto"/>
              <w:right w:val="nil"/>
            </w:tcBorders>
          </w:tcPr>
          <w:p w:rsidR="00052AA7" w:rsidRPr="00F45B02" w:rsidRDefault="00052AA7" w:rsidP="00EA4170">
            <w:pPr>
              <w:pStyle w:val="a9"/>
              <w:rPr>
                <w:rFonts w:ascii="Times New Roman" w:hAnsi="Times New Roman"/>
              </w:rPr>
            </w:pPr>
          </w:p>
        </w:tc>
      </w:tr>
      <w:tr w:rsidR="00052AA7" w:rsidRPr="00F45B02" w:rsidTr="00EA4170">
        <w:trPr>
          <w:gridAfter w:val="1"/>
          <w:wAfter w:w="1559" w:type="dxa"/>
        </w:trPr>
        <w:tc>
          <w:tcPr>
            <w:tcW w:w="1050" w:type="dxa"/>
          </w:tcPr>
          <w:p w:rsidR="00052AA7" w:rsidRPr="00F45B02" w:rsidRDefault="00052AA7" w:rsidP="00EA4170">
            <w:pPr>
              <w:pStyle w:val="a9"/>
              <w:rPr>
                <w:rFonts w:ascii="Times New Roman" w:hAnsi="Times New Roman"/>
              </w:rPr>
            </w:pPr>
          </w:p>
        </w:tc>
        <w:tc>
          <w:tcPr>
            <w:tcW w:w="7210" w:type="dxa"/>
            <w:gridSpan w:val="2"/>
            <w:tcBorders>
              <w:top w:val="nil"/>
              <w:left w:val="nil"/>
              <w:bottom w:val="single" w:sz="4" w:space="0" w:color="auto"/>
              <w:right w:val="nil"/>
            </w:tcBorders>
          </w:tcPr>
          <w:p w:rsidR="00052AA7" w:rsidRPr="00F45B02" w:rsidRDefault="00052AA7" w:rsidP="00EA4170">
            <w:pPr>
              <w:pStyle w:val="a9"/>
              <w:rPr>
                <w:rFonts w:ascii="Times New Roman" w:hAnsi="Times New Roman"/>
              </w:rPr>
            </w:pPr>
          </w:p>
        </w:tc>
      </w:tr>
      <w:tr w:rsidR="00052AA7" w:rsidRPr="00F45B02" w:rsidTr="00EA4170">
        <w:trPr>
          <w:gridAfter w:val="1"/>
          <w:wAfter w:w="1559" w:type="dxa"/>
        </w:trPr>
        <w:tc>
          <w:tcPr>
            <w:tcW w:w="1050" w:type="dxa"/>
          </w:tcPr>
          <w:p w:rsidR="00052AA7" w:rsidRPr="00F45B02" w:rsidRDefault="00052AA7" w:rsidP="00EA4170">
            <w:pPr>
              <w:pStyle w:val="a9"/>
              <w:rPr>
                <w:rFonts w:ascii="Times New Roman" w:hAnsi="Times New Roman"/>
              </w:rPr>
            </w:pPr>
          </w:p>
        </w:tc>
        <w:tc>
          <w:tcPr>
            <w:tcW w:w="7210" w:type="dxa"/>
            <w:gridSpan w:val="2"/>
            <w:tcBorders>
              <w:top w:val="nil"/>
              <w:left w:val="nil"/>
              <w:bottom w:val="single" w:sz="4" w:space="0" w:color="auto"/>
              <w:right w:val="nil"/>
            </w:tcBorders>
          </w:tcPr>
          <w:p w:rsidR="00052AA7" w:rsidRPr="00F45B02" w:rsidRDefault="00052AA7" w:rsidP="00EA4170">
            <w:pPr>
              <w:pStyle w:val="a9"/>
              <w:rPr>
                <w:rFonts w:ascii="Times New Roman" w:hAnsi="Times New Roman"/>
              </w:rPr>
            </w:pPr>
          </w:p>
        </w:tc>
      </w:tr>
      <w:tr w:rsidR="00052AA7" w:rsidRPr="00F45B02" w:rsidTr="00EA4170">
        <w:trPr>
          <w:gridAfter w:val="1"/>
          <w:wAfter w:w="1559" w:type="dxa"/>
        </w:trPr>
        <w:tc>
          <w:tcPr>
            <w:tcW w:w="8260" w:type="dxa"/>
            <w:gridSpan w:val="3"/>
            <w:tcBorders>
              <w:top w:val="nil"/>
              <w:left w:val="nil"/>
              <w:bottom w:val="single" w:sz="2" w:space="0" w:color="auto"/>
              <w:right w:val="nil"/>
            </w:tcBorders>
          </w:tcPr>
          <w:p w:rsidR="00052AA7" w:rsidRPr="00F45B02" w:rsidRDefault="00052AA7" w:rsidP="00EA4170">
            <w:pPr>
              <w:pStyle w:val="a9"/>
              <w:rPr>
                <w:rFonts w:ascii="Times New Roman" w:hAnsi="Times New Roman"/>
              </w:rPr>
            </w:pPr>
          </w:p>
          <w:p w:rsidR="00052AA7" w:rsidRPr="00F45B02" w:rsidRDefault="00052AA7" w:rsidP="00EA4170">
            <w:pPr>
              <w:pStyle w:val="a9"/>
              <w:rPr>
                <w:rFonts w:ascii="Times New Roman" w:hAnsi="Times New Roman"/>
              </w:rPr>
            </w:pPr>
          </w:p>
        </w:tc>
      </w:tr>
      <w:tr w:rsidR="00052AA7" w:rsidRPr="006F2A99" w:rsidTr="00EA4170">
        <w:trPr>
          <w:gridAfter w:val="1"/>
          <w:wAfter w:w="1559" w:type="dxa"/>
        </w:trPr>
        <w:tc>
          <w:tcPr>
            <w:tcW w:w="8260" w:type="dxa"/>
            <w:gridSpan w:val="3"/>
          </w:tcPr>
          <w:p w:rsidR="00052AA7" w:rsidRPr="00FA1D43" w:rsidRDefault="00052AA7" w:rsidP="00EA4170">
            <w:pPr>
              <w:pStyle w:val="a9"/>
              <w:jc w:val="center"/>
              <w:rPr>
                <w:rFonts w:ascii="Times New Roman" w:hAnsi="Times New Roman"/>
                <w:sz w:val="12"/>
                <w:szCs w:val="12"/>
              </w:rPr>
            </w:pPr>
            <w:r w:rsidRPr="00FA1D43">
              <w:rPr>
                <w:rFonts w:ascii="Times New Roman" w:hAnsi="Times New Roman"/>
                <w:sz w:val="12"/>
                <w:szCs w:val="12"/>
              </w:rPr>
              <w:t>(ф.и.о. и подпись ответственного работника кредитной организации)</w:t>
            </w:r>
          </w:p>
        </w:tc>
      </w:tr>
      <w:tr w:rsidR="00052AA7" w:rsidRPr="006F2A99" w:rsidTr="00EA4170">
        <w:trPr>
          <w:gridAfter w:val="1"/>
          <w:wAfter w:w="1559" w:type="dxa"/>
        </w:trPr>
        <w:tc>
          <w:tcPr>
            <w:tcW w:w="8260" w:type="dxa"/>
            <w:gridSpan w:val="3"/>
          </w:tcPr>
          <w:p w:rsidR="00052AA7" w:rsidRPr="006F2A99" w:rsidRDefault="00052AA7" w:rsidP="00EA4170">
            <w:pPr>
              <w:pStyle w:val="a9"/>
              <w:rPr>
                <w:rFonts w:ascii="Times New Roman" w:hAnsi="Times New Roman"/>
              </w:rPr>
            </w:pPr>
          </w:p>
        </w:tc>
      </w:tr>
      <w:tr w:rsidR="00052AA7" w:rsidRPr="006F2A99" w:rsidTr="00EA4170">
        <w:trPr>
          <w:gridAfter w:val="1"/>
          <w:wAfter w:w="1559" w:type="dxa"/>
        </w:trPr>
        <w:tc>
          <w:tcPr>
            <w:tcW w:w="8260" w:type="dxa"/>
            <w:gridSpan w:val="3"/>
          </w:tcPr>
          <w:p w:rsidR="00052AA7" w:rsidRPr="006F2A99" w:rsidRDefault="00052AA7" w:rsidP="00EA4170">
            <w:pPr>
              <w:pStyle w:val="a9"/>
              <w:rPr>
                <w:rFonts w:ascii="Times New Roman" w:hAnsi="Times New Roman"/>
                <w:sz w:val="24"/>
                <w:szCs w:val="24"/>
              </w:rPr>
            </w:pPr>
          </w:p>
        </w:tc>
      </w:tr>
      <w:tr w:rsidR="00052AA7" w:rsidRPr="006F2A99" w:rsidTr="00EA4170">
        <w:trPr>
          <w:gridAfter w:val="1"/>
          <w:wAfter w:w="1559" w:type="dxa"/>
        </w:trPr>
        <w:tc>
          <w:tcPr>
            <w:tcW w:w="8260" w:type="dxa"/>
            <w:gridSpan w:val="3"/>
          </w:tcPr>
          <w:p w:rsidR="00052AA7" w:rsidRPr="006F2A99" w:rsidRDefault="00052AA7" w:rsidP="00EA4170">
            <w:pPr>
              <w:pStyle w:val="a9"/>
              <w:rPr>
                <w:rFonts w:ascii="Times New Roman" w:hAnsi="Times New Roman"/>
                <w:sz w:val="24"/>
                <w:szCs w:val="24"/>
              </w:rPr>
            </w:pPr>
            <w:r w:rsidRPr="00F45B02">
              <w:rPr>
                <w:rFonts w:ascii="Times New Roman" w:hAnsi="Times New Roman"/>
              </w:rPr>
              <w:t>М.П</w:t>
            </w:r>
            <w:r w:rsidRPr="006F2A99">
              <w:rPr>
                <w:rFonts w:ascii="Times New Roman" w:hAnsi="Times New Roman"/>
                <w:sz w:val="24"/>
                <w:szCs w:val="24"/>
              </w:rPr>
              <w:t>.</w:t>
            </w:r>
          </w:p>
        </w:tc>
      </w:tr>
    </w:tbl>
    <w:p w:rsidR="00052AA7" w:rsidRDefault="00052AA7" w:rsidP="00052AA7">
      <w:pPr>
        <w:pStyle w:val="a9"/>
        <w:rPr>
          <w:color w:val="000000"/>
          <w:sz w:val="24"/>
          <w:szCs w:val="24"/>
        </w:rPr>
      </w:pPr>
    </w:p>
    <w:p w:rsidR="00052AA7" w:rsidRDefault="00052AA7" w:rsidP="00052AA7">
      <w:pPr>
        <w:spacing w:after="200" w:line="276" w:lineRule="auto"/>
        <w:rPr>
          <w:rFonts w:ascii="Calibri" w:eastAsia="Calibri" w:hAnsi="Calibri"/>
          <w:color w:val="000000"/>
          <w:sz w:val="24"/>
          <w:szCs w:val="24"/>
          <w:lang w:eastAsia="en-US"/>
        </w:rPr>
      </w:pPr>
      <w:r>
        <w:rPr>
          <w:color w:val="000000"/>
          <w:sz w:val="24"/>
          <w:szCs w:val="24"/>
        </w:rPr>
        <w:br w:type="page"/>
      </w:r>
    </w:p>
    <w:p w:rsidR="00052AA7" w:rsidRDefault="00052AA7" w:rsidP="00052AA7">
      <w:pPr>
        <w:pStyle w:val="ConsPlusCel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052AA7" w:rsidRDefault="00052AA7" w:rsidP="00052AA7">
      <w:pPr>
        <w:pStyle w:val="a9"/>
        <w:jc w:val="right"/>
        <w:rPr>
          <w:rFonts w:ascii="Times New Roman" w:hAnsi="Times New Roman"/>
          <w:sz w:val="24"/>
          <w:szCs w:val="24"/>
        </w:rPr>
      </w:pPr>
      <w:r>
        <w:rPr>
          <w:rFonts w:ascii="Times New Roman" w:hAnsi="Times New Roman"/>
          <w:sz w:val="24"/>
          <w:szCs w:val="24"/>
        </w:rPr>
        <w:t xml:space="preserve">к Положению 3 о </w:t>
      </w:r>
      <w:r w:rsidRPr="001806FE">
        <w:rPr>
          <w:rFonts w:ascii="Times New Roman" w:hAnsi="Times New Roman"/>
          <w:sz w:val="24"/>
          <w:szCs w:val="24"/>
        </w:rPr>
        <w:t xml:space="preserve">предоставлении работникам </w:t>
      </w:r>
    </w:p>
    <w:p w:rsidR="00052AA7" w:rsidRDefault="00052AA7" w:rsidP="00052AA7">
      <w:pPr>
        <w:pStyle w:val="a9"/>
        <w:jc w:val="right"/>
        <w:rPr>
          <w:rFonts w:ascii="Times New Roman" w:hAnsi="Times New Roman"/>
          <w:sz w:val="24"/>
          <w:szCs w:val="24"/>
        </w:rPr>
      </w:pPr>
      <w:r w:rsidRPr="001806FE">
        <w:rPr>
          <w:rFonts w:ascii="Times New Roman" w:hAnsi="Times New Roman"/>
          <w:sz w:val="24"/>
          <w:szCs w:val="24"/>
        </w:rPr>
        <w:t>бюдже</w:t>
      </w:r>
      <w:r>
        <w:rPr>
          <w:rFonts w:ascii="Times New Roman" w:hAnsi="Times New Roman"/>
          <w:sz w:val="24"/>
          <w:szCs w:val="24"/>
        </w:rPr>
        <w:t>тной сферы социальных выплат на</w:t>
      </w:r>
    </w:p>
    <w:p w:rsidR="00052AA7" w:rsidRDefault="00052AA7" w:rsidP="00052AA7">
      <w:pPr>
        <w:pStyle w:val="a9"/>
        <w:jc w:val="right"/>
        <w:rPr>
          <w:b/>
          <w:sz w:val="24"/>
          <w:szCs w:val="24"/>
        </w:rPr>
      </w:pPr>
      <w:r w:rsidRPr="001806FE">
        <w:rPr>
          <w:rFonts w:ascii="Times New Roman" w:hAnsi="Times New Roman"/>
          <w:sz w:val="24"/>
          <w:szCs w:val="24"/>
        </w:rPr>
        <w:t>приобретение (строительство) жилых помещений</w:t>
      </w:r>
      <w:r w:rsidRPr="00B3025C">
        <w:rPr>
          <w:b/>
          <w:sz w:val="24"/>
          <w:szCs w:val="24"/>
        </w:rPr>
        <w:t xml:space="preserve"> </w:t>
      </w:r>
    </w:p>
    <w:p w:rsidR="00052AA7" w:rsidRPr="00B3025C" w:rsidRDefault="00052AA7" w:rsidP="00052AA7">
      <w:pPr>
        <w:pStyle w:val="a9"/>
        <w:jc w:val="right"/>
        <w:rPr>
          <w:rFonts w:ascii="Times New Roman" w:hAnsi="Times New Roman"/>
          <w:sz w:val="24"/>
          <w:szCs w:val="24"/>
        </w:rPr>
      </w:pPr>
      <w:r w:rsidRPr="00B3025C">
        <w:rPr>
          <w:rFonts w:ascii="Times New Roman" w:hAnsi="Times New Roman"/>
          <w:sz w:val="24"/>
          <w:szCs w:val="24"/>
        </w:rPr>
        <w:t>на территории Сосновоборского городского округа</w:t>
      </w:r>
    </w:p>
    <w:p w:rsidR="00052AA7" w:rsidRPr="001806FE" w:rsidRDefault="00052AA7" w:rsidP="00052AA7">
      <w:pPr>
        <w:pStyle w:val="a9"/>
        <w:ind w:left="720"/>
        <w:jc w:val="right"/>
        <w:rPr>
          <w:rFonts w:ascii="Times New Roman" w:hAnsi="Times New Roman"/>
          <w:sz w:val="24"/>
          <w:szCs w:val="24"/>
        </w:rPr>
      </w:pPr>
    </w:p>
    <w:p w:rsidR="00052AA7" w:rsidRPr="006B6B1F" w:rsidRDefault="00052AA7" w:rsidP="00052AA7">
      <w:pPr>
        <w:pStyle w:val="a9"/>
        <w:ind w:left="3828"/>
        <w:jc w:val="right"/>
        <w:rPr>
          <w:rFonts w:ascii="Times New Roman" w:hAnsi="Times New Roman"/>
          <w:sz w:val="20"/>
          <w:szCs w:val="20"/>
        </w:rPr>
      </w:pPr>
      <w:r w:rsidRPr="006B6B1F">
        <w:rPr>
          <w:rFonts w:ascii="Times New Roman" w:hAnsi="Times New Roman"/>
          <w:sz w:val="20"/>
          <w:szCs w:val="20"/>
        </w:rPr>
        <w:t>Главе Сосновоборского городского округа</w:t>
      </w:r>
    </w:p>
    <w:p w:rsidR="00052AA7" w:rsidRPr="00BC331C" w:rsidRDefault="00052AA7" w:rsidP="00052AA7">
      <w:pPr>
        <w:pStyle w:val="a9"/>
        <w:ind w:left="3828"/>
        <w:jc w:val="right"/>
        <w:rPr>
          <w:rFonts w:ascii="Times New Roman" w:hAnsi="Times New Roman"/>
          <w:sz w:val="24"/>
          <w:szCs w:val="24"/>
        </w:rPr>
      </w:pPr>
      <w:r w:rsidRPr="00BC331C">
        <w:rPr>
          <w:rFonts w:ascii="Times New Roman" w:hAnsi="Times New Roman"/>
          <w:sz w:val="24"/>
          <w:szCs w:val="24"/>
        </w:rPr>
        <w:t>___________</w:t>
      </w:r>
      <w:r>
        <w:rPr>
          <w:rFonts w:ascii="Times New Roman" w:hAnsi="Times New Roman"/>
          <w:sz w:val="24"/>
          <w:szCs w:val="24"/>
        </w:rPr>
        <w:t>___________________________________</w:t>
      </w:r>
    </w:p>
    <w:p w:rsidR="00052AA7" w:rsidRPr="00BC331C" w:rsidRDefault="00052AA7" w:rsidP="00052AA7">
      <w:pPr>
        <w:pStyle w:val="a9"/>
        <w:ind w:left="3828"/>
        <w:jc w:val="right"/>
        <w:rPr>
          <w:rFonts w:ascii="Times New Roman" w:hAnsi="Times New Roman"/>
          <w:sz w:val="24"/>
          <w:szCs w:val="24"/>
        </w:rPr>
      </w:pPr>
      <w:r w:rsidRPr="006B6B1F">
        <w:rPr>
          <w:rFonts w:ascii="Times New Roman" w:hAnsi="Times New Roman"/>
          <w:sz w:val="20"/>
          <w:szCs w:val="20"/>
        </w:rPr>
        <w:t>от</w:t>
      </w:r>
      <w:r w:rsidRPr="00BC331C">
        <w:rPr>
          <w:rFonts w:ascii="Times New Roman" w:hAnsi="Times New Roman"/>
          <w:sz w:val="24"/>
          <w:szCs w:val="24"/>
        </w:rPr>
        <w:t>__________</w:t>
      </w:r>
      <w:r>
        <w:rPr>
          <w:rFonts w:ascii="Times New Roman" w:hAnsi="Times New Roman"/>
          <w:sz w:val="24"/>
          <w:szCs w:val="24"/>
        </w:rPr>
        <w:t>__________________________________</w:t>
      </w:r>
    </w:p>
    <w:p w:rsidR="00052AA7" w:rsidRPr="00EF7C65" w:rsidRDefault="00052AA7" w:rsidP="00052AA7">
      <w:pPr>
        <w:pStyle w:val="a9"/>
        <w:ind w:left="3828"/>
        <w:jc w:val="center"/>
        <w:rPr>
          <w:rFonts w:ascii="Times New Roman" w:hAnsi="Times New Roman"/>
          <w:sz w:val="12"/>
          <w:szCs w:val="18"/>
        </w:rPr>
      </w:pPr>
      <w:r w:rsidRPr="00EF7C65">
        <w:rPr>
          <w:rFonts w:ascii="Times New Roman" w:hAnsi="Times New Roman"/>
          <w:sz w:val="12"/>
          <w:szCs w:val="18"/>
        </w:rPr>
        <w:t>(фамилия, имя, отчество)</w:t>
      </w:r>
    </w:p>
    <w:p w:rsidR="00052AA7" w:rsidRDefault="00052AA7" w:rsidP="00052AA7">
      <w:pPr>
        <w:pStyle w:val="a9"/>
        <w:ind w:left="3828"/>
        <w:jc w:val="center"/>
        <w:rPr>
          <w:rFonts w:ascii="Times New Roman" w:hAnsi="Times New Roman"/>
          <w:sz w:val="24"/>
          <w:szCs w:val="24"/>
        </w:rPr>
      </w:pPr>
      <w:r>
        <w:rPr>
          <w:rFonts w:ascii="Times New Roman" w:hAnsi="Times New Roman"/>
          <w:sz w:val="24"/>
          <w:szCs w:val="24"/>
        </w:rPr>
        <w:t>_</w:t>
      </w:r>
      <w:r w:rsidRPr="00BC331C">
        <w:rPr>
          <w:rFonts w:ascii="Times New Roman" w:hAnsi="Times New Roman"/>
          <w:sz w:val="24"/>
          <w:szCs w:val="24"/>
        </w:rPr>
        <w:t>___________</w:t>
      </w:r>
      <w:r>
        <w:rPr>
          <w:rFonts w:ascii="Times New Roman" w:hAnsi="Times New Roman"/>
          <w:sz w:val="24"/>
          <w:szCs w:val="24"/>
        </w:rPr>
        <w:t xml:space="preserve">__________________________________ </w:t>
      </w:r>
    </w:p>
    <w:p w:rsidR="00052AA7" w:rsidRPr="00BC331C" w:rsidRDefault="00052AA7" w:rsidP="00052AA7">
      <w:pPr>
        <w:pStyle w:val="a9"/>
        <w:ind w:left="3828"/>
        <w:jc w:val="right"/>
        <w:rPr>
          <w:rFonts w:ascii="Times New Roman" w:hAnsi="Times New Roman"/>
          <w:sz w:val="24"/>
          <w:szCs w:val="24"/>
        </w:rPr>
      </w:pPr>
      <w:r w:rsidRPr="006B6B1F">
        <w:rPr>
          <w:rFonts w:ascii="Times New Roman" w:hAnsi="Times New Roman"/>
          <w:sz w:val="20"/>
          <w:szCs w:val="20"/>
        </w:rPr>
        <w:t>проживающего (ей) по адресу:</w:t>
      </w:r>
      <w:r>
        <w:rPr>
          <w:rFonts w:ascii="Times New Roman" w:hAnsi="Times New Roman"/>
          <w:sz w:val="24"/>
          <w:szCs w:val="24"/>
        </w:rPr>
        <w:t>________________________</w:t>
      </w:r>
    </w:p>
    <w:p w:rsidR="00052AA7" w:rsidRPr="00BC331C" w:rsidRDefault="00052AA7" w:rsidP="00052AA7">
      <w:pPr>
        <w:pStyle w:val="a9"/>
        <w:ind w:left="3828"/>
        <w:jc w:val="right"/>
        <w:rPr>
          <w:rFonts w:ascii="Times New Roman" w:hAnsi="Times New Roman"/>
          <w:sz w:val="24"/>
          <w:szCs w:val="24"/>
        </w:rPr>
      </w:pPr>
      <w:r w:rsidRPr="00BC331C">
        <w:rPr>
          <w:rFonts w:ascii="Times New Roman" w:hAnsi="Times New Roman"/>
          <w:sz w:val="24"/>
          <w:szCs w:val="24"/>
        </w:rPr>
        <w:t>__________________</w:t>
      </w:r>
      <w:r>
        <w:rPr>
          <w:rFonts w:ascii="Times New Roman" w:hAnsi="Times New Roman"/>
          <w:sz w:val="24"/>
          <w:szCs w:val="24"/>
        </w:rPr>
        <w:t>____________________________</w:t>
      </w:r>
    </w:p>
    <w:p w:rsidR="00052AA7" w:rsidRPr="00F60127" w:rsidRDefault="00052AA7" w:rsidP="00052AA7">
      <w:pPr>
        <w:pStyle w:val="ConsPlusNonformat"/>
        <w:jc w:val="right"/>
        <w:rPr>
          <w:rFonts w:ascii="Times New Roman" w:hAnsi="Times New Roman" w:cs="Times New Roman"/>
        </w:rPr>
      </w:pPr>
      <w:r w:rsidRPr="006B6B1F">
        <w:rPr>
          <w:rFonts w:ascii="Times New Roman" w:hAnsi="Times New Roman"/>
        </w:rPr>
        <w:t>номер контактного телефона</w:t>
      </w:r>
      <w:r w:rsidRPr="00BC331C">
        <w:rPr>
          <w:rFonts w:ascii="Times New Roman" w:hAnsi="Times New Roman"/>
          <w:sz w:val="24"/>
          <w:szCs w:val="24"/>
        </w:rPr>
        <w:t xml:space="preserve"> __________</w:t>
      </w:r>
      <w:r>
        <w:rPr>
          <w:rFonts w:ascii="Times New Roman" w:hAnsi="Times New Roman"/>
          <w:sz w:val="24"/>
          <w:szCs w:val="24"/>
        </w:rPr>
        <w:t>___</w:t>
      </w:r>
      <w:r w:rsidRPr="00BC331C">
        <w:rPr>
          <w:rFonts w:ascii="Times New Roman" w:hAnsi="Times New Roman"/>
          <w:sz w:val="24"/>
          <w:szCs w:val="24"/>
        </w:rPr>
        <w:t>___</w:t>
      </w:r>
      <w:r>
        <w:rPr>
          <w:rFonts w:ascii="Times New Roman" w:hAnsi="Times New Roman"/>
          <w:sz w:val="24"/>
          <w:szCs w:val="24"/>
        </w:rPr>
        <w:t>_</w:t>
      </w:r>
      <w:r w:rsidRPr="00BC331C">
        <w:rPr>
          <w:rFonts w:ascii="Times New Roman" w:hAnsi="Times New Roman"/>
          <w:sz w:val="24"/>
          <w:szCs w:val="24"/>
        </w:rPr>
        <w:t>_______</w:t>
      </w:r>
      <w:r>
        <w:rPr>
          <w:rFonts w:ascii="Times New Roman" w:hAnsi="Times New Roman"/>
          <w:sz w:val="24"/>
          <w:szCs w:val="24"/>
        </w:rPr>
        <w:t>_</w:t>
      </w:r>
    </w:p>
    <w:p w:rsidR="00052AA7" w:rsidRPr="00F60127" w:rsidRDefault="00052AA7" w:rsidP="00052AA7">
      <w:pPr>
        <w:pStyle w:val="ConsPlusNonformat"/>
        <w:rPr>
          <w:rFonts w:ascii="Times New Roman" w:hAnsi="Times New Roman" w:cs="Times New Roman"/>
        </w:rPr>
      </w:pPr>
    </w:p>
    <w:p w:rsidR="00052AA7" w:rsidRPr="00BC331C" w:rsidRDefault="00052AA7" w:rsidP="00052AA7">
      <w:pPr>
        <w:pStyle w:val="a9"/>
        <w:rPr>
          <w:rFonts w:ascii="Times New Roman" w:hAnsi="Times New Roman"/>
          <w:sz w:val="24"/>
          <w:szCs w:val="24"/>
        </w:rPr>
      </w:pPr>
    </w:p>
    <w:p w:rsidR="00052AA7" w:rsidRPr="00985EEE" w:rsidRDefault="00052AA7" w:rsidP="00052AA7">
      <w:pPr>
        <w:pStyle w:val="ConsPlusNonformat"/>
        <w:jc w:val="center"/>
        <w:rPr>
          <w:rFonts w:ascii="Times New Roman" w:hAnsi="Times New Roman" w:cs="Times New Roman"/>
        </w:rPr>
      </w:pPr>
      <w:r w:rsidRPr="00F60127">
        <w:rPr>
          <w:rFonts w:ascii="Times New Roman" w:hAnsi="Times New Roman" w:cs="Times New Roman"/>
        </w:rPr>
        <w:t>ЗАЯВЛЕНИЕ</w:t>
      </w:r>
    </w:p>
    <w:p w:rsidR="00052AA7" w:rsidRPr="00BC331C" w:rsidRDefault="00052AA7" w:rsidP="00052AA7">
      <w:pPr>
        <w:pStyle w:val="a9"/>
        <w:rPr>
          <w:rFonts w:ascii="Times New Roman" w:hAnsi="Times New Roman"/>
          <w:sz w:val="24"/>
          <w:szCs w:val="24"/>
        </w:rPr>
      </w:pPr>
    </w:p>
    <w:p w:rsidR="00052AA7" w:rsidRPr="00E66125" w:rsidRDefault="00052AA7" w:rsidP="00052AA7">
      <w:pPr>
        <w:pStyle w:val="a9"/>
        <w:rPr>
          <w:rFonts w:ascii="Times New Roman" w:hAnsi="Times New Roman"/>
          <w:sz w:val="20"/>
          <w:szCs w:val="20"/>
        </w:rPr>
      </w:pPr>
      <w:r w:rsidRPr="00985EEE">
        <w:rPr>
          <w:rFonts w:ascii="Times New Roman" w:hAnsi="Times New Roman"/>
        </w:rPr>
        <w:t>Прошу включить меня</w:t>
      </w:r>
      <w:r w:rsidRPr="00E66125">
        <w:rPr>
          <w:rFonts w:ascii="Times New Roman" w:hAnsi="Times New Roman"/>
          <w:sz w:val="20"/>
          <w:szCs w:val="20"/>
        </w:rPr>
        <w:t xml:space="preserve"> ________________________</w:t>
      </w:r>
      <w:r>
        <w:rPr>
          <w:rFonts w:ascii="Times New Roman" w:hAnsi="Times New Roman"/>
          <w:sz w:val="20"/>
          <w:szCs w:val="20"/>
        </w:rPr>
        <w:t>__</w:t>
      </w:r>
      <w:r w:rsidRPr="00E66125">
        <w:rPr>
          <w:rFonts w:ascii="Times New Roman" w:hAnsi="Times New Roman"/>
          <w:sz w:val="20"/>
          <w:szCs w:val="20"/>
        </w:rPr>
        <w:t>_______________________________</w:t>
      </w:r>
      <w:r>
        <w:rPr>
          <w:rFonts w:ascii="Times New Roman" w:hAnsi="Times New Roman"/>
          <w:sz w:val="20"/>
          <w:szCs w:val="20"/>
        </w:rPr>
        <w:t>______________</w:t>
      </w:r>
    </w:p>
    <w:p w:rsidR="00052AA7" w:rsidRPr="00985EEE" w:rsidRDefault="00052AA7" w:rsidP="00052AA7">
      <w:pPr>
        <w:pStyle w:val="a9"/>
        <w:jc w:val="center"/>
        <w:rPr>
          <w:rFonts w:ascii="Times New Roman" w:hAnsi="Times New Roman"/>
          <w:sz w:val="12"/>
          <w:szCs w:val="12"/>
        </w:rPr>
      </w:pPr>
      <w:r w:rsidRPr="00985EEE">
        <w:rPr>
          <w:rFonts w:ascii="Times New Roman" w:hAnsi="Times New Roman"/>
          <w:sz w:val="12"/>
          <w:szCs w:val="12"/>
        </w:rPr>
        <w:t xml:space="preserve">                                                         (фамилия, имя, отчество)</w:t>
      </w:r>
    </w:p>
    <w:p w:rsidR="00052AA7" w:rsidRPr="00E66125" w:rsidRDefault="00052AA7" w:rsidP="00052AA7">
      <w:pPr>
        <w:pStyle w:val="a9"/>
        <w:rPr>
          <w:rFonts w:ascii="Times New Roman" w:hAnsi="Times New Roman"/>
          <w:sz w:val="20"/>
          <w:szCs w:val="20"/>
        </w:rPr>
      </w:pPr>
      <w:r w:rsidRPr="00985EEE">
        <w:rPr>
          <w:rFonts w:ascii="Times New Roman" w:hAnsi="Times New Roman"/>
        </w:rPr>
        <w:t>паспорт</w:t>
      </w:r>
      <w:r w:rsidRPr="006A7E47">
        <w:rPr>
          <w:rFonts w:ascii="Times New Roman" w:hAnsi="Times New Roman"/>
          <w:sz w:val="24"/>
          <w:szCs w:val="24"/>
        </w:rPr>
        <w:t>____________</w:t>
      </w:r>
      <w:r>
        <w:rPr>
          <w:rFonts w:ascii="Times New Roman" w:hAnsi="Times New Roman"/>
          <w:sz w:val="24"/>
          <w:szCs w:val="24"/>
        </w:rPr>
        <w:t>_____</w:t>
      </w:r>
      <w:r w:rsidRPr="00985EEE">
        <w:rPr>
          <w:rFonts w:ascii="Times New Roman" w:hAnsi="Times New Roman"/>
        </w:rPr>
        <w:t>выданный</w:t>
      </w:r>
      <w:r w:rsidRPr="006A7E47">
        <w:rPr>
          <w:rFonts w:ascii="Times New Roman" w:hAnsi="Times New Roman"/>
          <w:sz w:val="24"/>
          <w:szCs w:val="24"/>
        </w:rPr>
        <w:t>_______</w:t>
      </w:r>
      <w:r w:rsidRPr="00E66125">
        <w:rPr>
          <w:rFonts w:ascii="Times New Roman" w:hAnsi="Times New Roman"/>
          <w:sz w:val="20"/>
          <w:szCs w:val="20"/>
        </w:rPr>
        <w:t>____</w:t>
      </w:r>
      <w:r>
        <w:rPr>
          <w:rFonts w:ascii="Times New Roman" w:hAnsi="Times New Roman"/>
          <w:sz w:val="20"/>
          <w:szCs w:val="20"/>
        </w:rPr>
        <w:t>__</w:t>
      </w:r>
      <w:r w:rsidRPr="00E66125">
        <w:rPr>
          <w:rFonts w:ascii="Times New Roman" w:hAnsi="Times New Roman"/>
          <w:sz w:val="20"/>
          <w:szCs w:val="20"/>
        </w:rPr>
        <w:t>___________________________________</w:t>
      </w:r>
      <w:r>
        <w:rPr>
          <w:rFonts w:ascii="Times New Roman" w:hAnsi="Times New Roman"/>
          <w:sz w:val="20"/>
          <w:szCs w:val="20"/>
        </w:rPr>
        <w:t>______</w:t>
      </w:r>
    </w:p>
    <w:p w:rsidR="00052AA7" w:rsidRPr="00985EEE" w:rsidRDefault="00052AA7" w:rsidP="00052AA7">
      <w:pPr>
        <w:pStyle w:val="a9"/>
        <w:rPr>
          <w:rFonts w:ascii="Times New Roman" w:hAnsi="Times New Roman"/>
          <w:sz w:val="12"/>
          <w:szCs w:val="12"/>
        </w:rPr>
      </w:pPr>
      <w:r w:rsidRPr="00985EEE">
        <w:rPr>
          <w:rFonts w:ascii="Times New Roman" w:hAnsi="Times New Roman"/>
          <w:sz w:val="12"/>
          <w:szCs w:val="12"/>
        </w:rPr>
        <w:t xml:space="preserve">                  </w:t>
      </w:r>
      <w:r>
        <w:rPr>
          <w:rFonts w:ascii="Times New Roman" w:hAnsi="Times New Roman"/>
          <w:sz w:val="12"/>
          <w:szCs w:val="12"/>
        </w:rPr>
        <w:t xml:space="preserve">                 </w:t>
      </w:r>
      <w:r w:rsidRPr="00985EEE">
        <w:rPr>
          <w:rFonts w:ascii="Times New Roman" w:hAnsi="Times New Roman"/>
          <w:sz w:val="12"/>
          <w:szCs w:val="12"/>
        </w:rPr>
        <w:t xml:space="preserve">   (серия, номер)                                                          </w:t>
      </w:r>
      <w:r>
        <w:rPr>
          <w:rFonts w:ascii="Times New Roman" w:hAnsi="Times New Roman"/>
          <w:sz w:val="12"/>
          <w:szCs w:val="12"/>
        </w:rPr>
        <w:t xml:space="preserve">                                                                               </w:t>
      </w:r>
      <w:r w:rsidRPr="00985EEE">
        <w:rPr>
          <w:rFonts w:ascii="Times New Roman" w:hAnsi="Times New Roman"/>
          <w:sz w:val="12"/>
          <w:szCs w:val="12"/>
        </w:rPr>
        <w:t xml:space="preserve"> (кем, когда)</w:t>
      </w:r>
    </w:p>
    <w:p w:rsidR="00052AA7" w:rsidRPr="00E66125" w:rsidRDefault="00052AA7" w:rsidP="00052AA7">
      <w:pPr>
        <w:pStyle w:val="a9"/>
        <w:rPr>
          <w:rFonts w:ascii="Times New Roman" w:hAnsi="Times New Roman"/>
          <w:sz w:val="20"/>
          <w:szCs w:val="20"/>
        </w:rPr>
      </w:pPr>
      <w:r w:rsidRPr="00E66125">
        <w:rPr>
          <w:rFonts w:ascii="Times New Roman" w:hAnsi="Times New Roman"/>
          <w:sz w:val="20"/>
          <w:szCs w:val="20"/>
        </w:rPr>
        <w:t>__________________________________________</w:t>
      </w:r>
      <w:r>
        <w:rPr>
          <w:rFonts w:ascii="Times New Roman" w:hAnsi="Times New Roman"/>
          <w:sz w:val="20"/>
          <w:szCs w:val="20"/>
        </w:rPr>
        <w:t>___________________________________________________</w:t>
      </w:r>
    </w:p>
    <w:p w:rsidR="00052AA7" w:rsidRPr="00391850" w:rsidRDefault="00052AA7" w:rsidP="00052AA7">
      <w:pPr>
        <w:pStyle w:val="Heading"/>
        <w:spacing w:line="276" w:lineRule="auto"/>
        <w:jc w:val="both"/>
        <w:rPr>
          <w:rFonts w:ascii="Times New Roman" w:hAnsi="Times New Roman" w:cs="Times New Roman"/>
          <w:b w:val="0"/>
        </w:rPr>
      </w:pPr>
      <w:r w:rsidRPr="00391850">
        <w:rPr>
          <w:rFonts w:ascii="Times New Roman" w:hAnsi="Times New Roman"/>
          <w:b w:val="0"/>
        </w:rPr>
        <w:t xml:space="preserve">в состав участников </w:t>
      </w:r>
      <w:r w:rsidRPr="00391850">
        <w:rPr>
          <w:rFonts w:ascii="Times New Roman" w:hAnsi="Times New Roman" w:cs="Times New Roman"/>
          <w:b w:val="0"/>
        </w:rPr>
        <w:t xml:space="preserve">мероприятия по обеспечению жилыми помещениями работников муниципальной бюджетной сферы Сосновоборского городского округа муниципальной программы Сосновоборского городского округа «Жилище на </w:t>
      </w:r>
      <w:r w:rsidRPr="006227EF">
        <w:rPr>
          <w:rFonts w:ascii="Times New Roman" w:hAnsi="Times New Roman" w:cs="Times New Roman"/>
          <w:b w:val="0"/>
        </w:rPr>
        <w:t>2026-2030</w:t>
      </w:r>
      <w:r w:rsidRPr="00A01163">
        <w:rPr>
          <w:rFonts w:ascii="Times New Roman" w:hAnsi="Times New Roman" w:cs="Times New Roman"/>
          <w:b w:val="0"/>
        </w:rPr>
        <w:t xml:space="preserve"> </w:t>
      </w:r>
      <w:r w:rsidRPr="00391850">
        <w:rPr>
          <w:rFonts w:ascii="Times New Roman" w:hAnsi="Times New Roman" w:cs="Times New Roman"/>
          <w:b w:val="0"/>
        </w:rPr>
        <w:t>годы».</w:t>
      </w:r>
    </w:p>
    <w:p w:rsidR="00052AA7" w:rsidRPr="00985EEE" w:rsidRDefault="00052AA7" w:rsidP="00052AA7">
      <w:pPr>
        <w:pStyle w:val="a9"/>
        <w:jc w:val="both"/>
        <w:rPr>
          <w:rFonts w:ascii="Times New Roman" w:hAnsi="Times New Roman"/>
        </w:rPr>
      </w:pPr>
      <w:r w:rsidRPr="00985EEE">
        <w:rPr>
          <w:rFonts w:ascii="Times New Roman" w:hAnsi="Times New Roman"/>
        </w:rPr>
        <w:t>.</w:t>
      </w:r>
    </w:p>
    <w:p w:rsidR="00052AA7" w:rsidRDefault="00052AA7" w:rsidP="00052AA7">
      <w:pPr>
        <w:pStyle w:val="a9"/>
        <w:rPr>
          <w:rFonts w:ascii="Times New Roman" w:hAnsi="Times New Roman"/>
        </w:rPr>
      </w:pPr>
    </w:p>
    <w:p w:rsidR="00052AA7" w:rsidRPr="00E66125" w:rsidRDefault="00052AA7" w:rsidP="00052AA7">
      <w:pPr>
        <w:pStyle w:val="a9"/>
        <w:rPr>
          <w:rFonts w:ascii="Times New Roman" w:hAnsi="Times New Roman"/>
          <w:sz w:val="20"/>
          <w:szCs w:val="20"/>
        </w:rPr>
      </w:pPr>
      <w:r w:rsidRPr="00985EEE">
        <w:rPr>
          <w:rFonts w:ascii="Times New Roman" w:hAnsi="Times New Roman"/>
        </w:rPr>
        <w:t xml:space="preserve">Работаю в </w:t>
      </w:r>
      <w:r w:rsidRPr="00E66125">
        <w:rPr>
          <w:rFonts w:ascii="Times New Roman" w:hAnsi="Times New Roman"/>
          <w:sz w:val="20"/>
          <w:szCs w:val="20"/>
        </w:rPr>
        <w:t>_____________________________________________________________</w:t>
      </w:r>
      <w:r>
        <w:rPr>
          <w:rFonts w:ascii="Times New Roman" w:hAnsi="Times New Roman"/>
          <w:sz w:val="20"/>
          <w:szCs w:val="20"/>
        </w:rPr>
        <w:t>___</w:t>
      </w:r>
      <w:r w:rsidRPr="00E66125">
        <w:rPr>
          <w:rFonts w:ascii="Times New Roman" w:hAnsi="Times New Roman"/>
          <w:sz w:val="20"/>
          <w:szCs w:val="20"/>
        </w:rPr>
        <w:t>____</w:t>
      </w:r>
      <w:r>
        <w:rPr>
          <w:rFonts w:ascii="Times New Roman" w:hAnsi="Times New Roman"/>
          <w:sz w:val="20"/>
          <w:szCs w:val="20"/>
        </w:rPr>
        <w:t>_______________</w:t>
      </w:r>
    </w:p>
    <w:p w:rsidR="00052AA7" w:rsidRPr="00985EEE" w:rsidRDefault="00052AA7" w:rsidP="00052AA7">
      <w:pPr>
        <w:pStyle w:val="a9"/>
        <w:rPr>
          <w:rFonts w:ascii="Times New Roman" w:hAnsi="Times New Roman"/>
          <w:sz w:val="12"/>
          <w:szCs w:val="12"/>
        </w:rPr>
      </w:pPr>
      <w:r w:rsidRPr="00985EEE">
        <w:rPr>
          <w:rFonts w:ascii="Times New Roman" w:hAnsi="Times New Roman"/>
          <w:sz w:val="12"/>
          <w:szCs w:val="12"/>
        </w:rPr>
        <w:t xml:space="preserve">                                 </w:t>
      </w:r>
      <w:r>
        <w:rPr>
          <w:rFonts w:ascii="Times New Roman" w:hAnsi="Times New Roman"/>
          <w:sz w:val="12"/>
          <w:szCs w:val="12"/>
        </w:rPr>
        <w:t xml:space="preserve">                                                                                                       </w:t>
      </w:r>
      <w:r w:rsidRPr="00985EEE">
        <w:rPr>
          <w:rFonts w:ascii="Times New Roman" w:hAnsi="Times New Roman"/>
          <w:sz w:val="12"/>
          <w:szCs w:val="12"/>
        </w:rPr>
        <w:t xml:space="preserve">    (наименование учреждения)</w:t>
      </w:r>
    </w:p>
    <w:p w:rsidR="00052AA7" w:rsidRPr="00E66125" w:rsidRDefault="00052AA7" w:rsidP="00052AA7">
      <w:pPr>
        <w:pStyle w:val="a9"/>
        <w:rPr>
          <w:rFonts w:ascii="Times New Roman" w:hAnsi="Times New Roman"/>
          <w:sz w:val="20"/>
          <w:szCs w:val="20"/>
        </w:rPr>
      </w:pPr>
      <w:r w:rsidRPr="00985EEE">
        <w:rPr>
          <w:rFonts w:ascii="Times New Roman" w:hAnsi="Times New Roman"/>
        </w:rPr>
        <w:t>с</w:t>
      </w:r>
      <w:r w:rsidRPr="00E66125">
        <w:rPr>
          <w:rFonts w:ascii="Times New Roman" w:hAnsi="Times New Roman"/>
          <w:sz w:val="20"/>
          <w:szCs w:val="20"/>
        </w:rPr>
        <w:t xml:space="preserve"> ________________</w:t>
      </w:r>
      <w:r>
        <w:rPr>
          <w:rFonts w:ascii="Times New Roman" w:hAnsi="Times New Roman"/>
          <w:sz w:val="20"/>
          <w:szCs w:val="20"/>
        </w:rPr>
        <w:t>____________________________________________________________________________</w:t>
      </w:r>
    </w:p>
    <w:p w:rsidR="00052AA7" w:rsidRDefault="00052AA7" w:rsidP="00052AA7">
      <w:pPr>
        <w:pStyle w:val="a9"/>
        <w:rPr>
          <w:rFonts w:ascii="Times New Roman" w:hAnsi="Times New Roman"/>
        </w:rPr>
      </w:pPr>
    </w:p>
    <w:p w:rsidR="00052AA7" w:rsidRPr="00B26453" w:rsidRDefault="00052AA7" w:rsidP="00052AA7">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Нуждающимися в улучшении </w:t>
      </w:r>
      <w:r w:rsidRPr="00B26453">
        <w:rPr>
          <w:rFonts w:ascii="Times New Roman" w:hAnsi="Times New Roman" w:cs="Times New Roman"/>
          <w:sz w:val="22"/>
          <w:szCs w:val="22"/>
        </w:rPr>
        <w:t>жилищных условий признаны решением</w:t>
      </w:r>
      <w:r>
        <w:rPr>
          <w:rFonts w:ascii="Times New Roman" w:hAnsi="Times New Roman" w:cs="Times New Roman"/>
        </w:rPr>
        <w:t>__________________________</w:t>
      </w:r>
    </w:p>
    <w:p w:rsidR="00052AA7" w:rsidRPr="00F60127" w:rsidRDefault="00052AA7" w:rsidP="00052AA7">
      <w:pPr>
        <w:pStyle w:val="ConsPlusNonformat"/>
        <w:jc w:val="both"/>
        <w:rPr>
          <w:rFonts w:ascii="Times New Roman" w:hAnsi="Times New Roman" w:cs="Times New Roman"/>
        </w:rPr>
      </w:pPr>
      <w:r w:rsidRPr="00F60127">
        <w:rPr>
          <w:rFonts w:ascii="Times New Roman" w:hAnsi="Times New Roman" w:cs="Times New Roman"/>
        </w:rPr>
        <w:t>____________________________________________________________________</w:t>
      </w:r>
      <w:r>
        <w:rPr>
          <w:rFonts w:ascii="Times New Roman" w:hAnsi="Times New Roman" w:cs="Times New Roman"/>
        </w:rPr>
        <w:t>__________________</w:t>
      </w:r>
      <w:r w:rsidRPr="00F60127">
        <w:rPr>
          <w:rFonts w:ascii="Times New Roman" w:hAnsi="Times New Roman" w:cs="Times New Roman"/>
        </w:rPr>
        <w:t>_______</w:t>
      </w:r>
    </w:p>
    <w:p w:rsidR="00052AA7" w:rsidRPr="00985EEE" w:rsidRDefault="00052AA7" w:rsidP="00052AA7">
      <w:pPr>
        <w:pStyle w:val="ConsPlusNonformat"/>
        <w:jc w:val="center"/>
        <w:rPr>
          <w:rFonts w:ascii="Times New Roman" w:hAnsi="Times New Roman" w:cs="Times New Roman"/>
          <w:sz w:val="12"/>
          <w:szCs w:val="12"/>
        </w:rPr>
      </w:pPr>
      <w:r w:rsidRPr="00985EEE">
        <w:rPr>
          <w:rFonts w:ascii="Times New Roman" w:hAnsi="Times New Roman" w:cs="Times New Roman"/>
          <w:sz w:val="12"/>
          <w:szCs w:val="12"/>
        </w:rPr>
        <w:t>(наименование органа местного самоуправления, реквизиты правового акта)</w:t>
      </w:r>
    </w:p>
    <w:p w:rsidR="00052AA7" w:rsidRPr="00B26453" w:rsidRDefault="00052AA7" w:rsidP="00052AA7">
      <w:pPr>
        <w:pStyle w:val="ConsPlusNonformat"/>
        <w:jc w:val="both"/>
        <w:rPr>
          <w:rFonts w:ascii="Times New Roman" w:hAnsi="Times New Roman" w:cs="Times New Roman"/>
          <w:sz w:val="22"/>
          <w:szCs w:val="22"/>
        </w:rPr>
      </w:pPr>
      <w:r w:rsidRPr="00B26453">
        <w:rPr>
          <w:rFonts w:ascii="Times New Roman" w:hAnsi="Times New Roman" w:cs="Times New Roman"/>
          <w:sz w:val="22"/>
          <w:szCs w:val="22"/>
        </w:rPr>
        <w:t>Члены семьи, нуждающиеся вместе со мной в улучшении жилищных условий:</w:t>
      </w:r>
    </w:p>
    <w:p w:rsidR="00052AA7" w:rsidRPr="00F60127" w:rsidRDefault="00052AA7" w:rsidP="00052AA7">
      <w:pPr>
        <w:pStyle w:val="ConsPlusNonformat"/>
        <w:jc w:val="both"/>
        <w:rPr>
          <w:rFonts w:ascii="Times New Roman" w:hAnsi="Times New Roman" w:cs="Times New Roman"/>
        </w:rPr>
      </w:pPr>
      <w:r w:rsidRPr="00B26453">
        <w:rPr>
          <w:rFonts w:ascii="Times New Roman" w:hAnsi="Times New Roman" w:cs="Times New Roman"/>
          <w:sz w:val="22"/>
          <w:szCs w:val="22"/>
        </w:rPr>
        <w:t>жена (муж)</w:t>
      </w:r>
      <w:r w:rsidRPr="00F60127">
        <w:rPr>
          <w:rFonts w:ascii="Times New Roman" w:hAnsi="Times New Roman" w:cs="Times New Roman"/>
        </w:rPr>
        <w:t xml:space="preserve"> ________________________</w:t>
      </w:r>
      <w:r>
        <w:rPr>
          <w:rFonts w:ascii="Times New Roman" w:hAnsi="Times New Roman" w:cs="Times New Roman"/>
        </w:rPr>
        <w:t>________________</w:t>
      </w:r>
      <w:r w:rsidRPr="00F60127">
        <w:rPr>
          <w:rFonts w:ascii="Times New Roman" w:hAnsi="Times New Roman" w:cs="Times New Roman"/>
        </w:rPr>
        <w:t>______________________</w:t>
      </w:r>
      <w:r>
        <w:rPr>
          <w:rFonts w:ascii="Times New Roman" w:hAnsi="Times New Roman" w:cs="Times New Roman"/>
        </w:rPr>
        <w:t>______</w:t>
      </w:r>
      <w:r w:rsidRPr="00F60127">
        <w:rPr>
          <w:rFonts w:ascii="Times New Roman" w:hAnsi="Times New Roman" w:cs="Times New Roman"/>
        </w:rPr>
        <w:t>___</w:t>
      </w:r>
      <w:r>
        <w:rPr>
          <w:rFonts w:ascii="Times New Roman" w:hAnsi="Times New Roman" w:cs="Times New Roman"/>
        </w:rPr>
        <w:t>____</w:t>
      </w:r>
      <w:r w:rsidRPr="00F60127">
        <w:rPr>
          <w:rFonts w:ascii="Times New Roman" w:hAnsi="Times New Roman" w:cs="Times New Roman"/>
        </w:rPr>
        <w:t>______,</w:t>
      </w:r>
    </w:p>
    <w:p w:rsidR="00052AA7" w:rsidRPr="00B26453" w:rsidRDefault="00052AA7" w:rsidP="00052AA7">
      <w:pPr>
        <w:pStyle w:val="ConsPlusNonformat"/>
        <w:jc w:val="both"/>
        <w:rPr>
          <w:rFonts w:ascii="Times New Roman" w:hAnsi="Times New Roman" w:cs="Times New Roman"/>
          <w:sz w:val="12"/>
          <w:szCs w:val="12"/>
        </w:rPr>
      </w:pPr>
      <w:r w:rsidRPr="00B26453">
        <w:rPr>
          <w:rFonts w:ascii="Times New Roman" w:hAnsi="Times New Roman" w:cs="Times New Roman"/>
          <w:sz w:val="12"/>
          <w:szCs w:val="12"/>
        </w:rPr>
        <w:t xml:space="preserve">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(фамилия, имя, отчество)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(дата рождения)</w:t>
      </w:r>
    </w:p>
    <w:p w:rsidR="00052AA7" w:rsidRPr="00B26453" w:rsidRDefault="00052AA7" w:rsidP="00052AA7">
      <w:pPr>
        <w:pStyle w:val="ConsPlusNonformat"/>
        <w:jc w:val="both"/>
        <w:rPr>
          <w:rFonts w:ascii="Times New Roman" w:hAnsi="Times New Roman" w:cs="Times New Roman"/>
          <w:sz w:val="22"/>
          <w:szCs w:val="22"/>
        </w:rPr>
      </w:pPr>
      <w:r w:rsidRPr="00B26453">
        <w:rPr>
          <w:rFonts w:ascii="Times New Roman" w:hAnsi="Times New Roman" w:cs="Times New Roman"/>
          <w:sz w:val="22"/>
          <w:szCs w:val="22"/>
        </w:rPr>
        <w:t>проживает по адресу: _______________________________________</w:t>
      </w:r>
      <w:r>
        <w:rPr>
          <w:rFonts w:ascii="Times New Roman" w:hAnsi="Times New Roman" w:cs="Times New Roman"/>
          <w:sz w:val="22"/>
          <w:szCs w:val="22"/>
        </w:rPr>
        <w:t>________________________</w:t>
      </w:r>
      <w:r w:rsidRPr="00B26453">
        <w:rPr>
          <w:rFonts w:ascii="Times New Roman" w:hAnsi="Times New Roman" w:cs="Times New Roman"/>
          <w:sz w:val="22"/>
          <w:szCs w:val="22"/>
        </w:rPr>
        <w:t>__;</w:t>
      </w:r>
    </w:p>
    <w:p w:rsidR="00052AA7" w:rsidRPr="00F60127" w:rsidRDefault="00052AA7" w:rsidP="00052AA7">
      <w:pPr>
        <w:pStyle w:val="ConsPlusNonformat"/>
        <w:jc w:val="both"/>
        <w:rPr>
          <w:rFonts w:ascii="Times New Roman" w:hAnsi="Times New Roman" w:cs="Times New Roman"/>
        </w:rPr>
      </w:pPr>
      <w:r w:rsidRPr="00B26453">
        <w:rPr>
          <w:rFonts w:ascii="Times New Roman" w:hAnsi="Times New Roman" w:cs="Times New Roman"/>
          <w:sz w:val="22"/>
          <w:szCs w:val="22"/>
        </w:rPr>
        <w:t>дети:</w:t>
      </w:r>
      <w:r w:rsidRPr="00F60127">
        <w:rPr>
          <w:rFonts w:ascii="Times New Roman" w:hAnsi="Times New Roman" w:cs="Times New Roman"/>
        </w:rPr>
        <w:t xml:space="preserve"> ________________________</w:t>
      </w:r>
      <w:r>
        <w:rPr>
          <w:rFonts w:ascii="Times New Roman" w:hAnsi="Times New Roman" w:cs="Times New Roman"/>
        </w:rPr>
        <w:t>________________________</w:t>
      </w:r>
      <w:r w:rsidRPr="00F60127">
        <w:rPr>
          <w:rFonts w:ascii="Times New Roman" w:hAnsi="Times New Roman" w:cs="Times New Roman"/>
        </w:rPr>
        <w:t>______</w:t>
      </w:r>
      <w:r>
        <w:rPr>
          <w:rFonts w:ascii="Times New Roman" w:hAnsi="Times New Roman" w:cs="Times New Roman"/>
        </w:rPr>
        <w:t>_</w:t>
      </w:r>
      <w:r w:rsidRPr="00F60127">
        <w:rPr>
          <w:rFonts w:ascii="Times New Roman" w:hAnsi="Times New Roman" w:cs="Times New Roman"/>
        </w:rPr>
        <w:t>______</w:t>
      </w:r>
      <w:r>
        <w:rPr>
          <w:rFonts w:ascii="Times New Roman" w:hAnsi="Times New Roman" w:cs="Times New Roman"/>
        </w:rPr>
        <w:t>______</w:t>
      </w:r>
      <w:r w:rsidRPr="00F60127">
        <w:rPr>
          <w:rFonts w:ascii="Times New Roman" w:hAnsi="Times New Roman" w:cs="Times New Roman"/>
        </w:rPr>
        <w:t>________</w:t>
      </w:r>
      <w:r>
        <w:rPr>
          <w:rFonts w:ascii="Times New Roman" w:hAnsi="Times New Roman" w:cs="Times New Roman"/>
        </w:rPr>
        <w:t>___</w:t>
      </w:r>
      <w:r w:rsidRPr="00F60127">
        <w:rPr>
          <w:rFonts w:ascii="Times New Roman" w:hAnsi="Times New Roman" w:cs="Times New Roman"/>
        </w:rPr>
        <w:t>_</w:t>
      </w:r>
      <w:r>
        <w:rPr>
          <w:rFonts w:ascii="Times New Roman" w:hAnsi="Times New Roman" w:cs="Times New Roman"/>
        </w:rPr>
        <w:t>__</w:t>
      </w:r>
      <w:r w:rsidRPr="00F60127">
        <w:rPr>
          <w:rFonts w:ascii="Times New Roman" w:hAnsi="Times New Roman" w:cs="Times New Roman"/>
        </w:rPr>
        <w:t>__</w:t>
      </w:r>
      <w:r>
        <w:rPr>
          <w:rFonts w:ascii="Times New Roman" w:hAnsi="Times New Roman" w:cs="Times New Roman"/>
        </w:rPr>
        <w:t>_</w:t>
      </w:r>
      <w:r w:rsidRPr="00F60127">
        <w:rPr>
          <w:rFonts w:ascii="Times New Roman" w:hAnsi="Times New Roman" w:cs="Times New Roman"/>
        </w:rPr>
        <w:t>___,</w:t>
      </w:r>
    </w:p>
    <w:p w:rsidR="00052AA7" w:rsidRPr="00B26453" w:rsidRDefault="00052AA7" w:rsidP="00052AA7">
      <w:pPr>
        <w:pStyle w:val="ConsPlusNonformat"/>
        <w:jc w:val="both"/>
        <w:rPr>
          <w:rFonts w:ascii="Times New Roman" w:hAnsi="Times New Roman" w:cs="Times New Roman"/>
          <w:sz w:val="12"/>
          <w:szCs w:val="12"/>
        </w:rPr>
      </w:pPr>
      <w:r w:rsidRPr="00B26453">
        <w:rPr>
          <w:rFonts w:ascii="Times New Roman" w:hAnsi="Times New Roman" w:cs="Times New Roman"/>
          <w:sz w:val="12"/>
          <w:szCs w:val="12"/>
        </w:rPr>
        <w:t xml:space="preserve">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(фамилия, имя, отчество)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(дата рождения)</w:t>
      </w:r>
    </w:p>
    <w:p w:rsidR="00052AA7" w:rsidRPr="00F60127" w:rsidRDefault="00052AA7" w:rsidP="00052AA7">
      <w:pPr>
        <w:pStyle w:val="ConsPlusNonformat"/>
        <w:jc w:val="both"/>
        <w:rPr>
          <w:rFonts w:ascii="Times New Roman" w:hAnsi="Times New Roman" w:cs="Times New Roman"/>
        </w:rPr>
      </w:pPr>
      <w:r w:rsidRPr="00B26453">
        <w:rPr>
          <w:rFonts w:ascii="Times New Roman" w:hAnsi="Times New Roman" w:cs="Times New Roman"/>
          <w:sz w:val="22"/>
          <w:szCs w:val="22"/>
        </w:rPr>
        <w:t>проживает по адресу</w:t>
      </w:r>
      <w:r w:rsidRPr="00F60127">
        <w:rPr>
          <w:rFonts w:ascii="Times New Roman" w:hAnsi="Times New Roman" w:cs="Times New Roman"/>
        </w:rPr>
        <w:t>: ____________________________</w:t>
      </w:r>
      <w:r>
        <w:rPr>
          <w:rFonts w:ascii="Times New Roman" w:hAnsi="Times New Roman" w:cs="Times New Roman"/>
        </w:rPr>
        <w:t>____________________________</w:t>
      </w:r>
      <w:r w:rsidRPr="00F60127">
        <w:rPr>
          <w:rFonts w:ascii="Times New Roman" w:hAnsi="Times New Roman" w:cs="Times New Roman"/>
        </w:rPr>
        <w:t>__________</w:t>
      </w:r>
      <w:r>
        <w:rPr>
          <w:rFonts w:ascii="Times New Roman" w:hAnsi="Times New Roman" w:cs="Times New Roman"/>
        </w:rPr>
        <w:t>__</w:t>
      </w:r>
      <w:r w:rsidRPr="00F60127">
        <w:rPr>
          <w:rFonts w:ascii="Times New Roman" w:hAnsi="Times New Roman" w:cs="Times New Roman"/>
        </w:rPr>
        <w:t>____;</w:t>
      </w:r>
    </w:p>
    <w:p w:rsidR="00052AA7" w:rsidRPr="00F60127" w:rsidRDefault="00052AA7" w:rsidP="00052AA7">
      <w:pPr>
        <w:pStyle w:val="ConsPlusNonformat"/>
        <w:jc w:val="both"/>
        <w:rPr>
          <w:rFonts w:ascii="Times New Roman" w:hAnsi="Times New Roman" w:cs="Times New Roman"/>
        </w:rPr>
      </w:pPr>
      <w:r w:rsidRPr="00F60127">
        <w:rPr>
          <w:rFonts w:ascii="Times New Roman" w:hAnsi="Times New Roman" w:cs="Times New Roman"/>
        </w:rPr>
        <w:t>________________________</w:t>
      </w:r>
      <w:r>
        <w:rPr>
          <w:rFonts w:ascii="Times New Roman" w:hAnsi="Times New Roman" w:cs="Times New Roman"/>
        </w:rPr>
        <w:t>________________</w:t>
      </w:r>
      <w:r w:rsidRPr="00F60127">
        <w:rPr>
          <w:rFonts w:ascii="Times New Roman" w:hAnsi="Times New Roman" w:cs="Times New Roman"/>
        </w:rPr>
        <w:t>_______</w:t>
      </w:r>
      <w:r>
        <w:rPr>
          <w:rFonts w:ascii="Times New Roman" w:hAnsi="Times New Roman" w:cs="Times New Roman"/>
        </w:rPr>
        <w:t>_____</w:t>
      </w:r>
      <w:r w:rsidRPr="00F60127">
        <w:rPr>
          <w:rFonts w:ascii="Times New Roman" w:hAnsi="Times New Roman" w:cs="Times New Roman"/>
        </w:rPr>
        <w:t>_______________</w:t>
      </w:r>
      <w:r>
        <w:rPr>
          <w:rFonts w:ascii="Times New Roman" w:hAnsi="Times New Roman" w:cs="Times New Roman"/>
        </w:rPr>
        <w:t>______</w:t>
      </w:r>
      <w:r w:rsidRPr="00F60127">
        <w:rPr>
          <w:rFonts w:ascii="Times New Roman" w:hAnsi="Times New Roman" w:cs="Times New Roman"/>
        </w:rPr>
        <w:t>_______</w:t>
      </w:r>
      <w:r>
        <w:rPr>
          <w:rFonts w:ascii="Times New Roman" w:hAnsi="Times New Roman" w:cs="Times New Roman"/>
        </w:rPr>
        <w:t>__</w:t>
      </w:r>
      <w:r w:rsidRPr="00F60127">
        <w:rPr>
          <w:rFonts w:ascii="Times New Roman" w:hAnsi="Times New Roman" w:cs="Times New Roman"/>
        </w:rPr>
        <w:t>__</w:t>
      </w:r>
      <w:r>
        <w:rPr>
          <w:rFonts w:ascii="Times New Roman" w:hAnsi="Times New Roman" w:cs="Times New Roman"/>
        </w:rPr>
        <w:t>____</w:t>
      </w:r>
      <w:r w:rsidRPr="00F60127">
        <w:rPr>
          <w:rFonts w:ascii="Times New Roman" w:hAnsi="Times New Roman" w:cs="Times New Roman"/>
        </w:rPr>
        <w:t>_____,</w:t>
      </w:r>
    </w:p>
    <w:p w:rsidR="00052AA7" w:rsidRPr="00B26453" w:rsidRDefault="00052AA7" w:rsidP="00052AA7">
      <w:pPr>
        <w:pStyle w:val="ConsPlusNonformat"/>
        <w:jc w:val="both"/>
        <w:rPr>
          <w:rFonts w:ascii="Times New Roman" w:hAnsi="Times New Roman" w:cs="Times New Roman"/>
          <w:sz w:val="12"/>
          <w:szCs w:val="12"/>
        </w:rPr>
      </w:pPr>
      <w:r w:rsidRPr="00B26453">
        <w:rPr>
          <w:rFonts w:ascii="Times New Roman" w:hAnsi="Times New Roman" w:cs="Times New Roman"/>
          <w:sz w:val="12"/>
          <w:szCs w:val="12"/>
        </w:rPr>
        <w:t xml:space="preserve">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(фамилия, имя, отчество)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(дата рождения)</w:t>
      </w:r>
    </w:p>
    <w:p w:rsidR="00052AA7" w:rsidRDefault="00052AA7" w:rsidP="00052AA7">
      <w:pPr>
        <w:pStyle w:val="a9"/>
        <w:rPr>
          <w:rFonts w:ascii="Times New Roman" w:hAnsi="Times New Roman"/>
          <w:sz w:val="24"/>
          <w:szCs w:val="24"/>
        </w:rPr>
      </w:pPr>
      <w:r>
        <w:rPr>
          <w:rFonts w:ascii="Times New Roman" w:hAnsi="Times New Roman"/>
        </w:rPr>
        <w:t xml:space="preserve">проживает по </w:t>
      </w:r>
      <w:r w:rsidRPr="00B26453">
        <w:rPr>
          <w:rFonts w:ascii="Times New Roman" w:hAnsi="Times New Roman"/>
        </w:rPr>
        <w:t>адресу:</w:t>
      </w:r>
      <w:r w:rsidRPr="00F60127">
        <w:rPr>
          <w:rFonts w:ascii="Times New Roman" w:hAnsi="Times New Roman"/>
        </w:rPr>
        <w:t>_________________________________</w:t>
      </w:r>
      <w:r>
        <w:rPr>
          <w:rFonts w:ascii="Times New Roman" w:hAnsi="Times New Roman"/>
        </w:rPr>
        <w:t>____________________</w:t>
      </w:r>
      <w:r w:rsidRPr="00F60127">
        <w:rPr>
          <w:rFonts w:ascii="Times New Roman" w:hAnsi="Times New Roman"/>
        </w:rPr>
        <w:t>_</w:t>
      </w:r>
      <w:r>
        <w:rPr>
          <w:rFonts w:ascii="Times New Roman" w:hAnsi="Times New Roman"/>
        </w:rPr>
        <w:t>_</w:t>
      </w:r>
      <w:r w:rsidRPr="00F60127">
        <w:rPr>
          <w:rFonts w:ascii="Times New Roman" w:hAnsi="Times New Roman"/>
        </w:rPr>
        <w:t>___________</w:t>
      </w:r>
      <w:r>
        <w:rPr>
          <w:rFonts w:ascii="Times New Roman" w:hAnsi="Times New Roman"/>
        </w:rPr>
        <w:t>.</w:t>
      </w:r>
    </w:p>
    <w:p w:rsidR="00052AA7" w:rsidRDefault="00052AA7" w:rsidP="00052AA7">
      <w:pPr>
        <w:pStyle w:val="22"/>
        <w:shd w:val="clear" w:color="auto" w:fill="auto"/>
        <w:tabs>
          <w:tab w:val="left" w:pos="7938"/>
          <w:tab w:val="left" w:pos="9496"/>
        </w:tabs>
        <w:spacing w:line="264" w:lineRule="exact"/>
        <w:ind w:left="20" w:right="-2" w:hanging="20"/>
        <w:jc w:val="both"/>
      </w:pPr>
    </w:p>
    <w:p w:rsidR="00052AA7" w:rsidRPr="00B26453" w:rsidRDefault="00052AA7" w:rsidP="00052AA7">
      <w:pPr>
        <w:pStyle w:val="22"/>
        <w:shd w:val="clear" w:color="auto" w:fill="auto"/>
        <w:tabs>
          <w:tab w:val="left" w:pos="7938"/>
          <w:tab w:val="left" w:pos="9496"/>
        </w:tabs>
        <w:spacing w:line="264" w:lineRule="exact"/>
        <w:ind w:left="20" w:right="-2" w:hanging="20"/>
        <w:jc w:val="both"/>
      </w:pPr>
      <w:r>
        <w:t>С условиями участия в</w:t>
      </w:r>
      <w:r w:rsidRPr="00B26453">
        <w:t xml:space="preserve"> мероприяти</w:t>
      </w:r>
      <w:r>
        <w:t>и по улучшению жилищных</w:t>
      </w:r>
      <w:r w:rsidRPr="00B26453">
        <w:t xml:space="preserve"> условий граждан, нуждающихся </w:t>
      </w:r>
      <w:r>
        <w:t>в улучшении жилищных условий, в рамках</w:t>
      </w:r>
      <w:r w:rsidRPr="00B26453">
        <w:t xml:space="preserve"> реализации </w:t>
      </w:r>
      <w:hyperlink r:id="rId35" w:history="1">
        <w:r w:rsidRPr="00B26453">
          <w:t>Положения</w:t>
        </w:r>
      </w:hyperlink>
      <w:r w:rsidRPr="00B26453">
        <w:t xml:space="preserve"> ознакомлен (ознакомлена) и обязуюсь их выполнять. Обязуюсь</w:t>
      </w:r>
      <w:r w:rsidRPr="00326815">
        <w:t xml:space="preserve"> </w:t>
      </w:r>
      <w:r w:rsidRPr="00B26453">
        <w:t>в течение 10 рабочих дней с даты изменения (или получения нового) документа, представленного мной с настоящим заявлением, представить в Администрацию Сосновоборского городского округа измененный (новый) документ.</w:t>
      </w:r>
    </w:p>
    <w:p w:rsidR="00052AA7" w:rsidRDefault="00052AA7" w:rsidP="00052AA7">
      <w:pPr>
        <w:pStyle w:val="a9"/>
        <w:rPr>
          <w:rFonts w:ascii="Times New Roman" w:hAnsi="Times New Roman"/>
          <w:sz w:val="24"/>
          <w:szCs w:val="24"/>
        </w:rPr>
      </w:pPr>
    </w:p>
    <w:p w:rsidR="00052AA7" w:rsidRPr="00F60127" w:rsidRDefault="00052AA7" w:rsidP="00052AA7">
      <w:pPr>
        <w:pStyle w:val="ConsPlusNonformat"/>
        <w:jc w:val="both"/>
        <w:rPr>
          <w:rFonts w:ascii="Times New Roman" w:hAnsi="Times New Roman" w:cs="Times New Roman"/>
        </w:rPr>
      </w:pPr>
      <w:r w:rsidRPr="00E66125">
        <w:rPr>
          <w:rFonts w:ascii="Times New Roman" w:hAnsi="Times New Roman"/>
        </w:rPr>
        <w:t>Подпис</w:t>
      </w:r>
      <w:r>
        <w:rPr>
          <w:rFonts w:ascii="Times New Roman" w:hAnsi="Times New Roman"/>
        </w:rPr>
        <w:t>ь</w:t>
      </w:r>
      <w:r w:rsidRPr="00E66125">
        <w:rPr>
          <w:rFonts w:ascii="Times New Roman" w:hAnsi="Times New Roman"/>
        </w:rPr>
        <w:t xml:space="preserve"> заявителя</w:t>
      </w:r>
      <w:r>
        <w:rPr>
          <w:rFonts w:ascii="Times New Roman" w:hAnsi="Times New Roman"/>
        </w:rPr>
        <w:t>:</w:t>
      </w:r>
    </w:p>
    <w:p w:rsidR="00052AA7" w:rsidRPr="00F60127" w:rsidRDefault="00052AA7" w:rsidP="00052AA7">
      <w:pPr>
        <w:pStyle w:val="ConsPlusNonformat"/>
        <w:jc w:val="both"/>
        <w:rPr>
          <w:rFonts w:ascii="Times New Roman" w:hAnsi="Times New Roman" w:cs="Times New Roman"/>
        </w:rPr>
      </w:pPr>
      <w:r w:rsidRPr="00F60127">
        <w:rPr>
          <w:rFonts w:ascii="Times New Roman" w:hAnsi="Times New Roman" w:cs="Times New Roman"/>
        </w:rPr>
        <w:t>_____________</w:t>
      </w:r>
      <w:r>
        <w:rPr>
          <w:rFonts w:ascii="Times New Roman" w:hAnsi="Times New Roman" w:cs="Times New Roman"/>
        </w:rPr>
        <w:t>__________</w:t>
      </w:r>
      <w:r w:rsidRPr="00F60127">
        <w:rPr>
          <w:rFonts w:ascii="Times New Roman" w:hAnsi="Times New Roman" w:cs="Times New Roman"/>
        </w:rPr>
        <w:t>______</w:t>
      </w:r>
      <w:r>
        <w:rPr>
          <w:rFonts w:ascii="Times New Roman" w:hAnsi="Times New Roman" w:cs="Times New Roman"/>
        </w:rPr>
        <w:t>________________________ ________________________ _______________</w:t>
      </w:r>
    </w:p>
    <w:p w:rsidR="00052AA7" w:rsidRPr="00B26453" w:rsidRDefault="00052AA7" w:rsidP="00052AA7">
      <w:pPr>
        <w:pStyle w:val="ConsPlusNonformat"/>
        <w:jc w:val="both"/>
        <w:rPr>
          <w:rFonts w:ascii="Times New Roman" w:hAnsi="Times New Roman" w:cs="Times New Roman"/>
          <w:sz w:val="12"/>
          <w:szCs w:val="12"/>
        </w:rPr>
      </w:pPr>
      <w:r w:rsidRPr="00B26453">
        <w:rPr>
          <w:rFonts w:ascii="Times New Roman" w:hAnsi="Times New Roman" w:cs="Times New Roman"/>
          <w:sz w:val="12"/>
          <w:szCs w:val="12"/>
        </w:rPr>
        <w:t xml:space="preserve">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(фамилия, инициалы заявителя)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(подпись)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(дата)</w:t>
      </w:r>
    </w:p>
    <w:p w:rsidR="00052AA7" w:rsidRPr="00F60127" w:rsidRDefault="00052AA7" w:rsidP="00052AA7">
      <w:pPr>
        <w:pStyle w:val="ConsPlusNonformat"/>
        <w:jc w:val="both"/>
        <w:rPr>
          <w:rFonts w:ascii="Times New Roman" w:hAnsi="Times New Roman" w:cs="Times New Roman"/>
        </w:rPr>
      </w:pPr>
    </w:p>
    <w:p w:rsidR="00052AA7" w:rsidRPr="00F60127" w:rsidRDefault="00052AA7" w:rsidP="00052AA7">
      <w:pPr>
        <w:pStyle w:val="ConsPlusNonformat"/>
        <w:rPr>
          <w:rFonts w:ascii="Times New Roman" w:hAnsi="Times New Roman" w:cs="Times New Roman"/>
        </w:rPr>
      </w:pPr>
      <w:r>
        <w:rPr>
          <w:rFonts w:ascii="Times New Roman" w:hAnsi="Times New Roman" w:cs="Times New Roman"/>
        </w:rPr>
        <w:t>Подписи с</w:t>
      </w:r>
      <w:r w:rsidRPr="00F60127">
        <w:rPr>
          <w:rFonts w:ascii="Times New Roman" w:hAnsi="Times New Roman" w:cs="Times New Roman"/>
        </w:rPr>
        <w:t>овершеннолетни</w:t>
      </w:r>
      <w:r>
        <w:rPr>
          <w:rFonts w:ascii="Times New Roman" w:hAnsi="Times New Roman" w:cs="Times New Roman"/>
        </w:rPr>
        <w:t>х</w:t>
      </w:r>
      <w:r w:rsidRPr="00F60127">
        <w:rPr>
          <w:rFonts w:ascii="Times New Roman" w:hAnsi="Times New Roman" w:cs="Times New Roman"/>
        </w:rPr>
        <w:t xml:space="preserve"> член</w:t>
      </w:r>
      <w:r>
        <w:rPr>
          <w:rFonts w:ascii="Times New Roman" w:hAnsi="Times New Roman" w:cs="Times New Roman"/>
        </w:rPr>
        <w:t>ов</w:t>
      </w:r>
      <w:r w:rsidRPr="00F60127">
        <w:rPr>
          <w:rFonts w:ascii="Times New Roman" w:hAnsi="Times New Roman" w:cs="Times New Roman"/>
        </w:rPr>
        <w:t xml:space="preserve"> семьи:</w:t>
      </w:r>
    </w:p>
    <w:p w:rsidR="00052AA7" w:rsidRPr="00E66125" w:rsidRDefault="00052AA7" w:rsidP="00052AA7">
      <w:pPr>
        <w:pStyle w:val="a9"/>
        <w:rPr>
          <w:rFonts w:ascii="Times New Roman" w:hAnsi="Times New Roman"/>
          <w:sz w:val="20"/>
          <w:szCs w:val="20"/>
        </w:rPr>
      </w:pPr>
      <w:r w:rsidRPr="00E66125">
        <w:rPr>
          <w:rFonts w:ascii="Times New Roman" w:hAnsi="Times New Roman"/>
          <w:sz w:val="20"/>
          <w:szCs w:val="20"/>
        </w:rPr>
        <w:t>1)___________________________________________________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052AA7" w:rsidRPr="006B6B1F" w:rsidRDefault="00052AA7" w:rsidP="00052AA7">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052AA7" w:rsidRPr="00E66125" w:rsidRDefault="00052AA7" w:rsidP="00052AA7">
      <w:pPr>
        <w:pStyle w:val="a9"/>
        <w:rPr>
          <w:rFonts w:ascii="Times New Roman" w:hAnsi="Times New Roman"/>
          <w:sz w:val="20"/>
          <w:szCs w:val="20"/>
        </w:rPr>
      </w:pPr>
      <w:r>
        <w:rPr>
          <w:rFonts w:ascii="Times New Roman" w:hAnsi="Times New Roman"/>
          <w:sz w:val="20"/>
          <w:szCs w:val="20"/>
        </w:rPr>
        <w:t>2</w:t>
      </w:r>
      <w:r w:rsidRPr="00E66125">
        <w:rPr>
          <w:rFonts w:ascii="Times New Roman" w:hAnsi="Times New Roman"/>
          <w:sz w:val="20"/>
          <w:szCs w:val="20"/>
        </w:rPr>
        <w:t>)___________________________________________________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052AA7" w:rsidRPr="006B6B1F" w:rsidRDefault="00052AA7" w:rsidP="00052AA7">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052AA7" w:rsidRPr="00E66125" w:rsidRDefault="00052AA7" w:rsidP="00052AA7">
      <w:pPr>
        <w:pStyle w:val="a9"/>
        <w:rPr>
          <w:rFonts w:ascii="Times New Roman" w:hAnsi="Times New Roman"/>
          <w:sz w:val="20"/>
          <w:szCs w:val="20"/>
        </w:rPr>
      </w:pPr>
      <w:r>
        <w:rPr>
          <w:rFonts w:ascii="Times New Roman" w:hAnsi="Times New Roman"/>
          <w:sz w:val="20"/>
          <w:szCs w:val="20"/>
        </w:rPr>
        <w:lastRenderedPageBreak/>
        <w:t>3</w:t>
      </w:r>
      <w:r w:rsidRPr="00E66125">
        <w:rPr>
          <w:rFonts w:ascii="Times New Roman" w:hAnsi="Times New Roman"/>
          <w:sz w:val="20"/>
          <w:szCs w:val="20"/>
        </w:rPr>
        <w:t>)___________________________________________________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052AA7" w:rsidRDefault="00052AA7" w:rsidP="00052AA7">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052AA7" w:rsidRPr="00E66125" w:rsidRDefault="00052AA7" w:rsidP="00052AA7">
      <w:pPr>
        <w:pStyle w:val="a9"/>
        <w:rPr>
          <w:rFonts w:ascii="Times New Roman" w:hAnsi="Times New Roman"/>
          <w:sz w:val="20"/>
          <w:szCs w:val="20"/>
        </w:rPr>
      </w:pPr>
      <w:r>
        <w:rPr>
          <w:rFonts w:ascii="Times New Roman" w:hAnsi="Times New Roman"/>
          <w:sz w:val="20"/>
          <w:szCs w:val="20"/>
        </w:rPr>
        <w:t>4</w:t>
      </w:r>
      <w:r w:rsidRPr="00E66125">
        <w:rPr>
          <w:rFonts w:ascii="Times New Roman" w:hAnsi="Times New Roman"/>
          <w:sz w:val="20"/>
          <w:szCs w:val="20"/>
        </w:rPr>
        <w:t>)___________________________________________________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052AA7" w:rsidRPr="006B6B1F" w:rsidRDefault="00052AA7" w:rsidP="00052AA7">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052AA7" w:rsidRPr="00F60127" w:rsidRDefault="00052AA7" w:rsidP="00052AA7">
      <w:pPr>
        <w:pStyle w:val="ConsPlusNonformat"/>
        <w:rPr>
          <w:rFonts w:ascii="Times New Roman" w:hAnsi="Times New Roman" w:cs="Times New Roman"/>
        </w:rPr>
      </w:pPr>
    </w:p>
    <w:p w:rsidR="00052AA7" w:rsidRPr="003544B7" w:rsidRDefault="00052AA7" w:rsidP="00052AA7">
      <w:pPr>
        <w:pStyle w:val="22"/>
        <w:shd w:val="clear" w:color="auto" w:fill="auto"/>
        <w:spacing w:after="48" w:line="220" w:lineRule="exact"/>
        <w:ind w:left="20" w:firstLine="0"/>
        <w:jc w:val="both"/>
      </w:pPr>
      <w:r w:rsidRPr="003544B7">
        <w:t>К заявлению прилагаются следующие документы:</w:t>
      </w:r>
    </w:p>
    <w:p w:rsidR="00052AA7" w:rsidRPr="005C42B2" w:rsidRDefault="00052AA7" w:rsidP="00052AA7">
      <w:pPr>
        <w:pStyle w:val="a9"/>
        <w:rPr>
          <w:rFonts w:ascii="Times New Roman" w:hAnsi="Times New Roman"/>
          <w:sz w:val="20"/>
          <w:szCs w:val="20"/>
        </w:rPr>
      </w:pPr>
      <w:r w:rsidRPr="005C42B2">
        <w:rPr>
          <w:rStyle w:val="10CenturyGothic11pt"/>
          <w:rFonts w:ascii="Times New Roman" w:hAnsi="Times New Roman"/>
          <w:b w:val="0"/>
          <w:sz w:val="20"/>
          <w:szCs w:val="20"/>
        </w:rPr>
        <w:t>1</w:t>
      </w:r>
      <w:r w:rsidRPr="005C42B2">
        <w:rPr>
          <w:rStyle w:val="10115pt"/>
          <w:rFonts w:ascii="Times New Roman" w:hAnsi="Times New Roman"/>
          <w:sz w:val="20"/>
          <w:szCs w:val="20"/>
        </w:rPr>
        <w:t>)</w:t>
      </w:r>
      <w:r w:rsidRPr="005C42B2">
        <w:rPr>
          <w:rFonts w:ascii="Times New Roman" w:hAnsi="Times New Roman"/>
          <w:sz w:val="20"/>
          <w:szCs w:val="20"/>
        </w:rPr>
        <w:t>___________________________________________________________________________________________</w:t>
      </w:r>
    </w:p>
    <w:p w:rsidR="00052AA7" w:rsidRPr="005C42B2" w:rsidRDefault="00052AA7" w:rsidP="00052AA7">
      <w:pPr>
        <w:pStyle w:val="a9"/>
        <w:jc w:val="center"/>
        <w:rPr>
          <w:rFonts w:ascii="Times New Roman" w:hAnsi="Times New Roman"/>
          <w:sz w:val="12"/>
          <w:szCs w:val="20"/>
        </w:rPr>
      </w:pPr>
      <w:r w:rsidRPr="005C42B2">
        <w:rPr>
          <w:rFonts w:ascii="Times New Roman" w:hAnsi="Times New Roman"/>
          <w:sz w:val="12"/>
          <w:szCs w:val="20"/>
        </w:rPr>
        <w:t>(наименование документа и его реквизиты)</w:t>
      </w:r>
    </w:p>
    <w:p w:rsidR="00052AA7" w:rsidRPr="005C42B2" w:rsidRDefault="00052AA7" w:rsidP="00052AA7">
      <w:pPr>
        <w:pStyle w:val="a9"/>
        <w:rPr>
          <w:rFonts w:ascii="Times New Roman" w:hAnsi="Times New Roman"/>
          <w:sz w:val="20"/>
          <w:szCs w:val="20"/>
        </w:rPr>
      </w:pPr>
      <w:r w:rsidRPr="005C42B2">
        <w:rPr>
          <w:rStyle w:val="10CenturyGothic11pt"/>
          <w:rFonts w:ascii="Times New Roman" w:hAnsi="Times New Roman"/>
          <w:b w:val="0"/>
          <w:sz w:val="20"/>
          <w:szCs w:val="20"/>
        </w:rPr>
        <w:t>2</w:t>
      </w:r>
      <w:r w:rsidRPr="005C42B2">
        <w:rPr>
          <w:rStyle w:val="10115pt"/>
          <w:rFonts w:ascii="Times New Roman" w:hAnsi="Times New Roman"/>
          <w:sz w:val="20"/>
          <w:szCs w:val="20"/>
        </w:rPr>
        <w:t>)</w:t>
      </w:r>
      <w:r w:rsidRPr="005C42B2">
        <w:rPr>
          <w:rFonts w:ascii="Times New Roman" w:hAnsi="Times New Roman"/>
          <w:sz w:val="20"/>
          <w:szCs w:val="20"/>
        </w:rPr>
        <w:t>___________________________________________________________________________________________</w:t>
      </w:r>
    </w:p>
    <w:p w:rsidR="00052AA7" w:rsidRPr="005C42B2" w:rsidRDefault="00052AA7" w:rsidP="00052AA7">
      <w:pPr>
        <w:pStyle w:val="a9"/>
        <w:jc w:val="center"/>
        <w:rPr>
          <w:rFonts w:ascii="Times New Roman" w:hAnsi="Times New Roman"/>
          <w:sz w:val="12"/>
          <w:szCs w:val="20"/>
        </w:rPr>
      </w:pPr>
      <w:r w:rsidRPr="005C42B2">
        <w:rPr>
          <w:rFonts w:ascii="Times New Roman" w:hAnsi="Times New Roman"/>
          <w:sz w:val="12"/>
          <w:szCs w:val="20"/>
        </w:rPr>
        <w:t>(наименование документа и его реквизиты)</w:t>
      </w:r>
    </w:p>
    <w:p w:rsidR="00052AA7" w:rsidRPr="005C42B2" w:rsidRDefault="00052AA7" w:rsidP="00052AA7">
      <w:pPr>
        <w:pStyle w:val="a9"/>
        <w:rPr>
          <w:rFonts w:ascii="Times New Roman" w:hAnsi="Times New Roman"/>
          <w:sz w:val="20"/>
          <w:szCs w:val="20"/>
        </w:rPr>
      </w:pPr>
      <w:r w:rsidRPr="005C42B2">
        <w:rPr>
          <w:rStyle w:val="10CenturyGothic11pt"/>
          <w:rFonts w:ascii="Times New Roman" w:hAnsi="Times New Roman"/>
          <w:b w:val="0"/>
          <w:sz w:val="20"/>
          <w:szCs w:val="20"/>
        </w:rPr>
        <w:t>3</w:t>
      </w:r>
      <w:r w:rsidRPr="005C42B2">
        <w:rPr>
          <w:rStyle w:val="10115pt"/>
          <w:rFonts w:ascii="Times New Roman" w:hAnsi="Times New Roman"/>
          <w:sz w:val="20"/>
          <w:szCs w:val="20"/>
        </w:rPr>
        <w:t>)</w:t>
      </w:r>
      <w:r w:rsidRPr="005C42B2">
        <w:rPr>
          <w:rFonts w:ascii="Times New Roman" w:hAnsi="Times New Roman"/>
          <w:sz w:val="20"/>
          <w:szCs w:val="20"/>
        </w:rPr>
        <w:t>___________________________________________________________________________________________</w:t>
      </w:r>
    </w:p>
    <w:p w:rsidR="00052AA7" w:rsidRPr="005C42B2" w:rsidRDefault="00052AA7" w:rsidP="00052AA7">
      <w:pPr>
        <w:pStyle w:val="a9"/>
        <w:jc w:val="center"/>
        <w:rPr>
          <w:rFonts w:ascii="Times New Roman" w:hAnsi="Times New Roman"/>
          <w:sz w:val="12"/>
          <w:szCs w:val="20"/>
        </w:rPr>
      </w:pPr>
      <w:r w:rsidRPr="005C42B2">
        <w:rPr>
          <w:rFonts w:ascii="Times New Roman" w:hAnsi="Times New Roman"/>
          <w:sz w:val="12"/>
          <w:szCs w:val="20"/>
        </w:rPr>
        <w:t>(наименование документа и его реквизиты)</w:t>
      </w:r>
    </w:p>
    <w:p w:rsidR="00052AA7" w:rsidRPr="005C42B2" w:rsidRDefault="00052AA7" w:rsidP="00052AA7">
      <w:pPr>
        <w:pStyle w:val="a9"/>
        <w:rPr>
          <w:rFonts w:ascii="Times New Roman" w:hAnsi="Times New Roman"/>
          <w:sz w:val="20"/>
          <w:szCs w:val="20"/>
        </w:rPr>
      </w:pPr>
      <w:r w:rsidRPr="005C42B2">
        <w:rPr>
          <w:rStyle w:val="10CenturyGothic11pt"/>
          <w:rFonts w:ascii="Times New Roman" w:hAnsi="Times New Roman"/>
          <w:b w:val="0"/>
          <w:sz w:val="20"/>
          <w:szCs w:val="20"/>
        </w:rPr>
        <w:t>4</w:t>
      </w:r>
      <w:r w:rsidRPr="005C42B2">
        <w:rPr>
          <w:rStyle w:val="10115pt"/>
          <w:rFonts w:ascii="Times New Roman" w:hAnsi="Times New Roman"/>
          <w:sz w:val="20"/>
          <w:szCs w:val="20"/>
        </w:rPr>
        <w:t>)</w:t>
      </w:r>
      <w:r w:rsidRPr="005C42B2">
        <w:rPr>
          <w:rFonts w:ascii="Times New Roman" w:hAnsi="Times New Roman"/>
          <w:sz w:val="20"/>
          <w:szCs w:val="20"/>
        </w:rPr>
        <w:t>___________________________________________________________________________________________</w:t>
      </w:r>
    </w:p>
    <w:p w:rsidR="00052AA7" w:rsidRPr="005C42B2" w:rsidRDefault="00052AA7" w:rsidP="00052AA7">
      <w:pPr>
        <w:pStyle w:val="a9"/>
        <w:jc w:val="center"/>
        <w:rPr>
          <w:rFonts w:ascii="Times New Roman" w:hAnsi="Times New Roman"/>
          <w:sz w:val="12"/>
          <w:szCs w:val="20"/>
        </w:rPr>
      </w:pPr>
      <w:r w:rsidRPr="005C42B2">
        <w:rPr>
          <w:rFonts w:ascii="Times New Roman" w:hAnsi="Times New Roman"/>
          <w:sz w:val="12"/>
          <w:szCs w:val="20"/>
        </w:rPr>
        <w:t>(наименование документа и его реквизиты)</w:t>
      </w:r>
    </w:p>
    <w:p w:rsidR="00052AA7" w:rsidRPr="005C42B2" w:rsidRDefault="00052AA7" w:rsidP="00052AA7">
      <w:pPr>
        <w:pStyle w:val="a9"/>
        <w:rPr>
          <w:rFonts w:ascii="Times New Roman" w:hAnsi="Times New Roman"/>
          <w:sz w:val="20"/>
          <w:szCs w:val="20"/>
        </w:rPr>
      </w:pPr>
      <w:r w:rsidRPr="005C42B2">
        <w:rPr>
          <w:rStyle w:val="10CenturyGothic11pt"/>
          <w:rFonts w:ascii="Times New Roman" w:hAnsi="Times New Roman"/>
          <w:b w:val="0"/>
          <w:sz w:val="20"/>
          <w:szCs w:val="20"/>
        </w:rPr>
        <w:t>5</w:t>
      </w:r>
      <w:r w:rsidRPr="005C42B2">
        <w:rPr>
          <w:rStyle w:val="10115pt"/>
          <w:rFonts w:ascii="Times New Roman" w:hAnsi="Times New Roman"/>
          <w:sz w:val="20"/>
          <w:szCs w:val="20"/>
        </w:rPr>
        <w:t>)</w:t>
      </w:r>
      <w:r w:rsidRPr="005C42B2">
        <w:rPr>
          <w:rFonts w:ascii="Times New Roman" w:hAnsi="Times New Roman"/>
          <w:sz w:val="20"/>
          <w:szCs w:val="20"/>
        </w:rPr>
        <w:t>___________________________________________________________________________________________</w:t>
      </w:r>
    </w:p>
    <w:p w:rsidR="00052AA7" w:rsidRPr="005C42B2" w:rsidRDefault="00052AA7" w:rsidP="00052AA7">
      <w:pPr>
        <w:pStyle w:val="a9"/>
        <w:jc w:val="center"/>
        <w:rPr>
          <w:rFonts w:ascii="Times New Roman" w:hAnsi="Times New Roman"/>
          <w:sz w:val="12"/>
          <w:szCs w:val="20"/>
        </w:rPr>
      </w:pPr>
      <w:r w:rsidRPr="005C42B2">
        <w:rPr>
          <w:rFonts w:ascii="Times New Roman" w:hAnsi="Times New Roman"/>
          <w:sz w:val="12"/>
          <w:szCs w:val="20"/>
        </w:rPr>
        <w:t>(наименование документа и его реквизиты)</w:t>
      </w:r>
    </w:p>
    <w:p w:rsidR="00052AA7" w:rsidRPr="005C42B2" w:rsidRDefault="00052AA7" w:rsidP="00052AA7">
      <w:pPr>
        <w:pStyle w:val="a9"/>
        <w:rPr>
          <w:rFonts w:ascii="Times New Roman" w:hAnsi="Times New Roman"/>
          <w:sz w:val="20"/>
          <w:szCs w:val="20"/>
        </w:rPr>
      </w:pPr>
      <w:r w:rsidRPr="005C42B2">
        <w:rPr>
          <w:rStyle w:val="10CenturyGothic11pt"/>
          <w:rFonts w:ascii="Times New Roman" w:hAnsi="Times New Roman"/>
          <w:b w:val="0"/>
          <w:sz w:val="20"/>
          <w:szCs w:val="20"/>
        </w:rPr>
        <w:t>6</w:t>
      </w:r>
      <w:r w:rsidRPr="005C42B2">
        <w:rPr>
          <w:rStyle w:val="10115pt"/>
          <w:rFonts w:ascii="Times New Roman" w:hAnsi="Times New Roman"/>
          <w:sz w:val="20"/>
          <w:szCs w:val="20"/>
        </w:rPr>
        <w:t>)</w:t>
      </w:r>
      <w:r w:rsidRPr="005C42B2">
        <w:rPr>
          <w:rFonts w:ascii="Times New Roman" w:hAnsi="Times New Roman"/>
          <w:sz w:val="20"/>
          <w:szCs w:val="20"/>
        </w:rPr>
        <w:t>___________________________________________________________________________________________</w:t>
      </w:r>
    </w:p>
    <w:p w:rsidR="00052AA7" w:rsidRPr="005C42B2" w:rsidRDefault="00052AA7" w:rsidP="00052AA7">
      <w:pPr>
        <w:pStyle w:val="a9"/>
        <w:jc w:val="center"/>
        <w:rPr>
          <w:rFonts w:ascii="Times New Roman" w:hAnsi="Times New Roman"/>
          <w:sz w:val="12"/>
          <w:szCs w:val="20"/>
        </w:rPr>
      </w:pPr>
      <w:r w:rsidRPr="005C42B2">
        <w:rPr>
          <w:rFonts w:ascii="Times New Roman" w:hAnsi="Times New Roman"/>
          <w:sz w:val="12"/>
          <w:szCs w:val="20"/>
        </w:rPr>
        <w:t>(наименование документа и его реквизиты)</w:t>
      </w:r>
    </w:p>
    <w:p w:rsidR="00052AA7" w:rsidRPr="005C42B2" w:rsidRDefault="00052AA7" w:rsidP="00052AA7">
      <w:pPr>
        <w:pStyle w:val="a9"/>
        <w:rPr>
          <w:rFonts w:ascii="Times New Roman" w:hAnsi="Times New Roman"/>
          <w:sz w:val="20"/>
          <w:szCs w:val="20"/>
        </w:rPr>
      </w:pPr>
      <w:r w:rsidRPr="005C42B2">
        <w:rPr>
          <w:rStyle w:val="10CenturyGothic11pt"/>
          <w:rFonts w:ascii="Times New Roman" w:hAnsi="Times New Roman"/>
          <w:b w:val="0"/>
          <w:sz w:val="20"/>
          <w:szCs w:val="20"/>
        </w:rPr>
        <w:t>7</w:t>
      </w:r>
      <w:r w:rsidRPr="005C42B2">
        <w:rPr>
          <w:rStyle w:val="10115pt"/>
          <w:rFonts w:ascii="Times New Roman" w:hAnsi="Times New Roman"/>
          <w:sz w:val="20"/>
          <w:szCs w:val="20"/>
        </w:rPr>
        <w:t>)</w:t>
      </w:r>
      <w:r w:rsidRPr="005C42B2">
        <w:rPr>
          <w:rFonts w:ascii="Times New Roman" w:hAnsi="Times New Roman"/>
          <w:sz w:val="20"/>
          <w:szCs w:val="20"/>
        </w:rPr>
        <w:t>___________________________________________________________________________________________</w:t>
      </w:r>
    </w:p>
    <w:p w:rsidR="00052AA7" w:rsidRPr="005C42B2" w:rsidRDefault="00052AA7" w:rsidP="00052AA7">
      <w:pPr>
        <w:pStyle w:val="a9"/>
        <w:jc w:val="center"/>
        <w:rPr>
          <w:rFonts w:ascii="Times New Roman" w:hAnsi="Times New Roman"/>
          <w:sz w:val="12"/>
          <w:szCs w:val="20"/>
        </w:rPr>
      </w:pPr>
      <w:r w:rsidRPr="005C42B2">
        <w:rPr>
          <w:rFonts w:ascii="Times New Roman" w:hAnsi="Times New Roman"/>
          <w:sz w:val="12"/>
          <w:szCs w:val="20"/>
        </w:rPr>
        <w:t>(наименование документа и его реквизиты)</w:t>
      </w:r>
    </w:p>
    <w:p w:rsidR="00052AA7" w:rsidRPr="005C42B2" w:rsidRDefault="00052AA7" w:rsidP="00052AA7">
      <w:pPr>
        <w:pStyle w:val="a9"/>
        <w:rPr>
          <w:rFonts w:ascii="Times New Roman" w:hAnsi="Times New Roman"/>
          <w:sz w:val="20"/>
          <w:szCs w:val="20"/>
        </w:rPr>
      </w:pPr>
      <w:r w:rsidRPr="005C42B2">
        <w:rPr>
          <w:rStyle w:val="10CenturyGothic11pt"/>
          <w:rFonts w:ascii="Times New Roman" w:hAnsi="Times New Roman"/>
          <w:b w:val="0"/>
          <w:sz w:val="20"/>
          <w:szCs w:val="20"/>
        </w:rPr>
        <w:t>8</w:t>
      </w:r>
      <w:r w:rsidRPr="005C42B2">
        <w:rPr>
          <w:rStyle w:val="10115pt"/>
          <w:rFonts w:ascii="Times New Roman" w:hAnsi="Times New Roman"/>
          <w:sz w:val="20"/>
          <w:szCs w:val="20"/>
        </w:rPr>
        <w:t>)</w:t>
      </w:r>
      <w:r w:rsidRPr="005C42B2">
        <w:rPr>
          <w:rFonts w:ascii="Times New Roman" w:hAnsi="Times New Roman"/>
          <w:sz w:val="20"/>
          <w:szCs w:val="20"/>
        </w:rPr>
        <w:t>___________________________________________________________________________________________</w:t>
      </w:r>
    </w:p>
    <w:p w:rsidR="00052AA7" w:rsidRPr="005C42B2" w:rsidRDefault="00052AA7" w:rsidP="00052AA7">
      <w:pPr>
        <w:pStyle w:val="a9"/>
        <w:jc w:val="center"/>
        <w:rPr>
          <w:rFonts w:ascii="Times New Roman" w:hAnsi="Times New Roman"/>
          <w:sz w:val="12"/>
          <w:szCs w:val="20"/>
        </w:rPr>
      </w:pPr>
      <w:r w:rsidRPr="005C42B2">
        <w:rPr>
          <w:rFonts w:ascii="Times New Roman" w:hAnsi="Times New Roman"/>
          <w:sz w:val="12"/>
          <w:szCs w:val="20"/>
        </w:rPr>
        <w:t>(наименование документа и его реквизиты)</w:t>
      </w:r>
    </w:p>
    <w:p w:rsidR="00052AA7" w:rsidRPr="005C42B2" w:rsidRDefault="00052AA7" w:rsidP="00052AA7">
      <w:pPr>
        <w:pStyle w:val="a9"/>
        <w:rPr>
          <w:rFonts w:ascii="Times New Roman" w:hAnsi="Times New Roman"/>
          <w:sz w:val="20"/>
          <w:szCs w:val="20"/>
        </w:rPr>
      </w:pPr>
      <w:r w:rsidRPr="005C42B2">
        <w:rPr>
          <w:rStyle w:val="10CenturyGothic11pt"/>
          <w:rFonts w:ascii="Times New Roman" w:hAnsi="Times New Roman"/>
          <w:b w:val="0"/>
          <w:sz w:val="20"/>
          <w:szCs w:val="20"/>
        </w:rPr>
        <w:t>9</w:t>
      </w:r>
      <w:r w:rsidRPr="005C42B2">
        <w:rPr>
          <w:rStyle w:val="10115pt"/>
          <w:rFonts w:ascii="Times New Roman" w:hAnsi="Times New Roman"/>
          <w:sz w:val="20"/>
          <w:szCs w:val="20"/>
        </w:rPr>
        <w:t>)</w:t>
      </w:r>
      <w:r w:rsidRPr="005C42B2">
        <w:rPr>
          <w:rFonts w:ascii="Times New Roman" w:hAnsi="Times New Roman"/>
          <w:sz w:val="20"/>
          <w:szCs w:val="20"/>
        </w:rPr>
        <w:t>___________________________________________________________________________________________</w:t>
      </w:r>
    </w:p>
    <w:p w:rsidR="00052AA7" w:rsidRPr="005C42B2" w:rsidRDefault="00052AA7" w:rsidP="00052AA7">
      <w:pPr>
        <w:pStyle w:val="a9"/>
        <w:jc w:val="center"/>
        <w:rPr>
          <w:rFonts w:ascii="Times New Roman" w:hAnsi="Times New Roman"/>
          <w:sz w:val="12"/>
          <w:szCs w:val="20"/>
        </w:rPr>
      </w:pPr>
      <w:r w:rsidRPr="005C42B2">
        <w:rPr>
          <w:rFonts w:ascii="Times New Roman" w:hAnsi="Times New Roman"/>
          <w:sz w:val="12"/>
          <w:szCs w:val="20"/>
        </w:rPr>
        <w:t>(наименование документа и его реквизиты)</w:t>
      </w:r>
    </w:p>
    <w:p w:rsidR="00052AA7" w:rsidRPr="005C42B2" w:rsidRDefault="00052AA7" w:rsidP="00052AA7">
      <w:pPr>
        <w:pStyle w:val="a9"/>
        <w:rPr>
          <w:rFonts w:ascii="Times New Roman" w:hAnsi="Times New Roman"/>
          <w:sz w:val="12"/>
          <w:szCs w:val="20"/>
        </w:rPr>
      </w:pPr>
      <w:r w:rsidRPr="005C42B2">
        <w:rPr>
          <w:rStyle w:val="10CenturyGothic11pt"/>
          <w:rFonts w:ascii="Times New Roman" w:hAnsi="Times New Roman"/>
          <w:b w:val="0"/>
          <w:sz w:val="20"/>
          <w:szCs w:val="20"/>
        </w:rPr>
        <w:t>10</w:t>
      </w:r>
      <w:r w:rsidRPr="005C42B2">
        <w:rPr>
          <w:rStyle w:val="10115pt"/>
          <w:rFonts w:ascii="Times New Roman" w:hAnsi="Times New Roman"/>
          <w:sz w:val="20"/>
          <w:szCs w:val="20"/>
        </w:rPr>
        <w:t>)</w:t>
      </w:r>
      <w:r w:rsidRPr="005C42B2">
        <w:rPr>
          <w:rFonts w:ascii="Times New Roman" w:hAnsi="Times New Roman"/>
          <w:sz w:val="20"/>
          <w:szCs w:val="20"/>
        </w:rPr>
        <w:t>__________________________________________________________________________________________</w:t>
      </w:r>
    </w:p>
    <w:p w:rsidR="00052AA7" w:rsidRPr="005C42B2" w:rsidRDefault="00052AA7" w:rsidP="00052AA7">
      <w:pPr>
        <w:pStyle w:val="a9"/>
        <w:jc w:val="center"/>
        <w:rPr>
          <w:rFonts w:ascii="Times New Roman" w:hAnsi="Times New Roman"/>
          <w:sz w:val="12"/>
          <w:szCs w:val="20"/>
        </w:rPr>
      </w:pPr>
      <w:r w:rsidRPr="005C42B2">
        <w:rPr>
          <w:rFonts w:ascii="Times New Roman" w:hAnsi="Times New Roman"/>
          <w:sz w:val="12"/>
          <w:szCs w:val="20"/>
        </w:rPr>
        <w:t>(наименование документа и его реквизиты)</w:t>
      </w:r>
    </w:p>
    <w:p w:rsidR="00052AA7" w:rsidRPr="005C42B2" w:rsidRDefault="00052AA7" w:rsidP="00052AA7">
      <w:pPr>
        <w:pStyle w:val="a9"/>
        <w:rPr>
          <w:rFonts w:ascii="Times New Roman" w:hAnsi="Times New Roman"/>
          <w:sz w:val="20"/>
          <w:szCs w:val="20"/>
        </w:rPr>
      </w:pPr>
      <w:r w:rsidRPr="005C42B2">
        <w:rPr>
          <w:rStyle w:val="10CenturyGothic11pt"/>
          <w:rFonts w:ascii="Times New Roman" w:hAnsi="Times New Roman"/>
          <w:b w:val="0"/>
          <w:sz w:val="20"/>
          <w:szCs w:val="20"/>
        </w:rPr>
        <w:t>11</w:t>
      </w:r>
      <w:r w:rsidRPr="005C42B2">
        <w:rPr>
          <w:rStyle w:val="10115pt"/>
          <w:rFonts w:ascii="Times New Roman" w:hAnsi="Times New Roman"/>
          <w:sz w:val="20"/>
          <w:szCs w:val="20"/>
        </w:rPr>
        <w:t>)</w:t>
      </w:r>
      <w:r w:rsidRPr="005C42B2">
        <w:rPr>
          <w:rFonts w:ascii="Times New Roman" w:hAnsi="Times New Roman"/>
          <w:sz w:val="20"/>
          <w:szCs w:val="20"/>
        </w:rPr>
        <w:t>__________________________________________________________________________________________</w:t>
      </w:r>
    </w:p>
    <w:p w:rsidR="00052AA7" w:rsidRPr="005C42B2" w:rsidRDefault="00052AA7" w:rsidP="00052AA7">
      <w:pPr>
        <w:pStyle w:val="a9"/>
        <w:jc w:val="center"/>
        <w:rPr>
          <w:rFonts w:ascii="Times New Roman" w:hAnsi="Times New Roman"/>
          <w:sz w:val="12"/>
          <w:szCs w:val="20"/>
        </w:rPr>
      </w:pPr>
      <w:r w:rsidRPr="005C42B2">
        <w:rPr>
          <w:rFonts w:ascii="Times New Roman" w:hAnsi="Times New Roman"/>
          <w:sz w:val="12"/>
          <w:szCs w:val="20"/>
        </w:rPr>
        <w:t>(наименование документа и его реквизиты)</w:t>
      </w:r>
    </w:p>
    <w:p w:rsidR="00052AA7" w:rsidRPr="00B26453" w:rsidRDefault="00052AA7" w:rsidP="00052AA7">
      <w:pPr>
        <w:pStyle w:val="a9"/>
        <w:rPr>
          <w:rFonts w:ascii="Times New Roman" w:hAnsi="Times New Roman"/>
          <w:sz w:val="20"/>
          <w:szCs w:val="20"/>
        </w:rPr>
      </w:pPr>
      <w:r w:rsidRPr="005C42B2">
        <w:rPr>
          <w:rStyle w:val="10CenturyGothic11pt"/>
          <w:rFonts w:ascii="Times New Roman" w:hAnsi="Times New Roman"/>
          <w:b w:val="0"/>
          <w:sz w:val="20"/>
          <w:szCs w:val="20"/>
        </w:rPr>
        <w:t>12</w:t>
      </w:r>
      <w:r w:rsidRPr="00B26453">
        <w:rPr>
          <w:rStyle w:val="10115pt"/>
          <w:rFonts w:ascii="Times New Roman" w:hAnsi="Times New Roman"/>
          <w:sz w:val="20"/>
          <w:szCs w:val="20"/>
        </w:rPr>
        <w:t>)</w:t>
      </w:r>
      <w:r w:rsidRPr="00B26453">
        <w:rPr>
          <w:rFonts w:ascii="Times New Roman" w:hAnsi="Times New Roman"/>
          <w:sz w:val="20"/>
          <w:szCs w:val="20"/>
        </w:rPr>
        <w:t>__________________________________________________________________________________________</w:t>
      </w:r>
    </w:p>
    <w:p w:rsidR="00052AA7" w:rsidRDefault="00052AA7" w:rsidP="00052AA7">
      <w:pPr>
        <w:pStyle w:val="ConsPlusNonformat"/>
        <w:rPr>
          <w:rFonts w:ascii="Times New Roman" w:hAnsi="Times New Roman" w:cs="Times New Roman"/>
        </w:rPr>
      </w:pPr>
    </w:p>
    <w:p w:rsidR="00052AA7" w:rsidRDefault="00052AA7" w:rsidP="00052AA7">
      <w:pPr>
        <w:pStyle w:val="22"/>
        <w:shd w:val="clear" w:color="auto" w:fill="auto"/>
        <w:tabs>
          <w:tab w:val="right" w:leader="underscore" w:pos="2047"/>
          <w:tab w:val="left" w:leader="underscore" w:pos="2302"/>
          <w:tab w:val="left" w:pos="9496"/>
        </w:tabs>
        <w:spacing w:line="278" w:lineRule="exact"/>
        <w:ind w:right="-2" w:firstLine="0"/>
        <w:jc w:val="left"/>
      </w:pPr>
      <w:r w:rsidRPr="003544B7">
        <w:t>Заявление и прилагаемые к нему согласно перечню документы приняты</w:t>
      </w:r>
      <w:r>
        <w:t xml:space="preserve"> ____________________20___года.</w:t>
      </w:r>
    </w:p>
    <w:p w:rsidR="00052AA7" w:rsidRDefault="00052AA7" w:rsidP="00052AA7">
      <w:pPr>
        <w:pStyle w:val="22"/>
        <w:shd w:val="clear" w:color="auto" w:fill="auto"/>
        <w:tabs>
          <w:tab w:val="left" w:leader="underscore" w:pos="2302"/>
          <w:tab w:val="left" w:pos="9496"/>
        </w:tabs>
        <w:spacing w:line="278" w:lineRule="exact"/>
        <w:ind w:right="-2" w:firstLine="0"/>
        <w:jc w:val="left"/>
      </w:pPr>
      <w:r>
        <w:t>_______________________________________________________________________________________</w:t>
      </w:r>
    </w:p>
    <w:p w:rsidR="00052AA7" w:rsidRPr="003544B7" w:rsidRDefault="00052AA7" w:rsidP="00052AA7">
      <w:pPr>
        <w:pStyle w:val="42"/>
        <w:shd w:val="clear" w:color="auto" w:fill="auto"/>
        <w:spacing w:before="0" w:line="170" w:lineRule="exact"/>
        <w:ind w:left="20" w:firstLine="0"/>
        <w:jc w:val="center"/>
        <w:rPr>
          <w:b w:val="0"/>
          <w:sz w:val="12"/>
          <w:szCs w:val="16"/>
        </w:rPr>
      </w:pPr>
      <w:r w:rsidRPr="003544B7">
        <w:rPr>
          <w:b w:val="0"/>
          <w:sz w:val="12"/>
          <w:szCs w:val="16"/>
        </w:rPr>
        <w:t>(должность лица, принявшего заявление) (подпись) (расшифровка подписи)</w:t>
      </w:r>
    </w:p>
    <w:p w:rsidR="00052AA7" w:rsidRDefault="00052AA7" w:rsidP="00052AA7">
      <w:pPr>
        <w:spacing w:after="200" w:line="276" w:lineRule="auto"/>
      </w:pPr>
      <w:r>
        <w:br w:type="page"/>
      </w:r>
    </w:p>
    <w:p w:rsidR="00052AA7" w:rsidRDefault="00052AA7" w:rsidP="00052AA7"/>
    <w:p w:rsidR="00052AA7" w:rsidRPr="00E66125" w:rsidRDefault="00052AA7" w:rsidP="00052AA7">
      <w:pPr>
        <w:pStyle w:val="a9"/>
        <w:rPr>
          <w:rFonts w:ascii="Times New Roman" w:hAnsi="Times New Roman"/>
        </w:rPr>
      </w:pPr>
    </w:p>
    <w:p w:rsidR="00052AA7" w:rsidRDefault="00052AA7" w:rsidP="00052AA7">
      <w:pPr>
        <w:pStyle w:val="ConsPlusCell"/>
        <w:jc w:val="right"/>
        <w:rPr>
          <w:rFonts w:ascii="Times New Roman" w:hAnsi="Times New Roman" w:cs="Times New Roman"/>
          <w:sz w:val="24"/>
          <w:szCs w:val="24"/>
        </w:rPr>
      </w:pPr>
      <w:r>
        <w:rPr>
          <w:rFonts w:ascii="Times New Roman" w:hAnsi="Times New Roman" w:cs="Times New Roman"/>
          <w:sz w:val="24"/>
          <w:szCs w:val="24"/>
        </w:rPr>
        <w:t>Приложение 3</w:t>
      </w:r>
    </w:p>
    <w:p w:rsidR="00052AA7" w:rsidRDefault="00052AA7" w:rsidP="00052AA7">
      <w:pPr>
        <w:pStyle w:val="a9"/>
        <w:jc w:val="right"/>
        <w:rPr>
          <w:rFonts w:ascii="Times New Roman" w:hAnsi="Times New Roman"/>
          <w:sz w:val="24"/>
          <w:szCs w:val="24"/>
        </w:rPr>
      </w:pPr>
      <w:r>
        <w:rPr>
          <w:rFonts w:ascii="Times New Roman" w:hAnsi="Times New Roman"/>
          <w:sz w:val="24"/>
          <w:szCs w:val="24"/>
        </w:rPr>
        <w:t xml:space="preserve">к Положению 3 о </w:t>
      </w:r>
      <w:r w:rsidRPr="001806FE">
        <w:rPr>
          <w:rFonts w:ascii="Times New Roman" w:hAnsi="Times New Roman"/>
          <w:sz w:val="24"/>
          <w:szCs w:val="24"/>
        </w:rPr>
        <w:t xml:space="preserve">предоставлении работникам </w:t>
      </w:r>
    </w:p>
    <w:p w:rsidR="00052AA7" w:rsidRDefault="00052AA7" w:rsidP="00052AA7">
      <w:pPr>
        <w:pStyle w:val="a9"/>
        <w:jc w:val="right"/>
        <w:rPr>
          <w:rFonts w:ascii="Times New Roman" w:hAnsi="Times New Roman"/>
          <w:sz w:val="24"/>
          <w:szCs w:val="24"/>
        </w:rPr>
      </w:pPr>
      <w:r w:rsidRPr="001806FE">
        <w:rPr>
          <w:rFonts w:ascii="Times New Roman" w:hAnsi="Times New Roman"/>
          <w:sz w:val="24"/>
          <w:szCs w:val="24"/>
        </w:rPr>
        <w:t>бюдже</w:t>
      </w:r>
      <w:r>
        <w:rPr>
          <w:rFonts w:ascii="Times New Roman" w:hAnsi="Times New Roman"/>
          <w:sz w:val="24"/>
          <w:szCs w:val="24"/>
        </w:rPr>
        <w:t>тной сферы социальных выплат на</w:t>
      </w:r>
    </w:p>
    <w:p w:rsidR="00052AA7" w:rsidRDefault="00052AA7" w:rsidP="00052AA7">
      <w:pPr>
        <w:pStyle w:val="a9"/>
        <w:jc w:val="right"/>
        <w:rPr>
          <w:b/>
          <w:sz w:val="24"/>
          <w:szCs w:val="24"/>
        </w:rPr>
      </w:pPr>
      <w:r w:rsidRPr="001806FE">
        <w:rPr>
          <w:rFonts w:ascii="Times New Roman" w:hAnsi="Times New Roman"/>
          <w:sz w:val="24"/>
          <w:szCs w:val="24"/>
        </w:rPr>
        <w:t>приобретение (строительство) жилых помещений</w:t>
      </w:r>
      <w:r w:rsidRPr="00B3025C">
        <w:rPr>
          <w:b/>
          <w:sz w:val="24"/>
          <w:szCs w:val="24"/>
        </w:rPr>
        <w:t xml:space="preserve"> </w:t>
      </w:r>
    </w:p>
    <w:p w:rsidR="00052AA7" w:rsidRPr="00B3025C" w:rsidRDefault="00052AA7" w:rsidP="00052AA7">
      <w:pPr>
        <w:pStyle w:val="a9"/>
        <w:jc w:val="right"/>
        <w:rPr>
          <w:rFonts w:ascii="Times New Roman" w:hAnsi="Times New Roman"/>
          <w:sz w:val="24"/>
          <w:szCs w:val="24"/>
        </w:rPr>
      </w:pPr>
      <w:r w:rsidRPr="00B3025C">
        <w:rPr>
          <w:rFonts w:ascii="Times New Roman" w:hAnsi="Times New Roman"/>
          <w:sz w:val="24"/>
          <w:szCs w:val="24"/>
        </w:rPr>
        <w:t>на территории Сосновоборского городского округа</w:t>
      </w:r>
    </w:p>
    <w:p w:rsidR="00052AA7" w:rsidRDefault="00052AA7" w:rsidP="00052AA7">
      <w:pPr>
        <w:pStyle w:val="ConsPlusCell"/>
        <w:jc w:val="right"/>
        <w:rPr>
          <w:rFonts w:ascii="Times New Roman" w:hAnsi="Times New Roman" w:cs="Times New Roman"/>
          <w:sz w:val="24"/>
          <w:szCs w:val="24"/>
        </w:rPr>
      </w:pPr>
    </w:p>
    <w:p w:rsidR="00052AA7" w:rsidRPr="00273DA1" w:rsidRDefault="00052AA7" w:rsidP="00052AA7">
      <w:pPr>
        <w:pStyle w:val="a9"/>
        <w:rPr>
          <w:rFonts w:ascii="Times New Roman" w:hAnsi="Times New Roman"/>
          <w:color w:val="000000"/>
          <w:sz w:val="24"/>
          <w:szCs w:val="24"/>
        </w:rPr>
      </w:pPr>
    </w:p>
    <w:p w:rsidR="00052AA7" w:rsidRDefault="00052AA7" w:rsidP="00052AA7">
      <w:pPr>
        <w:pStyle w:val="a9"/>
        <w:jc w:val="center"/>
        <w:rPr>
          <w:rFonts w:ascii="Times New Roman" w:hAnsi="Times New Roman"/>
          <w:b/>
        </w:rPr>
      </w:pPr>
      <w:r w:rsidRPr="002A1949">
        <w:rPr>
          <w:rFonts w:ascii="Times New Roman" w:hAnsi="Times New Roman"/>
          <w:b/>
        </w:rPr>
        <w:t>Ж У Р Н А Л</w:t>
      </w:r>
    </w:p>
    <w:p w:rsidR="00052AA7" w:rsidRPr="002A1949" w:rsidRDefault="00052AA7" w:rsidP="00052AA7">
      <w:pPr>
        <w:pStyle w:val="a9"/>
        <w:jc w:val="center"/>
        <w:rPr>
          <w:rFonts w:ascii="Times New Roman" w:hAnsi="Times New Roman"/>
          <w:b/>
        </w:rPr>
      </w:pPr>
    </w:p>
    <w:p w:rsidR="00052AA7" w:rsidRPr="00B3025C" w:rsidRDefault="00052AA7" w:rsidP="00052AA7">
      <w:pPr>
        <w:pStyle w:val="ConsPlusCell"/>
        <w:jc w:val="center"/>
        <w:rPr>
          <w:rFonts w:ascii="Times New Roman" w:hAnsi="Times New Roman" w:cs="Times New Roman"/>
        </w:rPr>
      </w:pPr>
      <w:r w:rsidRPr="00B3025C">
        <w:rPr>
          <w:rFonts w:ascii="Times New Roman" w:hAnsi="Times New Roman"/>
        </w:rPr>
        <w:t>учета заявлений на участие в мероприятии</w:t>
      </w:r>
      <w:r w:rsidRPr="00B3025C">
        <w:rPr>
          <w:rFonts w:ascii="Times New Roman" w:hAnsi="Times New Roman" w:cs="Times New Roman"/>
        </w:rPr>
        <w:t xml:space="preserve"> по обеспечению жилыми помещениями работников муниципальной бюджетной сферы Сосновоборского городского округа муниципальной программы Сосновоборского городского округа «Жилище на </w:t>
      </w:r>
      <w:r w:rsidRPr="006227EF">
        <w:rPr>
          <w:rFonts w:ascii="Times New Roman" w:hAnsi="Times New Roman" w:cs="Times New Roman"/>
        </w:rPr>
        <w:t>2026-2030</w:t>
      </w:r>
      <w:r w:rsidRPr="00A01163">
        <w:rPr>
          <w:rFonts w:ascii="Times New Roman" w:hAnsi="Times New Roman" w:cs="Times New Roman"/>
          <w:b/>
        </w:rPr>
        <w:t xml:space="preserve"> </w:t>
      </w:r>
      <w:r w:rsidRPr="00B3025C">
        <w:rPr>
          <w:rFonts w:ascii="Times New Roman" w:hAnsi="Times New Roman" w:cs="Times New Roman"/>
        </w:rPr>
        <w:t>годы»</w:t>
      </w:r>
      <w:r w:rsidRPr="00B3025C">
        <w:rPr>
          <w:rFonts w:ascii="Times New Roman" w:hAnsi="Times New Roman"/>
        </w:rPr>
        <w:t>.</w:t>
      </w:r>
    </w:p>
    <w:p w:rsidR="00052AA7" w:rsidRPr="007E366E" w:rsidRDefault="00052AA7" w:rsidP="00052AA7">
      <w:pPr>
        <w:pStyle w:val="a9"/>
        <w:jc w:val="center"/>
        <w:rPr>
          <w:rFonts w:ascii="Times New Roman" w:hAnsi="Times New Roman"/>
          <w:sz w:val="24"/>
          <w:szCs w:val="24"/>
        </w:rPr>
      </w:pPr>
    </w:p>
    <w:p w:rsidR="00052AA7" w:rsidRPr="007E366E" w:rsidRDefault="00052AA7" w:rsidP="00052AA7">
      <w:pPr>
        <w:pStyle w:val="a9"/>
        <w:rPr>
          <w:rFonts w:ascii="Times New Roman" w:hAnsi="Times New Roman"/>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1"/>
        <w:gridCol w:w="1239"/>
        <w:gridCol w:w="1897"/>
        <w:gridCol w:w="1225"/>
        <w:gridCol w:w="1383"/>
        <w:gridCol w:w="1217"/>
        <w:gridCol w:w="1962"/>
      </w:tblGrid>
      <w:tr w:rsidR="00052AA7" w:rsidRPr="007E366E" w:rsidTr="00EA4170">
        <w:tc>
          <w:tcPr>
            <w:tcW w:w="541" w:type="dxa"/>
          </w:tcPr>
          <w:p w:rsidR="00052AA7" w:rsidRPr="002A1949" w:rsidRDefault="00052AA7" w:rsidP="00EA4170">
            <w:pPr>
              <w:pStyle w:val="a9"/>
              <w:jc w:val="center"/>
              <w:rPr>
                <w:rFonts w:ascii="Times New Roman" w:hAnsi="Times New Roman"/>
                <w:sz w:val="18"/>
                <w:szCs w:val="18"/>
              </w:rPr>
            </w:pPr>
            <w:r w:rsidRPr="002A1949">
              <w:rPr>
                <w:rFonts w:ascii="Times New Roman" w:hAnsi="Times New Roman"/>
                <w:sz w:val="18"/>
                <w:szCs w:val="18"/>
              </w:rPr>
              <w:t>№</w:t>
            </w:r>
          </w:p>
          <w:p w:rsidR="00052AA7" w:rsidRPr="002A1949" w:rsidRDefault="00052AA7" w:rsidP="00EA4170">
            <w:pPr>
              <w:pStyle w:val="a9"/>
              <w:jc w:val="center"/>
              <w:rPr>
                <w:rFonts w:ascii="Times New Roman" w:hAnsi="Times New Roman"/>
                <w:sz w:val="18"/>
                <w:szCs w:val="18"/>
              </w:rPr>
            </w:pPr>
            <w:proofErr w:type="spellStart"/>
            <w:r w:rsidRPr="002A1949">
              <w:rPr>
                <w:rFonts w:ascii="Times New Roman" w:hAnsi="Times New Roman"/>
                <w:sz w:val="18"/>
                <w:szCs w:val="18"/>
              </w:rPr>
              <w:t>п</w:t>
            </w:r>
            <w:proofErr w:type="spellEnd"/>
            <w:r w:rsidRPr="002A1949">
              <w:rPr>
                <w:rFonts w:ascii="Times New Roman" w:hAnsi="Times New Roman"/>
                <w:sz w:val="18"/>
                <w:szCs w:val="18"/>
              </w:rPr>
              <w:t>/</w:t>
            </w:r>
            <w:proofErr w:type="spellStart"/>
            <w:r w:rsidRPr="002A1949">
              <w:rPr>
                <w:rFonts w:ascii="Times New Roman" w:hAnsi="Times New Roman"/>
                <w:sz w:val="18"/>
                <w:szCs w:val="18"/>
              </w:rPr>
              <w:t>п</w:t>
            </w:r>
            <w:proofErr w:type="spellEnd"/>
          </w:p>
        </w:tc>
        <w:tc>
          <w:tcPr>
            <w:tcW w:w="1239" w:type="dxa"/>
          </w:tcPr>
          <w:p w:rsidR="00052AA7" w:rsidRPr="002A1949" w:rsidRDefault="00052AA7" w:rsidP="00EA4170">
            <w:pPr>
              <w:pStyle w:val="a9"/>
              <w:jc w:val="center"/>
              <w:rPr>
                <w:rFonts w:ascii="Times New Roman" w:hAnsi="Times New Roman"/>
                <w:sz w:val="18"/>
                <w:szCs w:val="18"/>
              </w:rPr>
            </w:pPr>
            <w:r w:rsidRPr="002A1949">
              <w:rPr>
                <w:rFonts w:ascii="Times New Roman" w:hAnsi="Times New Roman"/>
                <w:sz w:val="18"/>
                <w:szCs w:val="18"/>
              </w:rPr>
              <w:t>Дата приема заявления</w:t>
            </w:r>
          </w:p>
        </w:tc>
        <w:tc>
          <w:tcPr>
            <w:tcW w:w="1897" w:type="dxa"/>
          </w:tcPr>
          <w:p w:rsidR="00052AA7" w:rsidRPr="002A1949" w:rsidRDefault="00052AA7" w:rsidP="00EA4170">
            <w:pPr>
              <w:pStyle w:val="a9"/>
              <w:jc w:val="center"/>
              <w:rPr>
                <w:rFonts w:ascii="Times New Roman" w:hAnsi="Times New Roman"/>
                <w:sz w:val="18"/>
                <w:szCs w:val="18"/>
              </w:rPr>
            </w:pPr>
            <w:r w:rsidRPr="002A1949">
              <w:rPr>
                <w:rFonts w:ascii="Times New Roman" w:hAnsi="Times New Roman"/>
                <w:sz w:val="18"/>
                <w:szCs w:val="18"/>
              </w:rPr>
              <w:t>Ф.И.О.</w:t>
            </w:r>
          </w:p>
        </w:tc>
        <w:tc>
          <w:tcPr>
            <w:tcW w:w="1225" w:type="dxa"/>
          </w:tcPr>
          <w:p w:rsidR="00052AA7" w:rsidRPr="002A1949" w:rsidRDefault="00052AA7" w:rsidP="00EA4170">
            <w:pPr>
              <w:pStyle w:val="a9"/>
              <w:jc w:val="center"/>
              <w:rPr>
                <w:rFonts w:ascii="Times New Roman" w:hAnsi="Times New Roman"/>
                <w:sz w:val="18"/>
                <w:szCs w:val="18"/>
              </w:rPr>
            </w:pPr>
            <w:r w:rsidRPr="002A1949">
              <w:rPr>
                <w:rFonts w:ascii="Times New Roman" w:hAnsi="Times New Roman"/>
                <w:sz w:val="18"/>
                <w:szCs w:val="18"/>
              </w:rPr>
              <w:t>Место работы</w:t>
            </w:r>
          </w:p>
        </w:tc>
        <w:tc>
          <w:tcPr>
            <w:tcW w:w="1383" w:type="dxa"/>
          </w:tcPr>
          <w:p w:rsidR="00052AA7" w:rsidRPr="002A1949" w:rsidRDefault="00052AA7" w:rsidP="00EA4170">
            <w:pPr>
              <w:pStyle w:val="a9"/>
              <w:jc w:val="center"/>
              <w:rPr>
                <w:rFonts w:ascii="Times New Roman" w:hAnsi="Times New Roman"/>
                <w:sz w:val="18"/>
                <w:szCs w:val="18"/>
              </w:rPr>
            </w:pPr>
            <w:r w:rsidRPr="002A1949">
              <w:rPr>
                <w:rFonts w:ascii="Times New Roman" w:hAnsi="Times New Roman"/>
                <w:sz w:val="18"/>
                <w:szCs w:val="18"/>
              </w:rPr>
              <w:t>Адрес места жительства</w:t>
            </w:r>
          </w:p>
        </w:tc>
        <w:tc>
          <w:tcPr>
            <w:tcW w:w="1217" w:type="dxa"/>
          </w:tcPr>
          <w:p w:rsidR="00052AA7" w:rsidRPr="002A1949" w:rsidRDefault="00052AA7" w:rsidP="00EA4170">
            <w:pPr>
              <w:pStyle w:val="a9"/>
              <w:jc w:val="center"/>
              <w:rPr>
                <w:rFonts w:ascii="Times New Roman" w:hAnsi="Times New Roman"/>
                <w:sz w:val="18"/>
                <w:szCs w:val="18"/>
              </w:rPr>
            </w:pPr>
            <w:r w:rsidRPr="002A1949">
              <w:rPr>
                <w:rFonts w:ascii="Times New Roman" w:hAnsi="Times New Roman"/>
                <w:sz w:val="18"/>
                <w:szCs w:val="18"/>
              </w:rPr>
              <w:t>Кол-во членов</w:t>
            </w:r>
          </w:p>
          <w:p w:rsidR="00052AA7" w:rsidRPr="002A1949" w:rsidRDefault="00052AA7" w:rsidP="00EA4170">
            <w:pPr>
              <w:pStyle w:val="a9"/>
              <w:jc w:val="center"/>
              <w:rPr>
                <w:rFonts w:ascii="Times New Roman" w:hAnsi="Times New Roman"/>
                <w:sz w:val="18"/>
                <w:szCs w:val="18"/>
              </w:rPr>
            </w:pPr>
            <w:r w:rsidRPr="002A1949">
              <w:rPr>
                <w:rFonts w:ascii="Times New Roman" w:hAnsi="Times New Roman"/>
                <w:sz w:val="18"/>
                <w:szCs w:val="18"/>
              </w:rPr>
              <w:t>Семьи</w:t>
            </w:r>
          </w:p>
        </w:tc>
        <w:tc>
          <w:tcPr>
            <w:tcW w:w="1962" w:type="dxa"/>
          </w:tcPr>
          <w:p w:rsidR="00052AA7" w:rsidRPr="002A1949" w:rsidRDefault="00052AA7" w:rsidP="00EA4170">
            <w:pPr>
              <w:pStyle w:val="a9"/>
              <w:jc w:val="center"/>
              <w:rPr>
                <w:rFonts w:ascii="Times New Roman" w:hAnsi="Times New Roman"/>
                <w:sz w:val="18"/>
                <w:szCs w:val="18"/>
              </w:rPr>
            </w:pPr>
            <w:r w:rsidRPr="002A1949">
              <w:rPr>
                <w:rFonts w:ascii="Times New Roman" w:hAnsi="Times New Roman"/>
                <w:sz w:val="18"/>
                <w:szCs w:val="18"/>
              </w:rPr>
              <w:t xml:space="preserve">Дата приема на учет/ признания нуждающимися в улучшении жилищных условий </w:t>
            </w:r>
          </w:p>
        </w:tc>
      </w:tr>
      <w:tr w:rsidR="00052AA7" w:rsidRPr="007E366E" w:rsidTr="00EA4170">
        <w:tc>
          <w:tcPr>
            <w:tcW w:w="541" w:type="dxa"/>
          </w:tcPr>
          <w:p w:rsidR="00052AA7" w:rsidRPr="002A1949" w:rsidRDefault="00052AA7" w:rsidP="00EA4170">
            <w:pPr>
              <w:pStyle w:val="a9"/>
              <w:jc w:val="center"/>
              <w:rPr>
                <w:rFonts w:ascii="Times New Roman" w:hAnsi="Times New Roman"/>
                <w:sz w:val="18"/>
                <w:szCs w:val="18"/>
              </w:rPr>
            </w:pPr>
            <w:r w:rsidRPr="002A1949">
              <w:rPr>
                <w:rFonts w:ascii="Times New Roman" w:hAnsi="Times New Roman"/>
                <w:sz w:val="18"/>
                <w:szCs w:val="18"/>
              </w:rPr>
              <w:t>1</w:t>
            </w:r>
          </w:p>
        </w:tc>
        <w:tc>
          <w:tcPr>
            <w:tcW w:w="1239" w:type="dxa"/>
          </w:tcPr>
          <w:p w:rsidR="00052AA7" w:rsidRPr="002A1949" w:rsidRDefault="00052AA7" w:rsidP="00EA4170">
            <w:pPr>
              <w:pStyle w:val="a9"/>
              <w:jc w:val="center"/>
              <w:rPr>
                <w:rFonts w:ascii="Times New Roman" w:hAnsi="Times New Roman"/>
                <w:sz w:val="18"/>
                <w:szCs w:val="18"/>
              </w:rPr>
            </w:pPr>
            <w:r w:rsidRPr="002A1949">
              <w:rPr>
                <w:rFonts w:ascii="Times New Roman" w:hAnsi="Times New Roman"/>
                <w:sz w:val="18"/>
                <w:szCs w:val="18"/>
              </w:rPr>
              <w:t>2</w:t>
            </w:r>
          </w:p>
        </w:tc>
        <w:tc>
          <w:tcPr>
            <w:tcW w:w="1897" w:type="dxa"/>
          </w:tcPr>
          <w:p w:rsidR="00052AA7" w:rsidRPr="002A1949" w:rsidRDefault="00052AA7" w:rsidP="00EA4170">
            <w:pPr>
              <w:pStyle w:val="a9"/>
              <w:jc w:val="center"/>
              <w:rPr>
                <w:rFonts w:ascii="Times New Roman" w:hAnsi="Times New Roman"/>
                <w:sz w:val="18"/>
                <w:szCs w:val="18"/>
              </w:rPr>
            </w:pPr>
            <w:r w:rsidRPr="002A1949">
              <w:rPr>
                <w:rFonts w:ascii="Times New Roman" w:hAnsi="Times New Roman"/>
                <w:sz w:val="18"/>
                <w:szCs w:val="18"/>
              </w:rPr>
              <w:t>3</w:t>
            </w:r>
          </w:p>
        </w:tc>
        <w:tc>
          <w:tcPr>
            <w:tcW w:w="1225" w:type="dxa"/>
          </w:tcPr>
          <w:p w:rsidR="00052AA7" w:rsidRPr="002A1949" w:rsidRDefault="00052AA7" w:rsidP="00EA4170">
            <w:pPr>
              <w:pStyle w:val="a9"/>
              <w:jc w:val="center"/>
              <w:rPr>
                <w:rFonts w:ascii="Times New Roman" w:hAnsi="Times New Roman"/>
                <w:sz w:val="18"/>
                <w:szCs w:val="18"/>
              </w:rPr>
            </w:pPr>
            <w:r w:rsidRPr="002A1949">
              <w:rPr>
                <w:rFonts w:ascii="Times New Roman" w:hAnsi="Times New Roman"/>
                <w:sz w:val="18"/>
                <w:szCs w:val="18"/>
              </w:rPr>
              <w:t>4</w:t>
            </w:r>
          </w:p>
        </w:tc>
        <w:tc>
          <w:tcPr>
            <w:tcW w:w="1383" w:type="dxa"/>
          </w:tcPr>
          <w:p w:rsidR="00052AA7" w:rsidRPr="002A1949" w:rsidRDefault="00052AA7" w:rsidP="00EA4170">
            <w:pPr>
              <w:pStyle w:val="a9"/>
              <w:jc w:val="center"/>
              <w:rPr>
                <w:rFonts w:ascii="Times New Roman" w:hAnsi="Times New Roman"/>
                <w:sz w:val="18"/>
                <w:szCs w:val="18"/>
              </w:rPr>
            </w:pPr>
            <w:r w:rsidRPr="002A1949">
              <w:rPr>
                <w:rFonts w:ascii="Times New Roman" w:hAnsi="Times New Roman"/>
                <w:sz w:val="18"/>
                <w:szCs w:val="18"/>
              </w:rPr>
              <w:t>5</w:t>
            </w:r>
          </w:p>
        </w:tc>
        <w:tc>
          <w:tcPr>
            <w:tcW w:w="1217" w:type="dxa"/>
          </w:tcPr>
          <w:p w:rsidR="00052AA7" w:rsidRPr="002A1949" w:rsidRDefault="00052AA7" w:rsidP="00EA4170">
            <w:pPr>
              <w:pStyle w:val="a9"/>
              <w:jc w:val="center"/>
              <w:rPr>
                <w:rFonts w:ascii="Times New Roman" w:hAnsi="Times New Roman"/>
                <w:sz w:val="18"/>
                <w:szCs w:val="18"/>
              </w:rPr>
            </w:pPr>
            <w:r w:rsidRPr="002A1949">
              <w:rPr>
                <w:rFonts w:ascii="Times New Roman" w:hAnsi="Times New Roman"/>
                <w:sz w:val="18"/>
                <w:szCs w:val="18"/>
              </w:rPr>
              <w:t>6</w:t>
            </w:r>
          </w:p>
        </w:tc>
        <w:tc>
          <w:tcPr>
            <w:tcW w:w="1962" w:type="dxa"/>
          </w:tcPr>
          <w:p w:rsidR="00052AA7" w:rsidRPr="002A1949" w:rsidRDefault="00052AA7" w:rsidP="00EA4170">
            <w:pPr>
              <w:pStyle w:val="a9"/>
              <w:jc w:val="center"/>
              <w:rPr>
                <w:rFonts w:ascii="Times New Roman" w:hAnsi="Times New Roman"/>
                <w:sz w:val="18"/>
                <w:szCs w:val="18"/>
              </w:rPr>
            </w:pPr>
            <w:r w:rsidRPr="002A1949">
              <w:rPr>
                <w:rFonts w:ascii="Times New Roman" w:hAnsi="Times New Roman"/>
                <w:sz w:val="18"/>
                <w:szCs w:val="18"/>
              </w:rPr>
              <w:t>7</w:t>
            </w:r>
          </w:p>
        </w:tc>
      </w:tr>
    </w:tbl>
    <w:p w:rsidR="00052AA7" w:rsidRPr="007E366E" w:rsidRDefault="00052AA7" w:rsidP="00052AA7">
      <w:pPr>
        <w:pStyle w:val="a9"/>
        <w:rPr>
          <w:rFonts w:ascii="Times New Roman" w:hAnsi="Times New Roman"/>
          <w:sz w:val="24"/>
          <w:szCs w:val="24"/>
        </w:rPr>
      </w:pPr>
    </w:p>
    <w:p w:rsidR="00052AA7" w:rsidRDefault="00052AA7" w:rsidP="00052AA7">
      <w:pPr>
        <w:pStyle w:val="a9"/>
        <w:jc w:val="both"/>
        <w:rPr>
          <w:rFonts w:ascii="Times New Roman" w:hAnsi="Times New Roman"/>
          <w:sz w:val="24"/>
          <w:szCs w:val="24"/>
        </w:rPr>
      </w:pPr>
    </w:p>
    <w:p w:rsidR="00052AA7" w:rsidRDefault="00052AA7" w:rsidP="00052AA7">
      <w:pPr>
        <w:pStyle w:val="a9"/>
        <w:rPr>
          <w:rFonts w:ascii="Times New Roman" w:hAnsi="Times New Roman"/>
          <w:sz w:val="24"/>
          <w:szCs w:val="24"/>
        </w:rPr>
        <w:sectPr w:rsidR="00052AA7" w:rsidSect="00610D6C">
          <w:headerReference w:type="even" r:id="rId36"/>
          <w:headerReference w:type="default" r:id="rId37"/>
          <w:footerReference w:type="even" r:id="rId38"/>
          <w:footerReference w:type="default" r:id="rId39"/>
          <w:headerReference w:type="first" r:id="rId40"/>
          <w:footerReference w:type="first" r:id="rId41"/>
          <w:pgSz w:w="11906" w:h="16838"/>
          <w:pgMar w:top="1134" w:right="850" w:bottom="1134" w:left="1701" w:header="708" w:footer="708" w:gutter="0"/>
          <w:cols w:space="708"/>
          <w:docGrid w:linePitch="360"/>
        </w:sectPr>
      </w:pPr>
    </w:p>
    <w:p w:rsidR="00052AA7" w:rsidRPr="00E66125" w:rsidRDefault="00052AA7" w:rsidP="00052AA7">
      <w:pPr>
        <w:pStyle w:val="a9"/>
        <w:rPr>
          <w:rFonts w:ascii="Times New Roman" w:hAnsi="Times New Roman"/>
        </w:rPr>
      </w:pPr>
    </w:p>
    <w:p w:rsidR="00052AA7" w:rsidRDefault="00052AA7" w:rsidP="00052AA7">
      <w:pPr>
        <w:pStyle w:val="ConsPlusCell"/>
        <w:jc w:val="right"/>
        <w:rPr>
          <w:rFonts w:ascii="Times New Roman" w:hAnsi="Times New Roman" w:cs="Times New Roman"/>
          <w:sz w:val="24"/>
          <w:szCs w:val="24"/>
        </w:rPr>
      </w:pPr>
      <w:r>
        <w:rPr>
          <w:rFonts w:ascii="Times New Roman" w:hAnsi="Times New Roman" w:cs="Times New Roman"/>
          <w:sz w:val="24"/>
          <w:szCs w:val="24"/>
        </w:rPr>
        <w:t>Приложение 4</w:t>
      </w:r>
    </w:p>
    <w:p w:rsidR="00052AA7" w:rsidRDefault="00052AA7" w:rsidP="00052AA7">
      <w:pPr>
        <w:pStyle w:val="a9"/>
        <w:jc w:val="right"/>
        <w:rPr>
          <w:rFonts w:ascii="Times New Roman" w:hAnsi="Times New Roman"/>
          <w:sz w:val="24"/>
          <w:szCs w:val="24"/>
        </w:rPr>
      </w:pPr>
      <w:r>
        <w:rPr>
          <w:rFonts w:ascii="Times New Roman" w:hAnsi="Times New Roman"/>
          <w:sz w:val="24"/>
          <w:szCs w:val="24"/>
        </w:rPr>
        <w:t xml:space="preserve">к Положению 3 о </w:t>
      </w:r>
      <w:r w:rsidRPr="001806FE">
        <w:rPr>
          <w:rFonts w:ascii="Times New Roman" w:hAnsi="Times New Roman"/>
          <w:sz w:val="24"/>
          <w:szCs w:val="24"/>
        </w:rPr>
        <w:t xml:space="preserve">предоставлении работникам </w:t>
      </w:r>
    </w:p>
    <w:p w:rsidR="00052AA7" w:rsidRDefault="00052AA7" w:rsidP="00052AA7">
      <w:pPr>
        <w:pStyle w:val="a9"/>
        <w:jc w:val="right"/>
        <w:rPr>
          <w:rFonts w:ascii="Times New Roman" w:hAnsi="Times New Roman"/>
          <w:sz w:val="24"/>
          <w:szCs w:val="24"/>
        </w:rPr>
      </w:pPr>
      <w:r w:rsidRPr="001806FE">
        <w:rPr>
          <w:rFonts w:ascii="Times New Roman" w:hAnsi="Times New Roman"/>
          <w:sz w:val="24"/>
          <w:szCs w:val="24"/>
        </w:rPr>
        <w:t>бюдже</w:t>
      </w:r>
      <w:r>
        <w:rPr>
          <w:rFonts w:ascii="Times New Roman" w:hAnsi="Times New Roman"/>
          <w:sz w:val="24"/>
          <w:szCs w:val="24"/>
        </w:rPr>
        <w:t>тной сферы социальных выплат на</w:t>
      </w:r>
    </w:p>
    <w:p w:rsidR="00052AA7" w:rsidRDefault="00052AA7" w:rsidP="00052AA7">
      <w:pPr>
        <w:pStyle w:val="a9"/>
        <w:jc w:val="right"/>
        <w:rPr>
          <w:b/>
          <w:sz w:val="24"/>
          <w:szCs w:val="24"/>
        </w:rPr>
      </w:pPr>
      <w:r w:rsidRPr="001806FE">
        <w:rPr>
          <w:rFonts w:ascii="Times New Roman" w:hAnsi="Times New Roman"/>
          <w:sz w:val="24"/>
          <w:szCs w:val="24"/>
        </w:rPr>
        <w:t>приобретение (строительство) жилых помещений</w:t>
      </w:r>
      <w:r w:rsidRPr="00B3025C">
        <w:rPr>
          <w:b/>
          <w:sz w:val="24"/>
          <w:szCs w:val="24"/>
        </w:rPr>
        <w:t xml:space="preserve"> </w:t>
      </w:r>
    </w:p>
    <w:p w:rsidR="00052AA7" w:rsidRPr="00B3025C" w:rsidRDefault="00052AA7" w:rsidP="00052AA7">
      <w:pPr>
        <w:pStyle w:val="a9"/>
        <w:jc w:val="right"/>
        <w:rPr>
          <w:rFonts w:ascii="Times New Roman" w:hAnsi="Times New Roman"/>
          <w:sz w:val="24"/>
          <w:szCs w:val="24"/>
        </w:rPr>
      </w:pPr>
      <w:r w:rsidRPr="00B3025C">
        <w:rPr>
          <w:rFonts w:ascii="Times New Roman" w:hAnsi="Times New Roman"/>
          <w:sz w:val="24"/>
          <w:szCs w:val="24"/>
        </w:rPr>
        <w:t>на территории Сосновоборского городского округа</w:t>
      </w:r>
    </w:p>
    <w:p w:rsidR="00052AA7" w:rsidRDefault="00052AA7" w:rsidP="00052AA7">
      <w:pPr>
        <w:pStyle w:val="a9"/>
        <w:rPr>
          <w:rFonts w:ascii="Times New Roman" w:hAnsi="Times New Roman"/>
          <w:sz w:val="24"/>
          <w:szCs w:val="24"/>
        </w:rPr>
      </w:pPr>
    </w:p>
    <w:p w:rsidR="00052AA7" w:rsidRPr="002A1949" w:rsidRDefault="00052AA7" w:rsidP="00052AA7">
      <w:pPr>
        <w:pStyle w:val="a9"/>
        <w:jc w:val="center"/>
        <w:rPr>
          <w:rFonts w:ascii="Times New Roman" w:hAnsi="Times New Roman"/>
          <w:b/>
        </w:rPr>
      </w:pPr>
      <w:r w:rsidRPr="002A1949">
        <w:rPr>
          <w:rFonts w:ascii="Times New Roman" w:hAnsi="Times New Roman"/>
          <w:b/>
        </w:rPr>
        <w:t>Список</w:t>
      </w:r>
    </w:p>
    <w:p w:rsidR="00052AA7" w:rsidRPr="00B3025C" w:rsidRDefault="00052AA7" w:rsidP="00052AA7">
      <w:pPr>
        <w:pStyle w:val="a9"/>
        <w:jc w:val="center"/>
        <w:rPr>
          <w:rFonts w:ascii="Times New Roman" w:hAnsi="Times New Roman"/>
          <w:b/>
        </w:rPr>
      </w:pPr>
      <w:r w:rsidRPr="00B3025C">
        <w:rPr>
          <w:rFonts w:ascii="Times New Roman" w:hAnsi="Times New Roman"/>
          <w:b/>
        </w:rPr>
        <w:t xml:space="preserve">граждан – участников мероприятия по обеспечению жилыми помещениями работников муниципальной бюджетной сферы Сосновоборского городского округа, изъявивших желание получить социальную выплату на приобретение (строительство) жилых помещений в _____ году </w:t>
      </w:r>
    </w:p>
    <w:p w:rsidR="00052AA7" w:rsidRDefault="00052AA7" w:rsidP="00052AA7">
      <w:pPr>
        <w:pStyle w:val="a9"/>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1275"/>
        <w:gridCol w:w="2268"/>
        <w:gridCol w:w="1134"/>
        <w:gridCol w:w="2911"/>
        <w:gridCol w:w="1625"/>
        <w:gridCol w:w="1625"/>
        <w:gridCol w:w="1625"/>
        <w:gridCol w:w="1641"/>
      </w:tblGrid>
      <w:tr w:rsidR="00052AA7" w:rsidRPr="00472D40" w:rsidTr="00EA4170">
        <w:tc>
          <w:tcPr>
            <w:tcW w:w="534" w:type="dxa"/>
            <w:vMerge w:val="restart"/>
          </w:tcPr>
          <w:p w:rsidR="00052AA7" w:rsidRPr="00472D40" w:rsidRDefault="00052AA7" w:rsidP="00EA4170">
            <w:pPr>
              <w:pStyle w:val="a9"/>
              <w:jc w:val="center"/>
              <w:rPr>
                <w:rFonts w:ascii="Times New Roman" w:hAnsi="Times New Roman"/>
                <w:sz w:val="18"/>
                <w:szCs w:val="18"/>
              </w:rPr>
            </w:pPr>
            <w:r w:rsidRPr="00472D40">
              <w:rPr>
                <w:rFonts w:ascii="Times New Roman" w:hAnsi="Times New Roman"/>
                <w:sz w:val="18"/>
                <w:szCs w:val="18"/>
              </w:rPr>
              <w:t>№</w:t>
            </w:r>
          </w:p>
          <w:p w:rsidR="00052AA7" w:rsidRPr="00472D40" w:rsidRDefault="00052AA7" w:rsidP="00EA4170">
            <w:pPr>
              <w:pStyle w:val="a9"/>
              <w:jc w:val="center"/>
              <w:rPr>
                <w:rFonts w:ascii="Times New Roman" w:hAnsi="Times New Roman"/>
                <w:sz w:val="18"/>
                <w:szCs w:val="18"/>
              </w:rPr>
            </w:pPr>
            <w:proofErr w:type="spellStart"/>
            <w:r w:rsidRPr="00472D40">
              <w:rPr>
                <w:rFonts w:ascii="Times New Roman" w:hAnsi="Times New Roman"/>
                <w:sz w:val="18"/>
                <w:szCs w:val="18"/>
              </w:rPr>
              <w:t>п</w:t>
            </w:r>
            <w:proofErr w:type="spellEnd"/>
            <w:r w:rsidRPr="00472D40">
              <w:rPr>
                <w:rFonts w:ascii="Times New Roman" w:hAnsi="Times New Roman"/>
                <w:sz w:val="18"/>
                <w:szCs w:val="18"/>
              </w:rPr>
              <w:t>/</w:t>
            </w:r>
            <w:proofErr w:type="spellStart"/>
            <w:r w:rsidRPr="00472D40">
              <w:rPr>
                <w:rFonts w:ascii="Times New Roman" w:hAnsi="Times New Roman"/>
                <w:sz w:val="18"/>
                <w:szCs w:val="18"/>
              </w:rPr>
              <w:t>п</w:t>
            </w:r>
            <w:proofErr w:type="spellEnd"/>
          </w:p>
        </w:tc>
        <w:tc>
          <w:tcPr>
            <w:tcW w:w="12463" w:type="dxa"/>
            <w:gridSpan w:val="7"/>
          </w:tcPr>
          <w:p w:rsidR="00052AA7" w:rsidRPr="00472D40" w:rsidRDefault="00052AA7" w:rsidP="00EA4170">
            <w:pPr>
              <w:pStyle w:val="a9"/>
              <w:jc w:val="center"/>
              <w:rPr>
                <w:rFonts w:ascii="Times New Roman" w:hAnsi="Times New Roman"/>
                <w:sz w:val="18"/>
                <w:szCs w:val="18"/>
              </w:rPr>
            </w:pPr>
            <w:r w:rsidRPr="00472D40">
              <w:rPr>
                <w:rFonts w:ascii="Times New Roman" w:hAnsi="Times New Roman"/>
                <w:sz w:val="18"/>
                <w:szCs w:val="18"/>
              </w:rPr>
              <w:t>Данные о членах семьи</w:t>
            </w:r>
            <w:r>
              <w:rPr>
                <w:rFonts w:ascii="Times New Roman" w:hAnsi="Times New Roman"/>
                <w:sz w:val="18"/>
                <w:szCs w:val="18"/>
              </w:rPr>
              <w:t xml:space="preserve"> гражданина</w:t>
            </w:r>
            <w:r w:rsidRPr="00472D40">
              <w:rPr>
                <w:rFonts w:ascii="Times New Roman" w:hAnsi="Times New Roman"/>
                <w:sz w:val="18"/>
                <w:szCs w:val="18"/>
              </w:rPr>
              <w:t xml:space="preserve">, имеющих право на получение </w:t>
            </w:r>
            <w:r>
              <w:rPr>
                <w:rFonts w:ascii="Times New Roman" w:hAnsi="Times New Roman"/>
                <w:sz w:val="18"/>
                <w:szCs w:val="18"/>
              </w:rPr>
              <w:t>социальной выплаты</w:t>
            </w:r>
          </w:p>
        </w:tc>
        <w:tc>
          <w:tcPr>
            <w:tcW w:w="1625" w:type="dxa"/>
            <w:vMerge w:val="restart"/>
          </w:tcPr>
          <w:p w:rsidR="00052AA7" w:rsidRPr="00472D40" w:rsidRDefault="00052AA7" w:rsidP="00EA4170">
            <w:pPr>
              <w:pStyle w:val="a9"/>
              <w:jc w:val="center"/>
              <w:rPr>
                <w:rFonts w:ascii="Times New Roman" w:hAnsi="Times New Roman"/>
                <w:sz w:val="18"/>
                <w:szCs w:val="18"/>
              </w:rPr>
            </w:pPr>
            <w:r w:rsidRPr="00472D40">
              <w:rPr>
                <w:rFonts w:ascii="Times New Roman" w:hAnsi="Times New Roman"/>
                <w:sz w:val="18"/>
                <w:szCs w:val="18"/>
              </w:rPr>
              <w:t xml:space="preserve">Наименование документа, подтверждающего наличие средств на оплату расчетной стоимости строительства (приобретения) жилья сверх расчетной </w:t>
            </w:r>
            <w:r>
              <w:rPr>
                <w:rFonts w:ascii="Times New Roman" w:hAnsi="Times New Roman"/>
                <w:sz w:val="18"/>
                <w:szCs w:val="18"/>
              </w:rPr>
              <w:t>социальной выплаты</w:t>
            </w:r>
            <w:r w:rsidRPr="00472D40">
              <w:rPr>
                <w:rFonts w:ascii="Times New Roman" w:hAnsi="Times New Roman"/>
                <w:sz w:val="18"/>
                <w:szCs w:val="18"/>
              </w:rPr>
              <w:t xml:space="preserve"> </w:t>
            </w:r>
          </w:p>
        </w:tc>
      </w:tr>
      <w:tr w:rsidR="00052AA7" w:rsidRPr="00472D40" w:rsidTr="00EA4170">
        <w:tc>
          <w:tcPr>
            <w:tcW w:w="534" w:type="dxa"/>
            <w:vMerge/>
          </w:tcPr>
          <w:p w:rsidR="00052AA7" w:rsidRPr="00472D40" w:rsidRDefault="00052AA7" w:rsidP="00EA4170">
            <w:pPr>
              <w:pStyle w:val="a9"/>
              <w:jc w:val="center"/>
              <w:rPr>
                <w:rFonts w:ascii="Times New Roman" w:hAnsi="Times New Roman"/>
                <w:sz w:val="18"/>
                <w:szCs w:val="18"/>
              </w:rPr>
            </w:pPr>
          </w:p>
        </w:tc>
        <w:tc>
          <w:tcPr>
            <w:tcW w:w="1275" w:type="dxa"/>
            <w:vMerge w:val="restart"/>
          </w:tcPr>
          <w:p w:rsidR="00052AA7" w:rsidRPr="00472D40" w:rsidRDefault="00052AA7" w:rsidP="00EA4170">
            <w:pPr>
              <w:pStyle w:val="a9"/>
              <w:jc w:val="center"/>
              <w:rPr>
                <w:rFonts w:ascii="Times New Roman" w:hAnsi="Times New Roman"/>
                <w:sz w:val="18"/>
                <w:szCs w:val="18"/>
              </w:rPr>
            </w:pPr>
            <w:r w:rsidRPr="00472D40">
              <w:rPr>
                <w:rFonts w:ascii="Times New Roman" w:hAnsi="Times New Roman"/>
                <w:sz w:val="18"/>
                <w:szCs w:val="18"/>
              </w:rPr>
              <w:t>количество членов семьи</w:t>
            </w:r>
          </w:p>
          <w:p w:rsidR="00052AA7" w:rsidRPr="00472D40" w:rsidRDefault="00052AA7" w:rsidP="00EA4170">
            <w:pPr>
              <w:pStyle w:val="a9"/>
              <w:jc w:val="center"/>
              <w:rPr>
                <w:rFonts w:ascii="Times New Roman" w:hAnsi="Times New Roman"/>
                <w:sz w:val="18"/>
                <w:szCs w:val="18"/>
              </w:rPr>
            </w:pPr>
            <w:r w:rsidRPr="00472D40">
              <w:rPr>
                <w:rFonts w:ascii="Times New Roman" w:hAnsi="Times New Roman"/>
                <w:sz w:val="18"/>
                <w:szCs w:val="18"/>
              </w:rPr>
              <w:t>(чел)</w:t>
            </w:r>
          </w:p>
        </w:tc>
        <w:tc>
          <w:tcPr>
            <w:tcW w:w="2268" w:type="dxa"/>
            <w:vMerge w:val="restart"/>
          </w:tcPr>
          <w:p w:rsidR="00052AA7" w:rsidRPr="00472D40" w:rsidRDefault="00052AA7" w:rsidP="00EA4170">
            <w:pPr>
              <w:pStyle w:val="a9"/>
              <w:jc w:val="center"/>
              <w:rPr>
                <w:rFonts w:ascii="Times New Roman" w:hAnsi="Times New Roman"/>
                <w:sz w:val="18"/>
                <w:szCs w:val="18"/>
              </w:rPr>
            </w:pPr>
            <w:r w:rsidRPr="00472D40">
              <w:rPr>
                <w:rFonts w:ascii="Times New Roman" w:hAnsi="Times New Roman"/>
                <w:sz w:val="18"/>
                <w:szCs w:val="18"/>
              </w:rPr>
              <w:t>фамилия, имя, отчество, родственные отношения</w:t>
            </w:r>
          </w:p>
        </w:tc>
        <w:tc>
          <w:tcPr>
            <w:tcW w:w="4045" w:type="dxa"/>
            <w:gridSpan w:val="2"/>
          </w:tcPr>
          <w:p w:rsidR="00052AA7" w:rsidRPr="00472D40" w:rsidRDefault="00052AA7" w:rsidP="00EA4170">
            <w:pPr>
              <w:pStyle w:val="a9"/>
              <w:jc w:val="center"/>
              <w:rPr>
                <w:rFonts w:ascii="Times New Roman" w:hAnsi="Times New Roman"/>
                <w:sz w:val="18"/>
                <w:szCs w:val="18"/>
              </w:rPr>
            </w:pPr>
            <w:r w:rsidRPr="00472D40">
              <w:rPr>
                <w:rFonts w:ascii="Times New Roman" w:hAnsi="Times New Roman"/>
                <w:sz w:val="18"/>
                <w:szCs w:val="18"/>
              </w:rPr>
              <w:t>паспорт гражданина РФ или свидетельство о рождении несовершеннолетнего, не достигшего 14 лет</w:t>
            </w:r>
          </w:p>
        </w:tc>
        <w:tc>
          <w:tcPr>
            <w:tcW w:w="1625" w:type="dxa"/>
            <w:vMerge w:val="restart"/>
          </w:tcPr>
          <w:p w:rsidR="00052AA7" w:rsidRPr="00472D40" w:rsidRDefault="00052AA7" w:rsidP="00EA4170">
            <w:pPr>
              <w:pStyle w:val="a9"/>
              <w:jc w:val="center"/>
              <w:rPr>
                <w:rFonts w:ascii="Times New Roman" w:hAnsi="Times New Roman"/>
                <w:sz w:val="18"/>
                <w:szCs w:val="18"/>
              </w:rPr>
            </w:pPr>
            <w:r w:rsidRPr="00472D40">
              <w:rPr>
                <w:rFonts w:ascii="Times New Roman" w:hAnsi="Times New Roman"/>
                <w:sz w:val="18"/>
                <w:szCs w:val="18"/>
              </w:rPr>
              <w:t>число, месяц, год рождения</w:t>
            </w:r>
          </w:p>
        </w:tc>
        <w:tc>
          <w:tcPr>
            <w:tcW w:w="1625" w:type="dxa"/>
            <w:vMerge w:val="restart"/>
          </w:tcPr>
          <w:p w:rsidR="00052AA7" w:rsidRPr="00472D40" w:rsidRDefault="00052AA7" w:rsidP="00EA4170">
            <w:pPr>
              <w:pStyle w:val="a9"/>
              <w:jc w:val="center"/>
              <w:rPr>
                <w:rFonts w:ascii="Times New Roman" w:hAnsi="Times New Roman"/>
                <w:sz w:val="18"/>
                <w:szCs w:val="18"/>
              </w:rPr>
            </w:pPr>
            <w:r w:rsidRPr="00472D40">
              <w:rPr>
                <w:rFonts w:ascii="Times New Roman" w:hAnsi="Times New Roman"/>
                <w:sz w:val="18"/>
                <w:szCs w:val="18"/>
              </w:rPr>
              <w:t>место работы</w:t>
            </w:r>
          </w:p>
        </w:tc>
        <w:tc>
          <w:tcPr>
            <w:tcW w:w="1625" w:type="dxa"/>
            <w:vMerge w:val="restart"/>
          </w:tcPr>
          <w:p w:rsidR="00052AA7" w:rsidRPr="00472D40" w:rsidRDefault="00052AA7" w:rsidP="00EA4170">
            <w:pPr>
              <w:pStyle w:val="a9"/>
              <w:jc w:val="center"/>
              <w:rPr>
                <w:rFonts w:ascii="Times New Roman" w:hAnsi="Times New Roman"/>
                <w:sz w:val="18"/>
                <w:szCs w:val="18"/>
              </w:rPr>
            </w:pPr>
            <w:r w:rsidRPr="00472D40">
              <w:rPr>
                <w:rFonts w:ascii="Times New Roman" w:hAnsi="Times New Roman"/>
                <w:sz w:val="18"/>
                <w:szCs w:val="18"/>
              </w:rPr>
              <w:t>дата постановки на учет</w:t>
            </w:r>
            <w:r>
              <w:rPr>
                <w:rFonts w:ascii="Times New Roman" w:hAnsi="Times New Roman"/>
                <w:sz w:val="18"/>
                <w:szCs w:val="18"/>
              </w:rPr>
              <w:t>/признания</w:t>
            </w:r>
            <w:r w:rsidRPr="00472D40">
              <w:rPr>
                <w:rFonts w:ascii="Times New Roman" w:hAnsi="Times New Roman"/>
                <w:sz w:val="18"/>
                <w:szCs w:val="18"/>
              </w:rPr>
              <w:t xml:space="preserve"> </w:t>
            </w:r>
            <w:r>
              <w:rPr>
                <w:rFonts w:ascii="Times New Roman" w:hAnsi="Times New Roman"/>
                <w:sz w:val="18"/>
                <w:szCs w:val="18"/>
              </w:rPr>
              <w:t>нуждающимися</w:t>
            </w:r>
            <w:r w:rsidRPr="00472D40">
              <w:rPr>
                <w:rFonts w:ascii="Times New Roman" w:hAnsi="Times New Roman"/>
                <w:sz w:val="18"/>
                <w:szCs w:val="18"/>
              </w:rPr>
              <w:t xml:space="preserve"> в улучшении жилищных условий</w:t>
            </w:r>
          </w:p>
        </w:tc>
        <w:tc>
          <w:tcPr>
            <w:tcW w:w="1625" w:type="dxa"/>
            <w:vMerge/>
          </w:tcPr>
          <w:p w:rsidR="00052AA7" w:rsidRPr="00472D40" w:rsidRDefault="00052AA7" w:rsidP="00EA4170">
            <w:pPr>
              <w:pStyle w:val="a9"/>
              <w:jc w:val="center"/>
              <w:rPr>
                <w:rFonts w:ascii="Times New Roman" w:hAnsi="Times New Roman"/>
                <w:sz w:val="18"/>
                <w:szCs w:val="18"/>
              </w:rPr>
            </w:pPr>
          </w:p>
        </w:tc>
      </w:tr>
      <w:tr w:rsidR="00052AA7" w:rsidRPr="00472D40" w:rsidTr="00EA4170">
        <w:tc>
          <w:tcPr>
            <w:tcW w:w="534" w:type="dxa"/>
            <w:vMerge/>
          </w:tcPr>
          <w:p w:rsidR="00052AA7" w:rsidRPr="00472D40" w:rsidRDefault="00052AA7" w:rsidP="00EA4170">
            <w:pPr>
              <w:pStyle w:val="a9"/>
              <w:jc w:val="center"/>
              <w:rPr>
                <w:rFonts w:ascii="Times New Roman" w:hAnsi="Times New Roman"/>
                <w:sz w:val="18"/>
                <w:szCs w:val="18"/>
              </w:rPr>
            </w:pPr>
          </w:p>
        </w:tc>
        <w:tc>
          <w:tcPr>
            <w:tcW w:w="1275" w:type="dxa"/>
            <w:vMerge/>
          </w:tcPr>
          <w:p w:rsidR="00052AA7" w:rsidRPr="00472D40" w:rsidRDefault="00052AA7" w:rsidP="00EA4170">
            <w:pPr>
              <w:pStyle w:val="a9"/>
              <w:jc w:val="center"/>
              <w:rPr>
                <w:rFonts w:ascii="Times New Roman" w:hAnsi="Times New Roman"/>
                <w:sz w:val="18"/>
                <w:szCs w:val="18"/>
              </w:rPr>
            </w:pPr>
          </w:p>
        </w:tc>
        <w:tc>
          <w:tcPr>
            <w:tcW w:w="2268" w:type="dxa"/>
            <w:vMerge/>
          </w:tcPr>
          <w:p w:rsidR="00052AA7" w:rsidRPr="00472D40" w:rsidRDefault="00052AA7" w:rsidP="00EA4170">
            <w:pPr>
              <w:pStyle w:val="a9"/>
              <w:jc w:val="center"/>
              <w:rPr>
                <w:rFonts w:ascii="Times New Roman" w:hAnsi="Times New Roman"/>
                <w:sz w:val="18"/>
                <w:szCs w:val="18"/>
              </w:rPr>
            </w:pPr>
          </w:p>
        </w:tc>
        <w:tc>
          <w:tcPr>
            <w:tcW w:w="1134" w:type="dxa"/>
          </w:tcPr>
          <w:p w:rsidR="00052AA7" w:rsidRPr="00472D40" w:rsidRDefault="00052AA7" w:rsidP="00EA4170">
            <w:pPr>
              <w:pStyle w:val="a9"/>
              <w:jc w:val="center"/>
              <w:rPr>
                <w:rFonts w:ascii="Times New Roman" w:hAnsi="Times New Roman"/>
                <w:sz w:val="18"/>
                <w:szCs w:val="18"/>
              </w:rPr>
            </w:pPr>
            <w:r w:rsidRPr="00472D40">
              <w:rPr>
                <w:rFonts w:ascii="Times New Roman" w:hAnsi="Times New Roman"/>
                <w:sz w:val="18"/>
                <w:szCs w:val="18"/>
              </w:rPr>
              <w:t>серия, номер</w:t>
            </w:r>
          </w:p>
        </w:tc>
        <w:tc>
          <w:tcPr>
            <w:tcW w:w="2911" w:type="dxa"/>
          </w:tcPr>
          <w:p w:rsidR="00052AA7" w:rsidRPr="00472D40" w:rsidRDefault="00052AA7" w:rsidP="00EA4170">
            <w:pPr>
              <w:pStyle w:val="a9"/>
              <w:jc w:val="center"/>
              <w:rPr>
                <w:rFonts w:ascii="Times New Roman" w:hAnsi="Times New Roman"/>
                <w:sz w:val="18"/>
                <w:szCs w:val="18"/>
              </w:rPr>
            </w:pPr>
            <w:r w:rsidRPr="00472D40">
              <w:rPr>
                <w:rFonts w:ascii="Times New Roman" w:hAnsi="Times New Roman"/>
                <w:sz w:val="18"/>
                <w:szCs w:val="18"/>
              </w:rPr>
              <w:t>кем, когда выдан</w:t>
            </w:r>
          </w:p>
        </w:tc>
        <w:tc>
          <w:tcPr>
            <w:tcW w:w="1625" w:type="dxa"/>
            <w:vMerge/>
          </w:tcPr>
          <w:p w:rsidR="00052AA7" w:rsidRPr="00472D40" w:rsidRDefault="00052AA7" w:rsidP="00EA4170">
            <w:pPr>
              <w:pStyle w:val="a9"/>
              <w:jc w:val="center"/>
              <w:rPr>
                <w:rFonts w:ascii="Times New Roman" w:hAnsi="Times New Roman"/>
                <w:sz w:val="18"/>
                <w:szCs w:val="18"/>
              </w:rPr>
            </w:pPr>
          </w:p>
        </w:tc>
        <w:tc>
          <w:tcPr>
            <w:tcW w:w="1625" w:type="dxa"/>
            <w:vMerge/>
          </w:tcPr>
          <w:p w:rsidR="00052AA7" w:rsidRPr="00472D40" w:rsidRDefault="00052AA7" w:rsidP="00EA4170">
            <w:pPr>
              <w:pStyle w:val="a9"/>
              <w:jc w:val="center"/>
              <w:rPr>
                <w:rFonts w:ascii="Times New Roman" w:hAnsi="Times New Roman"/>
                <w:sz w:val="18"/>
                <w:szCs w:val="18"/>
              </w:rPr>
            </w:pPr>
          </w:p>
        </w:tc>
        <w:tc>
          <w:tcPr>
            <w:tcW w:w="1625" w:type="dxa"/>
            <w:vMerge/>
          </w:tcPr>
          <w:p w:rsidR="00052AA7" w:rsidRPr="00472D40" w:rsidRDefault="00052AA7" w:rsidP="00EA4170">
            <w:pPr>
              <w:pStyle w:val="a9"/>
              <w:jc w:val="center"/>
              <w:rPr>
                <w:rFonts w:ascii="Times New Roman" w:hAnsi="Times New Roman"/>
                <w:sz w:val="18"/>
                <w:szCs w:val="18"/>
              </w:rPr>
            </w:pPr>
          </w:p>
        </w:tc>
        <w:tc>
          <w:tcPr>
            <w:tcW w:w="1625" w:type="dxa"/>
            <w:vMerge/>
          </w:tcPr>
          <w:p w:rsidR="00052AA7" w:rsidRPr="00472D40" w:rsidRDefault="00052AA7" w:rsidP="00EA4170">
            <w:pPr>
              <w:pStyle w:val="a9"/>
              <w:jc w:val="center"/>
              <w:rPr>
                <w:rFonts w:ascii="Times New Roman" w:hAnsi="Times New Roman"/>
                <w:sz w:val="18"/>
                <w:szCs w:val="18"/>
              </w:rPr>
            </w:pPr>
          </w:p>
        </w:tc>
      </w:tr>
      <w:tr w:rsidR="00052AA7" w:rsidRPr="00472D40" w:rsidTr="00EA4170">
        <w:tc>
          <w:tcPr>
            <w:tcW w:w="534" w:type="dxa"/>
          </w:tcPr>
          <w:p w:rsidR="00052AA7" w:rsidRPr="00472D40" w:rsidRDefault="00052AA7" w:rsidP="00EA4170">
            <w:pPr>
              <w:pStyle w:val="a9"/>
              <w:jc w:val="center"/>
              <w:rPr>
                <w:rFonts w:ascii="Times New Roman" w:hAnsi="Times New Roman"/>
                <w:sz w:val="18"/>
                <w:szCs w:val="18"/>
              </w:rPr>
            </w:pPr>
          </w:p>
        </w:tc>
        <w:tc>
          <w:tcPr>
            <w:tcW w:w="1275" w:type="dxa"/>
          </w:tcPr>
          <w:p w:rsidR="00052AA7" w:rsidRPr="00472D40" w:rsidRDefault="00052AA7" w:rsidP="00EA4170">
            <w:pPr>
              <w:pStyle w:val="a9"/>
              <w:jc w:val="center"/>
              <w:rPr>
                <w:rFonts w:ascii="Times New Roman" w:hAnsi="Times New Roman"/>
                <w:sz w:val="18"/>
                <w:szCs w:val="18"/>
              </w:rPr>
            </w:pPr>
          </w:p>
        </w:tc>
        <w:tc>
          <w:tcPr>
            <w:tcW w:w="2268" w:type="dxa"/>
          </w:tcPr>
          <w:p w:rsidR="00052AA7" w:rsidRPr="00472D40" w:rsidRDefault="00052AA7" w:rsidP="00EA4170">
            <w:pPr>
              <w:pStyle w:val="a9"/>
              <w:jc w:val="center"/>
              <w:rPr>
                <w:rFonts w:ascii="Times New Roman" w:hAnsi="Times New Roman"/>
                <w:sz w:val="18"/>
                <w:szCs w:val="18"/>
              </w:rPr>
            </w:pPr>
          </w:p>
        </w:tc>
        <w:tc>
          <w:tcPr>
            <w:tcW w:w="1134" w:type="dxa"/>
          </w:tcPr>
          <w:p w:rsidR="00052AA7" w:rsidRPr="00472D40" w:rsidRDefault="00052AA7" w:rsidP="00EA4170">
            <w:pPr>
              <w:pStyle w:val="a9"/>
              <w:jc w:val="center"/>
              <w:rPr>
                <w:rFonts w:ascii="Times New Roman" w:hAnsi="Times New Roman"/>
                <w:sz w:val="18"/>
                <w:szCs w:val="18"/>
              </w:rPr>
            </w:pPr>
          </w:p>
        </w:tc>
        <w:tc>
          <w:tcPr>
            <w:tcW w:w="2911" w:type="dxa"/>
          </w:tcPr>
          <w:p w:rsidR="00052AA7" w:rsidRPr="00472D40" w:rsidRDefault="00052AA7" w:rsidP="00EA4170">
            <w:pPr>
              <w:pStyle w:val="a9"/>
              <w:jc w:val="center"/>
              <w:rPr>
                <w:rFonts w:ascii="Times New Roman" w:hAnsi="Times New Roman"/>
                <w:sz w:val="18"/>
                <w:szCs w:val="18"/>
              </w:rPr>
            </w:pPr>
          </w:p>
        </w:tc>
        <w:tc>
          <w:tcPr>
            <w:tcW w:w="1625" w:type="dxa"/>
          </w:tcPr>
          <w:p w:rsidR="00052AA7" w:rsidRPr="00472D40" w:rsidRDefault="00052AA7" w:rsidP="00EA4170">
            <w:pPr>
              <w:pStyle w:val="a9"/>
              <w:jc w:val="center"/>
              <w:rPr>
                <w:rFonts w:ascii="Times New Roman" w:hAnsi="Times New Roman"/>
                <w:sz w:val="18"/>
                <w:szCs w:val="18"/>
              </w:rPr>
            </w:pPr>
          </w:p>
        </w:tc>
        <w:tc>
          <w:tcPr>
            <w:tcW w:w="1625" w:type="dxa"/>
          </w:tcPr>
          <w:p w:rsidR="00052AA7" w:rsidRPr="00472D40" w:rsidRDefault="00052AA7" w:rsidP="00EA4170">
            <w:pPr>
              <w:pStyle w:val="a9"/>
              <w:jc w:val="center"/>
              <w:rPr>
                <w:rFonts w:ascii="Times New Roman" w:hAnsi="Times New Roman"/>
                <w:sz w:val="18"/>
                <w:szCs w:val="18"/>
              </w:rPr>
            </w:pPr>
          </w:p>
        </w:tc>
        <w:tc>
          <w:tcPr>
            <w:tcW w:w="1625" w:type="dxa"/>
          </w:tcPr>
          <w:p w:rsidR="00052AA7" w:rsidRPr="00472D40" w:rsidRDefault="00052AA7" w:rsidP="00EA4170">
            <w:pPr>
              <w:pStyle w:val="a9"/>
              <w:jc w:val="center"/>
              <w:rPr>
                <w:rFonts w:ascii="Times New Roman" w:hAnsi="Times New Roman"/>
                <w:sz w:val="18"/>
                <w:szCs w:val="18"/>
              </w:rPr>
            </w:pPr>
          </w:p>
        </w:tc>
        <w:tc>
          <w:tcPr>
            <w:tcW w:w="1625" w:type="dxa"/>
          </w:tcPr>
          <w:p w:rsidR="00052AA7" w:rsidRPr="00472D40" w:rsidRDefault="00052AA7" w:rsidP="00EA4170">
            <w:pPr>
              <w:pStyle w:val="a9"/>
              <w:jc w:val="center"/>
              <w:rPr>
                <w:rFonts w:ascii="Times New Roman" w:hAnsi="Times New Roman"/>
                <w:sz w:val="18"/>
                <w:szCs w:val="18"/>
              </w:rPr>
            </w:pPr>
          </w:p>
        </w:tc>
      </w:tr>
      <w:tr w:rsidR="00052AA7" w:rsidRPr="00472D40" w:rsidTr="00EA4170">
        <w:tc>
          <w:tcPr>
            <w:tcW w:w="534" w:type="dxa"/>
          </w:tcPr>
          <w:p w:rsidR="00052AA7" w:rsidRPr="00472D40" w:rsidRDefault="00052AA7" w:rsidP="00EA4170">
            <w:pPr>
              <w:pStyle w:val="a9"/>
              <w:jc w:val="center"/>
              <w:rPr>
                <w:rFonts w:ascii="Times New Roman" w:hAnsi="Times New Roman"/>
                <w:sz w:val="18"/>
                <w:szCs w:val="18"/>
              </w:rPr>
            </w:pPr>
          </w:p>
        </w:tc>
        <w:tc>
          <w:tcPr>
            <w:tcW w:w="1275" w:type="dxa"/>
          </w:tcPr>
          <w:p w:rsidR="00052AA7" w:rsidRPr="00472D40" w:rsidRDefault="00052AA7" w:rsidP="00EA4170">
            <w:pPr>
              <w:pStyle w:val="a9"/>
              <w:jc w:val="center"/>
              <w:rPr>
                <w:rFonts w:ascii="Times New Roman" w:hAnsi="Times New Roman"/>
                <w:sz w:val="18"/>
                <w:szCs w:val="18"/>
              </w:rPr>
            </w:pPr>
          </w:p>
        </w:tc>
        <w:tc>
          <w:tcPr>
            <w:tcW w:w="2268" w:type="dxa"/>
          </w:tcPr>
          <w:p w:rsidR="00052AA7" w:rsidRPr="00472D40" w:rsidRDefault="00052AA7" w:rsidP="00EA4170">
            <w:pPr>
              <w:pStyle w:val="a9"/>
              <w:jc w:val="center"/>
              <w:rPr>
                <w:rFonts w:ascii="Times New Roman" w:hAnsi="Times New Roman"/>
                <w:sz w:val="18"/>
                <w:szCs w:val="18"/>
              </w:rPr>
            </w:pPr>
          </w:p>
        </w:tc>
        <w:tc>
          <w:tcPr>
            <w:tcW w:w="1134" w:type="dxa"/>
          </w:tcPr>
          <w:p w:rsidR="00052AA7" w:rsidRPr="00472D40" w:rsidRDefault="00052AA7" w:rsidP="00EA4170">
            <w:pPr>
              <w:pStyle w:val="a9"/>
              <w:jc w:val="center"/>
              <w:rPr>
                <w:rFonts w:ascii="Times New Roman" w:hAnsi="Times New Roman"/>
                <w:sz w:val="18"/>
                <w:szCs w:val="18"/>
              </w:rPr>
            </w:pPr>
          </w:p>
        </w:tc>
        <w:tc>
          <w:tcPr>
            <w:tcW w:w="2911" w:type="dxa"/>
          </w:tcPr>
          <w:p w:rsidR="00052AA7" w:rsidRPr="00472D40" w:rsidRDefault="00052AA7" w:rsidP="00EA4170">
            <w:pPr>
              <w:pStyle w:val="a9"/>
              <w:jc w:val="center"/>
              <w:rPr>
                <w:rFonts w:ascii="Times New Roman" w:hAnsi="Times New Roman"/>
                <w:sz w:val="18"/>
                <w:szCs w:val="18"/>
              </w:rPr>
            </w:pPr>
          </w:p>
        </w:tc>
        <w:tc>
          <w:tcPr>
            <w:tcW w:w="1625" w:type="dxa"/>
          </w:tcPr>
          <w:p w:rsidR="00052AA7" w:rsidRPr="00472D40" w:rsidRDefault="00052AA7" w:rsidP="00EA4170">
            <w:pPr>
              <w:pStyle w:val="a9"/>
              <w:jc w:val="center"/>
              <w:rPr>
                <w:rFonts w:ascii="Times New Roman" w:hAnsi="Times New Roman"/>
                <w:sz w:val="18"/>
                <w:szCs w:val="18"/>
              </w:rPr>
            </w:pPr>
          </w:p>
        </w:tc>
        <w:tc>
          <w:tcPr>
            <w:tcW w:w="1625" w:type="dxa"/>
          </w:tcPr>
          <w:p w:rsidR="00052AA7" w:rsidRPr="00472D40" w:rsidRDefault="00052AA7" w:rsidP="00EA4170">
            <w:pPr>
              <w:pStyle w:val="a9"/>
              <w:jc w:val="center"/>
              <w:rPr>
                <w:rFonts w:ascii="Times New Roman" w:hAnsi="Times New Roman"/>
                <w:sz w:val="18"/>
                <w:szCs w:val="18"/>
              </w:rPr>
            </w:pPr>
          </w:p>
        </w:tc>
        <w:tc>
          <w:tcPr>
            <w:tcW w:w="1625" w:type="dxa"/>
          </w:tcPr>
          <w:p w:rsidR="00052AA7" w:rsidRPr="00472D40" w:rsidRDefault="00052AA7" w:rsidP="00EA4170">
            <w:pPr>
              <w:pStyle w:val="a9"/>
              <w:jc w:val="center"/>
              <w:rPr>
                <w:rFonts w:ascii="Times New Roman" w:hAnsi="Times New Roman"/>
                <w:sz w:val="18"/>
                <w:szCs w:val="18"/>
              </w:rPr>
            </w:pPr>
          </w:p>
        </w:tc>
        <w:tc>
          <w:tcPr>
            <w:tcW w:w="1625" w:type="dxa"/>
          </w:tcPr>
          <w:p w:rsidR="00052AA7" w:rsidRPr="00472D40" w:rsidRDefault="00052AA7" w:rsidP="00EA4170">
            <w:pPr>
              <w:pStyle w:val="a9"/>
              <w:jc w:val="center"/>
              <w:rPr>
                <w:rFonts w:ascii="Times New Roman" w:hAnsi="Times New Roman"/>
                <w:sz w:val="18"/>
                <w:szCs w:val="18"/>
              </w:rPr>
            </w:pPr>
          </w:p>
        </w:tc>
      </w:tr>
    </w:tbl>
    <w:p w:rsidR="00052AA7" w:rsidRPr="00195318" w:rsidRDefault="00052AA7" w:rsidP="00052AA7">
      <w:pPr>
        <w:pStyle w:val="a9"/>
        <w:jc w:val="center"/>
        <w:rPr>
          <w:rFonts w:ascii="Times New Roman" w:hAnsi="Times New Roman"/>
          <w:sz w:val="24"/>
          <w:szCs w:val="24"/>
        </w:rPr>
      </w:pPr>
    </w:p>
    <w:p w:rsidR="00052AA7" w:rsidRPr="00195318" w:rsidRDefault="00052AA7" w:rsidP="00052AA7">
      <w:pPr>
        <w:pStyle w:val="a9"/>
        <w:jc w:val="center"/>
        <w:rPr>
          <w:rFonts w:ascii="Times New Roman" w:hAnsi="Times New Roman"/>
          <w:sz w:val="24"/>
          <w:szCs w:val="24"/>
        </w:rPr>
      </w:pPr>
    </w:p>
    <w:p w:rsidR="00052AA7" w:rsidRPr="00195318" w:rsidRDefault="00052AA7" w:rsidP="00052AA7">
      <w:pPr>
        <w:pStyle w:val="a9"/>
        <w:rPr>
          <w:rFonts w:ascii="Times New Roman" w:hAnsi="Times New Roman"/>
          <w:sz w:val="24"/>
          <w:szCs w:val="24"/>
        </w:rPr>
      </w:pPr>
      <w:r w:rsidRPr="00195318">
        <w:rPr>
          <w:rFonts w:ascii="Times New Roman" w:hAnsi="Times New Roman"/>
          <w:sz w:val="24"/>
          <w:szCs w:val="24"/>
        </w:rPr>
        <w:t>_________________</w:t>
      </w:r>
      <w:r>
        <w:rPr>
          <w:rFonts w:ascii="Times New Roman" w:hAnsi="Times New Roman"/>
          <w:sz w:val="24"/>
          <w:szCs w:val="24"/>
        </w:rPr>
        <w:t>______</w:t>
      </w:r>
      <w:r w:rsidRPr="00195318">
        <w:rPr>
          <w:rFonts w:ascii="Times New Roman" w:hAnsi="Times New Roman"/>
          <w:sz w:val="24"/>
          <w:szCs w:val="24"/>
        </w:rPr>
        <w:t>_____________________________ _______________________ _____________________________________________</w:t>
      </w:r>
    </w:p>
    <w:p w:rsidR="00052AA7" w:rsidRPr="002A1949" w:rsidRDefault="00052AA7" w:rsidP="00052AA7">
      <w:pPr>
        <w:pStyle w:val="a9"/>
        <w:rPr>
          <w:rFonts w:ascii="Times New Roman" w:hAnsi="Times New Roman"/>
          <w:sz w:val="12"/>
          <w:szCs w:val="12"/>
        </w:rPr>
      </w:pPr>
      <w:r w:rsidRPr="002A1949">
        <w:rPr>
          <w:rFonts w:ascii="Times New Roman" w:hAnsi="Times New Roman"/>
          <w:sz w:val="12"/>
          <w:szCs w:val="12"/>
        </w:rPr>
        <w:t xml:space="preserve">          </w:t>
      </w:r>
      <w:r>
        <w:rPr>
          <w:rFonts w:ascii="Times New Roman" w:hAnsi="Times New Roman"/>
          <w:sz w:val="12"/>
          <w:szCs w:val="12"/>
        </w:rPr>
        <w:t xml:space="preserve">                                                             </w:t>
      </w:r>
      <w:r w:rsidRPr="002A1949">
        <w:rPr>
          <w:rFonts w:ascii="Times New Roman" w:hAnsi="Times New Roman"/>
          <w:sz w:val="12"/>
          <w:szCs w:val="12"/>
        </w:rPr>
        <w:t xml:space="preserve">  (должность лица, сформировавшего список)                  </w:t>
      </w:r>
      <w:r>
        <w:rPr>
          <w:rFonts w:ascii="Times New Roman" w:hAnsi="Times New Roman"/>
          <w:sz w:val="12"/>
          <w:szCs w:val="12"/>
        </w:rPr>
        <w:t xml:space="preserve">                       </w:t>
      </w:r>
      <w:r w:rsidRPr="002A1949">
        <w:rPr>
          <w:rFonts w:ascii="Times New Roman" w:hAnsi="Times New Roman"/>
          <w:sz w:val="12"/>
          <w:szCs w:val="12"/>
        </w:rPr>
        <w:t xml:space="preserve">                               (подпись)                                        </w:t>
      </w:r>
      <w:r>
        <w:rPr>
          <w:rFonts w:ascii="Times New Roman" w:hAnsi="Times New Roman"/>
          <w:sz w:val="12"/>
          <w:szCs w:val="12"/>
        </w:rPr>
        <w:t xml:space="preserve">                                                        </w:t>
      </w:r>
      <w:r w:rsidRPr="002A1949">
        <w:rPr>
          <w:rFonts w:ascii="Times New Roman" w:hAnsi="Times New Roman"/>
          <w:sz w:val="12"/>
          <w:szCs w:val="12"/>
        </w:rPr>
        <w:t xml:space="preserve">           (расшифровка подписи)</w:t>
      </w:r>
    </w:p>
    <w:p w:rsidR="00052AA7" w:rsidRDefault="00052AA7" w:rsidP="00052AA7">
      <w:pPr>
        <w:spacing w:after="200" w:line="276" w:lineRule="auto"/>
        <w:rPr>
          <w:rFonts w:ascii="Calibri" w:eastAsia="Calibri" w:hAnsi="Calibri"/>
          <w:sz w:val="24"/>
          <w:szCs w:val="24"/>
          <w:lang w:eastAsia="en-US"/>
        </w:rPr>
      </w:pPr>
      <w:r>
        <w:rPr>
          <w:sz w:val="24"/>
          <w:szCs w:val="24"/>
        </w:rPr>
        <w:br w:type="page"/>
      </w:r>
    </w:p>
    <w:p w:rsidR="00052AA7" w:rsidRDefault="00052AA7" w:rsidP="00052AA7">
      <w:pPr>
        <w:pStyle w:val="a9"/>
        <w:rPr>
          <w:sz w:val="24"/>
          <w:szCs w:val="24"/>
        </w:rPr>
      </w:pPr>
    </w:p>
    <w:p w:rsidR="00052AA7" w:rsidRDefault="00052AA7" w:rsidP="00052AA7">
      <w:pPr>
        <w:pStyle w:val="ConsPlusCell"/>
        <w:jc w:val="right"/>
        <w:rPr>
          <w:rFonts w:ascii="Times New Roman" w:hAnsi="Times New Roman" w:cs="Times New Roman"/>
          <w:sz w:val="24"/>
          <w:szCs w:val="24"/>
        </w:rPr>
      </w:pPr>
      <w:r>
        <w:rPr>
          <w:rFonts w:ascii="Times New Roman" w:hAnsi="Times New Roman" w:cs="Times New Roman"/>
          <w:sz w:val="24"/>
          <w:szCs w:val="24"/>
        </w:rPr>
        <w:t>Приложение 5</w:t>
      </w:r>
    </w:p>
    <w:p w:rsidR="00052AA7" w:rsidRDefault="00052AA7" w:rsidP="00052AA7">
      <w:pPr>
        <w:pStyle w:val="a9"/>
        <w:jc w:val="right"/>
        <w:rPr>
          <w:rFonts w:ascii="Times New Roman" w:hAnsi="Times New Roman"/>
          <w:sz w:val="24"/>
          <w:szCs w:val="24"/>
        </w:rPr>
      </w:pPr>
      <w:r>
        <w:rPr>
          <w:rFonts w:ascii="Times New Roman" w:hAnsi="Times New Roman"/>
          <w:sz w:val="24"/>
          <w:szCs w:val="24"/>
        </w:rPr>
        <w:t xml:space="preserve">к Положению 3 о </w:t>
      </w:r>
      <w:r w:rsidRPr="001806FE">
        <w:rPr>
          <w:rFonts w:ascii="Times New Roman" w:hAnsi="Times New Roman"/>
          <w:sz w:val="24"/>
          <w:szCs w:val="24"/>
        </w:rPr>
        <w:t xml:space="preserve">предоставлении работникам </w:t>
      </w:r>
    </w:p>
    <w:p w:rsidR="00052AA7" w:rsidRDefault="00052AA7" w:rsidP="00052AA7">
      <w:pPr>
        <w:pStyle w:val="a9"/>
        <w:jc w:val="right"/>
        <w:rPr>
          <w:rFonts w:ascii="Times New Roman" w:hAnsi="Times New Roman"/>
          <w:sz w:val="24"/>
          <w:szCs w:val="24"/>
        </w:rPr>
      </w:pPr>
      <w:r w:rsidRPr="001806FE">
        <w:rPr>
          <w:rFonts w:ascii="Times New Roman" w:hAnsi="Times New Roman"/>
          <w:sz w:val="24"/>
          <w:szCs w:val="24"/>
        </w:rPr>
        <w:t>бюдже</w:t>
      </w:r>
      <w:r>
        <w:rPr>
          <w:rFonts w:ascii="Times New Roman" w:hAnsi="Times New Roman"/>
          <w:sz w:val="24"/>
          <w:szCs w:val="24"/>
        </w:rPr>
        <w:t>тной сферы социальных выплат на</w:t>
      </w:r>
    </w:p>
    <w:p w:rsidR="00052AA7" w:rsidRDefault="00052AA7" w:rsidP="00052AA7">
      <w:pPr>
        <w:pStyle w:val="a9"/>
        <w:jc w:val="right"/>
        <w:rPr>
          <w:b/>
          <w:sz w:val="24"/>
          <w:szCs w:val="24"/>
        </w:rPr>
      </w:pPr>
      <w:r w:rsidRPr="001806FE">
        <w:rPr>
          <w:rFonts w:ascii="Times New Roman" w:hAnsi="Times New Roman"/>
          <w:sz w:val="24"/>
          <w:szCs w:val="24"/>
        </w:rPr>
        <w:t>приобретение (строительство) жилых помещений</w:t>
      </w:r>
      <w:r w:rsidRPr="00B3025C">
        <w:rPr>
          <w:b/>
          <w:sz w:val="24"/>
          <w:szCs w:val="24"/>
        </w:rPr>
        <w:t xml:space="preserve"> </w:t>
      </w:r>
    </w:p>
    <w:p w:rsidR="00052AA7" w:rsidRPr="00B3025C" w:rsidRDefault="00052AA7" w:rsidP="00052AA7">
      <w:pPr>
        <w:pStyle w:val="a9"/>
        <w:jc w:val="right"/>
        <w:rPr>
          <w:rFonts w:ascii="Times New Roman" w:hAnsi="Times New Roman"/>
          <w:sz w:val="24"/>
          <w:szCs w:val="24"/>
        </w:rPr>
      </w:pPr>
      <w:r w:rsidRPr="00B3025C">
        <w:rPr>
          <w:rFonts w:ascii="Times New Roman" w:hAnsi="Times New Roman"/>
          <w:sz w:val="24"/>
          <w:szCs w:val="24"/>
        </w:rPr>
        <w:t>на территории Сосновоборского городского округа</w:t>
      </w:r>
    </w:p>
    <w:p w:rsidR="00052AA7" w:rsidRDefault="00052AA7" w:rsidP="00052AA7">
      <w:pPr>
        <w:pStyle w:val="ConsPlusCell"/>
        <w:jc w:val="right"/>
        <w:rPr>
          <w:rFonts w:ascii="Times New Roman" w:hAnsi="Times New Roman" w:cs="Times New Roman"/>
          <w:sz w:val="24"/>
          <w:szCs w:val="24"/>
        </w:rPr>
      </w:pPr>
    </w:p>
    <w:p w:rsidR="00052AA7" w:rsidRDefault="00052AA7" w:rsidP="00052AA7">
      <w:pPr>
        <w:pStyle w:val="a9"/>
        <w:rPr>
          <w:rFonts w:ascii="Times New Roman" w:hAnsi="Times New Roman"/>
          <w:sz w:val="24"/>
          <w:szCs w:val="24"/>
        </w:rPr>
      </w:pPr>
    </w:p>
    <w:p w:rsidR="00052AA7" w:rsidRPr="00974F3A" w:rsidRDefault="00052AA7" w:rsidP="00052AA7">
      <w:pPr>
        <w:pStyle w:val="a9"/>
        <w:jc w:val="center"/>
        <w:rPr>
          <w:rFonts w:ascii="Times New Roman" w:hAnsi="Times New Roman"/>
          <w:b/>
        </w:rPr>
      </w:pPr>
      <w:r w:rsidRPr="00974F3A">
        <w:rPr>
          <w:rFonts w:ascii="Times New Roman" w:hAnsi="Times New Roman"/>
          <w:b/>
        </w:rPr>
        <w:t>Список</w:t>
      </w:r>
    </w:p>
    <w:p w:rsidR="00052AA7" w:rsidRPr="00697312" w:rsidRDefault="00052AA7" w:rsidP="00052AA7">
      <w:pPr>
        <w:pStyle w:val="a9"/>
        <w:jc w:val="center"/>
        <w:rPr>
          <w:rFonts w:ascii="Times New Roman" w:hAnsi="Times New Roman"/>
          <w:b/>
        </w:rPr>
      </w:pPr>
      <w:r w:rsidRPr="00697312">
        <w:rPr>
          <w:rFonts w:ascii="Times New Roman" w:hAnsi="Times New Roman"/>
          <w:b/>
        </w:rPr>
        <w:t>граждан – участников мероприятия по обеспечению жилыми помещениями работников муниципальной бюджетной сферы Сосновоборского городского округа, претендентов на получение социальных выплат на приобретение (строительство) жилых помещений в _____ году</w:t>
      </w:r>
    </w:p>
    <w:p w:rsidR="00052AA7" w:rsidRPr="002A1949" w:rsidRDefault="00052AA7" w:rsidP="00052AA7">
      <w:pPr>
        <w:pStyle w:val="a9"/>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
        <w:gridCol w:w="1199"/>
        <w:gridCol w:w="1960"/>
        <w:gridCol w:w="1215"/>
        <w:gridCol w:w="1206"/>
        <w:gridCol w:w="1210"/>
        <w:gridCol w:w="1194"/>
        <w:gridCol w:w="1441"/>
        <w:gridCol w:w="1196"/>
        <w:gridCol w:w="1203"/>
        <w:gridCol w:w="1203"/>
        <w:gridCol w:w="1300"/>
      </w:tblGrid>
      <w:tr w:rsidR="00052AA7" w:rsidRPr="00652BF7" w:rsidTr="00EA4170">
        <w:tc>
          <w:tcPr>
            <w:tcW w:w="460" w:type="dxa"/>
            <w:vMerge w:val="restart"/>
          </w:tcPr>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w:t>
            </w:r>
          </w:p>
          <w:p w:rsidR="00052AA7" w:rsidRPr="00974F3A" w:rsidRDefault="00052AA7" w:rsidP="00EA4170">
            <w:pPr>
              <w:pStyle w:val="a9"/>
              <w:jc w:val="center"/>
              <w:rPr>
                <w:rFonts w:ascii="Times New Roman" w:hAnsi="Times New Roman"/>
                <w:sz w:val="18"/>
                <w:szCs w:val="18"/>
              </w:rPr>
            </w:pPr>
            <w:proofErr w:type="spellStart"/>
            <w:r w:rsidRPr="00974F3A">
              <w:rPr>
                <w:rFonts w:ascii="Times New Roman" w:hAnsi="Times New Roman"/>
                <w:sz w:val="18"/>
                <w:szCs w:val="18"/>
              </w:rPr>
              <w:t>п</w:t>
            </w:r>
            <w:proofErr w:type="spellEnd"/>
            <w:r w:rsidRPr="00974F3A">
              <w:rPr>
                <w:rFonts w:ascii="Times New Roman" w:hAnsi="Times New Roman"/>
                <w:sz w:val="18"/>
                <w:szCs w:val="18"/>
              </w:rPr>
              <w:t>/</w:t>
            </w:r>
            <w:proofErr w:type="spellStart"/>
            <w:r w:rsidRPr="00974F3A">
              <w:rPr>
                <w:rFonts w:ascii="Times New Roman" w:hAnsi="Times New Roman"/>
                <w:sz w:val="18"/>
                <w:szCs w:val="18"/>
              </w:rPr>
              <w:t>п</w:t>
            </w:r>
            <w:proofErr w:type="spellEnd"/>
          </w:p>
        </w:tc>
        <w:tc>
          <w:tcPr>
            <w:tcW w:w="9486" w:type="dxa"/>
            <w:gridSpan w:val="7"/>
          </w:tcPr>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Данные о членах семьи гражданина, имеющих право на получение социальной выплаты</w:t>
            </w:r>
          </w:p>
        </w:tc>
        <w:tc>
          <w:tcPr>
            <w:tcW w:w="3629" w:type="dxa"/>
            <w:gridSpan w:val="3"/>
          </w:tcPr>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Расчетная стоимость жилья на дату утверждения списка</w:t>
            </w:r>
          </w:p>
        </w:tc>
        <w:tc>
          <w:tcPr>
            <w:tcW w:w="1211" w:type="dxa"/>
            <w:vMerge w:val="restart"/>
          </w:tcPr>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 xml:space="preserve">Планируемый размер социальной выплаты на дату утверждения списка </w:t>
            </w:r>
          </w:p>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(руб.)</w:t>
            </w:r>
          </w:p>
        </w:tc>
      </w:tr>
      <w:tr w:rsidR="00052AA7" w:rsidRPr="00652BF7" w:rsidTr="00EA4170">
        <w:tc>
          <w:tcPr>
            <w:tcW w:w="460" w:type="dxa"/>
            <w:vMerge/>
          </w:tcPr>
          <w:p w:rsidR="00052AA7" w:rsidRPr="00974F3A" w:rsidRDefault="00052AA7" w:rsidP="00EA4170">
            <w:pPr>
              <w:pStyle w:val="a9"/>
              <w:jc w:val="center"/>
              <w:rPr>
                <w:rFonts w:ascii="Times New Roman" w:hAnsi="Times New Roman"/>
                <w:sz w:val="18"/>
                <w:szCs w:val="18"/>
              </w:rPr>
            </w:pPr>
          </w:p>
        </w:tc>
        <w:tc>
          <w:tcPr>
            <w:tcW w:w="1206" w:type="dxa"/>
            <w:vMerge w:val="restart"/>
          </w:tcPr>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 xml:space="preserve">количество членов семьи </w:t>
            </w:r>
          </w:p>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(чел)</w:t>
            </w:r>
          </w:p>
        </w:tc>
        <w:tc>
          <w:tcPr>
            <w:tcW w:w="2007" w:type="dxa"/>
            <w:vMerge w:val="restart"/>
          </w:tcPr>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фамилия, имя, отчество, родственные отношения</w:t>
            </w:r>
          </w:p>
        </w:tc>
        <w:tc>
          <w:tcPr>
            <w:tcW w:w="2450" w:type="dxa"/>
            <w:gridSpan w:val="2"/>
          </w:tcPr>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паспорт гражданина Российской Федерации или свидетельство о рождении несовершеннолетнего, не достигшего 14 лет</w:t>
            </w:r>
          </w:p>
        </w:tc>
        <w:tc>
          <w:tcPr>
            <w:tcW w:w="1225" w:type="dxa"/>
            <w:vMerge w:val="restart"/>
          </w:tcPr>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число, месяц, год рождения</w:t>
            </w:r>
          </w:p>
        </w:tc>
        <w:tc>
          <w:tcPr>
            <w:tcW w:w="1220" w:type="dxa"/>
            <w:vMerge w:val="restart"/>
          </w:tcPr>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место работы</w:t>
            </w:r>
          </w:p>
        </w:tc>
        <w:tc>
          <w:tcPr>
            <w:tcW w:w="1378" w:type="dxa"/>
            <w:vMerge w:val="restart"/>
          </w:tcPr>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дата постановки на учет /признания нуждающимися в улучшении жилищных условий</w:t>
            </w:r>
          </w:p>
        </w:tc>
        <w:tc>
          <w:tcPr>
            <w:tcW w:w="1208" w:type="dxa"/>
            <w:vMerge w:val="restart"/>
          </w:tcPr>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 xml:space="preserve">стоимость одного </w:t>
            </w:r>
          </w:p>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 xml:space="preserve">кв.м </w:t>
            </w:r>
          </w:p>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w:t>
            </w:r>
            <w:proofErr w:type="spellStart"/>
            <w:r w:rsidRPr="00974F3A">
              <w:rPr>
                <w:rFonts w:ascii="Times New Roman" w:hAnsi="Times New Roman"/>
                <w:sz w:val="18"/>
                <w:szCs w:val="18"/>
              </w:rPr>
              <w:t>руб</w:t>
            </w:r>
            <w:proofErr w:type="spellEnd"/>
            <w:r w:rsidRPr="00974F3A">
              <w:rPr>
                <w:rFonts w:ascii="Times New Roman" w:hAnsi="Times New Roman"/>
                <w:sz w:val="18"/>
                <w:szCs w:val="18"/>
              </w:rPr>
              <w:t>)</w:t>
            </w:r>
          </w:p>
        </w:tc>
        <w:tc>
          <w:tcPr>
            <w:tcW w:w="1210" w:type="dxa"/>
            <w:vMerge w:val="restart"/>
          </w:tcPr>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 xml:space="preserve">размер общей площади жилого помещения на семью </w:t>
            </w:r>
          </w:p>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(кв.м)</w:t>
            </w:r>
          </w:p>
        </w:tc>
        <w:tc>
          <w:tcPr>
            <w:tcW w:w="1211" w:type="dxa"/>
            <w:vMerge w:val="restart"/>
          </w:tcPr>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 xml:space="preserve">всего </w:t>
            </w:r>
          </w:p>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 xml:space="preserve">(гр.9хгр10) </w:t>
            </w:r>
          </w:p>
        </w:tc>
        <w:tc>
          <w:tcPr>
            <w:tcW w:w="1211" w:type="dxa"/>
            <w:vMerge/>
          </w:tcPr>
          <w:p w:rsidR="00052AA7" w:rsidRPr="00974F3A" w:rsidRDefault="00052AA7" w:rsidP="00EA4170">
            <w:pPr>
              <w:pStyle w:val="a9"/>
              <w:jc w:val="center"/>
              <w:rPr>
                <w:rFonts w:ascii="Times New Roman" w:hAnsi="Times New Roman"/>
                <w:sz w:val="18"/>
                <w:szCs w:val="18"/>
              </w:rPr>
            </w:pPr>
          </w:p>
        </w:tc>
      </w:tr>
      <w:tr w:rsidR="00052AA7" w:rsidRPr="00652BF7" w:rsidTr="00EA4170">
        <w:tc>
          <w:tcPr>
            <w:tcW w:w="460" w:type="dxa"/>
            <w:vMerge/>
          </w:tcPr>
          <w:p w:rsidR="00052AA7" w:rsidRPr="00974F3A" w:rsidRDefault="00052AA7" w:rsidP="00EA4170">
            <w:pPr>
              <w:pStyle w:val="a9"/>
              <w:jc w:val="center"/>
              <w:rPr>
                <w:rFonts w:ascii="Times New Roman" w:hAnsi="Times New Roman"/>
                <w:sz w:val="18"/>
                <w:szCs w:val="18"/>
              </w:rPr>
            </w:pPr>
          </w:p>
        </w:tc>
        <w:tc>
          <w:tcPr>
            <w:tcW w:w="1206" w:type="dxa"/>
            <w:vMerge/>
          </w:tcPr>
          <w:p w:rsidR="00052AA7" w:rsidRPr="00974F3A" w:rsidRDefault="00052AA7" w:rsidP="00EA4170">
            <w:pPr>
              <w:pStyle w:val="a9"/>
              <w:jc w:val="center"/>
              <w:rPr>
                <w:rFonts w:ascii="Times New Roman" w:hAnsi="Times New Roman"/>
                <w:sz w:val="18"/>
                <w:szCs w:val="18"/>
              </w:rPr>
            </w:pPr>
          </w:p>
        </w:tc>
        <w:tc>
          <w:tcPr>
            <w:tcW w:w="2007" w:type="dxa"/>
            <w:vMerge/>
          </w:tcPr>
          <w:p w:rsidR="00052AA7" w:rsidRPr="00974F3A" w:rsidRDefault="00052AA7" w:rsidP="00EA4170">
            <w:pPr>
              <w:pStyle w:val="a9"/>
              <w:jc w:val="center"/>
              <w:rPr>
                <w:rFonts w:ascii="Times New Roman" w:hAnsi="Times New Roman"/>
                <w:sz w:val="18"/>
                <w:szCs w:val="18"/>
              </w:rPr>
            </w:pPr>
          </w:p>
        </w:tc>
        <w:tc>
          <w:tcPr>
            <w:tcW w:w="1225" w:type="dxa"/>
          </w:tcPr>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 xml:space="preserve">серия, </w:t>
            </w:r>
          </w:p>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номер</w:t>
            </w:r>
          </w:p>
        </w:tc>
        <w:tc>
          <w:tcPr>
            <w:tcW w:w="1225" w:type="dxa"/>
          </w:tcPr>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кем, когда выдан</w:t>
            </w:r>
          </w:p>
        </w:tc>
        <w:tc>
          <w:tcPr>
            <w:tcW w:w="1225" w:type="dxa"/>
            <w:vMerge/>
          </w:tcPr>
          <w:p w:rsidR="00052AA7" w:rsidRPr="00974F3A" w:rsidRDefault="00052AA7" w:rsidP="00EA4170">
            <w:pPr>
              <w:pStyle w:val="a9"/>
              <w:jc w:val="center"/>
              <w:rPr>
                <w:rFonts w:ascii="Times New Roman" w:hAnsi="Times New Roman"/>
                <w:sz w:val="18"/>
                <w:szCs w:val="18"/>
              </w:rPr>
            </w:pPr>
          </w:p>
        </w:tc>
        <w:tc>
          <w:tcPr>
            <w:tcW w:w="1220" w:type="dxa"/>
            <w:vMerge/>
          </w:tcPr>
          <w:p w:rsidR="00052AA7" w:rsidRPr="00974F3A" w:rsidRDefault="00052AA7" w:rsidP="00EA4170">
            <w:pPr>
              <w:pStyle w:val="a9"/>
              <w:jc w:val="center"/>
              <w:rPr>
                <w:rFonts w:ascii="Times New Roman" w:hAnsi="Times New Roman"/>
                <w:sz w:val="18"/>
                <w:szCs w:val="18"/>
              </w:rPr>
            </w:pPr>
          </w:p>
        </w:tc>
        <w:tc>
          <w:tcPr>
            <w:tcW w:w="1378" w:type="dxa"/>
            <w:vMerge/>
          </w:tcPr>
          <w:p w:rsidR="00052AA7" w:rsidRPr="00974F3A" w:rsidRDefault="00052AA7" w:rsidP="00EA4170">
            <w:pPr>
              <w:pStyle w:val="a9"/>
              <w:jc w:val="center"/>
              <w:rPr>
                <w:rFonts w:ascii="Times New Roman" w:hAnsi="Times New Roman"/>
                <w:sz w:val="18"/>
                <w:szCs w:val="18"/>
              </w:rPr>
            </w:pPr>
          </w:p>
        </w:tc>
        <w:tc>
          <w:tcPr>
            <w:tcW w:w="1208" w:type="dxa"/>
            <w:vMerge/>
          </w:tcPr>
          <w:p w:rsidR="00052AA7" w:rsidRPr="00974F3A" w:rsidRDefault="00052AA7" w:rsidP="00EA4170">
            <w:pPr>
              <w:pStyle w:val="a9"/>
              <w:jc w:val="center"/>
              <w:rPr>
                <w:rFonts w:ascii="Times New Roman" w:hAnsi="Times New Roman"/>
                <w:sz w:val="18"/>
                <w:szCs w:val="18"/>
              </w:rPr>
            </w:pPr>
          </w:p>
        </w:tc>
        <w:tc>
          <w:tcPr>
            <w:tcW w:w="1210" w:type="dxa"/>
            <w:vMerge/>
          </w:tcPr>
          <w:p w:rsidR="00052AA7" w:rsidRPr="00974F3A" w:rsidRDefault="00052AA7" w:rsidP="00EA4170">
            <w:pPr>
              <w:pStyle w:val="a9"/>
              <w:jc w:val="center"/>
              <w:rPr>
                <w:rFonts w:ascii="Times New Roman" w:hAnsi="Times New Roman"/>
                <w:sz w:val="18"/>
                <w:szCs w:val="18"/>
              </w:rPr>
            </w:pPr>
          </w:p>
        </w:tc>
        <w:tc>
          <w:tcPr>
            <w:tcW w:w="1211" w:type="dxa"/>
            <w:vMerge/>
          </w:tcPr>
          <w:p w:rsidR="00052AA7" w:rsidRPr="00974F3A" w:rsidRDefault="00052AA7" w:rsidP="00EA4170">
            <w:pPr>
              <w:pStyle w:val="a9"/>
              <w:jc w:val="center"/>
              <w:rPr>
                <w:rFonts w:ascii="Times New Roman" w:hAnsi="Times New Roman"/>
                <w:sz w:val="18"/>
                <w:szCs w:val="18"/>
              </w:rPr>
            </w:pPr>
          </w:p>
        </w:tc>
        <w:tc>
          <w:tcPr>
            <w:tcW w:w="1211" w:type="dxa"/>
            <w:vMerge/>
          </w:tcPr>
          <w:p w:rsidR="00052AA7" w:rsidRPr="00974F3A" w:rsidRDefault="00052AA7" w:rsidP="00EA4170">
            <w:pPr>
              <w:pStyle w:val="a9"/>
              <w:jc w:val="center"/>
              <w:rPr>
                <w:rFonts w:ascii="Times New Roman" w:hAnsi="Times New Roman"/>
                <w:sz w:val="18"/>
                <w:szCs w:val="18"/>
              </w:rPr>
            </w:pPr>
          </w:p>
        </w:tc>
      </w:tr>
      <w:tr w:rsidR="00052AA7" w:rsidRPr="00652BF7" w:rsidTr="00EA4170">
        <w:tc>
          <w:tcPr>
            <w:tcW w:w="460" w:type="dxa"/>
          </w:tcPr>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1</w:t>
            </w:r>
          </w:p>
        </w:tc>
        <w:tc>
          <w:tcPr>
            <w:tcW w:w="1206" w:type="dxa"/>
          </w:tcPr>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2</w:t>
            </w:r>
          </w:p>
        </w:tc>
        <w:tc>
          <w:tcPr>
            <w:tcW w:w="2007" w:type="dxa"/>
          </w:tcPr>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3</w:t>
            </w:r>
          </w:p>
        </w:tc>
        <w:tc>
          <w:tcPr>
            <w:tcW w:w="1225" w:type="dxa"/>
          </w:tcPr>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4</w:t>
            </w:r>
          </w:p>
        </w:tc>
        <w:tc>
          <w:tcPr>
            <w:tcW w:w="1225" w:type="dxa"/>
          </w:tcPr>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5</w:t>
            </w:r>
          </w:p>
        </w:tc>
        <w:tc>
          <w:tcPr>
            <w:tcW w:w="1225" w:type="dxa"/>
          </w:tcPr>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6</w:t>
            </w:r>
          </w:p>
        </w:tc>
        <w:tc>
          <w:tcPr>
            <w:tcW w:w="1220" w:type="dxa"/>
          </w:tcPr>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7</w:t>
            </w:r>
          </w:p>
        </w:tc>
        <w:tc>
          <w:tcPr>
            <w:tcW w:w="1378" w:type="dxa"/>
          </w:tcPr>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8</w:t>
            </w:r>
          </w:p>
        </w:tc>
        <w:tc>
          <w:tcPr>
            <w:tcW w:w="1208" w:type="dxa"/>
          </w:tcPr>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9</w:t>
            </w:r>
          </w:p>
        </w:tc>
        <w:tc>
          <w:tcPr>
            <w:tcW w:w="1210" w:type="dxa"/>
          </w:tcPr>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10</w:t>
            </w:r>
          </w:p>
        </w:tc>
        <w:tc>
          <w:tcPr>
            <w:tcW w:w="1211" w:type="dxa"/>
          </w:tcPr>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11</w:t>
            </w:r>
          </w:p>
        </w:tc>
        <w:tc>
          <w:tcPr>
            <w:tcW w:w="1211" w:type="dxa"/>
          </w:tcPr>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12</w:t>
            </w:r>
          </w:p>
        </w:tc>
      </w:tr>
      <w:tr w:rsidR="00052AA7" w:rsidRPr="00652BF7" w:rsidTr="00EA4170">
        <w:tc>
          <w:tcPr>
            <w:tcW w:w="460" w:type="dxa"/>
          </w:tcPr>
          <w:p w:rsidR="00052AA7" w:rsidRPr="00974F3A" w:rsidRDefault="00052AA7" w:rsidP="00EA4170">
            <w:pPr>
              <w:pStyle w:val="a9"/>
              <w:jc w:val="center"/>
              <w:rPr>
                <w:rFonts w:ascii="Times New Roman" w:hAnsi="Times New Roman"/>
                <w:sz w:val="18"/>
                <w:szCs w:val="18"/>
              </w:rPr>
            </w:pPr>
          </w:p>
        </w:tc>
        <w:tc>
          <w:tcPr>
            <w:tcW w:w="1206" w:type="dxa"/>
          </w:tcPr>
          <w:p w:rsidR="00052AA7" w:rsidRPr="00974F3A" w:rsidRDefault="00052AA7" w:rsidP="00EA4170">
            <w:pPr>
              <w:pStyle w:val="a9"/>
              <w:jc w:val="center"/>
              <w:rPr>
                <w:rFonts w:ascii="Times New Roman" w:hAnsi="Times New Roman"/>
                <w:sz w:val="18"/>
                <w:szCs w:val="18"/>
              </w:rPr>
            </w:pPr>
          </w:p>
        </w:tc>
        <w:tc>
          <w:tcPr>
            <w:tcW w:w="2007" w:type="dxa"/>
          </w:tcPr>
          <w:p w:rsidR="00052AA7" w:rsidRPr="00974F3A" w:rsidRDefault="00052AA7" w:rsidP="00EA4170">
            <w:pPr>
              <w:pStyle w:val="a9"/>
              <w:jc w:val="center"/>
              <w:rPr>
                <w:rFonts w:ascii="Times New Roman" w:hAnsi="Times New Roman"/>
                <w:sz w:val="18"/>
                <w:szCs w:val="18"/>
              </w:rPr>
            </w:pPr>
          </w:p>
        </w:tc>
        <w:tc>
          <w:tcPr>
            <w:tcW w:w="1225" w:type="dxa"/>
          </w:tcPr>
          <w:p w:rsidR="00052AA7" w:rsidRPr="00974F3A" w:rsidRDefault="00052AA7" w:rsidP="00EA4170">
            <w:pPr>
              <w:pStyle w:val="a9"/>
              <w:jc w:val="center"/>
              <w:rPr>
                <w:rFonts w:ascii="Times New Roman" w:hAnsi="Times New Roman"/>
                <w:sz w:val="18"/>
                <w:szCs w:val="18"/>
              </w:rPr>
            </w:pPr>
          </w:p>
        </w:tc>
        <w:tc>
          <w:tcPr>
            <w:tcW w:w="1225" w:type="dxa"/>
          </w:tcPr>
          <w:p w:rsidR="00052AA7" w:rsidRPr="00974F3A" w:rsidRDefault="00052AA7" w:rsidP="00EA4170">
            <w:pPr>
              <w:pStyle w:val="a9"/>
              <w:jc w:val="center"/>
              <w:rPr>
                <w:rFonts w:ascii="Times New Roman" w:hAnsi="Times New Roman"/>
                <w:sz w:val="18"/>
                <w:szCs w:val="18"/>
              </w:rPr>
            </w:pPr>
          </w:p>
        </w:tc>
        <w:tc>
          <w:tcPr>
            <w:tcW w:w="1225" w:type="dxa"/>
          </w:tcPr>
          <w:p w:rsidR="00052AA7" w:rsidRPr="00974F3A" w:rsidRDefault="00052AA7" w:rsidP="00EA4170">
            <w:pPr>
              <w:pStyle w:val="a9"/>
              <w:jc w:val="center"/>
              <w:rPr>
                <w:rFonts w:ascii="Times New Roman" w:hAnsi="Times New Roman"/>
                <w:sz w:val="18"/>
                <w:szCs w:val="18"/>
              </w:rPr>
            </w:pPr>
          </w:p>
        </w:tc>
        <w:tc>
          <w:tcPr>
            <w:tcW w:w="1220" w:type="dxa"/>
          </w:tcPr>
          <w:p w:rsidR="00052AA7" w:rsidRPr="00974F3A" w:rsidRDefault="00052AA7" w:rsidP="00EA4170">
            <w:pPr>
              <w:pStyle w:val="a9"/>
              <w:jc w:val="center"/>
              <w:rPr>
                <w:rFonts w:ascii="Times New Roman" w:hAnsi="Times New Roman"/>
                <w:sz w:val="18"/>
                <w:szCs w:val="18"/>
              </w:rPr>
            </w:pPr>
          </w:p>
        </w:tc>
        <w:tc>
          <w:tcPr>
            <w:tcW w:w="1378" w:type="dxa"/>
          </w:tcPr>
          <w:p w:rsidR="00052AA7" w:rsidRPr="00974F3A" w:rsidRDefault="00052AA7" w:rsidP="00EA4170">
            <w:pPr>
              <w:pStyle w:val="a9"/>
              <w:jc w:val="center"/>
              <w:rPr>
                <w:rFonts w:ascii="Times New Roman" w:hAnsi="Times New Roman"/>
                <w:sz w:val="18"/>
                <w:szCs w:val="18"/>
              </w:rPr>
            </w:pPr>
          </w:p>
        </w:tc>
        <w:tc>
          <w:tcPr>
            <w:tcW w:w="1208" w:type="dxa"/>
          </w:tcPr>
          <w:p w:rsidR="00052AA7" w:rsidRPr="00974F3A" w:rsidRDefault="00052AA7" w:rsidP="00EA4170">
            <w:pPr>
              <w:pStyle w:val="a9"/>
              <w:jc w:val="center"/>
              <w:rPr>
                <w:rFonts w:ascii="Times New Roman" w:hAnsi="Times New Roman"/>
                <w:sz w:val="18"/>
                <w:szCs w:val="18"/>
              </w:rPr>
            </w:pPr>
          </w:p>
        </w:tc>
        <w:tc>
          <w:tcPr>
            <w:tcW w:w="1210" w:type="dxa"/>
          </w:tcPr>
          <w:p w:rsidR="00052AA7" w:rsidRPr="00974F3A" w:rsidRDefault="00052AA7" w:rsidP="00EA4170">
            <w:pPr>
              <w:pStyle w:val="a9"/>
              <w:jc w:val="center"/>
              <w:rPr>
                <w:rFonts w:ascii="Times New Roman" w:hAnsi="Times New Roman"/>
                <w:sz w:val="18"/>
                <w:szCs w:val="18"/>
              </w:rPr>
            </w:pPr>
          </w:p>
        </w:tc>
        <w:tc>
          <w:tcPr>
            <w:tcW w:w="1211" w:type="dxa"/>
          </w:tcPr>
          <w:p w:rsidR="00052AA7" w:rsidRPr="00974F3A" w:rsidRDefault="00052AA7" w:rsidP="00EA4170">
            <w:pPr>
              <w:pStyle w:val="a9"/>
              <w:jc w:val="center"/>
              <w:rPr>
                <w:rFonts w:ascii="Times New Roman" w:hAnsi="Times New Roman"/>
                <w:sz w:val="18"/>
                <w:szCs w:val="18"/>
              </w:rPr>
            </w:pPr>
          </w:p>
        </w:tc>
        <w:tc>
          <w:tcPr>
            <w:tcW w:w="1211" w:type="dxa"/>
          </w:tcPr>
          <w:p w:rsidR="00052AA7" w:rsidRPr="00974F3A" w:rsidRDefault="00052AA7" w:rsidP="00EA4170">
            <w:pPr>
              <w:pStyle w:val="a9"/>
              <w:jc w:val="center"/>
              <w:rPr>
                <w:rFonts w:ascii="Times New Roman" w:hAnsi="Times New Roman"/>
                <w:sz w:val="18"/>
                <w:szCs w:val="18"/>
              </w:rPr>
            </w:pPr>
          </w:p>
        </w:tc>
      </w:tr>
      <w:tr w:rsidR="00052AA7" w:rsidRPr="00652BF7" w:rsidTr="00EA4170">
        <w:tc>
          <w:tcPr>
            <w:tcW w:w="460" w:type="dxa"/>
          </w:tcPr>
          <w:p w:rsidR="00052AA7" w:rsidRPr="00974F3A" w:rsidRDefault="00052AA7" w:rsidP="00EA4170">
            <w:pPr>
              <w:pStyle w:val="a9"/>
              <w:jc w:val="center"/>
              <w:rPr>
                <w:rFonts w:ascii="Times New Roman" w:hAnsi="Times New Roman"/>
                <w:sz w:val="18"/>
                <w:szCs w:val="18"/>
              </w:rPr>
            </w:pPr>
          </w:p>
        </w:tc>
        <w:tc>
          <w:tcPr>
            <w:tcW w:w="1206" w:type="dxa"/>
          </w:tcPr>
          <w:p w:rsidR="00052AA7" w:rsidRPr="00974F3A" w:rsidRDefault="00052AA7" w:rsidP="00EA4170">
            <w:pPr>
              <w:pStyle w:val="a9"/>
              <w:jc w:val="center"/>
              <w:rPr>
                <w:rFonts w:ascii="Times New Roman" w:hAnsi="Times New Roman"/>
                <w:sz w:val="18"/>
                <w:szCs w:val="18"/>
              </w:rPr>
            </w:pPr>
          </w:p>
        </w:tc>
        <w:tc>
          <w:tcPr>
            <w:tcW w:w="2007" w:type="dxa"/>
          </w:tcPr>
          <w:p w:rsidR="00052AA7" w:rsidRPr="00974F3A" w:rsidRDefault="00052AA7" w:rsidP="00EA4170">
            <w:pPr>
              <w:pStyle w:val="a9"/>
              <w:jc w:val="center"/>
              <w:rPr>
                <w:rFonts w:ascii="Times New Roman" w:hAnsi="Times New Roman"/>
                <w:sz w:val="18"/>
                <w:szCs w:val="18"/>
              </w:rPr>
            </w:pPr>
          </w:p>
        </w:tc>
        <w:tc>
          <w:tcPr>
            <w:tcW w:w="1225" w:type="dxa"/>
          </w:tcPr>
          <w:p w:rsidR="00052AA7" w:rsidRPr="00974F3A" w:rsidRDefault="00052AA7" w:rsidP="00EA4170">
            <w:pPr>
              <w:pStyle w:val="a9"/>
              <w:jc w:val="center"/>
              <w:rPr>
                <w:rFonts w:ascii="Times New Roman" w:hAnsi="Times New Roman"/>
                <w:sz w:val="18"/>
                <w:szCs w:val="18"/>
              </w:rPr>
            </w:pPr>
          </w:p>
        </w:tc>
        <w:tc>
          <w:tcPr>
            <w:tcW w:w="1225" w:type="dxa"/>
          </w:tcPr>
          <w:p w:rsidR="00052AA7" w:rsidRPr="00974F3A" w:rsidRDefault="00052AA7" w:rsidP="00EA4170">
            <w:pPr>
              <w:pStyle w:val="a9"/>
              <w:jc w:val="center"/>
              <w:rPr>
                <w:rFonts w:ascii="Times New Roman" w:hAnsi="Times New Roman"/>
                <w:sz w:val="18"/>
                <w:szCs w:val="18"/>
              </w:rPr>
            </w:pPr>
          </w:p>
        </w:tc>
        <w:tc>
          <w:tcPr>
            <w:tcW w:w="1225" w:type="dxa"/>
          </w:tcPr>
          <w:p w:rsidR="00052AA7" w:rsidRPr="00974F3A" w:rsidRDefault="00052AA7" w:rsidP="00EA4170">
            <w:pPr>
              <w:pStyle w:val="a9"/>
              <w:jc w:val="center"/>
              <w:rPr>
                <w:rFonts w:ascii="Times New Roman" w:hAnsi="Times New Roman"/>
                <w:sz w:val="18"/>
                <w:szCs w:val="18"/>
              </w:rPr>
            </w:pPr>
          </w:p>
        </w:tc>
        <w:tc>
          <w:tcPr>
            <w:tcW w:w="1220" w:type="dxa"/>
          </w:tcPr>
          <w:p w:rsidR="00052AA7" w:rsidRPr="00974F3A" w:rsidRDefault="00052AA7" w:rsidP="00EA4170">
            <w:pPr>
              <w:pStyle w:val="a9"/>
              <w:jc w:val="center"/>
              <w:rPr>
                <w:rFonts w:ascii="Times New Roman" w:hAnsi="Times New Roman"/>
                <w:sz w:val="18"/>
                <w:szCs w:val="18"/>
              </w:rPr>
            </w:pPr>
          </w:p>
        </w:tc>
        <w:tc>
          <w:tcPr>
            <w:tcW w:w="1378" w:type="dxa"/>
          </w:tcPr>
          <w:p w:rsidR="00052AA7" w:rsidRPr="00974F3A" w:rsidRDefault="00052AA7" w:rsidP="00EA4170">
            <w:pPr>
              <w:pStyle w:val="a9"/>
              <w:jc w:val="center"/>
              <w:rPr>
                <w:rFonts w:ascii="Times New Roman" w:hAnsi="Times New Roman"/>
                <w:sz w:val="18"/>
                <w:szCs w:val="18"/>
              </w:rPr>
            </w:pPr>
          </w:p>
        </w:tc>
        <w:tc>
          <w:tcPr>
            <w:tcW w:w="1208" w:type="dxa"/>
          </w:tcPr>
          <w:p w:rsidR="00052AA7" w:rsidRPr="00974F3A" w:rsidRDefault="00052AA7" w:rsidP="00EA4170">
            <w:pPr>
              <w:pStyle w:val="a9"/>
              <w:jc w:val="center"/>
              <w:rPr>
                <w:rFonts w:ascii="Times New Roman" w:hAnsi="Times New Roman"/>
                <w:sz w:val="18"/>
                <w:szCs w:val="18"/>
              </w:rPr>
            </w:pPr>
          </w:p>
        </w:tc>
        <w:tc>
          <w:tcPr>
            <w:tcW w:w="1210" w:type="dxa"/>
          </w:tcPr>
          <w:p w:rsidR="00052AA7" w:rsidRPr="00974F3A" w:rsidRDefault="00052AA7" w:rsidP="00EA4170">
            <w:pPr>
              <w:pStyle w:val="a9"/>
              <w:jc w:val="center"/>
              <w:rPr>
                <w:rFonts w:ascii="Times New Roman" w:hAnsi="Times New Roman"/>
                <w:sz w:val="18"/>
                <w:szCs w:val="18"/>
              </w:rPr>
            </w:pPr>
          </w:p>
        </w:tc>
        <w:tc>
          <w:tcPr>
            <w:tcW w:w="1211" w:type="dxa"/>
          </w:tcPr>
          <w:p w:rsidR="00052AA7" w:rsidRPr="00974F3A" w:rsidRDefault="00052AA7" w:rsidP="00EA4170">
            <w:pPr>
              <w:pStyle w:val="a9"/>
              <w:jc w:val="center"/>
              <w:rPr>
                <w:rFonts w:ascii="Times New Roman" w:hAnsi="Times New Roman"/>
                <w:sz w:val="18"/>
                <w:szCs w:val="18"/>
              </w:rPr>
            </w:pPr>
          </w:p>
        </w:tc>
        <w:tc>
          <w:tcPr>
            <w:tcW w:w="1211" w:type="dxa"/>
          </w:tcPr>
          <w:p w:rsidR="00052AA7" w:rsidRPr="00974F3A" w:rsidRDefault="00052AA7" w:rsidP="00EA4170">
            <w:pPr>
              <w:pStyle w:val="a9"/>
              <w:jc w:val="center"/>
              <w:rPr>
                <w:rFonts w:ascii="Times New Roman" w:hAnsi="Times New Roman"/>
                <w:sz w:val="18"/>
                <w:szCs w:val="18"/>
              </w:rPr>
            </w:pPr>
          </w:p>
        </w:tc>
      </w:tr>
    </w:tbl>
    <w:p w:rsidR="00052AA7" w:rsidRDefault="00052AA7" w:rsidP="00052AA7">
      <w:pPr>
        <w:pStyle w:val="a9"/>
        <w:rPr>
          <w:sz w:val="24"/>
          <w:szCs w:val="24"/>
        </w:rPr>
      </w:pPr>
    </w:p>
    <w:p w:rsidR="00052AA7" w:rsidRPr="00195318" w:rsidRDefault="00052AA7" w:rsidP="00052AA7">
      <w:pPr>
        <w:pStyle w:val="a9"/>
        <w:rPr>
          <w:rFonts w:ascii="Times New Roman" w:hAnsi="Times New Roman"/>
          <w:sz w:val="24"/>
          <w:szCs w:val="24"/>
        </w:rPr>
      </w:pPr>
      <w:r w:rsidRPr="00195318">
        <w:rPr>
          <w:rFonts w:ascii="Times New Roman" w:hAnsi="Times New Roman"/>
          <w:sz w:val="24"/>
          <w:szCs w:val="24"/>
        </w:rPr>
        <w:t>______________________________________________ _______________________ _____________________________________________</w:t>
      </w:r>
    </w:p>
    <w:p w:rsidR="00052AA7" w:rsidRPr="00974F3A" w:rsidRDefault="00052AA7" w:rsidP="00052AA7">
      <w:pPr>
        <w:pStyle w:val="a9"/>
        <w:rPr>
          <w:rFonts w:ascii="Times New Roman" w:hAnsi="Times New Roman"/>
          <w:sz w:val="12"/>
          <w:szCs w:val="12"/>
        </w:rPr>
      </w:pPr>
      <w:r w:rsidRPr="00974F3A">
        <w:rPr>
          <w:rFonts w:ascii="Times New Roman" w:hAnsi="Times New Roman"/>
          <w:sz w:val="12"/>
          <w:szCs w:val="12"/>
        </w:rPr>
        <w:t xml:space="preserve">           </w:t>
      </w:r>
      <w:r>
        <w:rPr>
          <w:rFonts w:ascii="Times New Roman" w:hAnsi="Times New Roman"/>
          <w:sz w:val="12"/>
          <w:szCs w:val="12"/>
        </w:rPr>
        <w:t xml:space="preserve">                                                 </w:t>
      </w:r>
      <w:r w:rsidRPr="00974F3A">
        <w:rPr>
          <w:rFonts w:ascii="Times New Roman" w:hAnsi="Times New Roman"/>
          <w:sz w:val="12"/>
          <w:szCs w:val="12"/>
        </w:rPr>
        <w:t xml:space="preserve"> (должность лица, сформировавшего список)                </w:t>
      </w:r>
      <w:r>
        <w:rPr>
          <w:rFonts w:ascii="Times New Roman" w:hAnsi="Times New Roman"/>
          <w:sz w:val="12"/>
          <w:szCs w:val="12"/>
        </w:rPr>
        <w:t xml:space="preserve">                                     </w:t>
      </w:r>
      <w:r w:rsidRPr="00974F3A">
        <w:rPr>
          <w:rFonts w:ascii="Times New Roman" w:hAnsi="Times New Roman"/>
          <w:sz w:val="12"/>
          <w:szCs w:val="12"/>
        </w:rPr>
        <w:t xml:space="preserve">                                 (подпись)                     </w:t>
      </w:r>
      <w:r>
        <w:rPr>
          <w:rFonts w:ascii="Times New Roman" w:hAnsi="Times New Roman"/>
          <w:sz w:val="12"/>
          <w:szCs w:val="12"/>
        </w:rPr>
        <w:t xml:space="preserve">                                                  </w:t>
      </w:r>
      <w:r w:rsidRPr="00974F3A">
        <w:rPr>
          <w:rFonts w:ascii="Times New Roman" w:hAnsi="Times New Roman"/>
          <w:sz w:val="12"/>
          <w:szCs w:val="12"/>
        </w:rPr>
        <w:t xml:space="preserve">                              (расшифровка подписи)</w:t>
      </w:r>
    </w:p>
    <w:p w:rsidR="00052AA7" w:rsidRDefault="00052AA7" w:rsidP="00052AA7">
      <w:pPr>
        <w:pStyle w:val="a9"/>
        <w:jc w:val="center"/>
        <w:rPr>
          <w:sz w:val="12"/>
          <w:szCs w:val="12"/>
        </w:rPr>
      </w:pPr>
    </w:p>
    <w:p w:rsidR="00052AA7" w:rsidRPr="00974F3A" w:rsidRDefault="00052AA7" w:rsidP="00052AA7">
      <w:pPr>
        <w:pStyle w:val="a9"/>
        <w:jc w:val="center"/>
        <w:rPr>
          <w:sz w:val="12"/>
          <w:szCs w:val="12"/>
        </w:rPr>
        <w:sectPr w:rsidR="00052AA7" w:rsidRPr="00974F3A" w:rsidSect="00610D6C">
          <w:pgSz w:w="16838" w:h="11906" w:orient="landscape"/>
          <w:pgMar w:top="993" w:right="1134" w:bottom="851" w:left="1134" w:header="709" w:footer="709" w:gutter="0"/>
          <w:cols w:space="708"/>
          <w:docGrid w:linePitch="360"/>
        </w:sectPr>
      </w:pPr>
    </w:p>
    <w:p w:rsidR="00052AA7" w:rsidRDefault="00052AA7" w:rsidP="00052AA7">
      <w:pPr>
        <w:pStyle w:val="ConsPlusCel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6</w:t>
      </w:r>
    </w:p>
    <w:p w:rsidR="00052AA7" w:rsidRDefault="00052AA7" w:rsidP="00052AA7">
      <w:pPr>
        <w:pStyle w:val="a9"/>
        <w:jc w:val="right"/>
        <w:rPr>
          <w:rFonts w:ascii="Times New Roman" w:hAnsi="Times New Roman"/>
          <w:sz w:val="24"/>
          <w:szCs w:val="24"/>
        </w:rPr>
      </w:pPr>
      <w:r>
        <w:rPr>
          <w:rFonts w:ascii="Times New Roman" w:hAnsi="Times New Roman"/>
          <w:sz w:val="24"/>
          <w:szCs w:val="24"/>
        </w:rPr>
        <w:t xml:space="preserve">к Положению 3 о </w:t>
      </w:r>
      <w:r w:rsidRPr="001806FE">
        <w:rPr>
          <w:rFonts w:ascii="Times New Roman" w:hAnsi="Times New Roman"/>
          <w:sz w:val="24"/>
          <w:szCs w:val="24"/>
        </w:rPr>
        <w:t xml:space="preserve">предоставлении работникам </w:t>
      </w:r>
    </w:p>
    <w:p w:rsidR="00052AA7" w:rsidRDefault="00052AA7" w:rsidP="00052AA7">
      <w:pPr>
        <w:pStyle w:val="a9"/>
        <w:jc w:val="right"/>
        <w:rPr>
          <w:rFonts w:ascii="Times New Roman" w:hAnsi="Times New Roman"/>
          <w:sz w:val="24"/>
          <w:szCs w:val="24"/>
        </w:rPr>
      </w:pPr>
      <w:r w:rsidRPr="001806FE">
        <w:rPr>
          <w:rFonts w:ascii="Times New Roman" w:hAnsi="Times New Roman"/>
          <w:sz w:val="24"/>
          <w:szCs w:val="24"/>
        </w:rPr>
        <w:t>бюдже</w:t>
      </w:r>
      <w:r>
        <w:rPr>
          <w:rFonts w:ascii="Times New Roman" w:hAnsi="Times New Roman"/>
          <w:sz w:val="24"/>
          <w:szCs w:val="24"/>
        </w:rPr>
        <w:t>тной сферы социальных выплат на</w:t>
      </w:r>
    </w:p>
    <w:p w:rsidR="00052AA7" w:rsidRDefault="00052AA7" w:rsidP="00052AA7">
      <w:pPr>
        <w:pStyle w:val="a9"/>
        <w:jc w:val="right"/>
        <w:rPr>
          <w:b/>
          <w:sz w:val="24"/>
          <w:szCs w:val="24"/>
        </w:rPr>
      </w:pPr>
      <w:r w:rsidRPr="001806FE">
        <w:rPr>
          <w:rFonts w:ascii="Times New Roman" w:hAnsi="Times New Roman"/>
          <w:sz w:val="24"/>
          <w:szCs w:val="24"/>
        </w:rPr>
        <w:t>приобретение (строительство) жилых помещений</w:t>
      </w:r>
      <w:r w:rsidRPr="00B3025C">
        <w:rPr>
          <w:b/>
          <w:sz w:val="24"/>
          <w:szCs w:val="24"/>
        </w:rPr>
        <w:t xml:space="preserve"> </w:t>
      </w:r>
    </w:p>
    <w:p w:rsidR="00052AA7" w:rsidRPr="00B3025C" w:rsidRDefault="00052AA7" w:rsidP="00052AA7">
      <w:pPr>
        <w:pStyle w:val="a9"/>
        <w:jc w:val="right"/>
        <w:rPr>
          <w:rFonts w:ascii="Times New Roman" w:hAnsi="Times New Roman"/>
          <w:sz w:val="24"/>
          <w:szCs w:val="24"/>
        </w:rPr>
      </w:pPr>
      <w:r w:rsidRPr="00B3025C">
        <w:rPr>
          <w:rFonts w:ascii="Times New Roman" w:hAnsi="Times New Roman"/>
          <w:sz w:val="24"/>
          <w:szCs w:val="24"/>
        </w:rPr>
        <w:t>на территории Сосновоборского городского округа</w:t>
      </w:r>
    </w:p>
    <w:p w:rsidR="00052AA7" w:rsidRDefault="00052AA7" w:rsidP="00052AA7">
      <w:pPr>
        <w:pStyle w:val="ConsPlusCell"/>
        <w:jc w:val="right"/>
        <w:rPr>
          <w:rFonts w:ascii="Times New Roman" w:hAnsi="Times New Roman" w:cs="Times New Roman"/>
          <w:sz w:val="24"/>
          <w:szCs w:val="24"/>
        </w:rPr>
      </w:pPr>
    </w:p>
    <w:p w:rsidR="00052AA7" w:rsidRDefault="00052AA7" w:rsidP="00052AA7">
      <w:pPr>
        <w:pStyle w:val="a9"/>
        <w:jc w:val="center"/>
        <w:rPr>
          <w:rFonts w:ascii="Times New Roman" w:hAnsi="Times New Roman"/>
          <w:sz w:val="24"/>
          <w:szCs w:val="24"/>
        </w:rPr>
      </w:pPr>
    </w:p>
    <w:p w:rsidR="00052AA7" w:rsidRPr="00974F3A" w:rsidRDefault="00052AA7" w:rsidP="00052AA7">
      <w:pPr>
        <w:pStyle w:val="a9"/>
        <w:jc w:val="center"/>
        <w:rPr>
          <w:rFonts w:ascii="Times New Roman" w:hAnsi="Times New Roman"/>
          <w:b/>
        </w:rPr>
      </w:pPr>
      <w:r w:rsidRPr="00974F3A">
        <w:rPr>
          <w:rFonts w:ascii="Times New Roman" w:hAnsi="Times New Roman"/>
          <w:b/>
        </w:rPr>
        <w:t xml:space="preserve">ЖУРНАЛ </w:t>
      </w:r>
    </w:p>
    <w:p w:rsidR="00052AA7" w:rsidRPr="00974F3A" w:rsidRDefault="00052AA7" w:rsidP="00052AA7">
      <w:pPr>
        <w:pStyle w:val="a9"/>
        <w:jc w:val="center"/>
        <w:rPr>
          <w:rFonts w:ascii="Times New Roman" w:hAnsi="Times New Roman"/>
          <w:b/>
        </w:rPr>
      </w:pPr>
      <w:r w:rsidRPr="00974F3A">
        <w:rPr>
          <w:rFonts w:ascii="Times New Roman" w:hAnsi="Times New Roman"/>
          <w:b/>
        </w:rPr>
        <w:t>выдачи свидетельств о предоставлении социальной выплаты</w:t>
      </w:r>
    </w:p>
    <w:p w:rsidR="00052AA7" w:rsidRPr="00974F3A" w:rsidRDefault="00052AA7" w:rsidP="00052AA7">
      <w:pPr>
        <w:pStyle w:val="a9"/>
        <w:jc w:val="center"/>
        <w:rPr>
          <w:rFonts w:ascii="Times New Roman" w:hAnsi="Times New Roman"/>
          <w:b/>
        </w:rPr>
      </w:pPr>
      <w:r w:rsidRPr="00974F3A">
        <w:rPr>
          <w:rFonts w:ascii="Times New Roman" w:hAnsi="Times New Roman"/>
          <w:b/>
        </w:rPr>
        <w:t>на приобретение (строительство) жилого помещения</w:t>
      </w:r>
    </w:p>
    <w:p w:rsidR="00052AA7" w:rsidRDefault="00052AA7" w:rsidP="00052AA7">
      <w:pPr>
        <w:pStyle w:val="a9"/>
        <w:jc w:val="center"/>
        <w:rPr>
          <w:rFonts w:ascii="Times New Roman" w:hAnsi="Times New Roman"/>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5"/>
        <w:gridCol w:w="722"/>
        <w:gridCol w:w="822"/>
        <w:gridCol w:w="1180"/>
        <w:gridCol w:w="991"/>
        <w:gridCol w:w="726"/>
        <w:gridCol w:w="726"/>
        <w:gridCol w:w="1148"/>
        <w:gridCol w:w="1395"/>
        <w:gridCol w:w="1384"/>
      </w:tblGrid>
      <w:tr w:rsidR="00052AA7" w:rsidRPr="00652BF7" w:rsidTr="00EA4170">
        <w:tc>
          <w:tcPr>
            <w:tcW w:w="795" w:type="dxa"/>
            <w:vMerge w:val="restart"/>
          </w:tcPr>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w:t>
            </w:r>
          </w:p>
          <w:p w:rsidR="00052AA7" w:rsidRPr="00974F3A" w:rsidRDefault="00052AA7" w:rsidP="00EA4170">
            <w:pPr>
              <w:pStyle w:val="a9"/>
              <w:jc w:val="center"/>
              <w:rPr>
                <w:rFonts w:ascii="Times New Roman" w:hAnsi="Times New Roman"/>
                <w:sz w:val="18"/>
                <w:szCs w:val="18"/>
              </w:rPr>
            </w:pPr>
            <w:proofErr w:type="spellStart"/>
            <w:r w:rsidRPr="00974F3A">
              <w:rPr>
                <w:rFonts w:ascii="Times New Roman" w:hAnsi="Times New Roman"/>
                <w:sz w:val="18"/>
                <w:szCs w:val="18"/>
              </w:rPr>
              <w:t>п</w:t>
            </w:r>
            <w:proofErr w:type="spellEnd"/>
            <w:r w:rsidRPr="00974F3A">
              <w:rPr>
                <w:rFonts w:ascii="Times New Roman" w:hAnsi="Times New Roman"/>
                <w:sz w:val="18"/>
                <w:szCs w:val="18"/>
              </w:rPr>
              <w:t>/</w:t>
            </w:r>
            <w:proofErr w:type="spellStart"/>
            <w:r w:rsidRPr="00974F3A">
              <w:rPr>
                <w:rFonts w:ascii="Times New Roman" w:hAnsi="Times New Roman"/>
                <w:sz w:val="18"/>
                <w:szCs w:val="18"/>
              </w:rPr>
              <w:t>п</w:t>
            </w:r>
            <w:proofErr w:type="spellEnd"/>
          </w:p>
        </w:tc>
        <w:tc>
          <w:tcPr>
            <w:tcW w:w="2724" w:type="dxa"/>
            <w:gridSpan w:val="3"/>
          </w:tcPr>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 xml:space="preserve">свидетельство </w:t>
            </w:r>
          </w:p>
        </w:tc>
        <w:tc>
          <w:tcPr>
            <w:tcW w:w="3591" w:type="dxa"/>
            <w:gridSpan w:val="4"/>
          </w:tcPr>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Данные о получателе свидетельства</w:t>
            </w:r>
          </w:p>
        </w:tc>
        <w:tc>
          <w:tcPr>
            <w:tcW w:w="1395" w:type="dxa"/>
            <w:vMerge w:val="restart"/>
          </w:tcPr>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Подпись лица, выдавшего свидетельство</w:t>
            </w:r>
          </w:p>
        </w:tc>
        <w:tc>
          <w:tcPr>
            <w:tcW w:w="1384" w:type="dxa"/>
            <w:vMerge w:val="restart"/>
          </w:tcPr>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Подпись владельца свидетельства</w:t>
            </w:r>
          </w:p>
        </w:tc>
      </w:tr>
      <w:tr w:rsidR="00052AA7" w:rsidRPr="00652BF7" w:rsidTr="00EA4170">
        <w:tc>
          <w:tcPr>
            <w:tcW w:w="795" w:type="dxa"/>
            <w:vMerge/>
          </w:tcPr>
          <w:p w:rsidR="00052AA7" w:rsidRPr="00974F3A" w:rsidRDefault="00052AA7" w:rsidP="00EA4170">
            <w:pPr>
              <w:pStyle w:val="a9"/>
              <w:jc w:val="center"/>
              <w:rPr>
                <w:rFonts w:ascii="Times New Roman" w:hAnsi="Times New Roman"/>
                <w:sz w:val="18"/>
                <w:szCs w:val="18"/>
              </w:rPr>
            </w:pPr>
          </w:p>
        </w:tc>
        <w:tc>
          <w:tcPr>
            <w:tcW w:w="722" w:type="dxa"/>
            <w:vMerge w:val="restart"/>
          </w:tcPr>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номер</w:t>
            </w:r>
          </w:p>
        </w:tc>
        <w:tc>
          <w:tcPr>
            <w:tcW w:w="822" w:type="dxa"/>
            <w:vMerge w:val="restart"/>
          </w:tcPr>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дата выдачи</w:t>
            </w:r>
          </w:p>
        </w:tc>
        <w:tc>
          <w:tcPr>
            <w:tcW w:w="1180" w:type="dxa"/>
            <w:vMerge w:val="restart"/>
          </w:tcPr>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 xml:space="preserve">размер социальной выплаты </w:t>
            </w:r>
          </w:p>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w:t>
            </w:r>
            <w:proofErr w:type="spellStart"/>
            <w:r w:rsidRPr="00974F3A">
              <w:rPr>
                <w:rFonts w:ascii="Times New Roman" w:hAnsi="Times New Roman"/>
                <w:sz w:val="18"/>
                <w:szCs w:val="18"/>
              </w:rPr>
              <w:t>руб</w:t>
            </w:r>
            <w:proofErr w:type="spellEnd"/>
            <w:r w:rsidRPr="00974F3A">
              <w:rPr>
                <w:rFonts w:ascii="Times New Roman" w:hAnsi="Times New Roman"/>
                <w:sz w:val="18"/>
                <w:szCs w:val="18"/>
              </w:rPr>
              <w:t>)</w:t>
            </w:r>
          </w:p>
        </w:tc>
        <w:tc>
          <w:tcPr>
            <w:tcW w:w="991" w:type="dxa"/>
            <w:vMerge w:val="restart"/>
          </w:tcPr>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фамилия, имя, отчество</w:t>
            </w:r>
          </w:p>
        </w:tc>
        <w:tc>
          <w:tcPr>
            <w:tcW w:w="1452" w:type="dxa"/>
            <w:gridSpan w:val="2"/>
          </w:tcPr>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паспортные данные</w:t>
            </w:r>
          </w:p>
        </w:tc>
        <w:tc>
          <w:tcPr>
            <w:tcW w:w="1148" w:type="dxa"/>
            <w:vMerge w:val="restart"/>
          </w:tcPr>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количество членов семьи</w:t>
            </w:r>
          </w:p>
        </w:tc>
        <w:tc>
          <w:tcPr>
            <w:tcW w:w="1395" w:type="dxa"/>
            <w:vMerge/>
          </w:tcPr>
          <w:p w:rsidR="00052AA7" w:rsidRPr="00974F3A" w:rsidRDefault="00052AA7" w:rsidP="00EA4170">
            <w:pPr>
              <w:pStyle w:val="a9"/>
              <w:jc w:val="center"/>
              <w:rPr>
                <w:rFonts w:ascii="Times New Roman" w:hAnsi="Times New Roman"/>
                <w:sz w:val="18"/>
                <w:szCs w:val="18"/>
              </w:rPr>
            </w:pPr>
          </w:p>
        </w:tc>
        <w:tc>
          <w:tcPr>
            <w:tcW w:w="1384" w:type="dxa"/>
            <w:vMerge/>
          </w:tcPr>
          <w:p w:rsidR="00052AA7" w:rsidRPr="00974F3A" w:rsidRDefault="00052AA7" w:rsidP="00EA4170">
            <w:pPr>
              <w:pStyle w:val="a9"/>
              <w:jc w:val="center"/>
              <w:rPr>
                <w:rFonts w:ascii="Times New Roman" w:hAnsi="Times New Roman"/>
                <w:sz w:val="18"/>
                <w:szCs w:val="18"/>
              </w:rPr>
            </w:pPr>
          </w:p>
        </w:tc>
      </w:tr>
      <w:tr w:rsidR="00052AA7" w:rsidRPr="00652BF7" w:rsidTr="00EA4170">
        <w:tc>
          <w:tcPr>
            <w:tcW w:w="795" w:type="dxa"/>
            <w:vMerge/>
          </w:tcPr>
          <w:p w:rsidR="00052AA7" w:rsidRPr="00974F3A" w:rsidRDefault="00052AA7" w:rsidP="00EA4170">
            <w:pPr>
              <w:pStyle w:val="a9"/>
              <w:jc w:val="center"/>
              <w:rPr>
                <w:rFonts w:ascii="Times New Roman" w:hAnsi="Times New Roman"/>
                <w:sz w:val="18"/>
                <w:szCs w:val="18"/>
              </w:rPr>
            </w:pPr>
          </w:p>
        </w:tc>
        <w:tc>
          <w:tcPr>
            <w:tcW w:w="722" w:type="dxa"/>
            <w:vMerge/>
          </w:tcPr>
          <w:p w:rsidR="00052AA7" w:rsidRPr="00974F3A" w:rsidRDefault="00052AA7" w:rsidP="00EA4170">
            <w:pPr>
              <w:pStyle w:val="a9"/>
              <w:jc w:val="center"/>
              <w:rPr>
                <w:rFonts w:ascii="Times New Roman" w:hAnsi="Times New Roman"/>
                <w:sz w:val="18"/>
                <w:szCs w:val="18"/>
              </w:rPr>
            </w:pPr>
          </w:p>
        </w:tc>
        <w:tc>
          <w:tcPr>
            <w:tcW w:w="822" w:type="dxa"/>
            <w:vMerge/>
          </w:tcPr>
          <w:p w:rsidR="00052AA7" w:rsidRPr="00974F3A" w:rsidRDefault="00052AA7" w:rsidP="00EA4170">
            <w:pPr>
              <w:pStyle w:val="a9"/>
              <w:jc w:val="center"/>
              <w:rPr>
                <w:rFonts w:ascii="Times New Roman" w:hAnsi="Times New Roman"/>
                <w:sz w:val="18"/>
                <w:szCs w:val="18"/>
              </w:rPr>
            </w:pPr>
          </w:p>
        </w:tc>
        <w:tc>
          <w:tcPr>
            <w:tcW w:w="1180" w:type="dxa"/>
            <w:vMerge/>
          </w:tcPr>
          <w:p w:rsidR="00052AA7" w:rsidRPr="00974F3A" w:rsidRDefault="00052AA7" w:rsidP="00EA4170">
            <w:pPr>
              <w:pStyle w:val="a9"/>
              <w:jc w:val="center"/>
              <w:rPr>
                <w:rFonts w:ascii="Times New Roman" w:hAnsi="Times New Roman"/>
                <w:sz w:val="18"/>
                <w:szCs w:val="18"/>
              </w:rPr>
            </w:pPr>
          </w:p>
        </w:tc>
        <w:tc>
          <w:tcPr>
            <w:tcW w:w="991" w:type="dxa"/>
            <w:vMerge/>
          </w:tcPr>
          <w:p w:rsidR="00052AA7" w:rsidRPr="00974F3A" w:rsidRDefault="00052AA7" w:rsidP="00EA4170">
            <w:pPr>
              <w:pStyle w:val="a9"/>
              <w:jc w:val="center"/>
              <w:rPr>
                <w:rFonts w:ascii="Times New Roman" w:hAnsi="Times New Roman"/>
                <w:sz w:val="18"/>
                <w:szCs w:val="18"/>
              </w:rPr>
            </w:pPr>
          </w:p>
        </w:tc>
        <w:tc>
          <w:tcPr>
            <w:tcW w:w="726" w:type="dxa"/>
          </w:tcPr>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серия,</w:t>
            </w:r>
          </w:p>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номер</w:t>
            </w:r>
          </w:p>
        </w:tc>
        <w:tc>
          <w:tcPr>
            <w:tcW w:w="726" w:type="dxa"/>
          </w:tcPr>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кем, когда выдан</w:t>
            </w:r>
          </w:p>
        </w:tc>
        <w:tc>
          <w:tcPr>
            <w:tcW w:w="1148" w:type="dxa"/>
            <w:vMerge/>
          </w:tcPr>
          <w:p w:rsidR="00052AA7" w:rsidRPr="00974F3A" w:rsidRDefault="00052AA7" w:rsidP="00EA4170">
            <w:pPr>
              <w:pStyle w:val="a9"/>
              <w:jc w:val="center"/>
              <w:rPr>
                <w:rFonts w:ascii="Times New Roman" w:hAnsi="Times New Roman"/>
                <w:sz w:val="18"/>
                <w:szCs w:val="18"/>
              </w:rPr>
            </w:pPr>
          </w:p>
        </w:tc>
        <w:tc>
          <w:tcPr>
            <w:tcW w:w="1395" w:type="dxa"/>
            <w:vMerge/>
          </w:tcPr>
          <w:p w:rsidR="00052AA7" w:rsidRPr="00974F3A" w:rsidRDefault="00052AA7" w:rsidP="00EA4170">
            <w:pPr>
              <w:pStyle w:val="a9"/>
              <w:jc w:val="center"/>
              <w:rPr>
                <w:rFonts w:ascii="Times New Roman" w:hAnsi="Times New Roman"/>
                <w:sz w:val="18"/>
                <w:szCs w:val="18"/>
              </w:rPr>
            </w:pPr>
          </w:p>
        </w:tc>
        <w:tc>
          <w:tcPr>
            <w:tcW w:w="1384" w:type="dxa"/>
            <w:vMerge/>
          </w:tcPr>
          <w:p w:rsidR="00052AA7" w:rsidRPr="00974F3A" w:rsidRDefault="00052AA7" w:rsidP="00EA4170">
            <w:pPr>
              <w:pStyle w:val="a9"/>
              <w:jc w:val="center"/>
              <w:rPr>
                <w:rFonts w:ascii="Times New Roman" w:hAnsi="Times New Roman"/>
                <w:sz w:val="18"/>
                <w:szCs w:val="18"/>
              </w:rPr>
            </w:pPr>
          </w:p>
        </w:tc>
      </w:tr>
      <w:tr w:rsidR="00052AA7" w:rsidRPr="00652BF7" w:rsidTr="00EA4170">
        <w:tc>
          <w:tcPr>
            <w:tcW w:w="795" w:type="dxa"/>
          </w:tcPr>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1</w:t>
            </w:r>
          </w:p>
        </w:tc>
        <w:tc>
          <w:tcPr>
            <w:tcW w:w="722" w:type="dxa"/>
          </w:tcPr>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2</w:t>
            </w:r>
          </w:p>
        </w:tc>
        <w:tc>
          <w:tcPr>
            <w:tcW w:w="822" w:type="dxa"/>
          </w:tcPr>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3</w:t>
            </w:r>
          </w:p>
        </w:tc>
        <w:tc>
          <w:tcPr>
            <w:tcW w:w="1180" w:type="dxa"/>
          </w:tcPr>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4</w:t>
            </w:r>
          </w:p>
        </w:tc>
        <w:tc>
          <w:tcPr>
            <w:tcW w:w="991" w:type="dxa"/>
          </w:tcPr>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5</w:t>
            </w:r>
          </w:p>
        </w:tc>
        <w:tc>
          <w:tcPr>
            <w:tcW w:w="726" w:type="dxa"/>
          </w:tcPr>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6</w:t>
            </w:r>
          </w:p>
        </w:tc>
        <w:tc>
          <w:tcPr>
            <w:tcW w:w="726" w:type="dxa"/>
          </w:tcPr>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7</w:t>
            </w:r>
          </w:p>
        </w:tc>
        <w:tc>
          <w:tcPr>
            <w:tcW w:w="1148" w:type="dxa"/>
          </w:tcPr>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8</w:t>
            </w:r>
          </w:p>
        </w:tc>
        <w:tc>
          <w:tcPr>
            <w:tcW w:w="1395" w:type="dxa"/>
          </w:tcPr>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9</w:t>
            </w:r>
          </w:p>
        </w:tc>
        <w:tc>
          <w:tcPr>
            <w:tcW w:w="1384" w:type="dxa"/>
          </w:tcPr>
          <w:p w:rsidR="00052AA7" w:rsidRPr="00974F3A" w:rsidRDefault="00052AA7" w:rsidP="00EA4170">
            <w:pPr>
              <w:pStyle w:val="a9"/>
              <w:jc w:val="center"/>
              <w:rPr>
                <w:rFonts w:ascii="Times New Roman" w:hAnsi="Times New Roman"/>
                <w:sz w:val="18"/>
                <w:szCs w:val="18"/>
              </w:rPr>
            </w:pPr>
            <w:r w:rsidRPr="00974F3A">
              <w:rPr>
                <w:rFonts w:ascii="Times New Roman" w:hAnsi="Times New Roman"/>
                <w:sz w:val="18"/>
                <w:szCs w:val="18"/>
              </w:rPr>
              <w:t>10</w:t>
            </w:r>
          </w:p>
        </w:tc>
      </w:tr>
      <w:tr w:rsidR="00052AA7" w:rsidRPr="00652BF7" w:rsidTr="00EA4170">
        <w:tc>
          <w:tcPr>
            <w:tcW w:w="795" w:type="dxa"/>
          </w:tcPr>
          <w:p w:rsidR="00052AA7" w:rsidRPr="00974F3A" w:rsidRDefault="00052AA7" w:rsidP="00EA4170">
            <w:pPr>
              <w:pStyle w:val="a9"/>
              <w:jc w:val="center"/>
              <w:rPr>
                <w:rFonts w:ascii="Times New Roman" w:hAnsi="Times New Roman"/>
                <w:sz w:val="18"/>
                <w:szCs w:val="18"/>
              </w:rPr>
            </w:pPr>
          </w:p>
        </w:tc>
        <w:tc>
          <w:tcPr>
            <w:tcW w:w="722" w:type="dxa"/>
          </w:tcPr>
          <w:p w:rsidR="00052AA7" w:rsidRPr="00974F3A" w:rsidRDefault="00052AA7" w:rsidP="00EA4170">
            <w:pPr>
              <w:pStyle w:val="a9"/>
              <w:jc w:val="center"/>
              <w:rPr>
                <w:rFonts w:ascii="Times New Roman" w:hAnsi="Times New Roman"/>
                <w:sz w:val="18"/>
                <w:szCs w:val="18"/>
              </w:rPr>
            </w:pPr>
          </w:p>
        </w:tc>
        <w:tc>
          <w:tcPr>
            <w:tcW w:w="822" w:type="dxa"/>
          </w:tcPr>
          <w:p w:rsidR="00052AA7" w:rsidRPr="00974F3A" w:rsidRDefault="00052AA7" w:rsidP="00EA4170">
            <w:pPr>
              <w:pStyle w:val="a9"/>
              <w:jc w:val="center"/>
              <w:rPr>
                <w:rFonts w:ascii="Times New Roman" w:hAnsi="Times New Roman"/>
                <w:sz w:val="18"/>
                <w:szCs w:val="18"/>
              </w:rPr>
            </w:pPr>
          </w:p>
        </w:tc>
        <w:tc>
          <w:tcPr>
            <w:tcW w:w="1180" w:type="dxa"/>
          </w:tcPr>
          <w:p w:rsidR="00052AA7" w:rsidRPr="00974F3A" w:rsidRDefault="00052AA7" w:rsidP="00EA4170">
            <w:pPr>
              <w:pStyle w:val="a9"/>
              <w:jc w:val="center"/>
              <w:rPr>
                <w:rFonts w:ascii="Times New Roman" w:hAnsi="Times New Roman"/>
                <w:sz w:val="18"/>
                <w:szCs w:val="18"/>
              </w:rPr>
            </w:pPr>
          </w:p>
        </w:tc>
        <w:tc>
          <w:tcPr>
            <w:tcW w:w="991" w:type="dxa"/>
          </w:tcPr>
          <w:p w:rsidR="00052AA7" w:rsidRPr="00974F3A" w:rsidRDefault="00052AA7" w:rsidP="00EA4170">
            <w:pPr>
              <w:pStyle w:val="a9"/>
              <w:jc w:val="center"/>
              <w:rPr>
                <w:rFonts w:ascii="Times New Roman" w:hAnsi="Times New Roman"/>
                <w:sz w:val="18"/>
                <w:szCs w:val="18"/>
              </w:rPr>
            </w:pPr>
          </w:p>
        </w:tc>
        <w:tc>
          <w:tcPr>
            <w:tcW w:w="726" w:type="dxa"/>
          </w:tcPr>
          <w:p w:rsidR="00052AA7" w:rsidRPr="00974F3A" w:rsidRDefault="00052AA7" w:rsidP="00EA4170">
            <w:pPr>
              <w:pStyle w:val="a9"/>
              <w:jc w:val="center"/>
              <w:rPr>
                <w:rFonts w:ascii="Times New Roman" w:hAnsi="Times New Roman"/>
                <w:sz w:val="18"/>
                <w:szCs w:val="18"/>
              </w:rPr>
            </w:pPr>
          </w:p>
        </w:tc>
        <w:tc>
          <w:tcPr>
            <w:tcW w:w="726" w:type="dxa"/>
          </w:tcPr>
          <w:p w:rsidR="00052AA7" w:rsidRPr="00974F3A" w:rsidRDefault="00052AA7" w:rsidP="00EA4170">
            <w:pPr>
              <w:pStyle w:val="a9"/>
              <w:jc w:val="center"/>
              <w:rPr>
                <w:rFonts w:ascii="Times New Roman" w:hAnsi="Times New Roman"/>
                <w:sz w:val="18"/>
                <w:szCs w:val="18"/>
              </w:rPr>
            </w:pPr>
          </w:p>
        </w:tc>
        <w:tc>
          <w:tcPr>
            <w:tcW w:w="1148" w:type="dxa"/>
          </w:tcPr>
          <w:p w:rsidR="00052AA7" w:rsidRPr="00974F3A" w:rsidRDefault="00052AA7" w:rsidP="00EA4170">
            <w:pPr>
              <w:pStyle w:val="a9"/>
              <w:jc w:val="center"/>
              <w:rPr>
                <w:rFonts w:ascii="Times New Roman" w:hAnsi="Times New Roman"/>
                <w:sz w:val="18"/>
                <w:szCs w:val="18"/>
              </w:rPr>
            </w:pPr>
          </w:p>
        </w:tc>
        <w:tc>
          <w:tcPr>
            <w:tcW w:w="1395" w:type="dxa"/>
          </w:tcPr>
          <w:p w:rsidR="00052AA7" w:rsidRPr="00974F3A" w:rsidRDefault="00052AA7" w:rsidP="00EA4170">
            <w:pPr>
              <w:pStyle w:val="a9"/>
              <w:jc w:val="center"/>
              <w:rPr>
                <w:rFonts w:ascii="Times New Roman" w:hAnsi="Times New Roman"/>
                <w:sz w:val="18"/>
                <w:szCs w:val="18"/>
              </w:rPr>
            </w:pPr>
          </w:p>
        </w:tc>
        <w:tc>
          <w:tcPr>
            <w:tcW w:w="1384" w:type="dxa"/>
          </w:tcPr>
          <w:p w:rsidR="00052AA7" w:rsidRPr="00974F3A" w:rsidRDefault="00052AA7" w:rsidP="00EA4170">
            <w:pPr>
              <w:pStyle w:val="a9"/>
              <w:jc w:val="center"/>
              <w:rPr>
                <w:rFonts w:ascii="Times New Roman" w:hAnsi="Times New Roman"/>
                <w:sz w:val="18"/>
                <w:szCs w:val="18"/>
              </w:rPr>
            </w:pPr>
          </w:p>
        </w:tc>
      </w:tr>
    </w:tbl>
    <w:p w:rsidR="00052AA7" w:rsidRDefault="00052AA7" w:rsidP="00052AA7">
      <w:pPr>
        <w:pStyle w:val="a9"/>
        <w:jc w:val="center"/>
        <w:rPr>
          <w:rFonts w:ascii="Times New Roman" w:hAnsi="Times New Roman"/>
          <w:sz w:val="24"/>
          <w:szCs w:val="24"/>
        </w:rPr>
      </w:pPr>
    </w:p>
    <w:p w:rsidR="00052AA7" w:rsidRDefault="00052AA7" w:rsidP="00052AA7">
      <w:pPr>
        <w:spacing w:after="200" w:line="276" w:lineRule="auto"/>
        <w:rPr>
          <w:rFonts w:eastAsia="Calibri"/>
          <w:sz w:val="24"/>
          <w:szCs w:val="24"/>
          <w:lang w:eastAsia="en-US"/>
        </w:rPr>
      </w:pPr>
      <w:r>
        <w:rPr>
          <w:sz w:val="24"/>
          <w:szCs w:val="24"/>
        </w:rPr>
        <w:br w:type="page"/>
      </w:r>
    </w:p>
    <w:p w:rsidR="00052AA7" w:rsidRDefault="00052AA7" w:rsidP="00052AA7">
      <w:pPr>
        <w:pStyle w:val="a9"/>
        <w:ind w:left="720"/>
        <w:jc w:val="center"/>
        <w:rPr>
          <w:rFonts w:ascii="Times New Roman" w:hAnsi="Times New Roman"/>
          <w:b/>
          <w:sz w:val="24"/>
          <w:szCs w:val="24"/>
        </w:rPr>
      </w:pPr>
      <w:r>
        <w:rPr>
          <w:rFonts w:ascii="Times New Roman" w:hAnsi="Times New Roman"/>
          <w:b/>
          <w:sz w:val="24"/>
          <w:szCs w:val="24"/>
        </w:rPr>
        <w:lastRenderedPageBreak/>
        <w:t>ПОЛОЖЕНИЕ 4</w:t>
      </w:r>
    </w:p>
    <w:p w:rsidR="00052AA7" w:rsidRDefault="00052AA7" w:rsidP="00052AA7">
      <w:pPr>
        <w:pStyle w:val="a9"/>
        <w:jc w:val="both"/>
        <w:rPr>
          <w:rFonts w:ascii="Times New Roman" w:hAnsi="Times New Roman"/>
          <w:b/>
          <w:sz w:val="24"/>
          <w:szCs w:val="24"/>
        </w:rPr>
      </w:pPr>
      <w:r>
        <w:rPr>
          <w:rFonts w:ascii="Times New Roman" w:hAnsi="Times New Roman"/>
          <w:b/>
          <w:sz w:val="24"/>
          <w:szCs w:val="24"/>
        </w:rPr>
        <w:t>о предоставлении работникам бюджетной сферы компенсации части расходов на уплату процентов по ипотечным жилищным кредитам (займам) на приобретение (строительство) жилых помещений</w:t>
      </w:r>
    </w:p>
    <w:p w:rsidR="00052AA7" w:rsidRPr="00974F3A" w:rsidRDefault="00052AA7" w:rsidP="00052AA7">
      <w:pPr>
        <w:pStyle w:val="a9"/>
        <w:numPr>
          <w:ilvl w:val="0"/>
          <w:numId w:val="4"/>
        </w:numPr>
        <w:spacing w:before="120" w:after="120"/>
        <w:ind w:left="1077" w:firstLine="0"/>
        <w:jc w:val="center"/>
        <w:rPr>
          <w:rFonts w:ascii="Times New Roman" w:hAnsi="Times New Roman"/>
          <w:b/>
          <w:sz w:val="24"/>
          <w:szCs w:val="24"/>
        </w:rPr>
      </w:pPr>
      <w:r>
        <w:rPr>
          <w:rFonts w:ascii="Times New Roman" w:hAnsi="Times New Roman"/>
          <w:b/>
          <w:sz w:val="24"/>
          <w:szCs w:val="24"/>
        </w:rPr>
        <w:t>Общие положения</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1.1. Настоящее Положение устанавливает порядок предоставления работникам бюджетной сферы компенсации части расходов на уплату процентов по ипотечным жилищным кредитам (займам) на приобретение (строительство) жилых помещений (далее – компенсация).</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1.2. Применительно к Положению под работниками бюджетной сферы понимаются граждане, состоящие в трудовых отношениях с муниципальными учреждениями и организациями (бюджетными, казенными, автономными) Сосновоборского городского округа Ленинградской области.</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1.3. Компенсация предоставляется работникам бюджетной сферы, которые приобрели (построили) жилье с помощью социальной выплаты в рамках реализации настоящей программы.</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1.4. Компенсация так же предоставляется работникам бюджетной сферы, состоящим в трудовых отношениях с муниципальными учреждениями и организациями (бюджетными, казенными, автономными) Сосновоборского городского округа Ленинградской области не менее 5 лет, которые состояли на учете в</w:t>
      </w:r>
      <w:r w:rsidRPr="009168FC">
        <w:rPr>
          <w:rFonts w:ascii="Times New Roman" w:hAnsi="Times New Roman"/>
          <w:sz w:val="24"/>
          <w:szCs w:val="24"/>
        </w:rPr>
        <w:t xml:space="preserve"> </w:t>
      </w:r>
      <w:r>
        <w:rPr>
          <w:rFonts w:ascii="Times New Roman" w:hAnsi="Times New Roman"/>
          <w:sz w:val="24"/>
          <w:szCs w:val="24"/>
        </w:rPr>
        <w:t>администрации</w:t>
      </w:r>
      <w:r w:rsidRPr="006F2A99">
        <w:rPr>
          <w:rFonts w:ascii="Times New Roman" w:hAnsi="Times New Roman"/>
          <w:sz w:val="24"/>
          <w:szCs w:val="24"/>
        </w:rPr>
        <w:t xml:space="preserve"> Сосновоборского городского округа</w:t>
      </w:r>
      <w:r>
        <w:rPr>
          <w:rFonts w:ascii="Times New Roman" w:hAnsi="Times New Roman"/>
          <w:sz w:val="24"/>
          <w:szCs w:val="24"/>
        </w:rPr>
        <w:t xml:space="preserve"> в качестве нуждающихся в жилых помещениях, предоставляемых по договорам социального </w:t>
      </w:r>
      <w:r w:rsidRPr="009168FC">
        <w:rPr>
          <w:rFonts w:ascii="Times New Roman" w:hAnsi="Times New Roman"/>
          <w:sz w:val="24"/>
          <w:szCs w:val="24"/>
        </w:rPr>
        <w:t>найма</w:t>
      </w:r>
      <w:r>
        <w:rPr>
          <w:rFonts w:ascii="Times New Roman" w:hAnsi="Times New Roman"/>
          <w:sz w:val="24"/>
          <w:szCs w:val="24"/>
        </w:rPr>
        <w:t>, или были признанны</w:t>
      </w:r>
      <w:r w:rsidRPr="006F2A99">
        <w:rPr>
          <w:rFonts w:ascii="Times New Roman" w:hAnsi="Times New Roman"/>
          <w:sz w:val="24"/>
          <w:szCs w:val="24"/>
        </w:rPr>
        <w:t xml:space="preserve"> администрацией Сосновоборского городского округа</w:t>
      </w:r>
      <w:r>
        <w:rPr>
          <w:rFonts w:ascii="Times New Roman" w:hAnsi="Times New Roman"/>
          <w:sz w:val="24"/>
          <w:szCs w:val="24"/>
        </w:rPr>
        <w:t xml:space="preserve"> (далее – администрация)</w:t>
      </w:r>
      <w:r w:rsidRPr="006F2A99">
        <w:rPr>
          <w:rFonts w:ascii="Times New Roman" w:hAnsi="Times New Roman"/>
          <w:sz w:val="24"/>
          <w:szCs w:val="24"/>
        </w:rPr>
        <w:t xml:space="preserve"> нуждающимися в</w:t>
      </w:r>
      <w:r>
        <w:rPr>
          <w:rFonts w:ascii="Times New Roman" w:hAnsi="Times New Roman"/>
          <w:sz w:val="24"/>
          <w:szCs w:val="24"/>
        </w:rPr>
        <w:t xml:space="preserve"> улучшении жилищных условий</w:t>
      </w:r>
      <w:r w:rsidRPr="006F2A99">
        <w:rPr>
          <w:rFonts w:ascii="Times New Roman" w:hAnsi="Times New Roman"/>
          <w:sz w:val="24"/>
          <w:szCs w:val="24"/>
        </w:rPr>
        <w:t xml:space="preserve"> по основаниям, установленным статьей 51 Жилищно</w:t>
      </w:r>
      <w:r>
        <w:rPr>
          <w:rFonts w:ascii="Times New Roman" w:hAnsi="Times New Roman"/>
          <w:sz w:val="24"/>
          <w:szCs w:val="24"/>
        </w:rPr>
        <w:t>го кодекса Российской Федерации, на момент заключения договора ипотечного жилищного кредита (займа) и приобрели жилое помещение, общая площадь которого более учетной нормы площади жилого помещения, установленной в Сосновоборском городском округе.</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1.5. Компенсация не предоставляется для возмещения процентов, начисленных и уплаченных гражданами за просрочку исполнения обязательств по ипотечному жилищному кредиту (займу).</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 xml:space="preserve">1.6. Размер компенсации не превышает 50% от суммы уплаченных процентов по ипотечному жилищному кредиту (займу). </w:t>
      </w:r>
    </w:p>
    <w:p w:rsidR="00052AA7" w:rsidRPr="000D4C40" w:rsidRDefault="00052AA7" w:rsidP="00052AA7">
      <w:pPr>
        <w:pStyle w:val="a9"/>
        <w:ind w:firstLine="851"/>
        <w:jc w:val="both"/>
        <w:rPr>
          <w:rFonts w:ascii="Times New Roman" w:hAnsi="Times New Roman"/>
          <w:sz w:val="24"/>
          <w:szCs w:val="24"/>
        </w:rPr>
      </w:pPr>
      <w:r>
        <w:rPr>
          <w:rFonts w:ascii="Times New Roman" w:hAnsi="Times New Roman"/>
          <w:sz w:val="24"/>
          <w:szCs w:val="24"/>
        </w:rPr>
        <w:t xml:space="preserve">1.7. В случае если в кредитном договоре (договоре займа) указаны </w:t>
      </w:r>
      <w:proofErr w:type="spellStart"/>
      <w:r>
        <w:rPr>
          <w:rFonts w:ascii="Times New Roman" w:hAnsi="Times New Roman"/>
          <w:sz w:val="24"/>
          <w:szCs w:val="24"/>
        </w:rPr>
        <w:t>созаемщики</w:t>
      </w:r>
      <w:proofErr w:type="spellEnd"/>
      <w:r>
        <w:rPr>
          <w:rFonts w:ascii="Times New Roman" w:hAnsi="Times New Roman"/>
          <w:sz w:val="24"/>
          <w:szCs w:val="24"/>
        </w:rPr>
        <w:t>, не являющиеся работниками бюджетной сферы, размер компенсации рассчитывается только на долю заемщика – работника бюджетной сферы.</w:t>
      </w:r>
    </w:p>
    <w:p w:rsidR="00052AA7" w:rsidRDefault="00052AA7" w:rsidP="00052AA7">
      <w:pPr>
        <w:pStyle w:val="a9"/>
        <w:ind w:firstLine="851"/>
        <w:jc w:val="both"/>
        <w:rPr>
          <w:rFonts w:ascii="Times New Roman" w:hAnsi="Times New Roman"/>
          <w:sz w:val="24"/>
          <w:szCs w:val="24"/>
        </w:rPr>
      </w:pPr>
      <w:r w:rsidRPr="008E306C">
        <w:rPr>
          <w:rFonts w:ascii="Times New Roman" w:hAnsi="Times New Roman"/>
          <w:sz w:val="24"/>
          <w:szCs w:val="24"/>
        </w:rPr>
        <w:t>1.8. Компенсация выплачивается за счет средств местного бюджета Сосновоборского городского округа из остатка предусмотренного бюджетом на социальную выплату согл</w:t>
      </w:r>
      <w:r>
        <w:rPr>
          <w:rFonts w:ascii="Times New Roman" w:hAnsi="Times New Roman"/>
          <w:sz w:val="24"/>
          <w:szCs w:val="24"/>
        </w:rPr>
        <w:t>асно Положению 3</w:t>
      </w:r>
      <w:r w:rsidRPr="008E306C">
        <w:rPr>
          <w:rFonts w:ascii="Times New Roman" w:hAnsi="Times New Roman"/>
          <w:sz w:val="24"/>
          <w:szCs w:val="24"/>
        </w:rPr>
        <w:t>.</w:t>
      </w:r>
    </w:p>
    <w:p w:rsidR="00052AA7" w:rsidRPr="000D4C40" w:rsidRDefault="00052AA7" w:rsidP="00052AA7">
      <w:pPr>
        <w:pStyle w:val="a9"/>
        <w:numPr>
          <w:ilvl w:val="0"/>
          <w:numId w:val="4"/>
        </w:numPr>
        <w:spacing w:before="120" w:after="120"/>
        <w:ind w:left="0" w:firstLine="0"/>
        <w:jc w:val="center"/>
        <w:rPr>
          <w:rFonts w:ascii="Times New Roman" w:hAnsi="Times New Roman"/>
          <w:b/>
          <w:sz w:val="24"/>
          <w:szCs w:val="24"/>
        </w:rPr>
      </w:pPr>
      <w:r>
        <w:rPr>
          <w:rFonts w:ascii="Times New Roman" w:hAnsi="Times New Roman"/>
          <w:b/>
          <w:sz w:val="24"/>
          <w:szCs w:val="24"/>
        </w:rPr>
        <w:t>Порядок предоставления компенсации</w:t>
      </w:r>
    </w:p>
    <w:p w:rsidR="00052AA7" w:rsidRPr="00BF716B" w:rsidRDefault="00052AA7" w:rsidP="00052AA7">
      <w:pPr>
        <w:pStyle w:val="a9"/>
        <w:ind w:firstLine="851"/>
        <w:jc w:val="both"/>
        <w:rPr>
          <w:rFonts w:ascii="Times New Roman" w:hAnsi="Times New Roman"/>
          <w:sz w:val="24"/>
          <w:szCs w:val="24"/>
        </w:rPr>
      </w:pPr>
      <w:r>
        <w:rPr>
          <w:rFonts w:ascii="Times New Roman" w:hAnsi="Times New Roman"/>
          <w:sz w:val="24"/>
          <w:szCs w:val="24"/>
        </w:rPr>
        <w:t xml:space="preserve">2.1. </w:t>
      </w:r>
      <w:r w:rsidRPr="00BF716B">
        <w:rPr>
          <w:rFonts w:ascii="Times New Roman" w:hAnsi="Times New Roman"/>
          <w:sz w:val="24"/>
          <w:szCs w:val="24"/>
        </w:rPr>
        <w:t>Граждане, имеющие право на получение компенсации, до 1 марта текущего года</w:t>
      </w:r>
      <w:r>
        <w:rPr>
          <w:rFonts w:ascii="Times New Roman" w:hAnsi="Times New Roman"/>
          <w:sz w:val="24"/>
          <w:szCs w:val="24"/>
        </w:rPr>
        <w:t xml:space="preserve"> реализации Программы </w:t>
      </w:r>
      <w:r w:rsidRPr="00BF716B">
        <w:rPr>
          <w:rFonts w:ascii="Times New Roman" w:hAnsi="Times New Roman"/>
          <w:sz w:val="24"/>
          <w:szCs w:val="24"/>
        </w:rPr>
        <w:t xml:space="preserve">представляют в </w:t>
      </w:r>
      <w:r>
        <w:rPr>
          <w:rFonts w:ascii="Times New Roman" w:hAnsi="Times New Roman"/>
          <w:sz w:val="24"/>
          <w:szCs w:val="24"/>
        </w:rPr>
        <w:t>а</w:t>
      </w:r>
      <w:r w:rsidRPr="00BF716B">
        <w:rPr>
          <w:rFonts w:ascii="Times New Roman" w:hAnsi="Times New Roman"/>
          <w:sz w:val="24"/>
          <w:szCs w:val="24"/>
        </w:rPr>
        <w:t>дминистрацию заявление о выплате компенсации по форме Приложения 1 и следующие документы:</w:t>
      </w:r>
    </w:p>
    <w:p w:rsidR="00052AA7" w:rsidRDefault="00052AA7" w:rsidP="00052AA7">
      <w:pPr>
        <w:pStyle w:val="a9"/>
        <w:numPr>
          <w:ilvl w:val="0"/>
          <w:numId w:val="55"/>
        </w:numPr>
        <w:tabs>
          <w:tab w:val="left" w:pos="1134"/>
        </w:tabs>
        <w:ind w:left="0" w:firstLine="709"/>
        <w:jc w:val="both"/>
        <w:rPr>
          <w:rFonts w:ascii="Times New Roman" w:hAnsi="Times New Roman"/>
          <w:sz w:val="24"/>
          <w:szCs w:val="24"/>
        </w:rPr>
      </w:pPr>
      <w:r>
        <w:rPr>
          <w:rFonts w:ascii="Times New Roman" w:hAnsi="Times New Roman"/>
          <w:sz w:val="24"/>
          <w:szCs w:val="24"/>
        </w:rPr>
        <w:t>копии документов, удостоверяющих личность заявителя и членов его семьи;</w:t>
      </w:r>
    </w:p>
    <w:p w:rsidR="00052AA7" w:rsidRDefault="00052AA7" w:rsidP="00052AA7">
      <w:pPr>
        <w:pStyle w:val="a9"/>
        <w:numPr>
          <w:ilvl w:val="0"/>
          <w:numId w:val="55"/>
        </w:numPr>
        <w:tabs>
          <w:tab w:val="left" w:pos="1134"/>
        </w:tabs>
        <w:ind w:left="0" w:firstLine="709"/>
        <w:jc w:val="both"/>
        <w:rPr>
          <w:rFonts w:ascii="Times New Roman" w:hAnsi="Times New Roman"/>
          <w:sz w:val="24"/>
          <w:szCs w:val="24"/>
        </w:rPr>
      </w:pPr>
      <w:r>
        <w:rPr>
          <w:rFonts w:ascii="Times New Roman" w:hAnsi="Times New Roman"/>
          <w:sz w:val="24"/>
          <w:szCs w:val="24"/>
        </w:rPr>
        <w:t>копии документов, подтверждающих родственные отношения между лицами, указанными в заявлении в качестве членов семьи;</w:t>
      </w:r>
    </w:p>
    <w:p w:rsidR="00052AA7" w:rsidRDefault="00052AA7" w:rsidP="00052AA7">
      <w:pPr>
        <w:pStyle w:val="a9"/>
        <w:numPr>
          <w:ilvl w:val="0"/>
          <w:numId w:val="55"/>
        </w:numPr>
        <w:tabs>
          <w:tab w:val="left" w:pos="1134"/>
        </w:tabs>
        <w:ind w:left="0" w:firstLine="709"/>
        <w:jc w:val="both"/>
        <w:rPr>
          <w:rFonts w:ascii="Times New Roman" w:hAnsi="Times New Roman"/>
          <w:sz w:val="24"/>
          <w:szCs w:val="24"/>
        </w:rPr>
      </w:pPr>
      <w:r>
        <w:rPr>
          <w:rFonts w:ascii="Times New Roman" w:hAnsi="Times New Roman"/>
          <w:sz w:val="24"/>
          <w:szCs w:val="24"/>
        </w:rPr>
        <w:t>копию трудовой книжки заявителя, заверенную работодателем</w:t>
      </w:r>
    </w:p>
    <w:p w:rsidR="00052AA7" w:rsidRPr="008E2213" w:rsidRDefault="00052AA7" w:rsidP="00052AA7">
      <w:pPr>
        <w:pStyle w:val="a9"/>
        <w:numPr>
          <w:ilvl w:val="0"/>
          <w:numId w:val="55"/>
        </w:numPr>
        <w:tabs>
          <w:tab w:val="left" w:pos="1134"/>
        </w:tabs>
        <w:ind w:left="0" w:firstLine="709"/>
        <w:jc w:val="both"/>
        <w:rPr>
          <w:rFonts w:ascii="Times New Roman" w:hAnsi="Times New Roman"/>
          <w:sz w:val="24"/>
          <w:szCs w:val="24"/>
        </w:rPr>
      </w:pPr>
      <w:r>
        <w:rPr>
          <w:rFonts w:ascii="Times New Roman" w:hAnsi="Times New Roman"/>
          <w:sz w:val="24"/>
          <w:szCs w:val="24"/>
        </w:rPr>
        <w:t xml:space="preserve">копию трудовой книжки </w:t>
      </w:r>
      <w:proofErr w:type="spellStart"/>
      <w:r>
        <w:rPr>
          <w:rFonts w:ascii="Times New Roman" w:hAnsi="Times New Roman"/>
          <w:sz w:val="24"/>
          <w:szCs w:val="24"/>
        </w:rPr>
        <w:t>созаемщика</w:t>
      </w:r>
      <w:proofErr w:type="spellEnd"/>
      <w:r>
        <w:rPr>
          <w:rFonts w:ascii="Times New Roman" w:hAnsi="Times New Roman"/>
          <w:sz w:val="24"/>
          <w:szCs w:val="24"/>
        </w:rPr>
        <w:t xml:space="preserve"> (если имеется)</w:t>
      </w:r>
      <w:r w:rsidRPr="008E2213">
        <w:rPr>
          <w:rFonts w:ascii="Times New Roman" w:hAnsi="Times New Roman"/>
          <w:sz w:val="24"/>
          <w:szCs w:val="24"/>
        </w:rPr>
        <w:t>;</w:t>
      </w:r>
    </w:p>
    <w:p w:rsidR="00052AA7" w:rsidRPr="008E2213" w:rsidRDefault="00052AA7" w:rsidP="00052AA7">
      <w:pPr>
        <w:pStyle w:val="a9"/>
        <w:numPr>
          <w:ilvl w:val="0"/>
          <w:numId w:val="55"/>
        </w:numPr>
        <w:tabs>
          <w:tab w:val="left" w:pos="1134"/>
        </w:tabs>
        <w:ind w:left="0" w:firstLine="709"/>
        <w:jc w:val="both"/>
        <w:rPr>
          <w:rFonts w:ascii="Times New Roman" w:hAnsi="Times New Roman"/>
          <w:sz w:val="24"/>
          <w:szCs w:val="24"/>
        </w:rPr>
      </w:pPr>
      <w:r w:rsidRPr="008E2213">
        <w:rPr>
          <w:rFonts w:ascii="Times New Roman" w:hAnsi="Times New Roman"/>
          <w:sz w:val="24"/>
          <w:szCs w:val="24"/>
        </w:rPr>
        <w:t>копи</w:t>
      </w:r>
      <w:r>
        <w:rPr>
          <w:rFonts w:ascii="Times New Roman" w:hAnsi="Times New Roman"/>
          <w:sz w:val="24"/>
          <w:szCs w:val="24"/>
        </w:rPr>
        <w:t>ю</w:t>
      </w:r>
      <w:r w:rsidRPr="008E2213">
        <w:rPr>
          <w:rFonts w:ascii="Times New Roman" w:hAnsi="Times New Roman"/>
          <w:sz w:val="24"/>
          <w:szCs w:val="24"/>
        </w:rPr>
        <w:t xml:space="preserve"> кредитного договора</w:t>
      </w:r>
      <w:r>
        <w:rPr>
          <w:rFonts w:ascii="Times New Roman" w:hAnsi="Times New Roman"/>
          <w:sz w:val="24"/>
          <w:szCs w:val="24"/>
        </w:rPr>
        <w:t xml:space="preserve"> (договора займа)</w:t>
      </w:r>
      <w:r w:rsidRPr="008E2213">
        <w:rPr>
          <w:rFonts w:ascii="Times New Roman" w:hAnsi="Times New Roman"/>
          <w:sz w:val="24"/>
          <w:szCs w:val="24"/>
        </w:rPr>
        <w:t>;</w:t>
      </w:r>
    </w:p>
    <w:p w:rsidR="00052AA7" w:rsidRPr="008E2213" w:rsidRDefault="00052AA7" w:rsidP="00052AA7">
      <w:pPr>
        <w:pStyle w:val="a9"/>
        <w:numPr>
          <w:ilvl w:val="0"/>
          <w:numId w:val="55"/>
        </w:numPr>
        <w:tabs>
          <w:tab w:val="left" w:pos="1134"/>
        </w:tabs>
        <w:ind w:left="0" w:firstLine="709"/>
        <w:jc w:val="both"/>
        <w:rPr>
          <w:rFonts w:ascii="Times New Roman" w:hAnsi="Times New Roman"/>
          <w:sz w:val="24"/>
          <w:szCs w:val="24"/>
        </w:rPr>
      </w:pPr>
      <w:r w:rsidRPr="008E2213">
        <w:rPr>
          <w:rFonts w:ascii="Times New Roman" w:hAnsi="Times New Roman"/>
          <w:sz w:val="24"/>
          <w:szCs w:val="24"/>
        </w:rPr>
        <w:lastRenderedPageBreak/>
        <w:t>копи</w:t>
      </w:r>
      <w:r>
        <w:rPr>
          <w:rFonts w:ascii="Times New Roman" w:hAnsi="Times New Roman"/>
          <w:sz w:val="24"/>
          <w:szCs w:val="24"/>
        </w:rPr>
        <w:t>ю</w:t>
      </w:r>
      <w:r w:rsidRPr="008E2213">
        <w:rPr>
          <w:rFonts w:ascii="Times New Roman" w:hAnsi="Times New Roman"/>
          <w:sz w:val="24"/>
          <w:szCs w:val="24"/>
        </w:rPr>
        <w:t xml:space="preserve"> договора купли-продажи жилого помещения</w:t>
      </w:r>
      <w:r>
        <w:rPr>
          <w:rFonts w:ascii="Times New Roman" w:hAnsi="Times New Roman"/>
          <w:sz w:val="24"/>
          <w:szCs w:val="24"/>
        </w:rPr>
        <w:t xml:space="preserve"> (договора участия в долевом строительстве, договора цессии)</w:t>
      </w:r>
      <w:r w:rsidRPr="008E2213">
        <w:rPr>
          <w:rFonts w:ascii="Times New Roman" w:hAnsi="Times New Roman"/>
          <w:sz w:val="24"/>
          <w:szCs w:val="24"/>
        </w:rPr>
        <w:t xml:space="preserve"> и</w:t>
      </w:r>
      <w:r>
        <w:rPr>
          <w:rFonts w:ascii="Times New Roman" w:hAnsi="Times New Roman"/>
          <w:sz w:val="24"/>
          <w:szCs w:val="24"/>
        </w:rPr>
        <w:t xml:space="preserve"> документов о </w:t>
      </w:r>
      <w:r w:rsidRPr="008E2213">
        <w:rPr>
          <w:rFonts w:ascii="Times New Roman" w:hAnsi="Times New Roman"/>
          <w:sz w:val="24"/>
          <w:szCs w:val="24"/>
        </w:rPr>
        <w:t>государственной регистрации права</w:t>
      </w:r>
      <w:r>
        <w:rPr>
          <w:rFonts w:ascii="Times New Roman" w:hAnsi="Times New Roman"/>
          <w:sz w:val="24"/>
          <w:szCs w:val="24"/>
        </w:rPr>
        <w:t xml:space="preserve"> собственности</w:t>
      </w:r>
      <w:r w:rsidRPr="008E2213">
        <w:rPr>
          <w:rFonts w:ascii="Times New Roman" w:hAnsi="Times New Roman"/>
          <w:sz w:val="24"/>
          <w:szCs w:val="24"/>
        </w:rPr>
        <w:t>;</w:t>
      </w:r>
    </w:p>
    <w:p w:rsidR="00052AA7" w:rsidRPr="008E2213" w:rsidRDefault="00052AA7" w:rsidP="00052AA7">
      <w:pPr>
        <w:pStyle w:val="a9"/>
        <w:numPr>
          <w:ilvl w:val="0"/>
          <w:numId w:val="55"/>
        </w:numPr>
        <w:tabs>
          <w:tab w:val="left" w:pos="1134"/>
        </w:tabs>
        <w:ind w:left="0" w:firstLine="709"/>
        <w:jc w:val="both"/>
        <w:rPr>
          <w:rFonts w:ascii="Times New Roman" w:hAnsi="Times New Roman"/>
          <w:sz w:val="24"/>
          <w:szCs w:val="24"/>
        </w:rPr>
      </w:pPr>
      <w:r w:rsidRPr="008E2213">
        <w:rPr>
          <w:rFonts w:ascii="Times New Roman" w:hAnsi="Times New Roman"/>
          <w:sz w:val="24"/>
          <w:szCs w:val="24"/>
        </w:rPr>
        <w:t>справк</w:t>
      </w:r>
      <w:r>
        <w:rPr>
          <w:rFonts w:ascii="Times New Roman" w:hAnsi="Times New Roman"/>
          <w:sz w:val="24"/>
          <w:szCs w:val="24"/>
        </w:rPr>
        <w:t>у</w:t>
      </w:r>
      <w:r w:rsidRPr="008E2213">
        <w:rPr>
          <w:rFonts w:ascii="Times New Roman" w:hAnsi="Times New Roman"/>
          <w:sz w:val="24"/>
          <w:szCs w:val="24"/>
        </w:rPr>
        <w:t xml:space="preserve"> </w:t>
      </w:r>
      <w:r>
        <w:rPr>
          <w:rFonts w:ascii="Times New Roman" w:hAnsi="Times New Roman"/>
          <w:sz w:val="24"/>
          <w:szCs w:val="24"/>
        </w:rPr>
        <w:t>кредитной организации (займодавца), предоставившей гражданину  ипотечный жилищный кредит (заем),</w:t>
      </w:r>
      <w:r w:rsidRPr="008E2213">
        <w:rPr>
          <w:rFonts w:ascii="Times New Roman" w:hAnsi="Times New Roman"/>
          <w:sz w:val="24"/>
          <w:szCs w:val="24"/>
        </w:rPr>
        <w:t xml:space="preserve"> о сумме выплаченных</w:t>
      </w:r>
      <w:r>
        <w:rPr>
          <w:rFonts w:ascii="Times New Roman" w:hAnsi="Times New Roman"/>
          <w:sz w:val="24"/>
          <w:szCs w:val="24"/>
        </w:rPr>
        <w:t xml:space="preserve"> заемщиком</w:t>
      </w:r>
      <w:r w:rsidRPr="008E2213">
        <w:rPr>
          <w:rFonts w:ascii="Times New Roman" w:hAnsi="Times New Roman"/>
          <w:sz w:val="24"/>
          <w:szCs w:val="24"/>
        </w:rPr>
        <w:t xml:space="preserve"> процентов</w:t>
      </w:r>
      <w:r>
        <w:rPr>
          <w:rFonts w:ascii="Times New Roman" w:hAnsi="Times New Roman"/>
          <w:sz w:val="24"/>
          <w:szCs w:val="24"/>
        </w:rPr>
        <w:t xml:space="preserve"> </w:t>
      </w:r>
      <w:r w:rsidRPr="008E2213">
        <w:rPr>
          <w:rFonts w:ascii="Times New Roman" w:hAnsi="Times New Roman"/>
          <w:sz w:val="24"/>
          <w:szCs w:val="24"/>
        </w:rPr>
        <w:t xml:space="preserve">по </w:t>
      </w:r>
      <w:r>
        <w:rPr>
          <w:rFonts w:ascii="Times New Roman" w:hAnsi="Times New Roman"/>
          <w:sz w:val="24"/>
          <w:szCs w:val="24"/>
        </w:rPr>
        <w:t>ипотечному жилищному кредиту (займу)</w:t>
      </w:r>
      <w:r w:rsidRPr="008E2213">
        <w:rPr>
          <w:rFonts w:ascii="Times New Roman" w:hAnsi="Times New Roman"/>
          <w:sz w:val="24"/>
          <w:szCs w:val="24"/>
        </w:rPr>
        <w:t xml:space="preserve"> за предыдущий</w:t>
      </w:r>
      <w:r>
        <w:rPr>
          <w:rFonts w:ascii="Times New Roman" w:hAnsi="Times New Roman"/>
          <w:sz w:val="24"/>
          <w:szCs w:val="24"/>
        </w:rPr>
        <w:t xml:space="preserve">  финансовый</w:t>
      </w:r>
      <w:r w:rsidRPr="008E2213">
        <w:rPr>
          <w:rFonts w:ascii="Times New Roman" w:hAnsi="Times New Roman"/>
          <w:sz w:val="24"/>
          <w:szCs w:val="24"/>
        </w:rPr>
        <w:t xml:space="preserve"> год и отсутствии просроченной задолженности;</w:t>
      </w:r>
    </w:p>
    <w:p w:rsidR="00052AA7" w:rsidRDefault="00052AA7" w:rsidP="00052AA7">
      <w:pPr>
        <w:pStyle w:val="a9"/>
        <w:numPr>
          <w:ilvl w:val="0"/>
          <w:numId w:val="55"/>
        </w:numPr>
        <w:tabs>
          <w:tab w:val="left" w:pos="1134"/>
        </w:tabs>
        <w:ind w:left="0" w:firstLine="709"/>
        <w:jc w:val="both"/>
        <w:rPr>
          <w:rFonts w:ascii="Times New Roman" w:hAnsi="Times New Roman"/>
          <w:sz w:val="24"/>
          <w:szCs w:val="24"/>
        </w:rPr>
      </w:pPr>
      <w:r w:rsidRPr="008E2213">
        <w:rPr>
          <w:rFonts w:ascii="Times New Roman" w:hAnsi="Times New Roman"/>
          <w:sz w:val="24"/>
          <w:szCs w:val="24"/>
        </w:rPr>
        <w:t>копи</w:t>
      </w:r>
      <w:r>
        <w:rPr>
          <w:rFonts w:ascii="Times New Roman" w:hAnsi="Times New Roman"/>
          <w:sz w:val="24"/>
          <w:szCs w:val="24"/>
        </w:rPr>
        <w:t>ю</w:t>
      </w:r>
      <w:r w:rsidRPr="008E2213">
        <w:rPr>
          <w:rFonts w:ascii="Times New Roman" w:hAnsi="Times New Roman"/>
          <w:sz w:val="24"/>
          <w:szCs w:val="24"/>
        </w:rPr>
        <w:t xml:space="preserve"> </w:t>
      </w:r>
      <w:r>
        <w:rPr>
          <w:rFonts w:ascii="Times New Roman" w:hAnsi="Times New Roman"/>
          <w:sz w:val="24"/>
          <w:szCs w:val="24"/>
        </w:rPr>
        <w:t>сберегательной книжки, реквизиты банковского счета – для перечисления средств компенсации</w:t>
      </w:r>
      <w:r w:rsidRPr="008E2213">
        <w:rPr>
          <w:rFonts w:ascii="Times New Roman" w:hAnsi="Times New Roman"/>
          <w:sz w:val="24"/>
          <w:szCs w:val="24"/>
        </w:rPr>
        <w:t>.</w:t>
      </w:r>
    </w:p>
    <w:p w:rsidR="00052AA7" w:rsidRPr="008E2213" w:rsidRDefault="00052AA7" w:rsidP="00052AA7">
      <w:pPr>
        <w:pStyle w:val="a9"/>
        <w:ind w:firstLine="851"/>
        <w:jc w:val="both"/>
        <w:rPr>
          <w:rFonts w:ascii="Times New Roman" w:hAnsi="Times New Roman"/>
          <w:sz w:val="24"/>
          <w:szCs w:val="24"/>
        </w:rPr>
      </w:pPr>
      <w:r>
        <w:rPr>
          <w:rFonts w:ascii="Times New Roman" w:hAnsi="Times New Roman"/>
          <w:sz w:val="24"/>
          <w:szCs w:val="24"/>
        </w:rPr>
        <w:t>Копии документов должны быть заверены нотариально либо лицом, осуществляющим их прием, при наличии оригиналов.</w:t>
      </w:r>
    </w:p>
    <w:p w:rsidR="00052AA7" w:rsidRDefault="00052AA7" w:rsidP="00052AA7">
      <w:pPr>
        <w:pStyle w:val="a9"/>
        <w:numPr>
          <w:ilvl w:val="1"/>
          <w:numId w:val="5"/>
        </w:numPr>
        <w:ind w:left="0" w:firstLine="851"/>
        <w:jc w:val="both"/>
        <w:rPr>
          <w:rFonts w:ascii="Times New Roman" w:hAnsi="Times New Roman"/>
          <w:sz w:val="24"/>
          <w:szCs w:val="24"/>
        </w:rPr>
      </w:pPr>
      <w:r>
        <w:rPr>
          <w:rFonts w:ascii="Times New Roman" w:hAnsi="Times New Roman"/>
          <w:sz w:val="24"/>
          <w:szCs w:val="24"/>
        </w:rPr>
        <w:t>Администрация проверяет документы, указанные в пункте 2.1. Положения, и принимает решение о приеме или отказе в приеме документов.</w:t>
      </w:r>
    </w:p>
    <w:p w:rsidR="00052AA7" w:rsidRPr="008E2213" w:rsidRDefault="00052AA7" w:rsidP="00052AA7">
      <w:pPr>
        <w:pStyle w:val="a9"/>
        <w:numPr>
          <w:ilvl w:val="1"/>
          <w:numId w:val="5"/>
        </w:numPr>
        <w:ind w:left="0" w:firstLine="851"/>
        <w:jc w:val="both"/>
        <w:rPr>
          <w:rFonts w:ascii="Times New Roman" w:hAnsi="Times New Roman"/>
          <w:sz w:val="24"/>
          <w:szCs w:val="24"/>
        </w:rPr>
      </w:pPr>
      <w:r w:rsidRPr="008E2213">
        <w:rPr>
          <w:rFonts w:ascii="Times New Roman" w:hAnsi="Times New Roman"/>
          <w:sz w:val="24"/>
          <w:szCs w:val="24"/>
        </w:rPr>
        <w:t>Основанием для отказа в приеме документов явля</w:t>
      </w:r>
      <w:r>
        <w:rPr>
          <w:rFonts w:ascii="Times New Roman" w:hAnsi="Times New Roman"/>
          <w:sz w:val="24"/>
          <w:szCs w:val="24"/>
        </w:rPr>
        <w:t>ю</w:t>
      </w:r>
      <w:r w:rsidRPr="008E2213">
        <w:rPr>
          <w:rFonts w:ascii="Times New Roman" w:hAnsi="Times New Roman"/>
          <w:sz w:val="24"/>
          <w:szCs w:val="24"/>
        </w:rPr>
        <w:t xml:space="preserve">тся предоставление заведомо ложных сведений и/или подложных документов, ненадлежащим образом оформленных </w:t>
      </w:r>
      <w:r w:rsidRPr="000E0CD7">
        <w:rPr>
          <w:rFonts w:ascii="Times New Roman" w:hAnsi="Times New Roman"/>
          <w:sz w:val="24"/>
          <w:szCs w:val="24"/>
        </w:rPr>
        <w:t>документов, неполного пакета документов, несвоевременное представление</w:t>
      </w:r>
      <w:r w:rsidRPr="008E2213">
        <w:rPr>
          <w:rFonts w:ascii="Times New Roman" w:hAnsi="Times New Roman"/>
          <w:sz w:val="24"/>
          <w:szCs w:val="24"/>
        </w:rPr>
        <w:t xml:space="preserve"> документов.</w:t>
      </w:r>
      <w:r>
        <w:rPr>
          <w:rFonts w:ascii="Times New Roman" w:hAnsi="Times New Roman"/>
          <w:sz w:val="24"/>
          <w:szCs w:val="24"/>
        </w:rPr>
        <w:t xml:space="preserve"> Повторное обращение заявителя допускается после устранения причин отказа (за исключением случаев предоставления заведомо ложных сведений и/или подложных документов).</w:t>
      </w:r>
    </w:p>
    <w:p w:rsidR="00052AA7" w:rsidRPr="008E2213" w:rsidRDefault="00052AA7" w:rsidP="00052AA7">
      <w:pPr>
        <w:pStyle w:val="a9"/>
        <w:ind w:firstLine="851"/>
        <w:jc w:val="both"/>
        <w:rPr>
          <w:rFonts w:ascii="Times New Roman" w:hAnsi="Times New Roman"/>
          <w:sz w:val="24"/>
          <w:szCs w:val="24"/>
        </w:rPr>
      </w:pPr>
      <w:r>
        <w:rPr>
          <w:rFonts w:ascii="Times New Roman" w:hAnsi="Times New Roman"/>
          <w:sz w:val="24"/>
          <w:szCs w:val="24"/>
        </w:rPr>
        <w:t xml:space="preserve">2.4. </w:t>
      </w:r>
      <w:r w:rsidRPr="008E2213">
        <w:rPr>
          <w:rFonts w:ascii="Times New Roman" w:hAnsi="Times New Roman"/>
          <w:sz w:val="24"/>
          <w:szCs w:val="24"/>
        </w:rPr>
        <w:t>Администрация производит расчет компенсации</w:t>
      </w:r>
      <w:r>
        <w:rPr>
          <w:rFonts w:ascii="Times New Roman" w:hAnsi="Times New Roman"/>
          <w:sz w:val="24"/>
          <w:szCs w:val="24"/>
        </w:rPr>
        <w:t xml:space="preserve"> для каждого получателя и формирует список получателей компенсации по форме </w:t>
      </w:r>
      <w:r w:rsidRPr="008E2213">
        <w:rPr>
          <w:rFonts w:ascii="Times New Roman" w:hAnsi="Times New Roman"/>
          <w:sz w:val="24"/>
          <w:szCs w:val="24"/>
        </w:rPr>
        <w:t>Приложени</w:t>
      </w:r>
      <w:r>
        <w:rPr>
          <w:rFonts w:ascii="Times New Roman" w:hAnsi="Times New Roman"/>
          <w:sz w:val="24"/>
          <w:szCs w:val="24"/>
        </w:rPr>
        <w:t>я 2</w:t>
      </w:r>
      <w:r w:rsidRPr="008E2213">
        <w:rPr>
          <w:rFonts w:ascii="Times New Roman" w:hAnsi="Times New Roman"/>
          <w:sz w:val="24"/>
          <w:szCs w:val="24"/>
        </w:rPr>
        <w:t xml:space="preserve">. </w:t>
      </w:r>
      <w:r>
        <w:rPr>
          <w:rFonts w:ascii="Times New Roman" w:hAnsi="Times New Roman"/>
          <w:sz w:val="24"/>
          <w:szCs w:val="24"/>
        </w:rPr>
        <w:t>список утверждается правовым актом</w:t>
      </w:r>
      <w:r w:rsidRPr="008E2213">
        <w:rPr>
          <w:rFonts w:ascii="Times New Roman" w:hAnsi="Times New Roman"/>
          <w:sz w:val="24"/>
          <w:szCs w:val="24"/>
        </w:rPr>
        <w:t xml:space="preserve"> </w:t>
      </w:r>
      <w:r>
        <w:rPr>
          <w:rFonts w:ascii="Times New Roman" w:hAnsi="Times New Roman"/>
          <w:sz w:val="24"/>
          <w:szCs w:val="24"/>
        </w:rPr>
        <w:t>а</w:t>
      </w:r>
      <w:r w:rsidRPr="008E2213">
        <w:rPr>
          <w:rFonts w:ascii="Times New Roman" w:hAnsi="Times New Roman"/>
          <w:sz w:val="24"/>
          <w:szCs w:val="24"/>
        </w:rPr>
        <w:t>дминистрации.</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 xml:space="preserve">2.5. </w:t>
      </w:r>
      <w:r w:rsidRPr="008E2213">
        <w:rPr>
          <w:rFonts w:ascii="Times New Roman" w:hAnsi="Times New Roman"/>
          <w:sz w:val="24"/>
          <w:szCs w:val="24"/>
        </w:rPr>
        <w:t>Средства компенсации перечисляются</w:t>
      </w:r>
      <w:r>
        <w:rPr>
          <w:rFonts w:ascii="Times New Roman" w:hAnsi="Times New Roman"/>
          <w:sz w:val="24"/>
          <w:szCs w:val="24"/>
        </w:rPr>
        <w:t xml:space="preserve"> безналичным путем</w:t>
      </w:r>
      <w:r w:rsidRPr="008E2213">
        <w:rPr>
          <w:rFonts w:ascii="Times New Roman" w:hAnsi="Times New Roman"/>
          <w:sz w:val="24"/>
          <w:szCs w:val="24"/>
        </w:rPr>
        <w:t xml:space="preserve"> на банковский счет гражд</w:t>
      </w:r>
      <w:r>
        <w:rPr>
          <w:rFonts w:ascii="Times New Roman" w:hAnsi="Times New Roman"/>
          <w:sz w:val="24"/>
          <w:szCs w:val="24"/>
        </w:rPr>
        <w:t xml:space="preserve">анина – получателя компенсации, в течение 10 рабочих дней со дня принятия правового акта администрации об утверждении списка получателей компенсации </w:t>
      </w:r>
      <w:r w:rsidRPr="008E2213">
        <w:rPr>
          <w:rFonts w:ascii="Times New Roman" w:hAnsi="Times New Roman"/>
          <w:sz w:val="24"/>
          <w:szCs w:val="24"/>
        </w:rPr>
        <w:t>.</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2.6. Компенсация выплачивается за счет средств местного бюджета Сосновоборского городского округа из остатка предусмотренного бюджетом на социальную выплату согласно Положению 3.</w:t>
      </w:r>
    </w:p>
    <w:p w:rsidR="00052AA7" w:rsidRDefault="00052AA7" w:rsidP="00052AA7">
      <w:pPr>
        <w:spacing w:after="200" w:line="276" w:lineRule="auto"/>
        <w:rPr>
          <w:rFonts w:eastAsia="Calibri"/>
          <w:sz w:val="24"/>
          <w:szCs w:val="24"/>
          <w:lang w:eastAsia="en-US"/>
        </w:rPr>
      </w:pPr>
      <w:r>
        <w:rPr>
          <w:sz w:val="24"/>
          <w:szCs w:val="24"/>
        </w:rPr>
        <w:br w:type="page"/>
      </w:r>
    </w:p>
    <w:p w:rsidR="00052AA7" w:rsidRDefault="00052AA7" w:rsidP="00052AA7">
      <w:pPr>
        <w:pStyle w:val="ConsPlusCel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052AA7" w:rsidRDefault="00052AA7" w:rsidP="00052AA7">
      <w:pPr>
        <w:pStyle w:val="a9"/>
        <w:jc w:val="right"/>
        <w:rPr>
          <w:rFonts w:ascii="Times New Roman" w:hAnsi="Times New Roman"/>
          <w:sz w:val="24"/>
          <w:szCs w:val="24"/>
        </w:rPr>
      </w:pPr>
      <w:r>
        <w:rPr>
          <w:rFonts w:ascii="Times New Roman" w:hAnsi="Times New Roman"/>
          <w:sz w:val="24"/>
          <w:szCs w:val="24"/>
        </w:rPr>
        <w:t>к Положению 4</w:t>
      </w:r>
      <w:r w:rsidRPr="008F385C">
        <w:rPr>
          <w:rFonts w:ascii="Times New Roman" w:hAnsi="Times New Roman"/>
          <w:sz w:val="24"/>
          <w:szCs w:val="24"/>
        </w:rPr>
        <w:t xml:space="preserve"> о предоставлении </w:t>
      </w:r>
    </w:p>
    <w:p w:rsidR="00052AA7" w:rsidRPr="008F385C" w:rsidRDefault="00052AA7" w:rsidP="00052AA7">
      <w:pPr>
        <w:pStyle w:val="a9"/>
        <w:jc w:val="right"/>
        <w:rPr>
          <w:rFonts w:ascii="Times New Roman" w:hAnsi="Times New Roman"/>
          <w:sz w:val="24"/>
          <w:szCs w:val="24"/>
        </w:rPr>
      </w:pPr>
      <w:r w:rsidRPr="008F385C">
        <w:rPr>
          <w:rFonts w:ascii="Times New Roman" w:hAnsi="Times New Roman"/>
          <w:sz w:val="24"/>
          <w:szCs w:val="24"/>
        </w:rPr>
        <w:t xml:space="preserve">работникам бюджетной сферы компенсации </w:t>
      </w:r>
    </w:p>
    <w:p w:rsidR="00052AA7" w:rsidRDefault="00052AA7" w:rsidP="00052AA7">
      <w:pPr>
        <w:pStyle w:val="a9"/>
        <w:jc w:val="right"/>
        <w:rPr>
          <w:rFonts w:ascii="Times New Roman" w:hAnsi="Times New Roman"/>
          <w:sz w:val="24"/>
          <w:szCs w:val="24"/>
        </w:rPr>
      </w:pPr>
      <w:r w:rsidRPr="008F385C">
        <w:rPr>
          <w:rFonts w:ascii="Times New Roman" w:hAnsi="Times New Roman"/>
          <w:sz w:val="24"/>
          <w:szCs w:val="24"/>
        </w:rPr>
        <w:t xml:space="preserve">части </w:t>
      </w:r>
      <w:r>
        <w:rPr>
          <w:rFonts w:ascii="Times New Roman" w:hAnsi="Times New Roman"/>
          <w:sz w:val="24"/>
          <w:szCs w:val="24"/>
        </w:rPr>
        <w:t>расходов на уплату процентов по</w:t>
      </w:r>
    </w:p>
    <w:p w:rsidR="00052AA7" w:rsidRDefault="00052AA7" w:rsidP="00052AA7">
      <w:pPr>
        <w:pStyle w:val="a9"/>
        <w:jc w:val="right"/>
        <w:rPr>
          <w:rFonts w:ascii="Times New Roman" w:hAnsi="Times New Roman"/>
          <w:sz w:val="24"/>
          <w:szCs w:val="24"/>
        </w:rPr>
      </w:pPr>
      <w:r w:rsidRPr="008F385C">
        <w:rPr>
          <w:rFonts w:ascii="Times New Roman" w:hAnsi="Times New Roman"/>
          <w:sz w:val="24"/>
          <w:szCs w:val="24"/>
        </w:rPr>
        <w:t>ипоте</w:t>
      </w:r>
      <w:r>
        <w:rPr>
          <w:rFonts w:ascii="Times New Roman" w:hAnsi="Times New Roman"/>
          <w:sz w:val="24"/>
          <w:szCs w:val="24"/>
        </w:rPr>
        <w:t>чным жилищным кредитам (займам)</w:t>
      </w:r>
    </w:p>
    <w:p w:rsidR="00052AA7" w:rsidRPr="008F385C" w:rsidRDefault="00052AA7" w:rsidP="00052AA7">
      <w:pPr>
        <w:pStyle w:val="a9"/>
        <w:jc w:val="right"/>
        <w:rPr>
          <w:rFonts w:ascii="Times New Roman" w:hAnsi="Times New Roman"/>
          <w:sz w:val="24"/>
          <w:szCs w:val="24"/>
        </w:rPr>
      </w:pPr>
      <w:r w:rsidRPr="008F385C">
        <w:rPr>
          <w:rFonts w:ascii="Times New Roman" w:hAnsi="Times New Roman"/>
          <w:sz w:val="24"/>
          <w:szCs w:val="24"/>
        </w:rPr>
        <w:t>на приобретение (строительство) жилых помещений</w:t>
      </w:r>
    </w:p>
    <w:p w:rsidR="00052AA7" w:rsidRDefault="00052AA7" w:rsidP="00052AA7">
      <w:pPr>
        <w:pStyle w:val="a9"/>
        <w:ind w:left="3828"/>
        <w:jc w:val="right"/>
        <w:rPr>
          <w:rFonts w:ascii="Times New Roman" w:hAnsi="Times New Roman"/>
          <w:sz w:val="20"/>
          <w:szCs w:val="20"/>
        </w:rPr>
      </w:pPr>
    </w:p>
    <w:p w:rsidR="00052AA7" w:rsidRPr="006B6B1F" w:rsidRDefault="00052AA7" w:rsidP="00052AA7">
      <w:pPr>
        <w:pStyle w:val="a9"/>
        <w:ind w:left="3828"/>
        <w:jc w:val="right"/>
        <w:rPr>
          <w:rFonts w:ascii="Times New Roman" w:hAnsi="Times New Roman"/>
          <w:sz w:val="20"/>
          <w:szCs w:val="20"/>
        </w:rPr>
      </w:pPr>
      <w:r w:rsidRPr="006B6B1F">
        <w:rPr>
          <w:rFonts w:ascii="Times New Roman" w:hAnsi="Times New Roman"/>
          <w:sz w:val="20"/>
          <w:szCs w:val="20"/>
        </w:rPr>
        <w:t>Главе Сосновоборского городского округа</w:t>
      </w:r>
    </w:p>
    <w:p w:rsidR="00052AA7" w:rsidRPr="00BC331C" w:rsidRDefault="00052AA7" w:rsidP="00052AA7">
      <w:pPr>
        <w:pStyle w:val="a9"/>
        <w:ind w:left="3828"/>
        <w:jc w:val="right"/>
        <w:rPr>
          <w:rFonts w:ascii="Times New Roman" w:hAnsi="Times New Roman"/>
          <w:sz w:val="24"/>
          <w:szCs w:val="24"/>
        </w:rPr>
      </w:pPr>
      <w:r w:rsidRPr="00BC331C">
        <w:rPr>
          <w:rFonts w:ascii="Times New Roman" w:hAnsi="Times New Roman"/>
          <w:sz w:val="24"/>
          <w:szCs w:val="24"/>
        </w:rPr>
        <w:t>___________</w:t>
      </w:r>
      <w:r>
        <w:rPr>
          <w:rFonts w:ascii="Times New Roman" w:hAnsi="Times New Roman"/>
          <w:sz w:val="24"/>
          <w:szCs w:val="24"/>
        </w:rPr>
        <w:t>___________________________________</w:t>
      </w:r>
    </w:p>
    <w:p w:rsidR="00052AA7" w:rsidRPr="00BC331C" w:rsidRDefault="00052AA7" w:rsidP="00052AA7">
      <w:pPr>
        <w:pStyle w:val="a9"/>
        <w:ind w:left="3828"/>
        <w:jc w:val="right"/>
        <w:rPr>
          <w:rFonts w:ascii="Times New Roman" w:hAnsi="Times New Roman"/>
          <w:sz w:val="24"/>
          <w:szCs w:val="24"/>
        </w:rPr>
      </w:pPr>
      <w:r w:rsidRPr="006B6B1F">
        <w:rPr>
          <w:rFonts w:ascii="Times New Roman" w:hAnsi="Times New Roman"/>
          <w:sz w:val="20"/>
          <w:szCs w:val="20"/>
        </w:rPr>
        <w:t>от</w:t>
      </w:r>
      <w:r w:rsidRPr="00BC331C">
        <w:rPr>
          <w:rFonts w:ascii="Times New Roman" w:hAnsi="Times New Roman"/>
          <w:sz w:val="24"/>
          <w:szCs w:val="24"/>
        </w:rPr>
        <w:t>__________</w:t>
      </w:r>
      <w:r>
        <w:rPr>
          <w:rFonts w:ascii="Times New Roman" w:hAnsi="Times New Roman"/>
          <w:sz w:val="24"/>
          <w:szCs w:val="24"/>
        </w:rPr>
        <w:t>__________________________________</w:t>
      </w:r>
    </w:p>
    <w:p w:rsidR="00052AA7" w:rsidRPr="00EF7C65" w:rsidRDefault="00052AA7" w:rsidP="00052AA7">
      <w:pPr>
        <w:pStyle w:val="a9"/>
        <w:ind w:left="3828"/>
        <w:jc w:val="center"/>
        <w:rPr>
          <w:rFonts w:ascii="Times New Roman" w:hAnsi="Times New Roman"/>
          <w:sz w:val="12"/>
          <w:szCs w:val="18"/>
        </w:rPr>
      </w:pPr>
      <w:r w:rsidRPr="00EF7C65">
        <w:rPr>
          <w:rFonts w:ascii="Times New Roman" w:hAnsi="Times New Roman"/>
          <w:sz w:val="12"/>
          <w:szCs w:val="18"/>
        </w:rPr>
        <w:t>(фамилия, имя, отчество)</w:t>
      </w:r>
    </w:p>
    <w:p w:rsidR="00052AA7" w:rsidRDefault="00052AA7" w:rsidP="00052AA7">
      <w:pPr>
        <w:pStyle w:val="a9"/>
        <w:ind w:left="3828"/>
        <w:jc w:val="center"/>
        <w:rPr>
          <w:rFonts w:ascii="Times New Roman" w:hAnsi="Times New Roman"/>
          <w:sz w:val="24"/>
          <w:szCs w:val="24"/>
        </w:rPr>
      </w:pPr>
      <w:r>
        <w:rPr>
          <w:rFonts w:ascii="Times New Roman" w:hAnsi="Times New Roman"/>
          <w:sz w:val="24"/>
          <w:szCs w:val="24"/>
        </w:rPr>
        <w:t>_</w:t>
      </w:r>
      <w:r w:rsidRPr="00BC331C">
        <w:rPr>
          <w:rFonts w:ascii="Times New Roman" w:hAnsi="Times New Roman"/>
          <w:sz w:val="24"/>
          <w:szCs w:val="24"/>
        </w:rPr>
        <w:t>___________</w:t>
      </w:r>
      <w:r>
        <w:rPr>
          <w:rFonts w:ascii="Times New Roman" w:hAnsi="Times New Roman"/>
          <w:sz w:val="24"/>
          <w:szCs w:val="24"/>
        </w:rPr>
        <w:t xml:space="preserve">__________________________________ </w:t>
      </w:r>
    </w:p>
    <w:p w:rsidR="00052AA7" w:rsidRPr="00BC331C" w:rsidRDefault="00052AA7" w:rsidP="00052AA7">
      <w:pPr>
        <w:pStyle w:val="a9"/>
        <w:ind w:left="3828"/>
        <w:jc w:val="right"/>
        <w:rPr>
          <w:rFonts w:ascii="Times New Roman" w:hAnsi="Times New Roman"/>
          <w:sz w:val="24"/>
          <w:szCs w:val="24"/>
        </w:rPr>
      </w:pPr>
      <w:r w:rsidRPr="006B6B1F">
        <w:rPr>
          <w:rFonts w:ascii="Times New Roman" w:hAnsi="Times New Roman"/>
          <w:sz w:val="20"/>
          <w:szCs w:val="20"/>
        </w:rPr>
        <w:t>проживающего (ей) по адресу:</w:t>
      </w:r>
      <w:r>
        <w:rPr>
          <w:rFonts w:ascii="Times New Roman" w:hAnsi="Times New Roman"/>
          <w:sz w:val="24"/>
          <w:szCs w:val="24"/>
        </w:rPr>
        <w:t>________________________</w:t>
      </w:r>
    </w:p>
    <w:p w:rsidR="00052AA7" w:rsidRPr="00BC331C" w:rsidRDefault="00052AA7" w:rsidP="00052AA7">
      <w:pPr>
        <w:pStyle w:val="a9"/>
        <w:ind w:left="3828"/>
        <w:jc w:val="right"/>
        <w:rPr>
          <w:rFonts w:ascii="Times New Roman" w:hAnsi="Times New Roman"/>
          <w:sz w:val="24"/>
          <w:szCs w:val="24"/>
        </w:rPr>
      </w:pPr>
      <w:r w:rsidRPr="00BC331C">
        <w:rPr>
          <w:rFonts w:ascii="Times New Roman" w:hAnsi="Times New Roman"/>
          <w:sz w:val="24"/>
          <w:szCs w:val="24"/>
        </w:rPr>
        <w:t>__________________</w:t>
      </w:r>
      <w:r>
        <w:rPr>
          <w:rFonts w:ascii="Times New Roman" w:hAnsi="Times New Roman"/>
          <w:sz w:val="24"/>
          <w:szCs w:val="24"/>
        </w:rPr>
        <w:t>____________________________</w:t>
      </w:r>
    </w:p>
    <w:p w:rsidR="00052AA7" w:rsidRPr="00273DA1" w:rsidRDefault="00052AA7" w:rsidP="00052AA7">
      <w:pPr>
        <w:pStyle w:val="a9"/>
        <w:ind w:left="3828"/>
        <w:jc w:val="center"/>
        <w:rPr>
          <w:rFonts w:ascii="Times New Roman" w:hAnsi="Times New Roman"/>
          <w:color w:val="000000"/>
          <w:sz w:val="24"/>
          <w:szCs w:val="24"/>
        </w:rPr>
      </w:pPr>
      <w:r w:rsidRPr="006B6B1F">
        <w:rPr>
          <w:rFonts w:ascii="Times New Roman" w:hAnsi="Times New Roman"/>
        </w:rPr>
        <w:t>номер контактного телефона</w:t>
      </w:r>
      <w:r w:rsidRPr="00BC331C">
        <w:rPr>
          <w:rFonts w:ascii="Times New Roman" w:hAnsi="Times New Roman"/>
          <w:sz w:val="24"/>
          <w:szCs w:val="24"/>
        </w:rPr>
        <w:t xml:space="preserve"> __________</w:t>
      </w:r>
      <w:r>
        <w:rPr>
          <w:rFonts w:ascii="Times New Roman" w:hAnsi="Times New Roman"/>
          <w:sz w:val="24"/>
          <w:szCs w:val="24"/>
        </w:rPr>
        <w:t>___</w:t>
      </w:r>
      <w:r w:rsidRPr="00BC331C">
        <w:rPr>
          <w:rFonts w:ascii="Times New Roman" w:hAnsi="Times New Roman"/>
          <w:sz w:val="24"/>
          <w:szCs w:val="24"/>
        </w:rPr>
        <w:t>___</w:t>
      </w:r>
      <w:r>
        <w:rPr>
          <w:rFonts w:ascii="Times New Roman" w:hAnsi="Times New Roman"/>
          <w:sz w:val="24"/>
          <w:szCs w:val="24"/>
        </w:rPr>
        <w:t>_</w:t>
      </w:r>
      <w:r w:rsidRPr="00BC331C">
        <w:rPr>
          <w:rFonts w:ascii="Times New Roman" w:hAnsi="Times New Roman"/>
          <w:sz w:val="24"/>
          <w:szCs w:val="24"/>
        </w:rPr>
        <w:t>_____</w:t>
      </w:r>
    </w:p>
    <w:p w:rsidR="00052AA7" w:rsidRPr="00273DA1" w:rsidRDefault="00052AA7" w:rsidP="00052AA7">
      <w:pPr>
        <w:pStyle w:val="a9"/>
        <w:rPr>
          <w:rFonts w:ascii="Times New Roman" w:hAnsi="Times New Roman"/>
          <w:color w:val="000000"/>
          <w:sz w:val="24"/>
          <w:szCs w:val="24"/>
        </w:rPr>
      </w:pPr>
    </w:p>
    <w:p w:rsidR="00052AA7" w:rsidRPr="00F60127" w:rsidRDefault="00052AA7" w:rsidP="00052AA7">
      <w:pPr>
        <w:pStyle w:val="ConsPlusNonformat"/>
        <w:jc w:val="center"/>
        <w:rPr>
          <w:rFonts w:ascii="Times New Roman" w:hAnsi="Times New Roman" w:cs="Times New Roman"/>
        </w:rPr>
      </w:pPr>
      <w:r w:rsidRPr="00F60127">
        <w:rPr>
          <w:rFonts w:ascii="Times New Roman" w:hAnsi="Times New Roman" w:cs="Times New Roman"/>
        </w:rPr>
        <w:t>ЗАЯВЛЕНИЕ</w:t>
      </w:r>
    </w:p>
    <w:p w:rsidR="00052AA7" w:rsidRPr="00273DA1" w:rsidRDefault="00052AA7" w:rsidP="00052AA7">
      <w:pPr>
        <w:pStyle w:val="a9"/>
        <w:jc w:val="both"/>
        <w:rPr>
          <w:rFonts w:ascii="Times New Roman" w:hAnsi="Times New Roman"/>
          <w:color w:val="000000"/>
          <w:sz w:val="24"/>
          <w:szCs w:val="24"/>
        </w:rPr>
      </w:pPr>
    </w:p>
    <w:p w:rsidR="00052AA7" w:rsidRPr="00697312" w:rsidRDefault="00052AA7" w:rsidP="00052AA7">
      <w:pPr>
        <w:pStyle w:val="Heading"/>
        <w:spacing w:line="276" w:lineRule="auto"/>
        <w:jc w:val="both"/>
        <w:rPr>
          <w:rFonts w:ascii="Times New Roman" w:hAnsi="Times New Roman" w:cs="Times New Roman"/>
          <w:b w:val="0"/>
        </w:rPr>
      </w:pPr>
      <w:r w:rsidRPr="00391850">
        <w:rPr>
          <w:rFonts w:ascii="Times New Roman" w:hAnsi="Times New Roman"/>
          <w:b w:val="0"/>
          <w:color w:val="000000"/>
        </w:rPr>
        <w:t xml:space="preserve">В соответствии с мероприятием </w:t>
      </w:r>
      <w:r w:rsidRPr="00391850">
        <w:rPr>
          <w:rFonts w:ascii="Times New Roman" w:hAnsi="Times New Roman" w:cs="Times New Roman"/>
          <w:b w:val="0"/>
        </w:rPr>
        <w:t xml:space="preserve">по обеспечению жилыми помещениями работников муниципальной бюджетной сферы Сосновоборского городского округа муниципальной программы Сосновоборского городского округа «Жилище на </w:t>
      </w:r>
      <w:r w:rsidRPr="00D43904">
        <w:rPr>
          <w:rFonts w:ascii="Times New Roman" w:hAnsi="Times New Roman" w:cs="Times New Roman"/>
          <w:b w:val="0"/>
        </w:rPr>
        <w:t>2026-2030</w:t>
      </w:r>
      <w:r w:rsidRPr="00A01163">
        <w:rPr>
          <w:rFonts w:ascii="Times New Roman" w:hAnsi="Times New Roman" w:cs="Times New Roman"/>
          <w:b w:val="0"/>
        </w:rPr>
        <w:t xml:space="preserve"> </w:t>
      </w:r>
      <w:r w:rsidRPr="00391850">
        <w:rPr>
          <w:rFonts w:ascii="Times New Roman" w:hAnsi="Times New Roman" w:cs="Times New Roman"/>
          <w:b w:val="0"/>
        </w:rPr>
        <w:t>годы».</w:t>
      </w:r>
    </w:p>
    <w:p w:rsidR="00052AA7" w:rsidRPr="008F385C" w:rsidRDefault="00052AA7" w:rsidP="00052AA7">
      <w:pPr>
        <w:pStyle w:val="a9"/>
        <w:jc w:val="both"/>
        <w:rPr>
          <w:rFonts w:ascii="Times New Roman" w:hAnsi="Times New Roman"/>
          <w:color w:val="000000"/>
        </w:rPr>
      </w:pPr>
      <w:r w:rsidRPr="008F385C">
        <w:rPr>
          <w:rFonts w:ascii="Times New Roman" w:hAnsi="Times New Roman"/>
          <w:color w:val="000000"/>
        </w:rPr>
        <w:t>прошу предоставить компенсацию части моих расходов за ____ год на уплату процентов по ипотечному жилищному кредиту (займу), предоставленному на приобретение (строительство) жилья с использованием (без использования) социальной выплаты в рамках реализации (не нужное зачеркнуть)</w:t>
      </w:r>
    </w:p>
    <w:p w:rsidR="00052AA7" w:rsidRPr="008F385C" w:rsidRDefault="00052AA7" w:rsidP="00052AA7">
      <w:pPr>
        <w:pStyle w:val="a9"/>
        <w:jc w:val="both"/>
        <w:rPr>
          <w:rFonts w:ascii="Times New Roman" w:hAnsi="Times New Roman"/>
          <w:color w:val="000000"/>
          <w:sz w:val="12"/>
          <w:szCs w:val="12"/>
        </w:rPr>
      </w:pPr>
      <w:r>
        <w:rPr>
          <w:rFonts w:ascii="Times New Roman" w:hAnsi="Times New Roman"/>
          <w:color w:val="000000"/>
          <w:sz w:val="24"/>
          <w:szCs w:val="24"/>
        </w:rPr>
        <w:t>_____________________________________________________________________________</w:t>
      </w:r>
      <w:r w:rsidRPr="008F385C">
        <w:rPr>
          <w:rFonts w:ascii="Times New Roman" w:hAnsi="Times New Roman"/>
          <w:color w:val="000000"/>
          <w:sz w:val="12"/>
          <w:szCs w:val="12"/>
        </w:rPr>
        <w:t xml:space="preserve">  </w:t>
      </w:r>
    </w:p>
    <w:p w:rsidR="00052AA7" w:rsidRPr="008F385C" w:rsidRDefault="00052AA7" w:rsidP="00052AA7">
      <w:pPr>
        <w:pStyle w:val="a9"/>
        <w:jc w:val="center"/>
        <w:rPr>
          <w:rFonts w:ascii="Times New Roman" w:hAnsi="Times New Roman"/>
          <w:color w:val="000000"/>
          <w:sz w:val="12"/>
          <w:szCs w:val="12"/>
        </w:rPr>
      </w:pPr>
      <w:r w:rsidRPr="008F385C">
        <w:rPr>
          <w:rFonts w:ascii="Times New Roman" w:hAnsi="Times New Roman"/>
          <w:color w:val="000000"/>
          <w:sz w:val="12"/>
          <w:szCs w:val="12"/>
        </w:rPr>
        <w:t>(наименование программы)</w:t>
      </w:r>
    </w:p>
    <w:p w:rsidR="00052AA7" w:rsidRDefault="00052AA7" w:rsidP="00052AA7">
      <w:pPr>
        <w:pStyle w:val="a9"/>
        <w:jc w:val="both"/>
        <w:rPr>
          <w:rFonts w:ascii="Times New Roman" w:hAnsi="Times New Roman"/>
          <w:color w:val="000000"/>
          <w:sz w:val="18"/>
          <w:szCs w:val="18"/>
        </w:rPr>
      </w:pPr>
      <w:r>
        <w:rPr>
          <w:rFonts w:ascii="Times New Roman" w:hAnsi="Times New Roman"/>
          <w:color w:val="000000"/>
          <w:sz w:val="18"/>
          <w:szCs w:val="18"/>
        </w:rPr>
        <w:t>______________________________________________________________________</w:t>
      </w:r>
      <w:r>
        <w:rPr>
          <w:rFonts w:ascii="Times New Roman" w:hAnsi="Times New Roman"/>
          <w:color w:val="000000"/>
          <w:sz w:val="24"/>
          <w:szCs w:val="24"/>
        </w:rPr>
        <w:t>___</w:t>
      </w:r>
      <w:r>
        <w:rPr>
          <w:rFonts w:ascii="Times New Roman" w:hAnsi="Times New Roman"/>
          <w:color w:val="000000"/>
          <w:sz w:val="18"/>
          <w:szCs w:val="18"/>
        </w:rPr>
        <w:t>_____________________________;</w:t>
      </w:r>
    </w:p>
    <w:p w:rsidR="00052AA7" w:rsidRDefault="00052AA7" w:rsidP="00052AA7">
      <w:pPr>
        <w:pStyle w:val="a9"/>
        <w:jc w:val="both"/>
        <w:rPr>
          <w:rFonts w:ascii="Times New Roman" w:hAnsi="Times New Roman"/>
          <w:color w:val="000000"/>
          <w:sz w:val="18"/>
          <w:szCs w:val="18"/>
        </w:rPr>
      </w:pPr>
    </w:p>
    <w:p w:rsidR="00052AA7" w:rsidRPr="008F385C" w:rsidRDefault="00052AA7" w:rsidP="00052AA7">
      <w:pPr>
        <w:pStyle w:val="a9"/>
        <w:jc w:val="both"/>
        <w:rPr>
          <w:rFonts w:ascii="Times New Roman" w:hAnsi="Times New Roman"/>
          <w:color w:val="000000"/>
        </w:rPr>
      </w:pPr>
      <w:r w:rsidRPr="008F385C">
        <w:rPr>
          <w:rFonts w:ascii="Times New Roman" w:hAnsi="Times New Roman"/>
          <w:color w:val="000000"/>
        </w:rPr>
        <w:t>Сумма уплаченных за прошедший финансовый год процентов __________</w:t>
      </w:r>
      <w:r>
        <w:rPr>
          <w:rFonts w:ascii="Times New Roman" w:hAnsi="Times New Roman"/>
          <w:color w:val="000000"/>
        </w:rPr>
        <w:t>__</w:t>
      </w:r>
      <w:r w:rsidRPr="008F385C">
        <w:rPr>
          <w:rFonts w:ascii="Times New Roman" w:hAnsi="Times New Roman"/>
          <w:color w:val="000000"/>
        </w:rPr>
        <w:t>____________ рублей</w:t>
      </w:r>
    </w:p>
    <w:p w:rsidR="00052AA7" w:rsidRPr="008F385C" w:rsidRDefault="00052AA7" w:rsidP="00052AA7">
      <w:pPr>
        <w:pStyle w:val="a9"/>
        <w:rPr>
          <w:rFonts w:ascii="Times New Roman" w:hAnsi="Times New Roman"/>
          <w:color w:val="000000"/>
        </w:rPr>
      </w:pPr>
    </w:p>
    <w:p w:rsidR="00052AA7" w:rsidRPr="008F385C" w:rsidRDefault="00052AA7" w:rsidP="00052AA7">
      <w:pPr>
        <w:pStyle w:val="a9"/>
        <w:rPr>
          <w:rFonts w:ascii="Times New Roman" w:hAnsi="Times New Roman"/>
          <w:color w:val="000000"/>
        </w:rPr>
      </w:pPr>
      <w:r w:rsidRPr="008F385C">
        <w:rPr>
          <w:rFonts w:ascii="Times New Roman" w:hAnsi="Times New Roman"/>
          <w:color w:val="000000"/>
        </w:rPr>
        <w:t>по договору ипотечного жилищного кредита (займа) от «_</w:t>
      </w:r>
      <w:r>
        <w:rPr>
          <w:rFonts w:ascii="Times New Roman" w:hAnsi="Times New Roman"/>
          <w:color w:val="000000"/>
        </w:rPr>
        <w:t>___</w:t>
      </w:r>
      <w:r w:rsidRPr="008F385C">
        <w:rPr>
          <w:rFonts w:ascii="Times New Roman" w:hAnsi="Times New Roman"/>
          <w:color w:val="000000"/>
        </w:rPr>
        <w:t>_»____</w:t>
      </w:r>
      <w:r>
        <w:rPr>
          <w:rFonts w:ascii="Times New Roman" w:hAnsi="Times New Roman"/>
          <w:color w:val="000000"/>
        </w:rPr>
        <w:t>____</w:t>
      </w:r>
      <w:r w:rsidRPr="008F385C">
        <w:rPr>
          <w:rFonts w:ascii="Times New Roman" w:hAnsi="Times New Roman"/>
          <w:color w:val="000000"/>
        </w:rPr>
        <w:t>___ 20__ г.</w:t>
      </w:r>
      <w:r>
        <w:rPr>
          <w:rFonts w:ascii="Times New Roman" w:hAnsi="Times New Roman"/>
          <w:color w:val="000000"/>
        </w:rPr>
        <w:t xml:space="preserve"> №</w:t>
      </w:r>
      <w:r w:rsidRPr="008F385C">
        <w:rPr>
          <w:rFonts w:ascii="Times New Roman" w:hAnsi="Times New Roman"/>
          <w:color w:val="000000"/>
        </w:rPr>
        <w:t>__</w:t>
      </w:r>
      <w:r>
        <w:rPr>
          <w:rFonts w:ascii="Times New Roman" w:hAnsi="Times New Roman"/>
          <w:color w:val="000000"/>
        </w:rPr>
        <w:t>___</w:t>
      </w:r>
      <w:r w:rsidRPr="008F385C">
        <w:rPr>
          <w:rFonts w:ascii="Times New Roman" w:hAnsi="Times New Roman"/>
          <w:color w:val="000000"/>
        </w:rPr>
        <w:t>_</w:t>
      </w:r>
      <w:r>
        <w:rPr>
          <w:rFonts w:ascii="Times New Roman" w:hAnsi="Times New Roman"/>
          <w:color w:val="000000"/>
        </w:rPr>
        <w:t>_</w:t>
      </w:r>
      <w:r w:rsidRPr="008F385C">
        <w:rPr>
          <w:rFonts w:ascii="Times New Roman" w:hAnsi="Times New Roman"/>
          <w:color w:val="000000"/>
        </w:rPr>
        <w:t>___</w:t>
      </w:r>
    </w:p>
    <w:p w:rsidR="00052AA7" w:rsidRPr="008F385C" w:rsidRDefault="00052AA7" w:rsidP="00052AA7">
      <w:pPr>
        <w:pStyle w:val="a9"/>
        <w:rPr>
          <w:rFonts w:ascii="Times New Roman" w:hAnsi="Times New Roman"/>
          <w:color w:val="000000"/>
        </w:rPr>
      </w:pPr>
      <w:r>
        <w:rPr>
          <w:rFonts w:ascii="Times New Roman" w:hAnsi="Times New Roman"/>
          <w:color w:val="000000"/>
        </w:rPr>
        <w:t>с</w:t>
      </w:r>
      <w:r w:rsidRPr="008F385C">
        <w:rPr>
          <w:rFonts w:ascii="Times New Roman" w:hAnsi="Times New Roman"/>
          <w:color w:val="000000"/>
        </w:rPr>
        <w:t>______________________________________________________________________________</w:t>
      </w:r>
      <w:r>
        <w:rPr>
          <w:rFonts w:ascii="Times New Roman" w:hAnsi="Times New Roman"/>
          <w:color w:val="000000"/>
        </w:rPr>
        <w:t>______</w:t>
      </w:r>
    </w:p>
    <w:p w:rsidR="00052AA7" w:rsidRPr="00273DA1" w:rsidRDefault="00052AA7" w:rsidP="00052AA7">
      <w:pPr>
        <w:pStyle w:val="a9"/>
        <w:rPr>
          <w:rFonts w:ascii="Times New Roman" w:hAnsi="Times New Roman"/>
          <w:color w:val="000000"/>
          <w:sz w:val="24"/>
          <w:szCs w:val="24"/>
        </w:rPr>
      </w:pPr>
      <w:r w:rsidRPr="008F385C">
        <w:rPr>
          <w:rFonts w:ascii="Times New Roman" w:hAnsi="Times New Roman"/>
          <w:color w:val="000000"/>
        </w:rPr>
        <w:t>_______________________________________________________________</w:t>
      </w:r>
      <w:r>
        <w:rPr>
          <w:rFonts w:ascii="Times New Roman" w:hAnsi="Times New Roman"/>
          <w:color w:val="000000"/>
        </w:rPr>
        <w:t>___________</w:t>
      </w:r>
      <w:r w:rsidRPr="008F385C">
        <w:rPr>
          <w:rFonts w:ascii="Times New Roman" w:hAnsi="Times New Roman"/>
          <w:color w:val="000000"/>
        </w:rPr>
        <w:t>___________</w:t>
      </w:r>
    </w:p>
    <w:p w:rsidR="00052AA7" w:rsidRPr="008F385C" w:rsidRDefault="00052AA7" w:rsidP="00052AA7">
      <w:pPr>
        <w:pStyle w:val="a9"/>
        <w:jc w:val="center"/>
        <w:rPr>
          <w:rFonts w:ascii="Times New Roman" w:hAnsi="Times New Roman"/>
          <w:color w:val="000000"/>
          <w:sz w:val="12"/>
          <w:szCs w:val="12"/>
        </w:rPr>
      </w:pPr>
      <w:r w:rsidRPr="008F385C">
        <w:rPr>
          <w:rFonts w:ascii="Times New Roman" w:hAnsi="Times New Roman"/>
          <w:color w:val="000000"/>
          <w:sz w:val="12"/>
          <w:szCs w:val="12"/>
        </w:rPr>
        <w:t>(наименование и адрес кредитора (займодавца)</w:t>
      </w:r>
    </w:p>
    <w:p w:rsidR="00052AA7" w:rsidRPr="008F385C" w:rsidRDefault="00052AA7" w:rsidP="00052AA7">
      <w:pPr>
        <w:pStyle w:val="a9"/>
        <w:rPr>
          <w:rFonts w:ascii="Times New Roman" w:hAnsi="Times New Roman"/>
          <w:color w:val="000000"/>
        </w:rPr>
      </w:pPr>
      <w:r w:rsidRPr="008F385C">
        <w:rPr>
          <w:rFonts w:ascii="Times New Roman" w:hAnsi="Times New Roman"/>
          <w:color w:val="000000"/>
        </w:rPr>
        <w:t>Работаю ______________________</w:t>
      </w:r>
      <w:r>
        <w:rPr>
          <w:rFonts w:ascii="Times New Roman" w:hAnsi="Times New Roman"/>
          <w:color w:val="000000"/>
        </w:rPr>
        <w:t>__________</w:t>
      </w:r>
      <w:r w:rsidRPr="008F385C">
        <w:rPr>
          <w:rFonts w:ascii="Times New Roman" w:hAnsi="Times New Roman"/>
          <w:color w:val="000000"/>
        </w:rPr>
        <w:t>_____________________________________________</w:t>
      </w:r>
    </w:p>
    <w:p w:rsidR="00052AA7" w:rsidRPr="008F385C" w:rsidRDefault="00052AA7" w:rsidP="00052AA7">
      <w:pPr>
        <w:pStyle w:val="a9"/>
        <w:jc w:val="center"/>
        <w:rPr>
          <w:rFonts w:ascii="Times New Roman" w:hAnsi="Times New Roman"/>
          <w:color w:val="000000"/>
          <w:sz w:val="12"/>
          <w:szCs w:val="12"/>
        </w:rPr>
      </w:pPr>
      <w:r w:rsidRPr="008F385C">
        <w:rPr>
          <w:rFonts w:ascii="Times New Roman" w:hAnsi="Times New Roman"/>
          <w:color w:val="000000"/>
          <w:sz w:val="12"/>
          <w:szCs w:val="12"/>
        </w:rPr>
        <w:t>(наименование учреждения)</w:t>
      </w:r>
    </w:p>
    <w:p w:rsidR="00052AA7" w:rsidRPr="008F385C" w:rsidRDefault="00052AA7" w:rsidP="00052AA7">
      <w:pPr>
        <w:pStyle w:val="a9"/>
        <w:rPr>
          <w:rFonts w:ascii="Times New Roman" w:hAnsi="Times New Roman"/>
          <w:color w:val="000000"/>
        </w:rPr>
      </w:pPr>
      <w:r w:rsidRPr="008F385C">
        <w:rPr>
          <w:rFonts w:ascii="Times New Roman" w:hAnsi="Times New Roman"/>
          <w:color w:val="000000"/>
        </w:rPr>
        <w:t>с ___________________________________________________________</w:t>
      </w:r>
      <w:r>
        <w:rPr>
          <w:rFonts w:ascii="Times New Roman" w:hAnsi="Times New Roman"/>
          <w:color w:val="000000"/>
        </w:rPr>
        <w:t>____</w:t>
      </w:r>
      <w:r w:rsidRPr="008F385C">
        <w:rPr>
          <w:rFonts w:ascii="Times New Roman" w:hAnsi="Times New Roman"/>
          <w:color w:val="000000"/>
        </w:rPr>
        <w:t>_ по настоящее время.</w:t>
      </w:r>
    </w:p>
    <w:p w:rsidR="00052AA7" w:rsidRPr="0041489F" w:rsidRDefault="00052AA7" w:rsidP="00052AA7">
      <w:pPr>
        <w:pStyle w:val="a9"/>
        <w:jc w:val="center"/>
        <w:rPr>
          <w:rFonts w:ascii="Times New Roman" w:hAnsi="Times New Roman"/>
          <w:color w:val="000000"/>
          <w:sz w:val="12"/>
          <w:szCs w:val="12"/>
        </w:rPr>
      </w:pPr>
      <w:r w:rsidRPr="0041489F">
        <w:rPr>
          <w:rFonts w:ascii="Times New Roman" w:hAnsi="Times New Roman"/>
          <w:color w:val="000000"/>
          <w:sz w:val="12"/>
          <w:szCs w:val="12"/>
        </w:rPr>
        <w:t>(дата приема на работу)</w:t>
      </w:r>
    </w:p>
    <w:p w:rsidR="00052AA7" w:rsidRDefault="00052AA7" w:rsidP="00052AA7">
      <w:pPr>
        <w:pStyle w:val="a9"/>
        <w:rPr>
          <w:rFonts w:ascii="Times New Roman" w:hAnsi="Times New Roman"/>
          <w:color w:val="000000"/>
          <w:sz w:val="24"/>
          <w:szCs w:val="24"/>
        </w:rPr>
      </w:pPr>
      <w:r w:rsidRPr="0041489F">
        <w:rPr>
          <w:rFonts w:ascii="Times New Roman" w:hAnsi="Times New Roman"/>
          <w:color w:val="000000"/>
        </w:rPr>
        <w:t>Место работы членов семьи:</w:t>
      </w:r>
      <w:r>
        <w:rPr>
          <w:rFonts w:ascii="Times New Roman" w:hAnsi="Times New Roman"/>
          <w:color w:val="000000"/>
          <w:sz w:val="24"/>
          <w:szCs w:val="24"/>
        </w:rPr>
        <w:t xml:space="preserve"> _____________________</w:t>
      </w:r>
      <w:r w:rsidRPr="008F385C">
        <w:rPr>
          <w:rFonts w:ascii="Times New Roman" w:hAnsi="Times New Roman"/>
          <w:color w:val="000000"/>
        </w:rPr>
        <w:t>____</w:t>
      </w:r>
      <w:r>
        <w:rPr>
          <w:rFonts w:ascii="Times New Roman" w:hAnsi="Times New Roman"/>
          <w:color w:val="000000"/>
          <w:sz w:val="24"/>
          <w:szCs w:val="24"/>
        </w:rPr>
        <w:t>_____________________________________________________</w:t>
      </w:r>
    </w:p>
    <w:p w:rsidR="00052AA7" w:rsidRPr="0041489F" w:rsidRDefault="00052AA7" w:rsidP="00052AA7">
      <w:pPr>
        <w:pStyle w:val="a9"/>
        <w:jc w:val="center"/>
        <w:rPr>
          <w:rFonts w:ascii="Times New Roman" w:hAnsi="Times New Roman"/>
          <w:color w:val="000000"/>
          <w:sz w:val="12"/>
          <w:szCs w:val="12"/>
        </w:rPr>
      </w:pPr>
      <w:r w:rsidRPr="008F385C">
        <w:rPr>
          <w:rFonts w:ascii="Times New Roman" w:hAnsi="Times New Roman"/>
          <w:color w:val="000000"/>
          <w:sz w:val="12"/>
          <w:szCs w:val="12"/>
        </w:rPr>
        <w:t>(наименование учреждения)</w:t>
      </w:r>
    </w:p>
    <w:p w:rsidR="00052AA7" w:rsidRDefault="00052AA7" w:rsidP="00052AA7">
      <w:pPr>
        <w:pStyle w:val="a9"/>
        <w:rPr>
          <w:rFonts w:ascii="Times New Roman" w:hAnsi="Times New Roman"/>
          <w:color w:val="000000"/>
          <w:sz w:val="24"/>
          <w:szCs w:val="24"/>
        </w:rPr>
      </w:pPr>
      <w:r>
        <w:rPr>
          <w:rFonts w:ascii="Times New Roman" w:hAnsi="Times New Roman"/>
          <w:color w:val="000000"/>
          <w:sz w:val="24"/>
          <w:szCs w:val="24"/>
        </w:rPr>
        <w:t>_______________________</w:t>
      </w:r>
      <w:r w:rsidRPr="008F385C">
        <w:rPr>
          <w:rFonts w:ascii="Times New Roman" w:hAnsi="Times New Roman"/>
          <w:color w:val="000000"/>
        </w:rPr>
        <w:t>____</w:t>
      </w:r>
      <w:r>
        <w:rPr>
          <w:rFonts w:ascii="Times New Roman" w:hAnsi="Times New Roman"/>
          <w:color w:val="000000"/>
          <w:sz w:val="24"/>
          <w:szCs w:val="24"/>
        </w:rPr>
        <w:t>___________________________________________________</w:t>
      </w:r>
    </w:p>
    <w:p w:rsidR="00052AA7" w:rsidRPr="0041489F" w:rsidRDefault="00052AA7" w:rsidP="00052AA7">
      <w:pPr>
        <w:pStyle w:val="a9"/>
        <w:jc w:val="center"/>
        <w:rPr>
          <w:rFonts w:ascii="Times New Roman" w:hAnsi="Times New Roman"/>
          <w:color w:val="000000"/>
          <w:sz w:val="12"/>
          <w:szCs w:val="12"/>
        </w:rPr>
      </w:pPr>
      <w:r w:rsidRPr="008F385C">
        <w:rPr>
          <w:rFonts w:ascii="Times New Roman" w:hAnsi="Times New Roman"/>
          <w:color w:val="000000"/>
          <w:sz w:val="12"/>
          <w:szCs w:val="12"/>
        </w:rPr>
        <w:t>(наименование учреждения)</w:t>
      </w:r>
    </w:p>
    <w:p w:rsidR="00052AA7" w:rsidRPr="0041489F" w:rsidRDefault="00052AA7" w:rsidP="00052AA7">
      <w:pPr>
        <w:pStyle w:val="a9"/>
        <w:rPr>
          <w:rFonts w:ascii="Times New Roman" w:hAnsi="Times New Roman"/>
          <w:color w:val="000000"/>
        </w:rPr>
      </w:pPr>
      <w:r w:rsidRPr="0041489F">
        <w:rPr>
          <w:rFonts w:ascii="Times New Roman" w:hAnsi="Times New Roman"/>
          <w:color w:val="000000"/>
        </w:rPr>
        <w:t>Реквизиты моего банковского счета для перечисления компенсации: _______</w:t>
      </w:r>
      <w:r>
        <w:rPr>
          <w:rFonts w:ascii="Times New Roman" w:hAnsi="Times New Roman"/>
          <w:color w:val="000000"/>
          <w:sz w:val="24"/>
          <w:szCs w:val="24"/>
        </w:rPr>
        <w:t>_________</w:t>
      </w:r>
      <w:r w:rsidRPr="0041489F">
        <w:rPr>
          <w:rFonts w:ascii="Times New Roman" w:hAnsi="Times New Roman"/>
          <w:color w:val="000000"/>
        </w:rPr>
        <w:t>________</w:t>
      </w:r>
    </w:p>
    <w:p w:rsidR="00052AA7" w:rsidRPr="0041489F" w:rsidRDefault="00052AA7" w:rsidP="00052AA7">
      <w:pPr>
        <w:pStyle w:val="a9"/>
        <w:rPr>
          <w:rFonts w:ascii="Times New Roman" w:hAnsi="Times New Roman"/>
          <w:color w:val="000000"/>
        </w:rPr>
      </w:pPr>
      <w:r w:rsidRPr="0041489F">
        <w:rPr>
          <w:rFonts w:ascii="Times New Roman" w:hAnsi="Times New Roman"/>
          <w:color w:val="000000"/>
        </w:rPr>
        <w:t>_____________________________________________________</w:t>
      </w:r>
      <w:r>
        <w:rPr>
          <w:rFonts w:ascii="Times New Roman" w:hAnsi="Times New Roman"/>
          <w:color w:val="000000"/>
          <w:sz w:val="24"/>
          <w:szCs w:val="24"/>
        </w:rPr>
        <w:t>__________</w:t>
      </w:r>
      <w:r w:rsidRPr="0041489F">
        <w:rPr>
          <w:rFonts w:ascii="Times New Roman" w:hAnsi="Times New Roman"/>
          <w:color w:val="000000"/>
        </w:rPr>
        <w:t>_____________________</w:t>
      </w:r>
    </w:p>
    <w:p w:rsidR="00052AA7" w:rsidRPr="0041489F" w:rsidRDefault="00052AA7" w:rsidP="00052AA7">
      <w:pPr>
        <w:pStyle w:val="a9"/>
        <w:rPr>
          <w:rFonts w:ascii="Times New Roman" w:hAnsi="Times New Roman"/>
          <w:color w:val="000000"/>
        </w:rPr>
      </w:pPr>
    </w:p>
    <w:p w:rsidR="00052AA7" w:rsidRPr="0041489F" w:rsidRDefault="00052AA7" w:rsidP="00052AA7">
      <w:pPr>
        <w:pStyle w:val="a9"/>
        <w:rPr>
          <w:rFonts w:ascii="Times New Roman" w:hAnsi="Times New Roman"/>
          <w:color w:val="000000"/>
        </w:rPr>
      </w:pPr>
      <w:r w:rsidRPr="0041489F">
        <w:rPr>
          <w:rFonts w:ascii="Times New Roman" w:hAnsi="Times New Roman"/>
          <w:color w:val="000000"/>
        </w:rPr>
        <w:t>С порядком оформления и выплаты компенсации ознакомлен(а), согласен(на).</w:t>
      </w:r>
    </w:p>
    <w:p w:rsidR="00052AA7" w:rsidRPr="0041489F" w:rsidRDefault="00052AA7" w:rsidP="00052AA7">
      <w:pPr>
        <w:pStyle w:val="a9"/>
        <w:rPr>
          <w:rFonts w:ascii="Times New Roman" w:hAnsi="Times New Roman"/>
          <w:color w:val="000000"/>
        </w:rPr>
      </w:pPr>
      <w:r w:rsidRPr="0041489F">
        <w:rPr>
          <w:rFonts w:ascii="Times New Roman" w:hAnsi="Times New Roman"/>
          <w:color w:val="000000"/>
        </w:rPr>
        <w:t>Гарантирую, что изложенные в заявлении сведения достоверны, приложенные к данному заявлению документы являются действующими и подлинными.</w:t>
      </w:r>
    </w:p>
    <w:p w:rsidR="00052AA7" w:rsidRPr="00F60127" w:rsidRDefault="00052AA7" w:rsidP="00052AA7">
      <w:pPr>
        <w:pStyle w:val="ConsPlusNonformat"/>
        <w:jc w:val="both"/>
        <w:rPr>
          <w:rFonts w:ascii="Times New Roman" w:hAnsi="Times New Roman" w:cs="Times New Roman"/>
        </w:rPr>
      </w:pPr>
      <w:r w:rsidRPr="00E66125">
        <w:rPr>
          <w:rFonts w:ascii="Times New Roman" w:hAnsi="Times New Roman"/>
        </w:rPr>
        <w:t>Подпис</w:t>
      </w:r>
      <w:r>
        <w:rPr>
          <w:rFonts w:ascii="Times New Roman" w:hAnsi="Times New Roman"/>
        </w:rPr>
        <w:t>ь</w:t>
      </w:r>
      <w:r w:rsidRPr="00E66125">
        <w:rPr>
          <w:rFonts w:ascii="Times New Roman" w:hAnsi="Times New Roman"/>
        </w:rPr>
        <w:t xml:space="preserve"> заявителя</w:t>
      </w:r>
      <w:r>
        <w:rPr>
          <w:rFonts w:ascii="Times New Roman" w:hAnsi="Times New Roman"/>
        </w:rPr>
        <w:t>:</w:t>
      </w:r>
    </w:p>
    <w:p w:rsidR="00052AA7" w:rsidRPr="00F60127" w:rsidRDefault="00052AA7" w:rsidP="00052AA7">
      <w:pPr>
        <w:pStyle w:val="ConsPlusNonformat"/>
        <w:jc w:val="both"/>
        <w:rPr>
          <w:rFonts w:ascii="Times New Roman" w:hAnsi="Times New Roman" w:cs="Times New Roman"/>
        </w:rPr>
      </w:pPr>
      <w:r w:rsidRPr="00F60127">
        <w:rPr>
          <w:rFonts w:ascii="Times New Roman" w:hAnsi="Times New Roman" w:cs="Times New Roman"/>
        </w:rPr>
        <w:t>_____________</w:t>
      </w:r>
      <w:r>
        <w:rPr>
          <w:rFonts w:ascii="Times New Roman" w:hAnsi="Times New Roman" w:cs="Times New Roman"/>
        </w:rPr>
        <w:t>__________</w:t>
      </w:r>
      <w:r w:rsidRPr="00F60127">
        <w:rPr>
          <w:rFonts w:ascii="Times New Roman" w:hAnsi="Times New Roman" w:cs="Times New Roman"/>
        </w:rPr>
        <w:t>______</w:t>
      </w:r>
      <w:r>
        <w:rPr>
          <w:rFonts w:ascii="Times New Roman" w:hAnsi="Times New Roman" w:cs="Times New Roman"/>
        </w:rPr>
        <w:t xml:space="preserve">_______________________ ________________________ </w:t>
      </w:r>
      <w:r w:rsidRPr="00F60127">
        <w:rPr>
          <w:rFonts w:ascii="Times New Roman" w:hAnsi="Times New Roman" w:cs="Times New Roman"/>
        </w:rPr>
        <w:t>________________</w:t>
      </w:r>
    </w:p>
    <w:p w:rsidR="00052AA7" w:rsidRPr="00B26453" w:rsidRDefault="00052AA7" w:rsidP="00052AA7">
      <w:pPr>
        <w:pStyle w:val="ConsPlusNonformat"/>
        <w:jc w:val="both"/>
        <w:rPr>
          <w:rFonts w:ascii="Times New Roman" w:hAnsi="Times New Roman" w:cs="Times New Roman"/>
          <w:sz w:val="12"/>
          <w:szCs w:val="12"/>
        </w:rPr>
      </w:pPr>
      <w:r w:rsidRPr="00B26453">
        <w:rPr>
          <w:rFonts w:ascii="Times New Roman" w:hAnsi="Times New Roman" w:cs="Times New Roman"/>
          <w:sz w:val="12"/>
          <w:szCs w:val="12"/>
        </w:rPr>
        <w:t xml:space="preserve">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(фамилия, инициалы заявителя)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(подпись)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(дата)</w:t>
      </w:r>
    </w:p>
    <w:p w:rsidR="00052AA7" w:rsidRPr="00F60127" w:rsidRDefault="00052AA7" w:rsidP="00052AA7">
      <w:pPr>
        <w:pStyle w:val="ConsPlusNonformat"/>
        <w:jc w:val="both"/>
        <w:rPr>
          <w:rFonts w:ascii="Times New Roman" w:hAnsi="Times New Roman" w:cs="Times New Roman"/>
        </w:rPr>
      </w:pPr>
    </w:p>
    <w:p w:rsidR="00052AA7" w:rsidRPr="00273DA1" w:rsidRDefault="00052AA7" w:rsidP="00052AA7">
      <w:pPr>
        <w:pStyle w:val="a9"/>
        <w:rPr>
          <w:rFonts w:ascii="Times New Roman" w:hAnsi="Times New Roman"/>
          <w:color w:val="000000"/>
          <w:sz w:val="24"/>
          <w:szCs w:val="24"/>
        </w:rPr>
      </w:pPr>
    </w:p>
    <w:p w:rsidR="00052AA7" w:rsidRPr="00F60127" w:rsidRDefault="00052AA7" w:rsidP="00052AA7">
      <w:pPr>
        <w:pStyle w:val="ConsPlusNonformat"/>
        <w:rPr>
          <w:rFonts w:ascii="Times New Roman" w:hAnsi="Times New Roman" w:cs="Times New Roman"/>
        </w:rPr>
      </w:pPr>
      <w:r>
        <w:rPr>
          <w:rFonts w:ascii="Times New Roman" w:hAnsi="Times New Roman" w:cs="Times New Roman"/>
        </w:rPr>
        <w:t>Подписи с</w:t>
      </w:r>
      <w:r w:rsidRPr="00F60127">
        <w:rPr>
          <w:rFonts w:ascii="Times New Roman" w:hAnsi="Times New Roman" w:cs="Times New Roman"/>
        </w:rPr>
        <w:t>овершеннолетни</w:t>
      </w:r>
      <w:r>
        <w:rPr>
          <w:rFonts w:ascii="Times New Roman" w:hAnsi="Times New Roman" w:cs="Times New Roman"/>
        </w:rPr>
        <w:t>х</w:t>
      </w:r>
      <w:r w:rsidRPr="00F60127">
        <w:rPr>
          <w:rFonts w:ascii="Times New Roman" w:hAnsi="Times New Roman" w:cs="Times New Roman"/>
        </w:rPr>
        <w:t xml:space="preserve"> член</w:t>
      </w:r>
      <w:r>
        <w:rPr>
          <w:rFonts w:ascii="Times New Roman" w:hAnsi="Times New Roman" w:cs="Times New Roman"/>
        </w:rPr>
        <w:t>ов</w:t>
      </w:r>
      <w:r w:rsidRPr="00F60127">
        <w:rPr>
          <w:rFonts w:ascii="Times New Roman" w:hAnsi="Times New Roman" w:cs="Times New Roman"/>
        </w:rPr>
        <w:t xml:space="preserve"> семьи:</w:t>
      </w:r>
    </w:p>
    <w:p w:rsidR="00052AA7" w:rsidRPr="00E66125" w:rsidRDefault="00052AA7" w:rsidP="00052AA7">
      <w:pPr>
        <w:pStyle w:val="a9"/>
        <w:rPr>
          <w:rFonts w:ascii="Times New Roman" w:hAnsi="Times New Roman"/>
          <w:sz w:val="20"/>
          <w:szCs w:val="20"/>
        </w:rPr>
      </w:pPr>
      <w:r w:rsidRPr="00E66125">
        <w:rPr>
          <w:rFonts w:ascii="Times New Roman" w:hAnsi="Times New Roman"/>
          <w:sz w:val="20"/>
          <w:szCs w:val="20"/>
        </w:rPr>
        <w:t>1)___________________________________________________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052AA7" w:rsidRPr="006B6B1F" w:rsidRDefault="00052AA7" w:rsidP="00052AA7">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052AA7" w:rsidRPr="00E66125" w:rsidRDefault="00052AA7" w:rsidP="00052AA7">
      <w:pPr>
        <w:pStyle w:val="a9"/>
        <w:rPr>
          <w:rFonts w:ascii="Times New Roman" w:hAnsi="Times New Roman"/>
          <w:sz w:val="20"/>
          <w:szCs w:val="20"/>
        </w:rPr>
      </w:pPr>
      <w:r>
        <w:rPr>
          <w:rFonts w:ascii="Times New Roman" w:hAnsi="Times New Roman"/>
          <w:sz w:val="20"/>
          <w:szCs w:val="20"/>
        </w:rPr>
        <w:t>2</w:t>
      </w:r>
      <w:r w:rsidRPr="00E66125">
        <w:rPr>
          <w:rFonts w:ascii="Times New Roman" w:hAnsi="Times New Roman"/>
          <w:sz w:val="20"/>
          <w:szCs w:val="20"/>
        </w:rPr>
        <w:t>)___________________________________________________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052AA7" w:rsidRPr="006B6B1F" w:rsidRDefault="00052AA7" w:rsidP="00052AA7">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052AA7" w:rsidRPr="00E66125" w:rsidRDefault="00052AA7" w:rsidP="00052AA7">
      <w:pPr>
        <w:pStyle w:val="a9"/>
        <w:rPr>
          <w:rFonts w:ascii="Times New Roman" w:hAnsi="Times New Roman"/>
          <w:sz w:val="20"/>
          <w:szCs w:val="20"/>
        </w:rPr>
      </w:pPr>
      <w:r>
        <w:rPr>
          <w:rFonts w:ascii="Times New Roman" w:hAnsi="Times New Roman"/>
          <w:sz w:val="20"/>
          <w:szCs w:val="20"/>
        </w:rPr>
        <w:lastRenderedPageBreak/>
        <w:t>3</w:t>
      </w:r>
      <w:r w:rsidRPr="00E66125">
        <w:rPr>
          <w:rFonts w:ascii="Times New Roman" w:hAnsi="Times New Roman"/>
          <w:sz w:val="20"/>
          <w:szCs w:val="20"/>
        </w:rPr>
        <w:t>)___________________________________________________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052AA7" w:rsidRDefault="00052AA7" w:rsidP="00052AA7">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052AA7" w:rsidRPr="00E66125" w:rsidRDefault="00052AA7" w:rsidP="00052AA7">
      <w:pPr>
        <w:pStyle w:val="a9"/>
        <w:rPr>
          <w:rFonts w:ascii="Times New Roman" w:hAnsi="Times New Roman"/>
          <w:sz w:val="20"/>
          <w:szCs w:val="20"/>
        </w:rPr>
      </w:pPr>
      <w:r>
        <w:rPr>
          <w:rFonts w:ascii="Times New Roman" w:hAnsi="Times New Roman"/>
          <w:sz w:val="20"/>
          <w:szCs w:val="20"/>
        </w:rPr>
        <w:t>4</w:t>
      </w:r>
      <w:r w:rsidRPr="00E66125">
        <w:rPr>
          <w:rFonts w:ascii="Times New Roman" w:hAnsi="Times New Roman"/>
          <w:sz w:val="20"/>
          <w:szCs w:val="20"/>
        </w:rPr>
        <w:t>)___________________________________________________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052AA7" w:rsidRPr="006B6B1F" w:rsidRDefault="00052AA7" w:rsidP="00052AA7">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052AA7" w:rsidRPr="00F60127" w:rsidRDefault="00052AA7" w:rsidP="00052AA7">
      <w:pPr>
        <w:pStyle w:val="ConsPlusNonformat"/>
        <w:rPr>
          <w:rFonts w:ascii="Times New Roman" w:hAnsi="Times New Roman" w:cs="Times New Roman"/>
        </w:rPr>
      </w:pPr>
    </w:p>
    <w:p w:rsidR="00052AA7" w:rsidRPr="003544B7" w:rsidRDefault="00052AA7" w:rsidP="00052AA7">
      <w:pPr>
        <w:pStyle w:val="22"/>
        <w:shd w:val="clear" w:color="auto" w:fill="auto"/>
        <w:spacing w:after="48" w:line="220" w:lineRule="exact"/>
        <w:ind w:left="20" w:firstLine="0"/>
        <w:jc w:val="both"/>
      </w:pPr>
      <w:r w:rsidRPr="003544B7">
        <w:t>К заявлению прилагаются следующие документы:</w:t>
      </w:r>
    </w:p>
    <w:p w:rsidR="00052AA7" w:rsidRPr="00B92DDE" w:rsidRDefault="00052AA7" w:rsidP="00052AA7">
      <w:pPr>
        <w:pStyle w:val="a9"/>
        <w:rPr>
          <w:rFonts w:ascii="Times New Roman" w:hAnsi="Times New Roman"/>
          <w:sz w:val="20"/>
          <w:szCs w:val="20"/>
        </w:rPr>
      </w:pPr>
      <w:r w:rsidRPr="00B92DDE">
        <w:rPr>
          <w:rStyle w:val="10CenturyGothic11pt"/>
          <w:rFonts w:ascii="Times New Roman" w:hAnsi="Times New Roman"/>
          <w:b w:val="0"/>
          <w:sz w:val="20"/>
          <w:szCs w:val="20"/>
        </w:rPr>
        <w:t>1</w:t>
      </w:r>
      <w:r w:rsidRPr="00B92DDE">
        <w:rPr>
          <w:rStyle w:val="10115pt"/>
          <w:rFonts w:ascii="Times New Roman" w:hAnsi="Times New Roman"/>
          <w:sz w:val="20"/>
          <w:szCs w:val="20"/>
        </w:rPr>
        <w:t>)</w:t>
      </w:r>
      <w:r w:rsidRPr="00B92DDE">
        <w:rPr>
          <w:rFonts w:ascii="Times New Roman" w:hAnsi="Times New Roman"/>
          <w:sz w:val="20"/>
          <w:szCs w:val="20"/>
        </w:rPr>
        <w:t>___________________________________________________________________________________________</w:t>
      </w:r>
    </w:p>
    <w:p w:rsidR="00052AA7" w:rsidRPr="00B92DDE" w:rsidRDefault="00052AA7" w:rsidP="00052AA7">
      <w:pPr>
        <w:pStyle w:val="a9"/>
        <w:jc w:val="center"/>
        <w:rPr>
          <w:rFonts w:ascii="Times New Roman" w:hAnsi="Times New Roman"/>
          <w:sz w:val="12"/>
          <w:szCs w:val="20"/>
        </w:rPr>
      </w:pPr>
      <w:r w:rsidRPr="00B92DDE">
        <w:rPr>
          <w:rFonts w:ascii="Times New Roman" w:hAnsi="Times New Roman"/>
          <w:sz w:val="12"/>
          <w:szCs w:val="20"/>
        </w:rPr>
        <w:t>(наименование документа и его реквизиты)</w:t>
      </w:r>
    </w:p>
    <w:p w:rsidR="00052AA7" w:rsidRPr="00B92DDE" w:rsidRDefault="00052AA7" w:rsidP="00052AA7">
      <w:pPr>
        <w:pStyle w:val="a9"/>
        <w:rPr>
          <w:rFonts w:ascii="Times New Roman" w:hAnsi="Times New Roman"/>
          <w:sz w:val="20"/>
          <w:szCs w:val="20"/>
        </w:rPr>
      </w:pPr>
      <w:r w:rsidRPr="00B92DDE">
        <w:rPr>
          <w:rStyle w:val="10CenturyGothic11pt"/>
          <w:rFonts w:ascii="Times New Roman" w:hAnsi="Times New Roman"/>
          <w:b w:val="0"/>
          <w:sz w:val="20"/>
          <w:szCs w:val="20"/>
        </w:rPr>
        <w:t>2</w:t>
      </w:r>
      <w:r w:rsidRPr="00B92DDE">
        <w:rPr>
          <w:rStyle w:val="10115pt"/>
          <w:rFonts w:ascii="Times New Roman" w:hAnsi="Times New Roman"/>
          <w:sz w:val="20"/>
          <w:szCs w:val="20"/>
        </w:rPr>
        <w:t>)</w:t>
      </w:r>
      <w:r w:rsidRPr="00B92DDE">
        <w:rPr>
          <w:rFonts w:ascii="Times New Roman" w:hAnsi="Times New Roman"/>
          <w:sz w:val="20"/>
          <w:szCs w:val="20"/>
        </w:rPr>
        <w:t>___________________________________________________________________________________________</w:t>
      </w:r>
    </w:p>
    <w:p w:rsidR="00052AA7" w:rsidRPr="00B92DDE" w:rsidRDefault="00052AA7" w:rsidP="00052AA7">
      <w:pPr>
        <w:pStyle w:val="a9"/>
        <w:jc w:val="center"/>
        <w:rPr>
          <w:rFonts w:ascii="Times New Roman" w:hAnsi="Times New Roman"/>
          <w:sz w:val="12"/>
          <w:szCs w:val="20"/>
        </w:rPr>
      </w:pPr>
      <w:r w:rsidRPr="00B92DDE">
        <w:rPr>
          <w:rFonts w:ascii="Times New Roman" w:hAnsi="Times New Roman"/>
          <w:sz w:val="12"/>
          <w:szCs w:val="20"/>
        </w:rPr>
        <w:t>(наименование документа и его реквизиты)</w:t>
      </w:r>
    </w:p>
    <w:p w:rsidR="00052AA7" w:rsidRPr="00B92DDE" w:rsidRDefault="00052AA7" w:rsidP="00052AA7">
      <w:pPr>
        <w:pStyle w:val="a9"/>
        <w:rPr>
          <w:rFonts w:ascii="Times New Roman" w:hAnsi="Times New Roman"/>
          <w:sz w:val="20"/>
          <w:szCs w:val="20"/>
        </w:rPr>
      </w:pPr>
      <w:r w:rsidRPr="00B92DDE">
        <w:rPr>
          <w:rStyle w:val="10CenturyGothic11pt"/>
          <w:rFonts w:ascii="Times New Roman" w:hAnsi="Times New Roman"/>
          <w:b w:val="0"/>
          <w:sz w:val="20"/>
          <w:szCs w:val="20"/>
        </w:rPr>
        <w:t>3</w:t>
      </w:r>
      <w:r w:rsidRPr="00B92DDE">
        <w:rPr>
          <w:rStyle w:val="10115pt"/>
          <w:rFonts w:ascii="Times New Roman" w:hAnsi="Times New Roman"/>
          <w:sz w:val="20"/>
          <w:szCs w:val="20"/>
        </w:rPr>
        <w:t>)</w:t>
      </w:r>
      <w:r w:rsidRPr="00B92DDE">
        <w:rPr>
          <w:rFonts w:ascii="Times New Roman" w:hAnsi="Times New Roman"/>
          <w:sz w:val="20"/>
          <w:szCs w:val="20"/>
        </w:rPr>
        <w:t>___________________________________________________________________________________________</w:t>
      </w:r>
    </w:p>
    <w:p w:rsidR="00052AA7" w:rsidRPr="00B92DDE" w:rsidRDefault="00052AA7" w:rsidP="00052AA7">
      <w:pPr>
        <w:pStyle w:val="a9"/>
        <w:jc w:val="center"/>
        <w:rPr>
          <w:rFonts w:ascii="Times New Roman" w:hAnsi="Times New Roman"/>
          <w:sz w:val="12"/>
          <w:szCs w:val="20"/>
        </w:rPr>
      </w:pPr>
      <w:r w:rsidRPr="00B92DDE">
        <w:rPr>
          <w:rFonts w:ascii="Times New Roman" w:hAnsi="Times New Roman"/>
          <w:sz w:val="12"/>
          <w:szCs w:val="20"/>
        </w:rPr>
        <w:t>(наименование документа и его реквизиты)</w:t>
      </w:r>
    </w:p>
    <w:p w:rsidR="00052AA7" w:rsidRPr="00B92DDE" w:rsidRDefault="00052AA7" w:rsidP="00052AA7">
      <w:pPr>
        <w:pStyle w:val="a9"/>
        <w:rPr>
          <w:rFonts w:ascii="Times New Roman" w:hAnsi="Times New Roman"/>
          <w:sz w:val="20"/>
          <w:szCs w:val="20"/>
        </w:rPr>
      </w:pPr>
      <w:r w:rsidRPr="00B92DDE">
        <w:rPr>
          <w:rStyle w:val="10CenturyGothic11pt"/>
          <w:rFonts w:ascii="Times New Roman" w:hAnsi="Times New Roman"/>
          <w:b w:val="0"/>
          <w:sz w:val="20"/>
          <w:szCs w:val="20"/>
        </w:rPr>
        <w:t>4</w:t>
      </w:r>
      <w:r w:rsidRPr="00B92DDE">
        <w:rPr>
          <w:rStyle w:val="10115pt"/>
          <w:rFonts w:ascii="Times New Roman" w:hAnsi="Times New Roman"/>
          <w:sz w:val="20"/>
          <w:szCs w:val="20"/>
        </w:rPr>
        <w:t>)</w:t>
      </w:r>
      <w:r w:rsidRPr="00B92DDE">
        <w:rPr>
          <w:rFonts w:ascii="Times New Roman" w:hAnsi="Times New Roman"/>
          <w:sz w:val="20"/>
          <w:szCs w:val="20"/>
        </w:rPr>
        <w:t>___________________________________________________________________________________________</w:t>
      </w:r>
    </w:p>
    <w:p w:rsidR="00052AA7" w:rsidRPr="00B92DDE" w:rsidRDefault="00052AA7" w:rsidP="00052AA7">
      <w:pPr>
        <w:pStyle w:val="a9"/>
        <w:jc w:val="center"/>
        <w:rPr>
          <w:rFonts w:ascii="Times New Roman" w:hAnsi="Times New Roman"/>
          <w:sz w:val="12"/>
          <w:szCs w:val="20"/>
        </w:rPr>
      </w:pPr>
      <w:r w:rsidRPr="00B92DDE">
        <w:rPr>
          <w:rFonts w:ascii="Times New Roman" w:hAnsi="Times New Roman"/>
          <w:sz w:val="12"/>
          <w:szCs w:val="20"/>
        </w:rPr>
        <w:t>(наименование документа и его реквизиты)</w:t>
      </w:r>
    </w:p>
    <w:p w:rsidR="00052AA7" w:rsidRPr="00B92DDE" w:rsidRDefault="00052AA7" w:rsidP="00052AA7">
      <w:pPr>
        <w:pStyle w:val="a9"/>
        <w:rPr>
          <w:rFonts w:ascii="Times New Roman" w:hAnsi="Times New Roman"/>
          <w:sz w:val="20"/>
          <w:szCs w:val="20"/>
        </w:rPr>
      </w:pPr>
      <w:r w:rsidRPr="00B92DDE">
        <w:rPr>
          <w:rStyle w:val="10CenturyGothic11pt"/>
          <w:rFonts w:ascii="Times New Roman" w:hAnsi="Times New Roman"/>
          <w:b w:val="0"/>
          <w:sz w:val="20"/>
          <w:szCs w:val="20"/>
        </w:rPr>
        <w:t>5</w:t>
      </w:r>
      <w:r w:rsidRPr="00B92DDE">
        <w:rPr>
          <w:rStyle w:val="10115pt"/>
          <w:rFonts w:ascii="Times New Roman" w:hAnsi="Times New Roman"/>
          <w:sz w:val="20"/>
          <w:szCs w:val="20"/>
        </w:rPr>
        <w:t>)</w:t>
      </w:r>
      <w:r w:rsidRPr="00B92DDE">
        <w:rPr>
          <w:rFonts w:ascii="Times New Roman" w:hAnsi="Times New Roman"/>
          <w:sz w:val="20"/>
          <w:szCs w:val="20"/>
        </w:rPr>
        <w:t>___________________________________________________________________________________________</w:t>
      </w:r>
    </w:p>
    <w:p w:rsidR="00052AA7" w:rsidRPr="00B92DDE" w:rsidRDefault="00052AA7" w:rsidP="00052AA7">
      <w:pPr>
        <w:pStyle w:val="a9"/>
        <w:jc w:val="center"/>
        <w:rPr>
          <w:rFonts w:ascii="Times New Roman" w:hAnsi="Times New Roman"/>
          <w:sz w:val="12"/>
          <w:szCs w:val="20"/>
        </w:rPr>
      </w:pPr>
      <w:r w:rsidRPr="00B92DDE">
        <w:rPr>
          <w:rFonts w:ascii="Times New Roman" w:hAnsi="Times New Roman"/>
          <w:sz w:val="12"/>
          <w:szCs w:val="20"/>
        </w:rPr>
        <w:t>(наименование документа и его реквизиты)</w:t>
      </w:r>
    </w:p>
    <w:p w:rsidR="00052AA7" w:rsidRPr="00B92DDE" w:rsidRDefault="00052AA7" w:rsidP="00052AA7">
      <w:pPr>
        <w:pStyle w:val="a9"/>
        <w:rPr>
          <w:rFonts w:ascii="Times New Roman" w:hAnsi="Times New Roman"/>
          <w:sz w:val="20"/>
          <w:szCs w:val="20"/>
        </w:rPr>
      </w:pPr>
      <w:r w:rsidRPr="00B92DDE">
        <w:rPr>
          <w:rStyle w:val="10CenturyGothic11pt"/>
          <w:rFonts w:ascii="Times New Roman" w:hAnsi="Times New Roman"/>
          <w:b w:val="0"/>
          <w:sz w:val="20"/>
          <w:szCs w:val="20"/>
        </w:rPr>
        <w:t>6</w:t>
      </w:r>
      <w:r w:rsidRPr="00B92DDE">
        <w:rPr>
          <w:rStyle w:val="10115pt"/>
          <w:rFonts w:ascii="Times New Roman" w:hAnsi="Times New Roman"/>
          <w:sz w:val="20"/>
          <w:szCs w:val="20"/>
        </w:rPr>
        <w:t>)</w:t>
      </w:r>
      <w:r w:rsidRPr="00B92DDE">
        <w:rPr>
          <w:rFonts w:ascii="Times New Roman" w:hAnsi="Times New Roman"/>
          <w:sz w:val="20"/>
          <w:szCs w:val="20"/>
        </w:rPr>
        <w:t>___________________________________________________________________________________________</w:t>
      </w:r>
    </w:p>
    <w:p w:rsidR="00052AA7" w:rsidRPr="00B92DDE" w:rsidRDefault="00052AA7" w:rsidP="00052AA7">
      <w:pPr>
        <w:pStyle w:val="a9"/>
        <w:jc w:val="center"/>
        <w:rPr>
          <w:rFonts w:ascii="Times New Roman" w:hAnsi="Times New Roman"/>
          <w:sz w:val="12"/>
          <w:szCs w:val="20"/>
        </w:rPr>
      </w:pPr>
      <w:r w:rsidRPr="00B92DDE">
        <w:rPr>
          <w:rFonts w:ascii="Times New Roman" w:hAnsi="Times New Roman"/>
          <w:sz w:val="12"/>
          <w:szCs w:val="20"/>
        </w:rPr>
        <w:t>(наименование документа и его реквизиты)</w:t>
      </w:r>
    </w:p>
    <w:p w:rsidR="00052AA7" w:rsidRPr="00B92DDE" w:rsidRDefault="00052AA7" w:rsidP="00052AA7">
      <w:pPr>
        <w:pStyle w:val="a9"/>
        <w:rPr>
          <w:rFonts w:ascii="Times New Roman" w:hAnsi="Times New Roman"/>
          <w:sz w:val="20"/>
          <w:szCs w:val="20"/>
        </w:rPr>
      </w:pPr>
      <w:r w:rsidRPr="00B92DDE">
        <w:rPr>
          <w:rStyle w:val="10CenturyGothic11pt"/>
          <w:rFonts w:ascii="Times New Roman" w:hAnsi="Times New Roman"/>
          <w:b w:val="0"/>
          <w:sz w:val="20"/>
          <w:szCs w:val="20"/>
        </w:rPr>
        <w:t>7</w:t>
      </w:r>
      <w:r w:rsidRPr="00B92DDE">
        <w:rPr>
          <w:rStyle w:val="10115pt"/>
          <w:rFonts w:ascii="Times New Roman" w:hAnsi="Times New Roman"/>
          <w:sz w:val="20"/>
          <w:szCs w:val="20"/>
        </w:rPr>
        <w:t>)</w:t>
      </w:r>
      <w:r w:rsidRPr="00B92DDE">
        <w:rPr>
          <w:rFonts w:ascii="Times New Roman" w:hAnsi="Times New Roman"/>
          <w:sz w:val="20"/>
          <w:szCs w:val="20"/>
        </w:rPr>
        <w:t>___________________________________________________________________________________________</w:t>
      </w:r>
    </w:p>
    <w:p w:rsidR="00052AA7" w:rsidRPr="00B92DDE" w:rsidRDefault="00052AA7" w:rsidP="00052AA7">
      <w:pPr>
        <w:pStyle w:val="a9"/>
        <w:jc w:val="center"/>
        <w:rPr>
          <w:rFonts w:ascii="Times New Roman" w:hAnsi="Times New Roman"/>
          <w:sz w:val="12"/>
          <w:szCs w:val="20"/>
        </w:rPr>
      </w:pPr>
      <w:r w:rsidRPr="00B92DDE">
        <w:rPr>
          <w:rFonts w:ascii="Times New Roman" w:hAnsi="Times New Roman"/>
          <w:sz w:val="12"/>
          <w:szCs w:val="20"/>
        </w:rPr>
        <w:t>(наименование документа и его реквизиты)</w:t>
      </w:r>
    </w:p>
    <w:p w:rsidR="00052AA7" w:rsidRPr="00B92DDE" w:rsidRDefault="00052AA7" w:rsidP="00052AA7">
      <w:pPr>
        <w:pStyle w:val="a9"/>
        <w:rPr>
          <w:rFonts w:ascii="Times New Roman" w:hAnsi="Times New Roman"/>
          <w:sz w:val="20"/>
          <w:szCs w:val="20"/>
        </w:rPr>
      </w:pPr>
      <w:r w:rsidRPr="00B92DDE">
        <w:rPr>
          <w:rStyle w:val="10CenturyGothic11pt"/>
          <w:rFonts w:ascii="Times New Roman" w:hAnsi="Times New Roman"/>
          <w:b w:val="0"/>
          <w:sz w:val="20"/>
          <w:szCs w:val="20"/>
        </w:rPr>
        <w:t>8</w:t>
      </w:r>
      <w:r w:rsidRPr="00B92DDE">
        <w:rPr>
          <w:rStyle w:val="10115pt"/>
          <w:rFonts w:ascii="Times New Roman" w:hAnsi="Times New Roman"/>
          <w:sz w:val="20"/>
          <w:szCs w:val="20"/>
        </w:rPr>
        <w:t>)</w:t>
      </w:r>
      <w:r w:rsidRPr="00B92DDE">
        <w:rPr>
          <w:rFonts w:ascii="Times New Roman" w:hAnsi="Times New Roman"/>
          <w:sz w:val="20"/>
          <w:szCs w:val="20"/>
        </w:rPr>
        <w:t>___________________________________________________________________________________________</w:t>
      </w:r>
    </w:p>
    <w:p w:rsidR="00052AA7" w:rsidRPr="00B92DDE" w:rsidRDefault="00052AA7" w:rsidP="00052AA7">
      <w:pPr>
        <w:pStyle w:val="a9"/>
        <w:jc w:val="center"/>
        <w:rPr>
          <w:rFonts w:ascii="Times New Roman" w:hAnsi="Times New Roman"/>
          <w:sz w:val="12"/>
          <w:szCs w:val="20"/>
        </w:rPr>
      </w:pPr>
      <w:r w:rsidRPr="00B92DDE">
        <w:rPr>
          <w:rFonts w:ascii="Times New Roman" w:hAnsi="Times New Roman"/>
          <w:sz w:val="12"/>
          <w:szCs w:val="20"/>
        </w:rPr>
        <w:t>(наименование документа и его реквизиты)</w:t>
      </w:r>
    </w:p>
    <w:p w:rsidR="00052AA7" w:rsidRPr="00B92DDE" w:rsidRDefault="00052AA7" w:rsidP="00052AA7">
      <w:pPr>
        <w:pStyle w:val="a9"/>
        <w:rPr>
          <w:rFonts w:ascii="Times New Roman" w:hAnsi="Times New Roman"/>
          <w:sz w:val="20"/>
          <w:szCs w:val="20"/>
        </w:rPr>
      </w:pPr>
      <w:r w:rsidRPr="00B92DDE">
        <w:rPr>
          <w:rStyle w:val="10CenturyGothic11pt"/>
          <w:rFonts w:ascii="Times New Roman" w:hAnsi="Times New Roman"/>
          <w:b w:val="0"/>
          <w:sz w:val="20"/>
          <w:szCs w:val="20"/>
        </w:rPr>
        <w:t>9</w:t>
      </w:r>
      <w:r w:rsidRPr="00B92DDE">
        <w:rPr>
          <w:rStyle w:val="10115pt"/>
          <w:rFonts w:ascii="Times New Roman" w:hAnsi="Times New Roman"/>
          <w:sz w:val="20"/>
          <w:szCs w:val="20"/>
        </w:rPr>
        <w:t>)</w:t>
      </w:r>
      <w:r w:rsidRPr="00B92DDE">
        <w:rPr>
          <w:rFonts w:ascii="Times New Roman" w:hAnsi="Times New Roman"/>
          <w:sz w:val="20"/>
          <w:szCs w:val="20"/>
        </w:rPr>
        <w:t>___________________________________________________________________________________________</w:t>
      </w:r>
    </w:p>
    <w:p w:rsidR="00052AA7" w:rsidRPr="00B92DDE" w:rsidRDefault="00052AA7" w:rsidP="00052AA7">
      <w:pPr>
        <w:pStyle w:val="a9"/>
        <w:jc w:val="center"/>
        <w:rPr>
          <w:rFonts w:ascii="Times New Roman" w:hAnsi="Times New Roman"/>
          <w:sz w:val="12"/>
          <w:szCs w:val="20"/>
        </w:rPr>
      </w:pPr>
      <w:r w:rsidRPr="00B92DDE">
        <w:rPr>
          <w:rFonts w:ascii="Times New Roman" w:hAnsi="Times New Roman"/>
          <w:sz w:val="12"/>
          <w:szCs w:val="20"/>
        </w:rPr>
        <w:t>(наименование документа и его реквизиты)</w:t>
      </w:r>
    </w:p>
    <w:p w:rsidR="00052AA7" w:rsidRPr="00B92DDE" w:rsidRDefault="00052AA7" w:rsidP="00052AA7">
      <w:pPr>
        <w:pStyle w:val="a9"/>
        <w:rPr>
          <w:rFonts w:ascii="Times New Roman" w:hAnsi="Times New Roman"/>
          <w:sz w:val="12"/>
          <w:szCs w:val="20"/>
        </w:rPr>
      </w:pPr>
      <w:r w:rsidRPr="00B92DDE">
        <w:rPr>
          <w:rStyle w:val="10CenturyGothic11pt"/>
          <w:rFonts w:ascii="Times New Roman" w:hAnsi="Times New Roman"/>
          <w:b w:val="0"/>
          <w:sz w:val="20"/>
          <w:szCs w:val="20"/>
        </w:rPr>
        <w:t>10</w:t>
      </w:r>
      <w:r w:rsidRPr="00B92DDE">
        <w:rPr>
          <w:rStyle w:val="10115pt"/>
          <w:rFonts w:ascii="Times New Roman" w:hAnsi="Times New Roman"/>
          <w:sz w:val="20"/>
          <w:szCs w:val="20"/>
        </w:rPr>
        <w:t>)</w:t>
      </w:r>
      <w:r w:rsidRPr="00B92DDE">
        <w:rPr>
          <w:rFonts w:ascii="Times New Roman" w:hAnsi="Times New Roman"/>
          <w:sz w:val="20"/>
          <w:szCs w:val="20"/>
        </w:rPr>
        <w:t>__________________________________________________________________________________________</w:t>
      </w:r>
    </w:p>
    <w:p w:rsidR="00052AA7" w:rsidRPr="00B92DDE" w:rsidRDefault="00052AA7" w:rsidP="00052AA7">
      <w:pPr>
        <w:pStyle w:val="a9"/>
        <w:jc w:val="center"/>
        <w:rPr>
          <w:rFonts w:ascii="Times New Roman" w:hAnsi="Times New Roman"/>
          <w:sz w:val="12"/>
          <w:szCs w:val="20"/>
        </w:rPr>
      </w:pPr>
      <w:r w:rsidRPr="00B92DDE">
        <w:rPr>
          <w:rFonts w:ascii="Times New Roman" w:hAnsi="Times New Roman"/>
          <w:sz w:val="12"/>
          <w:szCs w:val="20"/>
        </w:rPr>
        <w:t>(наименование документа и его реквизиты)</w:t>
      </w:r>
    </w:p>
    <w:p w:rsidR="00052AA7" w:rsidRPr="00B92DDE" w:rsidRDefault="00052AA7" w:rsidP="00052AA7">
      <w:pPr>
        <w:pStyle w:val="a9"/>
        <w:rPr>
          <w:rFonts w:ascii="Times New Roman" w:hAnsi="Times New Roman"/>
          <w:sz w:val="20"/>
          <w:szCs w:val="20"/>
        </w:rPr>
      </w:pPr>
      <w:r w:rsidRPr="00B92DDE">
        <w:rPr>
          <w:rStyle w:val="10CenturyGothic11pt"/>
          <w:rFonts w:ascii="Times New Roman" w:hAnsi="Times New Roman"/>
          <w:b w:val="0"/>
          <w:sz w:val="20"/>
          <w:szCs w:val="20"/>
        </w:rPr>
        <w:t>11</w:t>
      </w:r>
      <w:r w:rsidRPr="00B92DDE">
        <w:rPr>
          <w:rStyle w:val="10115pt"/>
          <w:rFonts w:ascii="Times New Roman" w:hAnsi="Times New Roman"/>
          <w:sz w:val="20"/>
          <w:szCs w:val="20"/>
        </w:rPr>
        <w:t>)</w:t>
      </w:r>
      <w:r w:rsidRPr="00B92DDE">
        <w:rPr>
          <w:rFonts w:ascii="Times New Roman" w:hAnsi="Times New Roman"/>
          <w:sz w:val="20"/>
          <w:szCs w:val="20"/>
        </w:rPr>
        <w:t>__________________________________________________________________________________________</w:t>
      </w:r>
    </w:p>
    <w:p w:rsidR="00052AA7" w:rsidRPr="00B92DDE" w:rsidRDefault="00052AA7" w:rsidP="00052AA7">
      <w:pPr>
        <w:pStyle w:val="a9"/>
        <w:jc w:val="center"/>
        <w:rPr>
          <w:rFonts w:ascii="Times New Roman" w:hAnsi="Times New Roman"/>
          <w:sz w:val="12"/>
          <w:szCs w:val="20"/>
        </w:rPr>
      </w:pPr>
      <w:r w:rsidRPr="00B92DDE">
        <w:rPr>
          <w:rFonts w:ascii="Times New Roman" w:hAnsi="Times New Roman"/>
          <w:sz w:val="12"/>
          <w:szCs w:val="20"/>
        </w:rPr>
        <w:t>(наименование документа и его реквизиты)</w:t>
      </w:r>
    </w:p>
    <w:p w:rsidR="00052AA7" w:rsidRPr="00B26453" w:rsidRDefault="00052AA7" w:rsidP="00052AA7">
      <w:pPr>
        <w:pStyle w:val="a9"/>
        <w:rPr>
          <w:rFonts w:ascii="Times New Roman" w:hAnsi="Times New Roman"/>
          <w:sz w:val="20"/>
          <w:szCs w:val="20"/>
        </w:rPr>
      </w:pPr>
      <w:r w:rsidRPr="00B92DDE">
        <w:rPr>
          <w:rStyle w:val="10CenturyGothic11pt"/>
          <w:rFonts w:ascii="Times New Roman" w:hAnsi="Times New Roman"/>
          <w:b w:val="0"/>
          <w:sz w:val="20"/>
          <w:szCs w:val="20"/>
        </w:rPr>
        <w:t>12</w:t>
      </w:r>
      <w:r w:rsidRPr="00B92DDE">
        <w:rPr>
          <w:rStyle w:val="10115pt"/>
          <w:rFonts w:ascii="Times New Roman" w:hAnsi="Times New Roman"/>
          <w:sz w:val="20"/>
          <w:szCs w:val="20"/>
        </w:rPr>
        <w:t>)</w:t>
      </w:r>
      <w:r w:rsidRPr="00B92DDE">
        <w:rPr>
          <w:rFonts w:ascii="Times New Roman" w:hAnsi="Times New Roman"/>
          <w:sz w:val="20"/>
          <w:szCs w:val="20"/>
        </w:rPr>
        <w:t>__________________________________________________________________________________________</w:t>
      </w:r>
    </w:p>
    <w:p w:rsidR="00052AA7" w:rsidRDefault="00052AA7" w:rsidP="00052AA7">
      <w:pPr>
        <w:pStyle w:val="ConsPlusNonformat"/>
        <w:rPr>
          <w:rFonts w:ascii="Times New Roman" w:hAnsi="Times New Roman" w:cs="Times New Roman"/>
        </w:rPr>
      </w:pPr>
    </w:p>
    <w:p w:rsidR="00052AA7" w:rsidRDefault="00052AA7" w:rsidP="00052AA7">
      <w:pPr>
        <w:pStyle w:val="22"/>
        <w:shd w:val="clear" w:color="auto" w:fill="auto"/>
        <w:tabs>
          <w:tab w:val="right" w:leader="underscore" w:pos="2047"/>
          <w:tab w:val="left" w:leader="underscore" w:pos="2302"/>
          <w:tab w:val="left" w:pos="9496"/>
        </w:tabs>
        <w:spacing w:line="278" w:lineRule="exact"/>
        <w:ind w:right="-2" w:firstLine="0"/>
        <w:jc w:val="left"/>
      </w:pPr>
      <w:r w:rsidRPr="003544B7">
        <w:t>Заявление и прилагаемые к нему согласно перечню документы приняты</w:t>
      </w:r>
      <w:r>
        <w:t xml:space="preserve"> ____________________20___года.</w:t>
      </w:r>
    </w:p>
    <w:p w:rsidR="00052AA7" w:rsidRDefault="00052AA7" w:rsidP="00052AA7">
      <w:pPr>
        <w:pStyle w:val="22"/>
        <w:shd w:val="clear" w:color="auto" w:fill="auto"/>
        <w:tabs>
          <w:tab w:val="left" w:leader="underscore" w:pos="2302"/>
          <w:tab w:val="left" w:pos="9496"/>
        </w:tabs>
        <w:spacing w:line="278" w:lineRule="exact"/>
        <w:ind w:right="-2" w:firstLine="0"/>
        <w:jc w:val="left"/>
      </w:pPr>
      <w:r>
        <w:t>_______________________________________________________________________________________</w:t>
      </w:r>
    </w:p>
    <w:p w:rsidR="00052AA7" w:rsidRPr="003544B7" w:rsidRDefault="00052AA7" w:rsidP="00052AA7">
      <w:pPr>
        <w:pStyle w:val="42"/>
        <w:shd w:val="clear" w:color="auto" w:fill="auto"/>
        <w:spacing w:before="0" w:line="170" w:lineRule="exact"/>
        <w:ind w:left="20" w:firstLine="0"/>
        <w:jc w:val="center"/>
        <w:rPr>
          <w:b w:val="0"/>
          <w:sz w:val="12"/>
          <w:szCs w:val="16"/>
        </w:rPr>
      </w:pPr>
      <w:r w:rsidRPr="003544B7">
        <w:rPr>
          <w:b w:val="0"/>
          <w:sz w:val="12"/>
          <w:szCs w:val="16"/>
        </w:rPr>
        <w:t>(должность лица, принявшего заявление) (подпись) (расшифровка подписи)</w:t>
      </w:r>
    </w:p>
    <w:p w:rsidR="00052AA7" w:rsidRDefault="00052AA7" w:rsidP="00052AA7">
      <w:pPr>
        <w:spacing w:after="200" w:line="276" w:lineRule="auto"/>
        <w:rPr>
          <w:rFonts w:eastAsia="Calibri"/>
          <w:sz w:val="24"/>
          <w:szCs w:val="24"/>
          <w:lang w:eastAsia="en-US"/>
        </w:rPr>
      </w:pPr>
      <w:r>
        <w:rPr>
          <w:sz w:val="24"/>
          <w:szCs w:val="24"/>
        </w:rPr>
        <w:br w:type="page"/>
      </w:r>
    </w:p>
    <w:p w:rsidR="00052AA7" w:rsidRDefault="00052AA7" w:rsidP="00052AA7">
      <w:pPr>
        <w:pStyle w:val="ConsPlusCel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052AA7" w:rsidRDefault="00052AA7" w:rsidP="00052AA7">
      <w:pPr>
        <w:pStyle w:val="a9"/>
        <w:jc w:val="right"/>
        <w:rPr>
          <w:rFonts w:ascii="Times New Roman" w:hAnsi="Times New Roman"/>
          <w:sz w:val="24"/>
          <w:szCs w:val="24"/>
        </w:rPr>
      </w:pPr>
      <w:r>
        <w:rPr>
          <w:rFonts w:ascii="Times New Roman" w:hAnsi="Times New Roman"/>
          <w:sz w:val="24"/>
          <w:szCs w:val="24"/>
        </w:rPr>
        <w:t>к Положению 4</w:t>
      </w:r>
      <w:r w:rsidRPr="008F385C">
        <w:rPr>
          <w:rFonts w:ascii="Times New Roman" w:hAnsi="Times New Roman"/>
          <w:sz w:val="24"/>
          <w:szCs w:val="24"/>
        </w:rPr>
        <w:t xml:space="preserve"> о предоставлении </w:t>
      </w:r>
    </w:p>
    <w:p w:rsidR="00052AA7" w:rsidRPr="008F385C" w:rsidRDefault="00052AA7" w:rsidP="00052AA7">
      <w:pPr>
        <w:pStyle w:val="a9"/>
        <w:jc w:val="right"/>
        <w:rPr>
          <w:rFonts w:ascii="Times New Roman" w:hAnsi="Times New Roman"/>
          <w:sz w:val="24"/>
          <w:szCs w:val="24"/>
        </w:rPr>
      </w:pPr>
      <w:r w:rsidRPr="008F385C">
        <w:rPr>
          <w:rFonts w:ascii="Times New Roman" w:hAnsi="Times New Roman"/>
          <w:sz w:val="24"/>
          <w:szCs w:val="24"/>
        </w:rPr>
        <w:t xml:space="preserve">работникам бюджетной сферы компенсации </w:t>
      </w:r>
    </w:p>
    <w:p w:rsidR="00052AA7" w:rsidRDefault="00052AA7" w:rsidP="00052AA7">
      <w:pPr>
        <w:pStyle w:val="a9"/>
        <w:jc w:val="right"/>
        <w:rPr>
          <w:rFonts w:ascii="Times New Roman" w:hAnsi="Times New Roman"/>
          <w:sz w:val="24"/>
          <w:szCs w:val="24"/>
        </w:rPr>
      </w:pPr>
      <w:r w:rsidRPr="008F385C">
        <w:rPr>
          <w:rFonts w:ascii="Times New Roman" w:hAnsi="Times New Roman"/>
          <w:sz w:val="24"/>
          <w:szCs w:val="24"/>
        </w:rPr>
        <w:t xml:space="preserve">части </w:t>
      </w:r>
      <w:r>
        <w:rPr>
          <w:rFonts w:ascii="Times New Roman" w:hAnsi="Times New Roman"/>
          <w:sz w:val="24"/>
          <w:szCs w:val="24"/>
        </w:rPr>
        <w:t>расходов на уплату процентов по</w:t>
      </w:r>
    </w:p>
    <w:p w:rsidR="00052AA7" w:rsidRDefault="00052AA7" w:rsidP="00052AA7">
      <w:pPr>
        <w:pStyle w:val="a9"/>
        <w:jc w:val="right"/>
        <w:rPr>
          <w:rFonts w:ascii="Times New Roman" w:hAnsi="Times New Roman"/>
          <w:sz w:val="24"/>
          <w:szCs w:val="24"/>
        </w:rPr>
      </w:pPr>
      <w:r w:rsidRPr="008F385C">
        <w:rPr>
          <w:rFonts w:ascii="Times New Roman" w:hAnsi="Times New Roman"/>
          <w:sz w:val="24"/>
          <w:szCs w:val="24"/>
        </w:rPr>
        <w:t>ипоте</w:t>
      </w:r>
      <w:r>
        <w:rPr>
          <w:rFonts w:ascii="Times New Roman" w:hAnsi="Times New Roman"/>
          <w:sz w:val="24"/>
          <w:szCs w:val="24"/>
        </w:rPr>
        <w:t>чным жилищным кредитам (займам)</w:t>
      </w:r>
    </w:p>
    <w:p w:rsidR="00052AA7" w:rsidRPr="008F385C" w:rsidRDefault="00052AA7" w:rsidP="00052AA7">
      <w:pPr>
        <w:pStyle w:val="a9"/>
        <w:jc w:val="right"/>
        <w:rPr>
          <w:rFonts w:ascii="Times New Roman" w:hAnsi="Times New Roman"/>
          <w:sz w:val="24"/>
          <w:szCs w:val="24"/>
        </w:rPr>
      </w:pPr>
      <w:r w:rsidRPr="008F385C">
        <w:rPr>
          <w:rFonts w:ascii="Times New Roman" w:hAnsi="Times New Roman"/>
          <w:sz w:val="24"/>
          <w:szCs w:val="24"/>
        </w:rPr>
        <w:t>на приобретение (строительство) жилых помещений</w:t>
      </w:r>
    </w:p>
    <w:p w:rsidR="00052AA7" w:rsidRDefault="00052AA7" w:rsidP="00052AA7">
      <w:pPr>
        <w:pStyle w:val="a9"/>
        <w:tabs>
          <w:tab w:val="left" w:pos="4253"/>
          <w:tab w:val="left" w:pos="4536"/>
        </w:tabs>
        <w:rPr>
          <w:rFonts w:ascii="Times New Roman" w:hAnsi="Times New Roman"/>
          <w:sz w:val="24"/>
          <w:szCs w:val="24"/>
        </w:rPr>
      </w:pPr>
    </w:p>
    <w:p w:rsidR="00052AA7" w:rsidRDefault="00052AA7" w:rsidP="00052AA7">
      <w:pPr>
        <w:pStyle w:val="a9"/>
        <w:jc w:val="center"/>
        <w:rPr>
          <w:rFonts w:ascii="Times New Roman" w:hAnsi="Times New Roman"/>
          <w:b/>
          <w:color w:val="000000"/>
          <w:sz w:val="24"/>
          <w:szCs w:val="24"/>
        </w:rPr>
      </w:pPr>
    </w:p>
    <w:p w:rsidR="00052AA7" w:rsidRPr="0041489F" w:rsidRDefault="00052AA7" w:rsidP="00052AA7">
      <w:pPr>
        <w:pStyle w:val="a9"/>
        <w:jc w:val="center"/>
        <w:rPr>
          <w:rFonts w:ascii="Times New Roman" w:hAnsi="Times New Roman"/>
          <w:b/>
          <w:color w:val="000000"/>
        </w:rPr>
      </w:pPr>
      <w:r w:rsidRPr="0041489F">
        <w:rPr>
          <w:rFonts w:ascii="Times New Roman" w:hAnsi="Times New Roman"/>
          <w:b/>
          <w:color w:val="000000"/>
        </w:rPr>
        <w:t>СПИСОК</w:t>
      </w:r>
    </w:p>
    <w:p w:rsidR="00052AA7" w:rsidRPr="00D80E60" w:rsidRDefault="00052AA7" w:rsidP="00052AA7">
      <w:pPr>
        <w:pStyle w:val="ConsPlusCell"/>
        <w:jc w:val="both"/>
        <w:rPr>
          <w:rFonts w:ascii="Times New Roman" w:hAnsi="Times New Roman" w:cs="Times New Roman"/>
          <w:b/>
        </w:rPr>
      </w:pPr>
      <w:r w:rsidRPr="00D80E60">
        <w:rPr>
          <w:rFonts w:ascii="Times New Roman" w:hAnsi="Times New Roman"/>
          <w:b/>
          <w:color w:val="000000"/>
        </w:rPr>
        <w:t xml:space="preserve">граждан - получателей компенсации части суммы процентов, уплаченных по ипотечному жилищному кредиту (займу) на приобретение (строительство) жилых помещений в 20__ году в рамках реализации </w:t>
      </w:r>
      <w:r>
        <w:rPr>
          <w:rFonts w:ascii="Times New Roman" w:hAnsi="Times New Roman"/>
          <w:b/>
          <w:color w:val="000000"/>
        </w:rPr>
        <w:t xml:space="preserve">мероприятия </w:t>
      </w:r>
      <w:r w:rsidRPr="00D80E60">
        <w:rPr>
          <w:rFonts w:ascii="Times New Roman" w:hAnsi="Times New Roman" w:cs="Times New Roman"/>
          <w:b/>
        </w:rPr>
        <w:t>по обеспечению жилыми помещениями работников муниципальной бюджетной сферы Сосновоборского городского округа</w:t>
      </w:r>
    </w:p>
    <w:p w:rsidR="00052AA7" w:rsidRDefault="00052AA7" w:rsidP="00052AA7">
      <w:pPr>
        <w:pStyle w:val="a9"/>
        <w:jc w:val="center"/>
        <w:rPr>
          <w:rFonts w:ascii="Times New Roman" w:hAnsi="Times New Roman"/>
          <w:b/>
          <w:color w:val="000000"/>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4"/>
        <w:gridCol w:w="763"/>
        <w:gridCol w:w="906"/>
        <w:gridCol w:w="620"/>
        <w:gridCol w:w="826"/>
        <w:gridCol w:w="1314"/>
        <w:gridCol w:w="1125"/>
        <w:gridCol w:w="1040"/>
        <w:gridCol w:w="918"/>
        <w:gridCol w:w="673"/>
        <w:gridCol w:w="992"/>
      </w:tblGrid>
      <w:tr w:rsidR="00052AA7" w:rsidRPr="00200F57" w:rsidTr="00EA4170">
        <w:trPr>
          <w:jc w:val="center"/>
        </w:trPr>
        <w:tc>
          <w:tcPr>
            <w:tcW w:w="176" w:type="pct"/>
          </w:tcPr>
          <w:p w:rsidR="00052AA7" w:rsidRPr="0041489F" w:rsidRDefault="00052AA7" w:rsidP="00EA4170">
            <w:pPr>
              <w:pStyle w:val="a9"/>
              <w:jc w:val="center"/>
              <w:rPr>
                <w:rFonts w:ascii="Times New Roman" w:hAnsi="Times New Roman"/>
                <w:color w:val="000000"/>
                <w:sz w:val="18"/>
                <w:szCs w:val="18"/>
              </w:rPr>
            </w:pPr>
            <w:r w:rsidRPr="0041489F">
              <w:rPr>
                <w:rFonts w:ascii="Times New Roman" w:hAnsi="Times New Roman"/>
                <w:color w:val="000000"/>
                <w:sz w:val="18"/>
                <w:szCs w:val="18"/>
              </w:rPr>
              <w:t>№</w:t>
            </w:r>
          </w:p>
          <w:p w:rsidR="00052AA7" w:rsidRPr="0041489F" w:rsidRDefault="00052AA7" w:rsidP="00EA4170">
            <w:pPr>
              <w:pStyle w:val="a9"/>
              <w:jc w:val="center"/>
              <w:rPr>
                <w:rFonts w:ascii="Times New Roman" w:hAnsi="Times New Roman"/>
                <w:color w:val="000000"/>
                <w:sz w:val="18"/>
                <w:szCs w:val="18"/>
              </w:rPr>
            </w:pPr>
            <w:proofErr w:type="spellStart"/>
            <w:r w:rsidRPr="0041489F">
              <w:rPr>
                <w:rFonts w:ascii="Times New Roman" w:hAnsi="Times New Roman"/>
                <w:color w:val="000000"/>
                <w:sz w:val="18"/>
                <w:szCs w:val="18"/>
              </w:rPr>
              <w:t>п</w:t>
            </w:r>
            <w:proofErr w:type="spellEnd"/>
            <w:r w:rsidRPr="0041489F">
              <w:rPr>
                <w:rFonts w:ascii="Times New Roman" w:hAnsi="Times New Roman"/>
                <w:color w:val="000000"/>
                <w:sz w:val="18"/>
                <w:szCs w:val="18"/>
              </w:rPr>
              <w:t>/</w:t>
            </w:r>
            <w:proofErr w:type="spellStart"/>
            <w:r w:rsidRPr="0041489F">
              <w:rPr>
                <w:rFonts w:ascii="Times New Roman" w:hAnsi="Times New Roman"/>
                <w:color w:val="000000"/>
                <w:sz w:val="18"/>
                <w:szCs w:val="18"/>
              </w:rPr>
              <w:t>п</w:t>
            </w:r>
            <w:proofErr w:type="spellEnd"/>
          </w:p>
        </w:tc>
        <w:tc>
          <w:tcPr>
            <w:tcW w:w="451" w:type="pct"/>
          </w:tcPr>
          <w:p w:rsidR="00052AA7" w:rsidRPr="0041489F" w:rsidRDefault="00052AA7" w:rsidP="00EA4170">
            <w:pPr>
              <w:pStyle w:val="a9"/>
              <w:jc w:val="center"/>
              <w:rPr>
                <w:rFonts w:ascii="Times New Roman" w:hAnsi="Times New Roman"/>
                <w:color w:val="000000"/>
                <w:sz w:val="18"/>
                <w:szCs w:val="18"/>
              </w:rPr>
            </w:pPr>
            <w:r w:rsidRPr="0041489F">
              <w:rPr>
                <w:rFonts w:ascii="Times New Roman" w:hAnsi="Times New Roman"/>
                <w:color w:val="000000"/>
                <w:sz w:val="18"/>
                <w:szCs w:val="18"/>
              </w:rPr>
              <w:t>Фамилия, имя,</w:t>
            </w:r>
          </w:p>
          <w:p w:rsidR="00052AA7" w:rsidRPr="0041489F" w:rsidRDefault="00052AA7" w:rsidP="00EA4170">
            <w:pPr>
              <w:pStyle w:val="a9"/>
              <w:jc w:val="center"/>
              <w:rPr>
                <w:rFonts w:ascii="Times New Roman" w:hAnsi="Times New Roman"/>
                <w:color w:val="000000"/>
                <w:sz w:val="18"/>
                <w:szCs w:val="18"/>
              </w:rPr>
            </w:pPr>
            <w:r w:rsidRPr="0041489F">
              <w:rPr>
                <w:rFonts w:ascii="Times New Roman" w:hAnsi="Times New Roman"/>
                <w:color w:val="000000"/>
                <w:sz w:val="18"/>
                <w:szCs w:val="18"/>
              </w:rPr>
              <w:t>отчество</w:t>
            </w:r>
          </w:p>
        </w:tc>
        <w:tc>
          <w:tcPr>
            <w:tcW w:w="515" w:type="pct"/>
          </w:tcPr>
          <w:p w:rsidR="00052AA7" w:rsidRPr="0041489F" w:rsidRDefault="00052AA7" w:rsidP="00EA4170">
            <w:pPr>
              <w:pStyle w:val="a9"/>
              <w:jc w:val="center"/>
              <w:rPr>
                <w:rFonts w:ascii="Times New Roman" w:hAnsi="Times New Roman"/>
                <w:color w:val="000000"/>
                <w:sz w:val="18"/>
                <w:szCs w:val="18"/>
              </w:rPr>
            </w:pPr>
            <w:r w:rsidRPr="0041489F">
              <w:rPr>
                <w:rFonts w:ascii="Times New Roman" w:hAnsi="Times New Roman"/>
                <w:color w:val="000000"/>
                <w:sz w:val="18"/>
                <w:szCs w:val="18"/>
              </w:rPr>
              <w:t>Паспортные данные</w:t>
            </w:r>
          </w:p>
        </w:tc>
        <w:tc>
          <w:tcPr>
            <w:tcW w:w="450" w:type="pct"/>
          </w:tcPr>
          <w:p w:rsidR="00052AA7" w:rsidRPr="0041489F" w:rsidRDefault="00052AA7" w:rsidP="00EA4170">
            <w:pPr>
              <w:pStyle w:val="a9"/>
              <w:jc w:val="center"/>
              <w:rPr>
                <w:rFonts w:ascii="Times New Roman" w:hAnsi="Times New Roman"/>
                <w:color w:val="000000"/>
                <w:sz w:val="18"/>
                <w:szCs w:val="18"/>
              </w:rPr>
            </w:pPr>
            <w:r w:rsidRPr="0041489F">
              <w:rPr>
                <w:rFonts w:ascii="Times New Roman" w:hAnsi="Times New Roman"/>
                <w:color w:val="000000"/>
                <w:sz w:val="18"/>
                <w:szCs w:val="18"/>
              </w:rPr>
              <w:t>Место работы</w:t>
            </w:r>
          </w:p>
        </w:tc>
        <w:tc>
          <w:tcPr>
            <w:tcW w:w="416" w:type="pct"/>
          </w:tcPr>
          <w:p w:rsidR="00052AA7" w:rsidRPr="0041489F" w:rsidRDefault="00052AA7" w:rsidP="00EA4170">
            <w:pPr>
              <w:pStyle w:val="a9"/>
              <w:jc w:val="center"/>
              <w:rPr>
                <w:rFonts w:ascii="Times New Roman" w:hAnsi="Times New Roman"/>
                <w:color w:val="000000"/>
                <w:sz w:val="18"/>
                <w:szCs w:val="18"/>
              </w:rPr>
            </w:pPr>
            <w:r w:rsidRPr="0041489F">
              <w:rPr>
                <w:rFonts w:ascii="Times New Roman" w:hAnsi="Times New Roman"/>
                <w:color w:val="000000"/>
                <w:sz w:val="18"/>
                <w:szCs w:val="18"/>
              </w:rPr>
              <w:t xml:space="preserve">Реквизиты </w:t>
            </w:r>
            <w:proofErr w:type="spellStart"/>
            <w:r w:rsidRPr="0041489F">
              <w:rPr>
                <w:rFonts w:ascii="Times New Roman" w:hAnsi="Times New Roman"/>
                <w:color w:val="000000"/>
                <w:sz w:val="18"/>
                <w:szCs w:val="18"/>
              </w:rPr>
              <w:t>свидетель-ства</w:t>
            </w:r>
            <w:proofErr w:type="spellEnd"/>
            <w:r w:rsidRPr="0041489F">
              <w:rPr>
                <w:rFonts w:ascii="Times New Roman" w:hAnsi="Times New Roman"/>
                <w:color w:val="000000"/>
                <w:sz w:val="18"/>
                <w:szCs w:val="18"/>
              </w:rPr>
              <w:t xml:space="preserve"> о </w:t>
            </w:r>
            <w:proofErr w:type="spellStart"/>
            <w:r w:rsidRPr="0041489F">
              <w:rPr>
                <w:rFonts w:ascii="Times New Roman" w:hAnsi="Times New Roman"/>
                <w:color w:val="000000"/>
                <w:sz w:val="18"/>
                <w:szCs w:val="18"/>
              </w:rPr>
              <w:t>предостав-лении</w:t>
            </w:r>
            <w:proofErr w:type="spellEnd"/>
            <w:r w:rsidRPr="0041489F">
              <w:rPr>
                <w:rFonts w:ascii="Times New Roman" w:hAnsi="Times New Roman"/>
                <w:color w:val="000000"/>
                <w:sz w:val="18"/>
                <w:szCs w:val="18"/>
              </w:rPr>
              <w:t xml:space="preserve"> субсидии (при условии выдачи </w:t>
            </w:r>
            <w:proofErr w:type="spellStart"/>
            <w:r w:rsidRPr="0041489F">
              <w:rPr>
                <w:rFonts w:ascii="Times New Roman" w:hAnsi="Times New Roman"/>
                <w:color w:val="000000"/>
                <w:sz w:val="18"/>
                <w:szCs w:val="18"/>
              </w:rPr>
              <w:t>свидетель-ства</w:t>
            </w:r>
            <w:proofErr w:type="spellEnd"/>
            <w:r w:rsidRPr="0041489F">
              <w:rPr>
                <w:rFonts w:ascii="Times New Roman" w:hAnsi="Times New Roman"/>
                <w:color w:val="000000"/>
                <w:sz w:val="18"/>
                <w:szCs w:val="18"/>
              </w:rPr>
              <w:t>)</w:t>
            </w:r>
          </w:p>
        </w:tc>
        <w:tc>
          <w:tcPr>
            <w:tcW w:w="451" w:type="pct"/>
          </w:tcPr>
          <w:p w:rsidR="00052AA7" w:rsidRPr="0041489F" w:rsidRDefault="00052AA7" w:rsidP="00EA4170">
            <w:pPr>
              <w:pStyle w:val="a9"/>
              <w:jc w:val="center"/>
              <w:rPr>
                <w:rFonts w:ascii="Times New Roman" w:hAnsi="Times New Roman"/>
                <w:color w:val="000000"/>
                <w:sz w:val="18"/>
                <w:szCs w:val="18"/>
              </w:rPr>
            </w:pPr>
            <w:r w:rsidRPr="0041489F">
              <w:rPr>
                <w:rFonts w:ascii="Times New Roman" w:hAnsi="Times New Roman"/>
                <w:color w:val="000000"/>
                <w:sz w:val="18"/>
                <w:szCs w:val="18"/>
              </w:rPr>
              <w:t xml:space="preserve">Реквизиты договора о </w:t>
            </w:r>
            <w:proofErr w:type="spellStart"/>
            <w:r w:rsidRPr="0041489F">
              <w:rPr>
                <w:rFonts w:ascii="Times New Roman" w:hAnsi="Times New Roman"/>
                <w:color w:val="000000"/>
                <w:sz w:val="18"/>
                <w:szCs w:val="18"/>
              </w:rPr>
              <w:t>приобрете-нии</w:t>
            </w:r>
            <w:proofErr w:type="spellEnd"/>
            <w:r w:rsidRPr="0041489F">
              <w:rPr>
                <w:rFonts w:ascii="Times New Roman" w:hAnsi="Times New Roman"/>
                <w:color w:val="000000"/>
                <w:sz w:val="18"/>
                <w:szCs w:val="18"/>
              </w:rPr>
              <w:t>(строительстве) жилого помещения</w:t>
            </w:r>
          </w:p>
        </w:tc>
        <w:tc>
          <w:tcPr>
            <w:tcW w:w="579" w:type="pct"/>
          </w:tcPr>
          <w:p w:rsidR="00052AA7" w:rsidRPr="0041489F" w:rsidRDefault="00052AA7" w:rsidP="00EA4170">
            <w:pPr>
              <w:pStyle w:val="a9"/>
              <w:jc w:val="center"/>
              <w:rPr>
                <w:rFonts w:ascii="Times New Roman" w:hAnsi="Times New Roman"/>
                <w:color w:val="000000"/>
                <w:sz w:val="18"/>
                <w:szCs w:val="18"/>
              </w:rPr>
            </w:pPr>
            <w:r w:rsidRPr="0041489F">
              <w:rPr>
                <w:rFonts w:ascii="Times New Roman" w:hAnsi="Times New Roman"/>
                <w:color w:val="000000"/>
                <w:sz w:val="18"/>
                <w:szCs w:val="18"/>
              </w:rPr>
              <w:t>Адрес и общая площадь приобретенного жилого помещения</w:t>
            </w:r>
          </w:p>
        </w:tc>
        <w:tc>
          <w:tcPr>
            <w:tcW w:w="643" w:type="pct"/>
          </w:tcPr>
          <w:p w:rsidR="00052AA7" w:rsidRPr="0041489F" w:rsidRDefault="00052AA7" w:rsidP="00EA4170">
            <w:pPr>
              <w:pStyle w:val="a9"/>
              <w:jc w:val="center"/>
              <w:rPr>
                <w:rFonts w:ascii="Times New Roman" w:hAnsi="Times New Roman"/>
                <w:color w:val="000000"/>
                <w:sz w:val="18"/>
                <w:szCs w:val="18"/>
              </w:rPr>
            </w:pPr>
            <w:r w:rsidRPr="0041489F">
              <w:rPr>
                <w:rFonts w:ascii="Times New Roman" w:hAnsi="Times New Roman"/>
                <w:color w:val="000000"/>
                <w:sz w:val="18"/>
                <w:szCs w:val="18"/>
              </w:rPr>
              <w:t>Наименование банка и реквизиты договора кредитования</w:t>
            </w:r>
          </w:p>
        </w:tc>
        <w:tc>
          <w:tcPr>
            <w:tcW w:w="450" w:type="pct"/>
          </w:tcPr>
          <w:p w:rsidR="00052AA7" w:rsidRPr="0041489F" w:rsidRDefault="00052AA7" w:rsidP="00EA4170">
            <w:pPr>
              <w:pStyle w:val="a9"/>
              <w:jc w:val="center"/>
              <w:rPr>
                <w:rFonts w:ascii="Times New Roman" w:hAnsi="Times New Roman"/>
                <w:color w:val="000000"/>
                <w:sz w:val="18"/>
                <w:szCs w:val="18"/>
              </w:rPr>
            </w:pPr>
            <w:r w:rsidRPr="0041489F">
              <w:rPr>
                <w:rFonts w:ascii="Times New Roman" w:hAnsi="Times New Roman"/>
                <w:color w:val="000000"/>
                <w:sz w:val="18"/>
                <w:szCs w:val="18"/>
              </w:rPr>
              <w:t xml:space="preserve">Сумма уплаченных </w:t>
            </w:r>
            <w:proofErr w:type="spellStart"/>
            <w:r w:rsidRPr="0041489F">
              <w:rPr>
                <w:rFonts w:ascii="Times New Roman" w:hAnsi="Times New Roman"/>
                <w:color w:val="000000"/>
                <w:sz w:val="18"/>
                <w:szCs w:val="18"/>
              </w:rPr>
              <w:t>граждани-ном</w:t>
            </w:r>
            <w:proofErr w:type="spellEnd"/>
            <w:r w:rsidRPr="0041489F">
              <w:rPr>
                <w:rFonts w:ascii="Times New Roman" w:hAnsi="Times New Roman"/>
                <w:color w:val="000000"/>
                <w:sz w:val="18"/>
                <w:szCs w:val="18"/>
              </w:rPr>
              <w:t xml:space="preserve"> процентов за прошедший финансовый год</w:t>
            </w:r>
          </w:p>
          <w:p w:rsidR="00052AA7" w:rsidRPr="0041489F" w:rsidRDefault="00052AA7" w:rsidP="00EA4170">
            <w:pPr>
              <w:pStyle w:val="a9"/>
              <w:jc w:val="center"/>
              <w:rPr>
                <w:rFonts w:ascii="Times New Roman" w:hAnsi="Times New Roman"/>
                <w:color w:val="000000"/>
                <w:sz w:val="18"/>
                <w:szCs w:val="18"/>
              </w:rPr>
            </w:pPr>
            <w:r w:rsidRPr="0041489F">
              <w:rPr>
                <w:rFonts w:ascii="Times New Roman" w:hAnsi="Times New Roman"/>
                <w:color w:val="000000"/>
                <w:sz w:val="18"/>
                <w:szCs w:val="18"/>
              </w:rPr>
              <w:t>(руб.)</w:t>
            </w:r>
          </w:p>
        </w:tc>
        <w:tc>
          <w:tcPr>
            <w:tcW w:w="386" w:type="pct"/>
          </w:tcPr>
          <w:p w:rsidR="00052AA7" w:rsidRPr="0041489F" w:rsidRDefault="00052AA7" w:rsidP="00EA4170">
            <w:pPr>
              <w:pStyle w:val="a9"/>
              <w:jc w:val="center"/>
              <w:rPr>
                <w:rFonts w:ascii="Times New Roman" w:hAnsi="Times New Roman"/>
                <w:color w:val="000000"/>
                <w:sz w:val="18"/>
                <w:szCs w:val="18"/>
              </w:rPr>
            </w:pPr>
            <w:r w:rsidRPr="0041489F">
              <w:rPr>
                <w:rFonts w:ascii="Times New Roman" w:hAnsi="Times New Roman"/>
                <w:color w:val="000000"/>
                <w:sz w:val="18"/>
                <w:szCs w:val="18"/>
              </w:rPr>
              <w:t xml:space="preserve">Сумма </w:t>
            </w:r>
            <w:proofErr w:type="spellStart"/>
            <w:r w:rsidRPr="0041489F">
              <w:rPr>
                <w:rFonts w:ascii="Times New Roman" w:hAnsi="Times New Roman"/>
                <w:color w:val="000000"/>
                <w:sz w:val="18"/>
                <w:szCs w:val="18"/>
              </w:rPr>
              <w:t>компен</w:t>
            </w:r>
            <w:proofErr w:type="spellEnd"/>
            <w:r w:rsidRPr="0041489F">
              <w:rPr>
                <w:rFonts w:ascii="Times New Roman" w:hAnsi="Times New Roman"/>
                <w:color w:val="000000"/>
                <w:sz w:val="18"/>
                <w:szCs w:val="18"/>
              </w:rPr>
              <w:t xml:space="preserve">- </w:t>
            </w:r>
            <w:proofErr w:type="spellStart"/>
            <w:r w:rsidRPr="0041489F">
              <w:rPr>
                <w:rFonts w:ascii="Times New Roman" w:hAnsi="Times New Roman"/>
                <w:color w:val="000000"/>
                <w:sz w:val="18"/>
                <w:szCs w:val="18"/>
              </w:rPr>
              <w:t>сации</w:t>
            </w:r>
            <w:proofErr w:type="spellEnd"/>
          </w:p>
          <w:p w:rsidR="00052AA7" w:rsidRPr="0041489F" w:rsidRDefault="00052AA7" w:rsidP="00EA4170">
            <w:pPr>
              <w:pStyle w:val="a9"/>
              <w:jc w:val="center"/>
              <w:rPr>
                <w:rFonts w:ascii="Times New Roman" w:hAnsi="Times New Roman"/>
                <w:color w:val="000000"/>
                <w:sz w:val="18"/>
                <w:szCs w:val="18"/>
              </w:rPr>
            </w:pPr>
            <w:r w:rsidRPr="0041489F">
              <w:rPr>
                <w:rFonts w:ascii="Times New Roman" w:hAnsi="Times New Roman"/>
                <w:color w:val="000000"/>
                <w:sz w:val="18"/>
                <w:szCs w:val="18"/>
              </w:rPr>
              <w:t>(руб.)</w:t>
            </w:r>
          </w:p>
        </w:tc>
        <w:tc>
          <w:tcPr>
            <w:tcW w:w="484" w:type="pct"/>
          </w:tcPr>
          <w:p w:rsidR="00052AA7" w:rsidRPr="0041489F" w:rsidRDefault="00052AA7" w:rsidP="00EA4170">
            <w:pPr>
              <w:pStyle w:val="a9"/>
              <w:jc w:val="center"/>
              <w:rPr>
                <w:rFonts w:ascii="Times New Roman" w:hAnsi="Times New Roman"/>
                <w:color w:val="000000"/>
                <w:sz w:val="18"/>
                <w:szCs w:val="18"/>
              </w:rPr>
            </w:pPr>
            <w:r w:rsidRPr="0041489F">
              <w:rPr>
                <w:rFonts w:ascii="Times New Roman" w:hAnsi="Times New Roman"/>
                <w:color w:val="000000"/>
                <w:sz w:val="18"/>
                <w:szCs w:val="18"/>
              </w:rPr>
              <w:t>Реквизиты банковского счета гражданина для перечисления компенсации</w:t>
            </w:r>
          </w:p>
        </w:tc>
      </w:tr>
      <w:tr w:rsidR="00052AA7" w:rsidRPr="00200F57" w:rsidTr="00EA4170">
        <w:trPr>
          <w:jc w:val="center"/>
        </w:trPr>
        <w:tc>
          <w:tcPr>
            <w:tcW w:w="176" w:type="pct"/>
          </w:tcPr>
          <w:p w:rsidR="00052AA7" w:rsidRPr="0041489F" w:rsidRDefault="00052AA7" w:rsidP="00EA4170">
            <w:pPr>
              <w:pStyle w:val="a9"/>
              <w:jc w:val="center"/>
              <w:rPr>
                <w:rFonts w:ascii="Times New Roman" w:hAnsi="Times New Roman"/>
                <w:color w:val="000000"/>
                <w:sz w:val="18"/>
                <w:szCs w:val="18"/>
              </w:rPr>
            </w:pPr>
            <w:r w:rsidRPr="0041489F">
              <w:rPr>
                <w:rFonts w:ascii="Times New Roman" w:hAnsi="Times New Roman"/>
                <w:color w:val="000000"/>
                <w:sz w:val="18"/>
                <w:szCs w:val="18"/>
              </w:rPr>
              <w:t>1</w:t>
            </w:r>
          </w:p>
        </w:tc>
        <w:tc>
          <w:tcPr>
            <w:tcW w:w="451" w:type="pct"/>
          </w:tcPr>
          <w:p w:rsidR="00052AA7" w:rsidRPr="0041489F" w:rsidRDefault="00052AA7" w:rsidP="00EA4170">
            <w:pPr>
              <w:pStyle w:val="a9"/>
              <w:jc w:val="center"/>
              <w:rPr>
                <w:rFonts w:ascii="Times New Roman" w:hAnsi="Times New Roman"/>
                <w:color w:val="000000"/>
                <w:sz w:val="18"/>
                <w:szCs w:val="18"/>
              </w:rPr>
            </w:pPr>
            <w:r w:rsidRPr="0041489F">
              <w:rPr>
                <w:rFonts w:ascii="Times New Roman" w:hAnsi="Times New Roman"/>
                <w:color w:val="000000"/>
                <w:sz w:val="18"/>
                <w:szCs w:val="18"/>
              </w:rPr>
              <w:t>2</w:t>
            </w:r>
          </w:p>
        </w:tc>
        <w:tc>
          <w:tcPr>
            <w:tcW w:w="515" w:type="pct"/>
          </w:tcPr>
          <w:p w:rsidR="00052AA7" w:rsidRPr="0041489F" w:rsidRDefault="00052AA7" w:rsidP="00EA4170">
            <w:pPr>
              <w:pStyle w:val="a9"/>
              <w:jc w:val="center"/>
              <w:rPr>
                <w:rFonts w:ascii="Times New Roman" w:hAnsi="Times New Roman"/>
                <w:color w:val="000000"/>
                <w:sz w:val="18"/>
                <w:szCs w:val="18"/>
              </w:rPr>
            </w:pPr>
            <w:r w:rsidRPr="0041489F">
              <w:rPr>
                <w:rFonts w:ascii="Times New Roman" w:hAnsi="Times New Roman"/>
                <w:color w:val="000000"/>
                <w:sz w:val="18"/>
                <w:szCs w:val="18"/>
              </w:rPr>
              <w:t>3</w:t>
            </w:r>
          </w:p>
        </w:tc>
        <w:tc>
          <w:tcPr>
            <w:tcW w:w="450" w:type="pct"/>
          </w:tcPr>
          <w:p w:rsidR="00052AA7" w:rsidRPr="0041489F" w:rsidRDefault="00052AA7" w:rsidP="00EA4170">
            <w:pPr>
              <w:pStyle w:val="a9"/>
              <w:jc w:val="center"/>
              <w:rPr>
                <w:rFonts w:ascii="Times New Roman" w:hAnsi="Times New Roman"/>
                <w:color w:val="000000"/>
                <w:sz w:val="18"/>
                <w:szCs w:val="18"/>
              </w:rPr>
            </w:pPr>
            <w:r w:rsidRPr="0041489F">
              <w:rPr>
                <w:rFonts w:ascii="Times New Roman" w:hAnsi="Times New Roman"/>
                <w:color w:val="000000"/>
                <w:sz w:val="18"/>
                <w:szCs w:val="18"/>
              </w:rPr>
              <w:t>4</w:t>
            </w:r>
          </w:p>
        </w:tc>
        <w:tc>
          <w:tcPr>
            <w:tcW w:w="416" w:type="pct"/>
          </w:tcPr>
          <w:p w:rsidR="00052AA7" w:rsidRPr="0041489F" w:rsidRDefault="00052AA7" w:rsidP="00EA4170">
            <w:pPr>
              <w:pStyle w:val="a9"/>
              <w:jc w:val="center"/>
              <w:rPr>
                <w:rFonts w:ascii="Times New Roman" w:hAnsi="Times New Roman"/>
                <w:color w:val="000000"/>
                <w:sz w:val="18"/>
                <w:szCs w:val="18"/>
              </w:rPr>
            </w:pPr>
            <w:r w:rsidRPr="0041489F">
              <w:rPr>
                <w:rFonts w:ascii="Times New Roman" w:hAnsi="Times New Roman"/>
                <w:color w:val="000000"/>
                <w:sz w:val="18"/>
                <w:szCs w:val="18"/>
              </w:rPr>
              <w:t>5</w:t>
            </w:r>
          </w:p>
        </w:tc>
        <w:tc>
          <w:tcPr>
            <w:tcW w:w="451" w:type="pct"/>
          </w:tcPr>
          <w:p w:rsidR="00052AA7" w:rsidRPr="0041489F" w:rsidRDefault="00052AA7" w:rsidP="00EA4170">
            <w:pPr>
              <w:pStyle w:val="a9"/>
              <w:jc w:val="center"/>
              <w:rPr>
                <w:rFonts w:ascii="Times New Roman" w:hAnsi="Times New Roman"/>
                <w:color w:val="000000"/>
                <w:sz w:val="18"/>
                <w:szCs w:val="18"/>
              </w:rPr>
            </w:pPr>
            <w:r w:rsidRPr="0041489F">
              <w:rPr>
                <w:rFonts w:ascii="Times New Roman" w:hAnsi="Times New Roman"/>
                <w:color w:val="000000"/>
                <w:sz w:val="18"/>
                <w:szCs w:val="18"/>
              </w:rPr>
              <w:t>6</w:t>
            </w:r>
          </w:p>
        </w:tc>
        <w:tc>
          <w:tcPr>
            <w:tcW w:w="579" w:type="pct"/>
          </w:tcPr>
          <w:p w:rsidR="00052AA7" w:rsidRPr="0041489F" w:rsidRDefault="00052AA7" w:rsidP="00EA4170">
            <w:pPr>
              <w:pStyle w:val="a9"/>
              <w:jc w:val="center"/>
              <w:rPr>
                <w:rFonts w:ascii="Times New Roman" w:hAnsi="Times New Roman"/>
                <w:color w:val="000000"/>
                <w:sz w:val="18"/>
                <w:szCs w:val="18"/>
              </w:rPr>
            </w:pPr>
            <w:r w:rsidRPr="0041489F">
              <w:rPr>
                <w:rFonts w:ascii="Times New Roman" w:hAnsi="Times New Roman"/>
                <w:color w:val="000000"/>
                <w:sz w:val="18"/>
                <w:szCs w:val="18"/>
              </w:rPr>
              <w:t>7</w:t>
            </w:r>
          </w:p>
        </w:tc>
        <w:tc>
          <w:tcPr>
            <w:tcW w:w="643" w:type="pct"/>
          </w:tcPr>
          <w:p w:rsidR="00052AA7" w:rsidRPr="0041489F" w:rsidRDefault="00052AA7" w:rsidP="00EA4170">
            <w:pPr>
              <w:pStyle w:val="a9"/>
              <w:jc w:val="center"/>
              <w:rPr>
                <w:rFonts w:ascii="Times New Roman" w:hAnsi="Times New Roman"/>
                <w:color w:val="000000"/>
                <w:sz w:val="18"/>
                <w:szCs w:val="18"/>
              </w:rPr>
            </w:pPr>
            <w:r w:rsidRPr="0041489F">
              <w:rPr>
                <w:rFonts w:ascii="Times New Roman" w:hAnsi="Times New Roman"/>
                <w:color w:val="000000"/>
                <w:sz w:val="18"/>
                <w:szCs w:val="18"/>
              </w:rPr>
              <w:t>8</w:t>
            </w:r>
          </w:p>
        </w:tc>
        <w:tc>
          <w:tcPr>
            <w:tcW w:w="450" w:type="pct"/>
          </w:tcPr>
          <w:p w:rsidR="00052AA7" w:rsidRPr="0041489F" w:rsidRDefault="00052AA7" w:rsidP="00EA4170">
            <w:pPr>
              <w:pStyle w:val="a9"/>
              <w:jc w:val="center"/>
              <w:rPr>
                <w:rFonts w:ascii="Times New Roman" w:hAnsi="Times New Roman"/>
                <w:color w:val="000000"/>
                <w:sz w:val="18"/>
                <w:szCs w:val="18"/>
              </w:rPr>
            </w:pPr>
            <w:r w:rsidRPr="0041489F">
              <w:rPr>
                <w:rFonts w:ascii="Times New Roman" w:hAnsi="Times New Roman"/>
                <w:color w:val="000000"/>
                <w:sz w:val="18"/>
                <w:szCs w:val="18"/>
              </w:rPr>
              <w:t>9</w:t>
            </w:r>
          </w:p>
        </w:tc>
        <w:tc>
          <w:tcPr>
            <w:tcW w:w="386" w:type="pct"/>
          </w:tcPr>
          <w:p w:rsidR="00052AA7" w:rsidRPr="0041489F" w:rsidRDefault="00052AA7" w:rsidP="00EA4170">
            <w:pPr>
              <w:pStyle w:val="a9"/>
              <w:jc w:val="center"/>
              <w:rPr>
                <w:rFonts w:ascii="Times New Roman" w:hAnsi="Times New Roman"/>
                <w:color w:val="000000"/>
                <w:sz w:val="18"/>
                <w:szCs w:val="18"/>
              </w:rPr>
            </w:pPr>
            <w:r w:rsidRPr="0041489F">
              <w:rPr>
                <w:rFonts w:ascii="Times New Roman" w:hAnsi="Times New Roman"/>
                <w:color w:val="000000"/>
                <w:sz w:val="18"/>
                <w:szCs w:val="18"/>
              </w:rPr>
              <w:t>10</w:t>
            </w:r>
          </w:p>
        </w:tc>
        <w:tc>
          <w:tcPr>
            <w:tcW w:w="484" w:type="pct"/>
          </w:tcPr>
          <w:p w:rsidR="00052AA7" w:rsidRPr="0041489F" w:rsidRDefault="00052AA7" w:rsidP="00EA4170">
            <w:pPr>
              <w:pStyle w:val="a9"/>
              <w:jc w:val="center"/>
              <w:rPr>
                <w:rFonts w:ascii="Times New Roman" w:hAnsi="Times New Roman"/>
                <w:color w:val="000000"/>
                <w:sz w:val="18"/>
                <w:szCs w:val="18"/>
              </w:rPr>
            </w:pPr>
            <w:r w:rsidRPr="0041489F">
              <w:rPr>
                <w:rFonts w:ascii="Times New Roman" w:hAnsi="Times New Roman"/>
                <w:color w:val="000000"/>
                <w:sz w:val="18"/>
                <w:szCs w:val="18"/>
              </w:rPr>
              <w:t>11</w:t>
            </w:r>
          </w:p>
        </w:tc>
      </w:tr>
      <w:tr w:rsidR="00052AA7" w:rsidRPr="00200F57" w:rsidTr="00EA4170">
        <w:trPr>
          <w:jc w:val="center"/>
        </w:trPr>
        <w:tc>
          <w:tcPr>
            <w:tcW w:w="176" w:type="pct"/>
          </w:tcPr>
          <w:p w:rsidR="00052AA7" w:rsidRPr="0041489F" w:rsidRDefault="00052AA7" w:rsidP="00EA4170">
            <w:pPr>
              <w:pStyle w:val="a9"/>
              <w:jc w:val="center"/>
              <w:rPr>
                <w:rFonts w:ascii="Times New Roman" w:hAnsi="Times New Roman"/>
                <w:color w:val="000000"/>
                <w:sz w:val="18"/>
                <w:szCs w:val="18"/>
              </w:rPr>
            </w:pPr>
          </w:p>
        </w:tc>
        <w:tc>
          <w:tcPr>
            <w:tcW w:w="451" w:type="pct"/>
          </w:tcPr>
          <w:p w:rsidR="00052AA7" w:rsidRPr="0041489F" w:rsidRDefault="00052AA7" w:rsidP="00EA4170">
            <w:pPr>
              <w:pStyle w:val="a9"/>
              <w:jc w:val="center"/>
              <w:rPr>
                <w:rFonts w:ascii="Times New Roman" w:hAnsi="Times New Roman"/>
                <w:color w:val="000000"/>
                <w:sz w:val="18"/>
                <w:szCs w:val="18"/>
              </w:rPr>
            </w:pPr>
          </w:p>
        </w:tc>
        <w:tc>
          <w:tcPr>
            <w:tcW w:w="515" w:type="pct"/>
          </w:tcPr>
          <w:p w:rsidR="00052AA7" w:rsidRPr="0041489F" w:rsidRDefault="00052AA7" w:rsidP="00EA4170">
            <w:pPr>
              <w:pStyle w:val="a9"/>
              <w:jc w:val="center"/>
              <w:rPr>
                <w:rFonts w:ascii="Times New Roman" w:hAnsi="Times New Roman"/>
                <w:color w:val="000000"/>
                <w:sz w:val="18"/>
                <w:szCs w:val="18"/>
              </w:rPr>
            </w:pPr>
          </w:p>
        </w:tc>
        <w:tc>
          <w:tcPr>
            <w:tcW w:w="450" w:type="pct"/>
          </w:tcPr>
          <w:p w:rsidR="00052AA7" w:rsidRPr="0041489F" w:rsidRDefault="00052AA7" w:rsidP="00EA4170">
            <w:pPr>
              <w:pStyle w:val="a9"/>
              <w:jc w:val="center"/>
              <w:rPr>
                <w:rFonts w:ascii="Times New Roman" w:hAnsi="Times New Roman"/>
                <w:color w:val="000000"/>
                <w:sz w:val="18"/>
                <w:szCs w:val="18"/>
              </w:rPr>
            </w:pPr>
          </w:p>
        </w:tc>
        <w:tc>
          <w:tcPr>
            <w:tcW w:w="416" w:type="pct"/>
          </w:tcPr>
          <w:p w:rsidR="00052AA7" w:rsidRPr="0041489F" w:rsidRDefault="00052AA7" w:rsidP="00EA4170">
            <w:pPr>
              <w:pStyle w:val="a9"/>
              <w:jc w:val="center"/>
              <w:rPr>
                <w:rFonts w:ascii="Times New Roman" w:hAnsi="Times New Roman"/>
                <w:color w:val="000000"/>
                <w:sz w:val="18"/>
                <w:szCs w:val="18"/>
              </w:rPr>
            </w:pPr>
          </w:p>
        </w:tc>
        <w:tc>
          <w:tcPr>
            <w:tcW w:w="451" w:type="pct"/>
          </w:tcPr>
          <w:p w:rsidR="00052AA7" w:rsidRPr="0041489F" w:rsidRDefault="00052AA7" w:rsidP="00EA4170">
            <w:pPr>
              <w:pStyle w:val="a9"/>
              <w:jc w:val="center"/>
              <w:rPr>
                <w:rFonts w:ascii="Times New Roman" w:hAnsi="Times New Roman"/>
                <w:color w:val="000000"/>
                <w:sz w:val="18"/>
                <w:szCs w:val="18"/>
              </w:rPr>
            </w:pPr>
          </w:p>
        </w:tc>
        <w:tc>
          <w:tcPr>
            <w:tcW w:w="579" w:type="pct"/>
          </w:tcPr>
          <w:p w:rsidR="00052AA7" w:rsidRPr="0041489F" w:rsidRDefault="00052AA7" w:rsidP="00EA4170">
            <w:pPr>
              <w:pStyle w:val="a9"/>
              <w:jc w:val="center"/>
              <w:rPr>
                <w:rFonts w:ascii="Times New Roman" w:hAnsi="Times New Roman"/>
                <w:color w:val="000000"/>
                <w:sz w:val="18"/>
                <w:szCs w:val="18"/>
              </w:rPr>
            </w:pPr>
          </w:p>
        </w:tc>
        <w:tc>
          <w:tcPr>
            <w:tcW w:w="643" w:type="pct"/>
          </w:tcPr>
          <w:p w:rsidR="00052AA7" w:rsidRPr="0041489F" w:rsidRDefault="00052AA7" w:rsidP="00EA4170">
            <w:pPr>
              <w:pStyle w:val="a9"/>
              <w:jc w:val="center"/>
              <w:rPr>
                <w:rFonts w:ascii="Times New Roman" w:hAnsi="Times New Roman"/>
                <w:color w:val="000000"/>
                <w:sz w:val="18"/>
                <w:szCs w:val="18"/>
              </w:rPr>
            </w:pPr>
          </w:p>
        </w:tc>
        <w:tc>
          <w:tcPr>
            <w:tcW w:w="450" w:type="pct"/>
          </w:tcPr>
          <w:p w:rsidR="00052AA7" w:rsidRPr="0041489F" w:rsidRDefault="00052AA7" w:rsidP="00EA4170">
            <w:pPr>
              <w:pStyle w:val="a9"/>
              <w:jc w:val="center"/>
              <w:rPr>
                <w:rFonts w:ascii="Times New Roman" w:hAnsi="Times New Roman"/>
                <w:color w:val="000000"/>
                <w:sz w:val="18"/>
                <w:szCs w:val="18"/>
              </w:rPr>
            </w:pPr>
          </w:p>
        </w:tc>
        <w:tc>
          <w:tcPr>
            <w:tcW w:w="386" w:type="pct"/>
          </w:tcPr>
          <w:p w:rsidR="00052AA7" w:rsidRPr="0041489F" w:rsidRDefault="00052AA7" w:rsidP="00EA4170">
            <w:pPr>
              <w:pStyle w:val="a9"/>
              <w:jc w:val="center"/>
              <w:rPr>
                <w:rFonts w:ascii="Times New Roman" w:hAnsi="Times New Roman"/>
                <w:color w:val="000000"/>
                <w:sz w:val="18"/>
                <w:szCs w:val="18"/>
              </w:rPr>
            </w:pPr>
          </w:p>
        </w:tc>
        <w:tc>
          <w:tcPr>
            <w:tcW w:w="484" w:type="pct"/>
          </w:tcPr>
          <w:p w:rsidR="00052AA7" w:rsidRPr="0041489F" w:rsidRDefault="00052AA7" w:rsidP="00EA4170">
            <w:pPr>
              <w:pStyle w:val="a9"/>
              <w:jc w:val="center"/>
              <w:rPr>
                <w:rFonts w:ascii="Times New Roman" w:hAnsi="Times New Roman"/>
                <w:color w:val="000000"/>
                <w:sz w:val="18"/>
                <w:szCs w:val="18"/>
              </w:rPr>
            </w:pPr>
          </w:p>
        </w:tc>
      </w:tr>
      <w:tr w:rsidR="00052AA7" w:rsidRPr="00200F57" w:rsidTr="00EA4170">
        <w:trPr>
          <w:jc w:val="center"/>
        </w:trPr>
        <w:tc>
          <w:tcPr>
            <w:tcW w:w="176" w:type="pct"/>
          </w:tcPr>
          <w:p w:rsidR="00052AA7" w:rsidRPr="0041489F" w:rsidRDefault="00052AA7" w:rsidP="00EA4170">
            <w:pPr>
              <w:pStyle w:val="a9"/>
              <w:jc w:val="center"/>
              <w:rPr>
                <w:rFonts w:ascii="Times New Roman" w:hAnsi="Times New Roman"/>
                <w:color w:val="000000"/>
                <w:sz w:val="18"/>
                <w:szCs w:val="18"/>
              </w:rPr>
            </w:pPr>
          </w:p>
        </w:tc>
        <w:tc>
          <w:tcPr>
            <w:tcW w:w="451" w:type="pct"/>
          </w:tcPr>
          <w:p w:rsidR="00052AA7" w:rsidRPr="0041489F" w:rsidRDefault="00052AA7" w:rsidP="00EA4170">
            <w:pPr>
              <w:pStyle w:val="a9"/>
              <w:jc w:val="center"/>
              <w:rPr>
                <w:rFonts w:ascii="Times New Roman" w:hAnsi="Times New Roman"/>
                <w:color w:val="000000"/>
                <w:sz w:val="18"/>
                <w:szCs w:val="18"/>
              </w:rPr>
            </w:pPr>
          </w:p>
        </w:tc>
        <w:tc>
          <w:tcPr>
            <w:tcW w:w="515" w:type="pct"/>
          </w:tcPr>
          <w:p w:rsidR="00052AA7" w:rsidRPr="0041489F" w:rsidRDefault="00052AA7" w:rsidP="00EA4170">
            <w:pPr>
              <w:pStyle w:val="a9"/>
              <w:jc w:val="center"/>
              <w:rPr>
                <w:rFonts w:ascii="Times New Roman" w:hAnsi="Times New Roman"/>
                <w:color w:val="000000"/>
                <w:sz w:val="18"/>
                <w:szCs w:val="18"/>
              </w:rPr>
            </w:pPr>
          </w:p>
        </w:tc>
        <w:tc>
          <w:tcPr>
            <w:tcW w:w="450" w:type="pct"/>
          </w:tcPr>
          <w:p w:rsidR="00052AA7" w:rsidRPr="0041489F" w:rsidRDefault="00052AA7" w:rsidP="00EA4170">
            <w:pPr>
              <w:pStyle w:val="a9"/>
              <w:jc w:val="center"/>
              <w:rPr>
                <w:rFonts w:ascii="Times New Roman" w:hAnsi="Times New Roman"/>
                <w:color w:val="000000"/>
                <w:sz w:val="18"/>
                <w:szCs w:val="18"/>
              </w:rPr>
            </w:pPr>
          </w:p>
        </w:tc>
        <w:tc>
          <w:tcPr>
            <w:tcW w:w="416" w:type="pct"/>
          </w:tcPr>
          <w:p w:rsidR="00052AA7" w:rsidRPr="0041489F" w:rsidRDefault="00052AA7" w:rsidP="00EA4170">
            <w:pPr>
              <w:pStyle w:val="a9"/>
              <w:jc w:val="center"/>
              <w:rPr>
                <w:rFonts w:ascii="Times New Roman" w:hAnsi="Times New Roman"/>
                <w:color w:val="000000"/>
                <w:sz w:val="18"/>
                <w:szCs w:val="18"/>
              </w:rPr>
            </w:pPr>
          </w:p>
        </w:tc>
        <w:tc>
          <w:tcPr>
            <w:tcW w:w="451" w:type="pct"/>
          </w:tcPr>
          <w:p w:rsidR="00052AA7" w:rsidRPr="0041489F" w:rsidRDefault="00052AA7" w:rsidP="00EA4170">
            <w:pPr>
              <w:pStyle w:val="a9"/>
              <w:jc w:val="center"/>
              <w:rPr>
                <w:rFonts w:ascii="Times New Roman" w:hAnsi="Times New Roman"/>
                <w:color w:val="000000"/>
                <w:sz w:val="18"/>
                <w:szCs w:val="18"/>
              </w:rPr>
            </w:pPr>
          </w:p>
        </w:tc>
        <w:tc>
          <w:tcPr>
            <w:tcW w:w="579" w:type="pct"/>
          </w:tcPr>
          <w:p w:rsidR="00052AA7" w:rsidRPr="0041489F" w:rsidRDefault="00052AA7" w:rsidP="00EA4170">
            <w:pPr>
              <w:pStyle w:val="a9"/>
              <w:jc w:val="center"/>
              <w:rPr>
                <w:rFonts w:ascii="Times New Roman" w:hAnsi="Times New Roman"/>
                <w:color w:val="000000"/>
                <w:sz w:val="18"/>
                <w:szCs w:val="18"/>
              </w:rPr>
            </w:pPr>
          </w:p>
        </w:tc>
        <w:tc>
          <w:tcPr>
            <w:tcW w:w="643" w:type="pct"/>
          </w:tcPr>
          <w:p w:rsidR="00052AA7" w:rsidRPr="0041489F" w:rsidRDefault="00052AA7" w:rsidP="00EA4170">
            <w:pPr>
              <w:pStyle w:val="a9"/>
              <w:jc w:val="center"/>
              <w:rPr>
                <w:rFonts w:ascii="Times New Roman" w:hAnsi="Times New Roman"/>
                <w:color w:val="000000"/>
                <w:sz w:val="18"/>
                <w:szCs w:val="18"/>
              </w:rPr>
            </w:pPr>
          </w:p>
        </w:tc>
        <w:tc>
          <w:tcPr>
            <w:tcW w:w="450" w:type="pct"/>
          </w:tcPr>
          <w:p w:rsidR="00052AA7" w:rsidRPr="0041489F" w:rsidRDefault="00052AA7" w:rsidP="00EA4170">
            <w:pPr>
              <w:pStyle w:val="a9"/>
              <w:jc w:val="center"/>
              <w:rPr>
                <w:rFonts w:ascii="Times New Roman" w:hAnsi="Times New Roman"/>
                <w:color w:val="000000"/>
                <w:sz w:val="18"/>
                <w:szCs w:val="18"/>
              </w:rPr>
            </w:pPr>
          </w:p>
        </w:tc>
        <w:tc>
          <w:tcPr>
            <w:tcW w:w="386" w:type="pct"/>
          </w:tcPr>
          <w:p w:rsidR="00052AA7" w:rsidRPr="0041489F" w:rsidRDefault="00052AA7" w:rsidP="00EA4170">
            <w:pPr>
              <w:pStyle w:val="a9"/>
              <w:jc w:val="center"/>
              <w:rPr>
                <w:rFonts w:ascii="Times New Roman" w:hAnsi="Times New Roman"/>
                <w:color w:val="000000"/>
                <w:sz w:val="18"/>
                <w:szCs w:val="18"/>
              </w:rPr>
            </w:pPr>
          </w:p>
        </w:tc>
        <w:tc>
          <w:tcPr>
            <w:tcW w:w="484" w:type="pct"/>
          </w:tcPr>
          <w:p w:rsidR="00052AA7" w:rsidRPr="0041489F" w:rsidRDefault="00052AA7" w:rsidP="00EA4170">
            <w:pPr>
              <w:pStyle w:val="a9"/>
              <w:jc w:val="center"/>
              <w:rPr>
                <w:rFonts w:ascii="Times New Roman" w:hAnsi="Times New Roman"/>
                <w:color w:val="000000"/>
                <w:sz w:val="18"/>
                <w:szCs w:val="18"/>
              </w:rPr>
            </w:pPr>
          </w:p>
        </w:tc>
      </w:tr>
    </w:tbl>
    <w:p w:rsidR="00052AA7" w:rsidRDefault="00052AA7" w:rsidP="00052AA7">
      <w:pPr>
        <w:pStyle w:val="a9"/>
        <w:rPr>
          <w:b/>
          <w:color w:val="000000"/>
          <w:sz w:val="24"/>
          <w:szCs w:val="24"/>
        </w:rPr>
      </w:pPr>
    </w:p>
    <w:p w:rsidR="00052AA7" w:rsidRDefault="00052AA7" w:rsidP="00052AA7">
      <w:pPr>
        <w:pStyle w:val="a9"/>
        <w:rPr>
          <w:rFonts w:ascii="Times New Roman" w:hAnsi="Times New Roman"/>
          <w:color w:val="000000"/>
          <w:sz w:val="24"/>
          <w:szCs w:val="24"/>
        </w:rPr>
      </w:pPr>
      <w:r>
        <w:rPr>
          <w:rFonts w:ascii="Times New Roman" w:hAnsi="Times New Roman"/>
          <w:color w:val="000000"/>
          <w:sz w:val="24"/>
          <w:szCs w:val="24"/>
        </w:rPr>
        <w:t>___________________________________________ _____________ __________________</w:t>
      </w:r>
    </w:p>
    <w:p w:rsidR="00052AA7" w:rsidRPr="0041489F" w:rsidRDefault="00052AA7" w:rsidP="00052AA7">
      <w:pPr>
        <w:jc w:val="both"/>
        <w:rPr>
          <w:color w:val="000000"/>
          <w:sz w:val="12"/>
          <w:szCs w:val="12"/>
        </w:rPr>
      </w:pPr>
      <w:r>
        <w:rPr>
          <w:color w:val="000000"/>
          <w:sz w:val="12"/>
          <w:szCs w:val="12"/>
        </w:rPr>
        <w:t xml:space="preserve">                                                                       </w:t>
      </w:r>
      <w:r w:rsidRPr="0041489F">
        <w:rPr>
          <w:color w:val="000000"/>
          <w:sz w:val="12"/>
          <w:szCs w:val="12"/>
        </w:rPr>
        <w:t xml:space="preserve"> (должность лица, составившего расчет)         </w:t>
      </w:r>
      <w:r>
        <w:rPr>
          <w:color w:val="000000"/>
          <w:sz w:val="12"/>
          <w:szCs w:val="12"/>
        </w:rPr>
        <w:t xml:space="preserve">                </w:t>
      </w:r>
      <w:r w:rsidRPr="0041489F">
        <w:rPr>
          <w:color w:val="000000"/>
          <w:sz w:val="12"/>
          <w:szCs w:val="12"/>
        </w:rPr>
        <w:t xml:space="preserve">        (подпись)                                (расшифровка подписи)</w:t>
      </w:r>
    </w:p>
    <w:p w:rsidR="00052AA7" w:rsidRDefault="00052AA7" w:rsidP="00052AA7">
      <w:pPr>
        <w:spacing w:after="200" w:line="276" w:lineRule="auto"/>
        <w:rPr>
          <w:sz w:val="24"/>
          <w:szCs w:val="24"/>
        </w:rPr>
      </w:pPr>
      <w:r>
        <w:rPr>
          <w:sz w:val="24"/>
          <w:szCs w:val="24"/>
        </w:rPr>
        <w:br w:type="page"/>
      </w:r>
    </w:p>
    <w:p w:rsidR="00052AA7" w:rsidRDefault="00052AA7" w:rsidP="00052AA7">
      <w:pPr>
        <w:pStyle w:val="ConsPlusCell"/>
        <w:jc w:val="center"/>
        <w:rPr>
          <w:rFonts w:ascii="Times New Roman" w:hAnsi="Times New Roman" w:cs="Times New Roman"/>
          <w:b/>
          <w:sz w:val="24"/>
          <w:szCs w:val="24"/>
        </w:rPr>
      </w:pPr>
      <w:r>
        <w:rPr>
          <w:rFonts w:ascii="Times New Roman" w:hAnsi="Times New Roman" w:cs="Times New Roman"/>
          <w:b/>
          <w:sz w:val="24"/>
          <w:szCs w:val="24"/>
        </w:rPr>
        <w:lastRenderedPageBreak/>
        <w:t>Проектное мероприятие</w:t>
      </w:r>
    </w:p>
    <w:p w:rsidR="00052AA7" w:rsidRDefault="00052AA7" w:rsidP="00052AA7">
      <w:pPr>
        <w:pStyle w:val="ConsPlusCell"/>
        <w:jc w:val="both"/>
        <w:rPr>
          <w:rFonts w:ascii="Times New Roman" w:hAnsi="Times New Roman" w:cs="Times New Roman"/>
          <w:b/>
          <w:sz w:val="24"/>
          <w:szCs w:val="24"/>
        </w:rPr>
      </w:pPr>
      <w:r>
        <w:rPr>
          <w:rFonts w:ascii="Times New Roman" w:hAnsi="Times New Roman" w:cs="Times New Roman"/>
          <w:b/>
          <w:sz w:val="24"/>
          <w:szCs w:val="24"/>
        </w:rPr>
        <w:t>по обеспечению работников</w:t>
      </w:r>
      <w:r w:rsidRPr="00391850">
        <w:rPr>
          <w:rFonts w:ascii="Times New Roman" w:hAnsi="Times New Roman" w:cs="Times New Roman"/>
          <w:b/>
          <w:sz w:val="24"/>
          <w:szCs w:val="24"/>
        </w:rPr>
        <w:t xml:space="preserve"> бюджетной сферы Сос</w:t>
      </w:r>
      <w:r>
        <w:rPr>
          <w:rFonts w:ascii="Times New Roman" w:hAnsi="Times New Roman" w:cs="Times New Roman"/>
          <w:b/>
          <w:sz w:val="24"/>
          <w:szCs w:val="24"/>
        </w:rPr>
        <w:t xml:space="preserve">новоборского городского округа </w:t>
      </w:r>
      <w:r w:rsidRPr="00391850">
        <w:rPr>
          <w:rFonts w:ascii="Times New Roman" w:hAnsi="Times New Roman" w:cs="Times New Roman"/>
          <w:b/>
          <w:sz w:val="24"/>
          <w:szCs w:val="24"/>
        </w:rPr>
        <w:t>жилыми по</w:t>
      </w:r>
      <w:r>
        <w:rPr>
          <w:rFonts w:ascii="Times New Roman" w:hAnsi="Times New Roman" w:cs="Times New Roman"/>
          <w:b/>
          <w:sz w:val="24"/>
          <w:szCs w:val="24"/>
        </w:rPr>
        <w:t xml:space="preserve">мещениями специализированного </w:t>
      </w:r>
      <w:r w:rsidRPr="00391850">
        <w:rPr>
          <w:rFonts w:ascii="Times New Roman" w:hAnsi="Times New Roman" w:cs="Times New Roman"/>
          <w:b/>
          <w:sz w:val="24"/>
          <w:szCs w:val="24"/>
        </w:rPr>
        <w:t>жилищного фонда и жилищного фонда коммерческого  использования</w:t>
      </w:r>
    </w:p>
    <w:p w:rsidR="00052AA7" w:rsidRDefault="00052AA7" w:rsidP="00052AA7">
      <w:pPr>
        <w:pStyle w:val="ConsPlusCell"/>
        <w:ind w:left="720"/>
        <w:jc w:val="center"/>
        <w:rPr>
          <w:rFonts w:ascii="Times New Roman" w:hAnsi="Times New Roman" w:cs="Times New Roman"/>
          <w:b/>
          <w:sz w:val="24"/>
          <w:szCs w:val="24"/>
        </w:rPr>
      </w:pPr>
    </w:p>
    <w:p w:rsidR="00052AA7" w:rsidRPr="006035D3" w:rsidRDefault="00052AA7" w:rsidP="00052AA7">
      <w:pPr>
        <w:pStyle w:val="ConsPlusCell"/>
        <w:jc w:val="center"/>
        <w:rPr>
          <w:rFonts w:ascii="Times New Roman" w:hAnsi="Times New Roman" w:cs="Times New Roman"/>
          <w:b/>
          <w:sz w:val="24"/>
          <w:szCs w:val="24"/>
        </w:rPr>
      </w:pPr>
      <w:r>
        <w:rPr>
          <w:rFonts w:ascii="Times New Roman" w:hAnsi="Times New Roman" w:cs="Times New Roman"/>
          <w:b/>
          <w:sz w:val="24"/>
          <w:szCs w:val="24"/>
        </w:rPr>
        <w:t>Положение 5</w:t>
      </w:r>
    </w:p>
    <w:p w:rsidR="00052AA7" w:rsidRPr="009F03BC" w:rsidRDefault="00052AA7" w:rsidP="00052AA7">
      <w:pPr>
        <w:jc w:val="both"/>
        <w:rPr>
          <w:sz w:val="24"/>
          <w:szCs w:val="24"/>
        </w:rPr>
      </w:pPr>
      <w:r>
        <w:rPr>
          <w:b/>
          <w:sz w:val="24"/>
          <w:szCs w:val="24"/>
        </w:rPr>
        <w:t>об обеспечении</w:t>
      </w:r>
      <w:r w:rsidRPr="006035D3">
        <w:rPr>
          <w:b/>
          <w:sz w:val="24"/>
          <w:szCs w:val="24"/>
        </w:rPr>
        <w:t xml:space="preserve"> </w:t>
      </w:r>
      <w:r>
        <w:rPr>
          <w:b/>
          <w:sz w:val="24"/>
          <w:szCs w:val="24"/>
        </w:rPr>
        <w:t>работников</w:t>
      </w:r>
      <w:r w:rsidRPr="006035D3">
        <w:rPr>
          <w:b/>
          <w:sz w:val="24"/>
          <w:szCs w:val="24"/>
        </w:rPr>
        <w:t xml:space="preserve"> бюджетной сферы Сосновоборского городского округа жилыми помещениями специализированного жилищного фонда и жилищного фонда коммерческого использования</w:t>
      </w:r>
    </w:p>
    <w:p w:rsidR="00052AA7" w:rsidRPr="00C5244E" w:rsidRDefault="00052AA7" w:rsidP="00052AA7">
      <w:pPr>
        <w:pStyle w:val="aa"/>
        <w:numPr>
          <w:ilvl w:val="0"/>
          <w:numId w:val="56"/>
        </w:numPr>
        <w:spacing w:before="120" w:after="120"/>
        <w:ind w:left="0" w:firstLine="0"/>
        <w:jc w:val="center"/>
        <w:rPr>
          <w:b/>
          <w:sz w:val="24"/>
          <w:szCs w:val="24"/>
        </w:rPr>
      </w:pPr>
      <w:r w:rsidRPr="00C5244E">
        <w:rPr>
          <w:b/>
          <w:sz w:val="24"/>
          <w:szCs w:val="24"/>
        </w:rPr>
        <w:t>Порядок приобретения жилых помещений</w:t>
      </w:r>
    </w:p>
    <w:p w:rsidR="00052AA7" w:rsidRPr="00A60AE5" w:rsidRDefault="00052AA7" w:rsidP="00052AA7">
      <w:pPr>
        <w:pStyle w:val="a9"/>
        <w:tabs>
          <w:tab w:val="left" w:pos="1276"/>
        </w:tabs>
        <w:ind w:firstLine="851"/>
        <w:jc w:val="both"/>
        <w:rPr>
          <w:rFonts w:ascii="Times New Roman" w:hAnsi="Times New Roman"/>
          <w:sz w:val="24"/>
          <w:szCs w:val="24"/>
        </w:rPr>
      </w:pPr>
      <w:r w:rsidRPr="004379FA">
        <w:rPr>
          <w:rFonts w:ascii="Times New Roman" w:hAnsi="Times New Roman"/>
          <w:sz w:val="24"/>
          <w:szCs w:val="24"/>
        </w:rPr>
        <w:t>1.</w:t>
      </w:r>
      <w:r>
        <w:rPr>
          <w:rFonts w:ascii="Times New Roman" w:hAnsi="Times New Roman"/>
          <w:sz w:val="24"/>
          <w:szCs w:val="24"/>
        </w:rPr>
        <w:t>1</w:t>
      </w:r>
      <w:r>
        <w:rPr>
          <w:sz w:val="24"/>
          <w:szCs w:val="24"/>
        </w:rPr>
        <w:t xml:space="preserve"> </w:t>
      </w:r>
      <w:r>
        <w:rPr>
          <w:rFonts w:ascii="Times New Roman" w:hAnsi="Times New Roman"/>
          <w:sz w:val="24"/>
          <w:szCs w:val="24"/>
        </w:rPr>
        <w:t>Применительно к настоящему Положению</w:t>
      </w:r>
      <w:r w:rsidRPr="00A60AE5">
        <w:rPr>
          <w:rFonts w:ascii="Times New Roman" w:hAnsi="Times New Roman"/>
          <w:sz w:val="24"/>
          <w:szCs w:val="24"/>
        </w:rPr>
        <w:t xml:space="preserve"> под </w:t>
      </w:r>
      <w:r>
        <w:rPr>
          <w:rFonts w:ascii="Times New Roman" w:hAnsi="Times New Roman"/>
          <w:sz w:val="24"/>
          <w:szCs w:val="24"/>
        </w:rPr>
        <w:t>работниками</w:t>
      </w:r>
      <w:r w:rsidRPr="00A60AE5">
        <w:rPr>
          <w:rFonts w:ascii="Times New Roman" w:hAnsi="Times New Roman"/>
          <w:sz w:val="24"/>
          <w:szCs w:val="24"/>
        </w:rPr>
        <w:t xml:space="preserve"> бюджетной сферы</w:t>
      </w:r>
      <w:r>
        <w:rPr>
          <w:rFonts w:ascii="Times New Roman" w:hAnsi="Times New Roman"/>
          <w:sz w:val="24"/>
          <w:szCs w:val="24"/>
        </w:rPr>
        <w:t xml:space="preserve"> Сосновоборского городского округа </w:t>
      </w:r>
      <w:r w:rsidRPr="00A60AE5">
        <w:rPr>
          <w:rFonts w:ascii="Times New Roman" w:hAnsi="Times New Roman"/>
          <w:sz w:val="24"/>
          <w:szCs w:val="24"/>
        </w:rPr>
        <w:t>понимаются граждане, состоящие в трудовых отношениях с муниципальными учреждениями и организациями (бюджетными, казенными, автономными) Сосновоборского городского округа Ленинградской области</w:t>
      </w:r>
      <w:r>
        <w:rPr>
          <w:rFonts w:ascii="Times New Roman" w:hAnsi="Times New Roman"/>
          <w:sz w:val="24"/>
          <w:szCs w:val="24"/>
        </w:rPr>
        <w:t>.</w:t>
      </w:r>
    </w:p>
    <w:p w:rsidR="00052AA7" w:rsidRPr="00E11AC0" w:rsidRDefault="00052AA7" w:rsidP="00052AA7">
      <w:pPr>
        <w:pStyle w:val="a9"/>
        <w:tabs>
          <w:tab w:val="left" w:pos="1276"/>
        </w:tabs>
        <w:ind w:firstLine="709"/>
        <w:jc w:val="both"/>
        <w:rPr>
          <w:rFonts w:ascii="Times New Roman" w:hAnsi="Times New Roman"/>
          <w:sz w:val="24"/>
          <w:szCs w:val="24"/>
        </w:rPr>
      </w:pPr>
      <w:r>
        <w:rPr>
          <w:rFonts w:ascii="Times New Roman" w:hAnsi="Times New Roman"/>
          <w:sz w:val="24"/>
          <w:szCs w:val="24"/>
        </w:rPr>
        <w:t>1.</w:t>
      </w:r>
      <w:r w:rsidRPr="00A60AE5">
        <w:rPr>
          <w:rFonts w:ascii="Times New Roman" w:hAnsi="Times New Roman"/>
          <w:sz w:val="24"/>
          <w:szCs w:val="24"/>
        </w:rPr>
        <w:t>2</w:t>
      </w:r>
      <w:r w:rsidRPr="00E11AC0">
        <w:rPr>
          <w:rFonts w:ascii="Times New Roman" w:hAnsi="Times New Roman"/>
          <w:sz w:val="24"/>
          <w:szCs w:val="24"/>
        </w:rPr>
        <w:t>. Для обеспечения специалистов бюджетной сферы Сосновоборского городского округа (далее – Работников) жилыми помещениями специализированного жилищного фонда и фонда коммерческого использования администрация Сосновоборского городского округа (далее – Администрация) приобретает жилые помещения (участвует в долевом строительстве многоквартирного жилого дома).</w:t>
      </w:r>
    </w:p>
    <w:p w:rsidR="00052AA7" w:rsidRPr="00E11AC0" w:rsidRDefault="00052AA7" w:rsidP="00052AA7">
      <w:pPr>
        <w:ind w:firstLine="709"/>
        <w:jc w:val="both"/>
        <w:rPr>
          <w:sz w:val="24"/>
          <w:szCs w:val="24"/>
        </w:rPr>
      </w:pPr>
      <w:r w:rsidRPr="00E11AC0">
        <w:rPr>
          <w:sz w:val="24"/>
          <w:szCs w:val="24"/>
        </w:rPr>
        <w:t>Приобретение жилых помещений или долевое участие в строительстве многоквартирного жилого дома осуществляется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52AA7" w:rsidRPr="00E11AC0" w:rsidRDefault="00052AA7" w:rsidP="00052AA7">
      <w:pPr>
        <w:ind w:firstLine="709"/>
        <w:jc w:val="both"/>
        <w:rPr>
          <w:sz w:val="24"/>
          <w:szCs w:val="24"/>
        </w:rPr>
      </w:pPr>
      <w:r w:rsidRPr="00E11AC0">
        <w:rPr>
          <w:sz w:val="24"/>
          <w:szCs w:val="24"/>
        </w:rPr>
        <w:t>Приобретение жилых помещений или долевое участие в строительстве многоквартирного жилого дома осуществляет Администрация в порядке, установленном законодательством Российской Федерации.</w:t>
      </w:r>
    </w:p>
    <w:p w:rsidR="00052AA7" w:rsidRPr="00E11AC0" w:rsidRDefault="00052AA7" w:rsidP="00052AA7">
      <w:pPr>
        <w:ind w:firstLine="709"/>
        <w:jc w:val="both"/>
        <w:rPr>
          <w:sz w:val="24"/>
          <w:szCs w:val="24"/>
        </w:rPr>
      </w:pPr>
      <w:r w:rsidRPr="00E11AC0">
        <w:rPr>
          <w:sz w:val="24"/>
          <w:szCs w:val="24"/>
        </w:rPr>
        <w:t>Жилые помещения могут приобретаться:</w:t>
      </w:r>
    </w:p>
    <w:p w:rsidR="00052AA7" w:rsidRPr="00E11AC0" w:rsidRDefault="00052AA7" w:rsidP="00052AA7">
      <w:pPr>
        <w:pStyle w:val="aa"/>
        <w:numPr>
          <w:ilvl w:val="0"/>
          <w:numId w:val="57"/>
        </w:numPr>
        <w:tabs>
          <w:tab w:val="left" w:pos="993"/>
        </w:tabs>
        <w:ind w:left="0" w:firstLine="709"/>
        <w:jc w:val="both"/>
        <w:rPr>
          <w:sz w:val="24"/>
          <w:szCs w:val="24"/>
        </w:rPr>
      </w:pPr>
      <w:r w:rsidRPr="00E11AC0">
        <w:rPr>
          <w:sz w:val="24"/>
          <w:szCs w:val="24"/>
        </w:rPr>
        <w:t>у застройщика жилого дома по окончании строительства;</w:t>
      </w:r>
    </w:p>
    <w:p w:rsidR="00052AA7" w:rsidRPr="00E11AC0" w:rsidRDefault="00052AA7" w:rsidP="00052AA7">
      <w:pPr>
        <w:pStyle w:val="aa"/>
        <w:numPr>
          <w:ilvl w:val="0"/>
          <w:numId w:val="57"/>
        </w:numPr>
        <w:tabs>
          <w:tab w:val="left" w:pos="993"/>
        </w:tabs>
        <w:ind w:left="0" w:firstLine="709"/>
        <w:jc w:val="both"/>
        <w:rPr>
          <w:sz w:val="24"/>
          <w:szCs w:val="24"/>
        </w:rPr>
      </w:pPr>
      <w:r w:rsidRPr="00E11AC0">
        <w:rPr>
          <w:sz w:val="24"/>
          <w:szCs w:val="24"/>
        </w:rPr>
        <w:t>на вторичном рынке у любых юридических и физических лиц</w:t>
      </w:r>
    </w:p>
    <w:p w:rsidR="00052AA7" w:rsidRPr="00E11AC0" w:rsidRDefault="00052AA7" w:rsidP="00052AA7">
      <w:pPr>
        <w:pStyle w:val="aa"/>
        <w:numPr>
          <w:ilvl w:val="0"/>
          <w:numId w:val="57"/>
        </w:numPr>
        <w:tabs>
          <w:tab w:val="left" w:pos="993"/>
        </w:tabs>
        <w:ind w:left="0" w:firstLine="709"/>
        <w:jc w:val="both"/>
        <w:rPr>
          <w:sz w:val="24"/>
          <w:szCs w:val="24"/>
        </w:rPr>
      </w:pPr>
      <w:r w:rsidRPr="00E11AC0">
        <w:rPr>
          <w:sz w:val="24"/>
          <w:szCs w:val="24"/>
        </w:rPr>
        <w:t>-по договору долевого участия в строительстве многоквартирного жилого дома.</w:t>
      </w:r>
    </w:p>
    <w:p w:rsidR="00052AA7" w:rsidRPr="00E11AC0" w:rsidRDefault="00052AA7" w:rsidP="00052AA7">
      <w:pPr>
        <w:pStyle w:val="a9"/>
        <w:tabs>
          <w:tab w:val="left" w:pos="1276"/>
        </w:tabs>
        <w:ind w:firstLine="851"/>
        <w:jc w:val="both"/>
        <w:rPr>
          <w:rFonts w:ascii="Times New Roman" w:hAnsi="Times New Roman"/>
          <w:sz w:val="24"/>
          <w:szCs w:val="24"/>
        </w:rPr>
      </w:pPr>
      <w:r w:rsidRPr="00E11AC0">
        <w:rPr>
          <w:rFonts w:ascii="Times New Roman" w:hAnsi="Times New Roman"/>
          <w:sz w:val="24"/>
          <w:szCs w:val="24"/>
        </w:rPr>
        <w:t>Оформление приобретаемых жилых помещений производится в установленном законом порядке.</w:t>
      </w:r>
    </w:p>
    <w:p w:rsidR="00052AA7" w:rsidRDefault="00052AA7" w:rsidP="00052AA7">
      <w:pPr>
        <w:ind w:firstLine="851"/>
        <w:jc w:val="both"/>
        <w:rPr>
          <w:sz w:val="24"/>
          <w:szCs w:val="24"/>
        </w:rPr>
      </w:pPr>
      <w:r>
        <w:rPr>
          <w:sz w:val="24"/>
          <w:szCs w:val="24"/>
        </w:rPr>
        <w:t>1.3. Администрация приобретает жилые помещения</w:t>
      </w:r>
      <w:r w:rsidRPr="00584C3D">
        <w:rPr>
          <w:sz w:val="24"/>
          <w:szCs w:val="24"/>
        </w:rPr>
        <w:t xml:space="preserve"> </w:t>
      </w:r>
      <w:r>
        <w:rPr>
          <w:sz w:val="24"/>
          <w:szCs w:val="24"/>
        </w:rPr>
        <w:t>(</w:t>
      </w:r>
      <w:r w:rsidRPr="007B1838">
        <w:rPr>
          <w:sz w:val="24"/>
          <w:szCs w:val="24"/>
        </w:rPr>
        <w:t>участвует в долевом строительстве многоквартирного жилого дома</w:t>
      </w:r>
      <w:r>
        <w:rPr>
          <w:sz w:val="24"/>
          <w:szCs w:val="24"/>
        </w:rPr>
        <w:t>)</w:t>
      </w:r>
      <w:r w:rsidRPr="00584C3D">
        <w:rPr>
          <w:sz w:val="24"/>
          <w:szCs w:val="24"/>
        </w:rPr>
        <w:t xml:space="preserve"> после утверждения советом депутатов Сосновоборского городского округа бюджетных ассигнований</w:t>
      </w:r>
      <w:r w:rsidRPr="007B1838">
        <w:rPr>
          <w:sz w:val="24"/>
          <w:szCs w:val="24"/>
        </w:rPr>
        <w:t xml:space="preserve"> </w:t>
      </w:r>
      <w:r>
        <w:rPr>
          <w:sz w:val="24"/>
          <w:szCs w:val="24"/>
        </w:rPr>
        <w:t>по данному мероприятию</w:t>
      </w:r>
      <w:r w:rsidRPr="00584C3D">
        <w:rPr>
          <w:sz w:val="24"/>
          <w:szCs w:val="24"/>
        </w:rPr>
        <w:t xml:space="preserve"> на текущий год</w:t>
      </w:r>
      <w:r>
        <w:rPr>
          <w:sz w:val="24"/>
          <w:szCs w:val="24"/>
        </w:rPr>
        <w:t>.</w:t>
      </w:r>
    </w:p>
    <w:p w:rsidR="00052AA7" w:rsidRPr="00A60AE5" w:rsidRDefault="00052AA7" w:rsidP="00052AA7">
      <w:pPr>
        <w:ind w:firstLine="851"/>
        <w:jc w:val="both"/>
        <w:rPr>
          <w:sz w:val="24"/>
          <w:szCs w:val="24"/>
        </w:rPr>
      </w:pPr>
      <w:r>
        <w:rPr>
          <w:sz w:val="24"/>
          <w:szCs w:val="24"/>
        </w:rPr>
        <w:t>1.4. Жилые помещения приобретаются в собственность муниципального образования Сосновоборский городской округ Ленинградской области в соответствии с действующим законодательством.</w:t>
      </w:r>
    </w:p>
    <w:p w:rsidR="00052AA7" w:rsidRPr="00C5244E" w:rsidRDefault="00052AA7" w:rsidP="00052AA7">
      <w:pPr>
        <w:pStyle w:val="aa"/>
        <w:numPr>
          <w:ilvl w:val="0"/>
          <w:numId w:val="56"/>
        </w:numPr>
        <w:spacing w:before="120" w:after="120"/>
        <w:ind w:left="0" w:firstLine="0"/>
        <w:jc w:val="center"/>
        <w:rPr>
          <w:b/>
          <w:sz w:val="24"/>
          <w:szCs w:val="24"/>
        </w:rPr>
      </w:pPr>
      <w:r w:rsidRPr="00C5244E">
        <w:rPr>
          <w:b/>
          <w:sz w:val="24"/>
          <w:szCs w:val="24"/>
        </w:rPr>
        <w:t>Порядок предоставления жилых помещений</w:t>
      </w:r>
    </w:p>
    <w:p w:rsidR="00052AA7" w:rsidRPr="00597EA7" w:rsidRDefault="00052AA7" w:rsidP="00052AA7">
      <w:pPr>
        <w:pStyle w:val="aa"/>
        <w:numPr>
          <w:ilvl w:val="1"/>
          <w:numId w:val="56"/>
        </w:numPr>
        <w:ind w:left="0" w:firstLine="709"/>
        <w:jc w:val="both"/>
        <w:rPr>
          <w:sz w:val="24"/>
          <w:szCs w:val="24"/>
        </w:rPr>
      </w:pPr>
      <w:r w:rsidRPr="00597EA7">
        <w:rPr>
          <w:sz w:val="24"/>
          <w:szCs w:val="24"/>
        </w:rPr>
        <w:t>Приобретаемые жилые помещения предоставляются Работникам в соответствии с:</w:t>
      </w:r>
    </w:p>
    <w:p w:rsidR="00052AA7" w:rsidRDefault="00052AA7" w:rsidP="00052AA7">
      <w:pPr>
        <w:ind w:firstLine="709"/>
        <w:jc w:val="both"/>
        <w:rPr>
          <w:sz w:val="24"/>
          <w:szCs w:val="24"/>
        </w:rPr>
      </w:pPr>
      <w:r>
        <w:rPr>
          <w:sz w:val="24"/>
          <w:szCs w:val="24"/>
        </w:rPr>
        <w:t>-</w:t>
      </w:r>
      <w:r w:rsidRPr="00597EA7">
        <w:rPr>
          <w:sz w:val="24"/>
          <w:szCs w:val="24"/>
        </w:rPr>
        <w:t xml:space="preserve"> Жилищным кодексом Российской Федерации от 29.12.2004 № 188-ФЗ</w:t>
      </w:r>
      <w:r>
        <w:rPr>
          <w:sz w:val="24"/>
          <w:szCs w:val="24"/>
        </w:rPr>
        <w:t xml:space="preserve"> (с изменениями);</w:t>
      </w:r>
    </w:p>
    <w:p w:rsidR="00052AA7" w:rsidRDefault="00052AA7" w:rsidP="00052AA7">
      <w:pPr>
        <w:ind w:firstLine="709"/>
        <w:jc w:val="both"/>
        <w:rPr>
          <w:sz w:val="24"/>
          <w:szCs w:val="24"/>
        </w:rPr>
      </w:pPr>
      <w:r>
        <w:rPr>
          <w:sz w:val="24"/>
          <w:szCs w:val="24"/>
        </w:rPr>
        <w:t>-</w:t>
      </w:r>
      <w:r w:rsidRPr="00597EA7">
        <w:rPr>
          <w:sz w:val="24"/>
          <w:szCs w:val="24"/>
        </w:rPr>
        <w:t xml:space="preserve"> Порядком предоставления жилых помещений муниципального жилищного фонда коммерческого использования, утвержденным решением Собрания Представителей муниципального образования «Город Сосновый Бор» Ленинградской области от 06.09.2005 № 108</w:t>
      </w:r>
      <w:r>
        <w:rPr>
          <w:sz w:val="24"/>
          <w:szCs w:val="24"/>
        </w:rPr>
        <w:t xml:space="preserve"> (с изменениями);</w:t>
      </w:r>
    </w:p>
    <w:p w:rsidR="00052AA7" w:rsidRDefault="00052AA7" w:rsidP="00052AA7">
      <w:pPr>
        <w:ind w:firstLine="709"/>
        <w:jc w:val="both"/>
        <w:rPr>
          <w:sz w:val="24"/>
          <w:szCs w:val="24"/>
        </w:rPr>
      </w:pPr>
      <w:r>
        <w:rPr>
          <w:sz w:val="24"/>
          <w:szCs w:val="24"/>
        </w:rPr>
        <w:lastRenderedPageBreak/>
        <w:t>-</w:t>
      </w:r>
      <w:r w:rsidRPr="00597EA7">
        <w:rPr>
          <w:sz w:val="24"/>
          <w:szCs w:val="24"/>
        </w:rPr>
        <w:t xml:space="preserve"> Порядком предоставления жилых помещений муниципального жилищного фонда коммерческого использования на льготных условиях, утвержденным решением совета депутатов Сосновоборского городского округа от 22.05.2007 № 78</w:t>
      </w:r>
      <w:r>
        <w:rPr>
          <w:sz w:val="24"/>
          <w:szCs w:val="24"/>
        </w:rPr>
        <w:t xml:space="preserve"> (с изменениями);</w:t>
      </w:r>
    </w:p>
    <w:p w:rsidR="00052AA7" w:rsidRPr="00597EA7" w:rsidRDefault="00052AA7" w:rsidP="00052AA7">
      <w:pPr>
        <w:ind w:firstLine="709"/>
        <w:jc w:val="both"/>
        <w:rPr>
          <w:sz w:val="24"/>
          <w:szCs w:val="24"/>
        </w:rPr>
      </w:pPr>
      <w:r w:rsidRPr="00597EA7">
        <w:rPr>
          <w:sz w:val="24"/>
          <w:szCs w:val="24"/>
        </w:rPr>
        <w:t xml:space="preserve"> </w:t>
      </w:r>
      <w:r>
        <w:rPr>
          <w:sz w:val="24"/>
          <w:szCs w:val="24"/>
        </w:rPr>
        <w:t>-</w:t>
      </w:r>
      <w:r w:rsidRPr="00597EA7">
        <w:rPr>
          <w:sz w:val="24"/>
          <w:szCs w:val="24"/>
        </w:rPr>
        <w:t>Положением о порядке</w:t>
      </w:r>
      <w:r>
        <w:rPr>
          <w:sz w:val="24"/>
          <w:szCs w:val="24"/>
        </w:rPr>
        <w:t xml:space="preserve"> предоставления жилых помещений специализированного жилищного фонда муниципального образования Сосновоборский городской округ Ленинградской области</w:t>
      </w:r>
      <w:r w:rsidRPr="00597EA7">
        <w:rPr>
          <w:sz w:val="24"/>
          <w:szCs w:val="24"/>
        </w:rPr>
        <w:t>, утвержденным решением совета депутатов Сосново</w:t>
      </w:r>
      <w:r>
        <w:rPr>
          <w:sz w:val="24"/>
          <w:szCs w:val="24"/>
        </w:rPr>
        <w:t>борского городского округа от 28.11.2018 № 208</w:t>
      </w:r>
      <w:r w:rsidRPr="00597EA7">
        <w:rPr>
          <w:sz w:val="24"/>
          <w:szCs w:val="24"/>
        </w:rPr>
        <w:t>.</w:t>
      </w:r>
    </w:p>
    <w:p w:rsidR="00052AA7" w:rsidRDefault="00052AA7" w:rsidP="00052AA7">
      <w:pPr>
        <w:pStyle w:val="a9"/>
        <w:jc w:val="both"/>
        <w:rPr>
          <w:rFonts w:ascii="Times New Roman" w:hAnsi="Times New Roman"/>
          <w:sz w:val="24"/>
          <w:szCs w:val="24"/>
        </w:rPr>
      </w:pPr>
    </w:p>
    <w:p w:rsidR="00052AA7" w:rsidRDefault="00052AA7" w:rsidP="00052AA7">
      <w:pPr>
        <w:spacing w:after="200" w:line="276" w:lineRule="auto"/>
        <w:rPr>
          <w:sz w:val="24"/>
          <w:szCs w:val="24"/>
        </w:rPr>
      </w:pPr>
      <w:r>
        <w:rPr>
          <w:sz w:val="24"/>
          <w:szCs w:val="24"/>
        </w:rPr>
        <w:br w:type="page"/>
      </w:r>
    </w:p>
    <w:p w:rsidR="00052AA7" w:rsidRDefault="00052AA7" w:rsidP="00052AA7">
      <w:pPr>
        <w:pStyle w:val="ConsPlusCell"/>
        <w:jc w:val="center"/>
        <w:rPr>
          <w:rFonts w:ascii="Times New Roman" w:hAnsi="Times New Roman" w:cs="Times New Roman"/>
          <w:b/>
          <w:sz w:val="24"/>
          <w:szCs w:val="24"/>
        </w:rPr>
      </w:pPr>
      <w:r>
        <w:rPr>
          <w:rFonts w:ascii="Times New Roman" w:hAnsi="Times New Roman" w:cs="Times New Roman"/>
          <w:b/>
          <w:sz w:val="24"/>
          <w:szCs w:val="24"/>
        </w:rPr>
        <w:lastRenderedPageBreak/>
        <w:t>Проектное мероприятие</w:t>
      </w:r>
    </w:p>
    <w:p w:rsidR="00052AA7" w:rsidRPr="00452ABF" w:rsidRDefault="00052AA7" w:rsidP="00052AA7">
      <w:pPr>
        <w:pStyle w:val="ConsPlusCell"/>
        <w:jc w:val="both"/>
        <w:rPr>
          <w:rFonts w:ascii="Times New Roman" w:hAnsi="Times New Roman" w:cs="Times New Roman"/>
          <w:b/>
          <w:sz w:val="24"/>
          <w:szCs w:val="24"/>
        </w:rPr>
      </w:pPr>
      <w:r w:rsidRPr="00361437">
        <w:rPr>
          <w:rFonts w:ascii="Times New Roman" w:hAnsi="Times New Roman" w:cs="Times New Roman"/>
          <w:b/>
          <w:sz w:val="24"/>
          <w:szCs w:val="24"/>
        </w:rPr>
        <w:t>по обеспечению жильем отдельных категорий граждан, установленных федеральным и областным законодательством, семей имеющих право на внеочередное предоставление жилых помещений по договорам социального найма</w:t>
      </w:r>
    </w:p>
    <w:p w:rsidR="00052AA7" w:rsidRPr="006035D3" w:rsidRDefault="00052AA7" w:rsidP="00052AA7">
      <w:pPr>
        <w:pStyle w:val="ConsPlusCell"/>
        <w:jc w:val="center"/>
        <w:rPr>
          <w:rFonts w:ascii="Times New Roman" w:hAnsi="Times New Roman" w:cs="Times New Roman"/>
          <w:b/>
          <w:sz w:val="24"/>
          <w:szCs w:val="24"/>
        </w:rPr>
      </w:pPr>
      <w:r>
        <w:rPr>
          <w:rFonts w:ascii="Times New Roman" w:hAnsi="Times New Roman" w:cs="Times New Roman"/>
          <w:b/>
          <w:sz w:val="24"/>
          <w:szCs w:val="24"/>
        </w:rPr>
        <w:t>Положение 6</w:t>
      </w:r>
    </w:p>
    <w:p w:rsidR="00052AA7" w:rsidRPr="00361437" w:rsidRDefault="00052AA7" w:rsidP="00052AA7">
      <w:pPr>
        <w:pStyle w:val="ConsPlusCell"/>
        <w:jc w:val="both"/>
        <w:rPr>
          <w:rFonts w:ascii="Times New Roman" w:hAnsi="Times New Roman" w:cs="Times New Roman"/>
          <w:b/>
          <w:sz w:val="24"/>
          <w:szCs w:val="24"/>
        </w:rPr>
      </w:pPr>
      <w:r w:rsidRPr="00361437">
        <w:rPr>
          <w:rFonts w:ascii="Times New Roman" w:hAnsi="Times New Roman" w:cs="Times New Roman"/>
          <w:b/>
          <w:sz w:val="24"/>
          <w:szCs w:val="24"/>
        </w:rPr>
        <w:t>об обеспечении жилыми помещениями отдельных категорий граждан, установленных федеральным и областным законодательством, семей имеющих право на внеочередное предоставление жилых помещений по договорам социального найма</w:t>
      </w:r>
    </w:p>
    <w:p w:rsidR="00052AA7" w:rsidRPr="00C5244E" w:rsidRDefault="00052AA7" w:rsidP="00052AA7">
      <w:pPr>
        <w:pStyle w:val="aa"/>
        <w:numPr>
          <w:ilvl w:val="2"/>
          <w:numId w:val="42"/>
        </w:numPr>
        <w:spacing w:before="120" w:after="120"/>
        <w:jc w:val="center"/>
        <w:rPr>
          <w:b/>
          <w:sz w:val="24"/>
          <w:szCs w:val="24"/>
        </w:rPr>
      </w:pPr>
      <w:r w:rsidRPr="00C5244E">
        <w:rPr>
          <w:b/>
          <w:sz w:val="24"/>
          <w:szCs w:val="24"/>
        </w:rPr>
        <w:t>Порядок приобретения жилых помещений</w:t>
      </w:r>
    </w:p>
    <w:p w:rsidR="00052AA7" w:rsidRPr="00452ABF" w:rsidRDefault="00052AA7" w:rsidP="00052AA7">
      <w:pPr>
        <w:pStyle w:val="a9"/>
        <w:tabs>
          <w:tab w:val="left" w:pos="1276"/>
        </w:tabs>
        <w:ind w:firstLine="709"/>
        <w:jc w:val="both"/>
        <w:rPr>
          <w:rFonts w:ascii="Times New Roman" w:hAnsi="Times New Roman"/>
          <w:sz w:val="24"/>
          <w:szCs w:val="24"/>
        </w:rPr>
      </w:pPr>
      <w:r>
        <w:rPr>
          <w:rFonts w:ascii="Times New Roman" w:hAnsi="Times New Roman"/>
          <w:sz w:val="24"/>
          <w:szCs w:val="24"/>
        </w:rPr>
        <w:t>1.1</w:t>
      </w:r>
      <w:r w:rsidRPr="00A60AE5">
        <w:rPr>
          <w:rFonts w:ascii="Times New Roman" w:hAnsi="Times New Roman"/>
          <w:sz w:val="24"/>
          <w:szCs w:val="24"/>
        </w:rPr>
        <w:t xml:space="preserve">. </w:t>
      </w:r>
      <w:r w:rsidRPr="00452ABF">
        <w:rPr>
          <w:rFonts w:ascii="Times New Roman" w:hAnsi="Times New Roman"/>
          <w:sz w:val="24"/>
          <w:szCs w:val="24"/>
        </w:rPr>
        <w:t>Для обеспечения жилыми помещениями отдельных категорий граждан, установленных федеральным и областным законодательством, семей имеющих право на внеочередное предоставление жилых помещений по договорам социального найма администрация Сосновоборского городского округа (далее – Администрация) приобретает жилые помещения (участвует в долевом строительстве многоквартирного жилого дома).</w:t>
      </w:r>
    </w:p>
    <w:p w:rsidR="00052AA7" w:rsidRPr="00452ABF" w:rsidRDefault="00052AA7" w:rsidP="00052AA7">
      <w:pPr>
        <w:ind w:firstLine="709"/>
        <w:jc w:val="both"/>
        <w:rPr>
          <w:sz w:val="24"/>
          <w:szCs w:val="24"/>
        </w:rPr>
      </w:pPr>
      <w:r w:rsidRPr="00452ABF">
        <w:rPr>
          <w:sz w:val="24"/>
          <w:szCs w:val="24"/>
        </w:rPr>
        <w:t>Приобретение жилых помещений или долевое участие в строительстве многоквартирного жилого дома осуществляется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52AA7" w:rsidRPr="00452ABF" w:rsidRDefault="00052AA7" w:rsidP="00052AA7">
      <w:pPr>
        <w:ind w:firstLine="709"/>
        <w:jc w:val="both"/>
        <w:rPr>
          <w:sz w:val="24"/>
          <w:szCs w:val="24"/>
        </w:rPr>
      </w:pPr>
      <w:r w:rsidRPr="00452ABF">
        <w:rPr>
          <w:sz w:val="24"/>
          <w:szCs w:val="24"/>
        </w:rPr>
        <w:t>Приобретение жилых помещений или долевое участие в строительстве многоквартирного жилого дома осуществляет Администрация в порядке, установленном законодательством Российской Федерации.</w:t>
      </w:r>
    </w:p>
    <w:p w:rsidR="00052AA7" w:rsidRPr="00452ABF" w:rsidRDefault="00052AA7" w:rsidP="00052AA7">
      <w:pPr>
        <w:ind w:firstLine="709"/>
        <w:jc w:val="both"/>
        <w:rPr>
          <w:sz w:val="24"/>
          <w:szCs w:val="24"/>
        </w:rPr>
      </w:pPr>
      <w:r w:rsidRPr="00452ABF">
        <w:rPr>
          <w:sz w:val="24"/>
          <w:szCs w:val="24"/>
        </w:rPr>
        <w:t>Жилые помещения могут приобретаться:</w:t>
      </w:r>
    </w:p>
    <w:p w:rsidR="00052AA7" w:rsidRPr="00452ABF" w:rsidRDefault="00052AA7" w:rsidP="00052AA7">
      <w:pPr>
        <w:pStyle w:val="aa"/>
        <w:numPr>
          <w:ilvl w:val="0"/>
          <w:numId w:val="57"/>
        </w:numPr>
        <w:tabs>
          <w:tab w:val="left" w:pos="993"/>
        </w:tabs>
        <w:ind w:left="0" w:firstLine="709"/>
        <w:jc w:val="both"/>
        <w:rPr>
          <w:sz w:val="24"/>
          <w:szCs w:val="24"/>
        </w:rPr>
      </w:pPr>
      <w:r w:rsidRPr="00452ABF">
        <w:rPr>
          <w:sz w:val="24"/>
          <w:szCs w:val="24"/>
        </w:rPr>
        <w:t>у застройщика жилого дома по окончании строительства;</w:t>
      </w:r>
    </w:p>
    <w:p w:rsidR="00052AA7" w:rsidRPr="00452ABF" w:rsidRDefault="00052AA7" w:rsidP="00052AA7">
      <w:pPr>
        <w:pStyle w:val="aa"/>
        <w:numPr>
          <w:ilvl w:val="0"/>
          <w:numId w:val="57"/>
        </w:numPr>
        <w:tabs>
          <w:tab w:val="left" w:pos="993"/>
        </w:tabs>
        <w:ind w:left="0" w:firstLine="709"/>
        <w:jc w:val="both"/>
        <w:rPr>
          <w:sz w:val="24"/>
          <w:szCs w:val="24"/>
        </w:rPr>
      </w:pPr>
      <w:r w:rsidRPr="00452ABF">
        <w:rPr>
          <w:sz w:val="24"/>
          <w:szCs w:val="24"/>
        </w:rPr>
        <w:t>на вторичном рынке у любых юридических и физических лиц</w:t>
      </w:r>
    </w:p>
    <w:p w:rsidR="00052AA7" w:rsidRPr="00452ABF" w:rsidRDefault="00052AA7" w:rsidP="00052AA7">
      <w:pPr>
        <w:pStyle w:val="aa"/>
        <w:numPr>
          <w:ilvl w:val="0"/>
          <w:numId w:val="57"/>
        </w:numPr>
        <w:tabs>
          <w:tab w:val="left" w:pos="993"/>
        </w:tabs>
        <w:ind w:left="0" w:firstLine="709"/>
        <w:jc w:val="both"/>
        <w:rPr>
          <w:sz w:val="24"/>
          <w:szCs w:val="24"/>
        </w:rPr>
      </w:pPr>
      <w:r w:rsidRPr="00452ABF">
        <w:rPr>
          <w:sz w:val="24"/>
          <w:szCs w:val="24"/>
        </w:rPr>
        <w:t xml:space="preserve"> по договору долевого участия в строительстве многоквартирного жилого дома.</w:t>
      </w:r>
    </w:p>
    <w:p w:rsidR="00052AA7" w:rsidRPr="00452ABF" w:rsidRDefault="00052AA7" w:rsidP="00052AA7">
      <w:pPr>
        <w:pStyle w:val="a9"/>
        <w:tabs>
          <w:tab w:val="left" w:pos="1276"/>
        </w:tabs>
        <w:ind w:firstLine="851"/>
        <w:jc w:val="both"/>
        <w:rPr>
          <w:rFonts w:ascii="Times New Roman" w:hAnsi="Times New Roman"/>
          <w:sz w:val="24"/>
          <w:szCs w:val="24"/>
        </w:rPr>
      </w:pPr>
      <w:r w:rsidRPr="00452ABF">
        <w:rPr>
          <w:rFonts w:ascii="Times New Roman" w:hAnsi="Times New Roman"/>
          <w:sz w:val="24"/>
          <w:szCs w:val="24"/>
        </w:rPr>
        <w:t>Оформление приобретаемых жилых помещений производится в установленном законом порядке</w:t>
      </w:r>
      <w:r>
        <w:rPr>
          <w:rFonts w:ascii="Times New Roman" w:hAnsi="Times New Roman"/>
          <w:sz w:val="24"/>
          <w:szCs w:val="24"/>
        </w:rPr>
        <w:t>.</w:t>
      </w:r>
    </w:p>
    <w:p w:rsidR="00052AA7" w:rsidRDefault="00052AA7" w:rsidP="00052AA7">
      <w:pPr>
        <w:ind w:firstLine="851"/>
        <w:jc w:val="both"/>
        <w:rPr>
          <w:sz w:val="24"/>
          <w:szCs w:val="24"/>
        </w:rPr>
      </w:pPr>
      <w:r>
        <w:rPr>
          <w:sz w:val="24"/>
          <w:szCs w:val="24"/>
        </w:rPr>
        <w:t>1.2. Администрация приобретает жилые помещения</w:t>
      </w:r>
      <w:r w:rsidRPr="00584C3D">
        <w:rPr>
          <w:sz w:val="24"/>
          <w:szCs w:val="24"/>
        </w:rPr>
        <w:t xml:space="preserve"> </w:t>
      </w:r>
      <w:r>
        <w:rPr>
          <w:sz w:val="24"/>
          <w:szCs w:val="24"/>
        </w:rPr>
        <w:t>(</w:t>
      </w:r>
      <w:r w:rsidRPr="007B1838">
        <w:rPr>
          <w:sz w:val="24"/>
          <w:szCs w:val="24"/>
        </w:rPr>
        <w:t>участвует в долевом строительстве многоквартирного жилого дома</w:t>
      </w:r>
      <w:r>
        <w:rPr>
          <w:sz w:val="24"/>
          <w:szCs w:val="24"/>
        </w:rPr>
        <w:t>)</w:t>
      </w:r>
      <w:r w:rsidRPr="00584C3D">
        <w:rPr>
          <w:sz w:val="24"/>
          <w:szCs w:val="24"/>
        </w:rPr>
        <w:t xml:space="preserve"> после утверждения советом депутатов Сосновоборского городского округа бюджетных ассигнований</w:t>
      </w:r>
      <w:r w:rsidRPr="007B1838">
        <w:rPr>
          <w:sz w:val="24"/>
          <w:szCs w:val="24"/>
        </w:rPr>
        <w:t xml:space="preserve"> </w:t>
      </w:r>
      <w:r>
        <w:rPr>
          <w:sz w:val="24"/>
          <w:szCs w:val="24"/>
        </w:rPr>
        <w:t>по данному мероприятию</w:t>
      </w:r>
      <w:r w:rsidRPr="00584C3D">
        <w:rPr>
          <w:sz w:val="24"/>
          <w:szCs w:val="24"/>
        </w:rPr>
        <w:t xml:space="preserve"> на текущий год</w:t>
      </w:r>
      <w:r>
        <w:rPr>
          <w:sz w:val="24"/>
          <w:szCs w:val="24"/>
        </w:rPr>
        <w:t>.</w:t>
      </w:r>
    </w:p>
    <w:p w:rsidR="00052AA7" w:rsidRDefault="00052AA7" w:rsidP="00052AA7">
      <w:pPr>
        <w:ind w:firstLine="851"/>
        <w:jc w:val="both"/>
        <w:rPr>
          <w:sz w:val="24"/>
          <w:szCs w:val="24"/>
        </w:rPr>
      </w:pPr>
      <w:r>
        <w:rPr>
          <w:sz w:val="24"/>
          <w:szCs w:val="24"/>
        </w:rPr>
        <w:t>1.3. Жилые помещения приобретаются в собственность муниципального образования Сосновоборский городской округ Ленинградской области в соответствии с действующим законодательством.</w:t>
      </w:r>
    </w:p>
    <w:p w:rsidR="00052AA7" w:rsidRPr="003373E2" w:rsidRDefault="00052AA7" w:rsidP="00052AA7">
      <w:pPr>
        <w:pStyle w:val="aa"/>
        <w:numPr>
          <w:ilvl w:val="2"/>
          <w:numId w:val="42"/>
        </w:numPr>
        <w:spacing w:before="120" w:after="120"/>
        <w:jc w:val="center"/>
        <w:rPr>
          <w:b/>
          <w:sz w:val="24"/>
          <w:szCs w:val="24"/>
        </w:rPr>
      </w:pPr>
      <w:r w:rsidRPr="003373E2">
        <w:rPr>
          <w:b/>
          <w:sz w:val="24"/>
          <w:szCs w:val="24"/>
        </w:rPr>
        <w:t>Порядок предоставления жилых помещений</w:t>
      </w:r>
    </w:p>
    <w:p w:rsidR="00052AA7" w:rsidRPr="00831E9B" w:rsidRDefault="00052AA7" w:rsidP="00052AA7">
      <w:pPr>
        <w:pStyle w:val="aa"/>
        <w:ind w:left="0" w:firstLine="709"/>
        <w:jc w:val="both"/>
        <w:rPr>
          <w:sz w:val="24"/>
          <w:szCs w:val="24"/>
        </w:rPr>
      </w:pPr>
      <w:r w:rsidRPr="00597EA7">
        <w:rPr>
          <w:sz w:val="24"/>
          <w:szCs w:val="24"/>
        </w:rPr>
        <w:t xml:space="preserve">Приобретаемые </w:t>
      </w:r>
      <w:r>
        <w:rPr>
          <w:sz w:val="24"/>
          <w:szCs w:val="24"/>
        </w:rPr>
        <w:t>жилые помещения предоставляются гражданам в соответствии с:</w:t>
      </w:r>
    </w:p>
    <w:p w:rsidR="00052AA7" w:rsidRDefault="00052AA7" w:rsidP="00052AA7">
      <w:pPr>
        <w:pStyle w:val="aa"/>
        <w:ind w:left="0" w:firstLine="709"/>
        <w:jc w:val="both"/>
        <w:rPr>
          <w:sz w:val="24"/>
          <w:szCs w:val="24"/>
        </w:rPr>
      </w:pPr>
      <w:r>
        <w:rPr>
          <w:sz w:val="24"/>
          <w:szCs w:val="24"/>
        </w:rPr>
        <w:t xml:space="preserve">- </w:t>
      </w:r>
      <w:r w:rsidRPr="00597EA7">
        <w:rPr>
          <w:sz w:val="24"/>
          <w:szCs w:val="24"/>
        </w:rPr>
        <w:t>Жилищным кодексом Российской Федерации от 29.12.2004 № 188-ФЗ</w:t>
      </w:r>
      <w:r>
        <w:rPr>
          <w:sz w:val="24"/>
          <w:szCs w:val="24"/>
        </w:rPr>
        <w:t>;</w:t>
      </w:r>
    </w:p>
    <w:p w:rsidR="00052AA7" w:rsidRDefault="00052AA7" w:rsidP="00052AA7">
      <w:pPr>
        <w:ind w:firstLine="709"/>
        <w:jc w:val="both"/>
        <w:rPr>
          <w:sz w:val="24"/>
          <w:szCs w:val="24"/>
        </w:rPr>
      </w:pPr>
      <w:r>
        <w:rPr>
          <w:sz w:val="24"/>
          <w:szCs w:val="24"/>
        </w:rPr>
        <w:t>- законом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89-оз;</w:t>
      </w:r>
    </w:p>
    <w:p w:rsidR="00052AA7" w:rsidRDefault="00052AA7" w:rsidP="00052AA7">
      <w:pPr>
        <w:pStyle w:val="ConsPlusCell"/>
        <w:ind w:firstLine="851"/>
        <w:jc w:val="both"/>
        <w:rPr>
          <w:rFonts w:ascii="Times New Roman" w:hAnsi="Times New Roman" w:cs="Times New Roman"/>
          <w:sz w:val="24"/>
          <w:szCs w:val="24"/>
        </w:rPr>
      </w:pPr>
      <w:r>
        <w:rPr>
          <w:sz w:val="24"/>
          <w:szCs w:val="24"/>
        </w:rPr>
        <w:t xml:space="preserve">- </w:t>
      </w:r>
      <w:r>
        <w:rPr>
          <w:rFonts w:ascii="Times New Roman" w:hAnsi="Times New Roman" w:cs="Times New Roman"/>
          <w:sz w:val="24"/>
          <w:szCs w:val="24"/>
        </w:rPr>
        <w:t>с постановлением Правительства Ленинградской области от 07.04.2006 № 108 «О мерах по реализации областного закона «Об обеспечении жильем некоторых категорий граждан, поставленных на учет до 1 января 2005 года»;</w:t>
      </w:r>
    </w:p>
    <w:p w:rsidR="00052AA7" w:rsidRDefault="00052AA7" w:rsidP="00052AA7">
      <w:pPr>
        <w:pStyle w:val="ConsPlusCell"/>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Pr>
          <w:sz w:val="24"/>
          <w:szCs w:val="24"/>
        </w:rPr>
        <w:t xml:space="preserve">- </w:t>
      </w:r>
      <w:r>
        <w:rPr>
          <w:rFonts w:ascii="Times New Roman" w:hAnsi="Times New Roman" w:cs="Times New Roman"/>
          <w:sz w:val="24"/>
          <w:szCs w:val="24"/>
        </w:rPr>
        <w:t xml:space="preserve">с постановлением Правительства Ленинградской области от 01.06.2010 № 131 «О мерах по реализации областного закона «Об обеспечении жильем некоторых категорий граждан, вставших на учет в качестве нуждающихся в </w:t>
      </w:r>
      <w:r w:rsidRPr="007F1C2A">
        <w:rPr>
          <w:rFonts w:ascii="Times New Roman" w:hAnsi="Times New Roman" w:cs="Times New Roman"/>
          <w:sz w:val="24"/>
          <w:szCs w:val="24"/>
        </w:rPr>
        <w:t>жилых помещениях»</w:t>
      </w:r>
      <w:r>
        <w:rPr>
          <w:rFonts w:ascii="Times New Roman" w:hAnsi="Times New Roman" w:cs="Times New Roman"/>
          <w:sz w:val="24"/>
          <w:szCs w:val="24"/>
        </w:rPr>
        <w:t>;</w:t>
      </w:r>
    </w:p>
    <w:p w:rsidR="00052AA7" w:rsidRPr="00831E9B" w:rsidRDefault="00052AA7" w:rsidP="00052AA7">
      <w:pPr>
        <w:pStyle w:val="ConsPlusCell"/>
        <w:ind w:firstLine="851"/>
        <w:jc w:val="both"/>
        <w:rPr>
          <w:rFonts w:ascii="Times New Roman" w:hAnsi="Times New Roman" w:cs="Times New Roman"/>
          <w:sz w:val="24"/>
          <w:szCs w:val="24"/>
        </w:rPr>
      </w:pPr>
      <w:r w:rsidRPr="00831E9B">
        <w:rPr>
          <w:sz w:val="24"/>
          <w:szCs w:val="24"/>
        </w:rPr>
        <w:t xml:space="preserve"> </w:t>
      </w:r>
      <w:r>
        <w:rPr>
          <w:sz w:val="24"/>
          <w:szCs w:val="24"/>
        </w:rPr>
        <w:t xml:space="preserve">- </w:t>
      </w:r>
      <w:r w:rsidRPr="00831E9B">
        <w:rPr>
          <w:rFonts w:ascii="Times New Roman" w:hAnsi="Times New Roman" w:cs="Times New Roman"/>
          <w:sz w:val="24"/>
          <w:szCs w:val="24"/>
        </w:rPr>
        <w:t>решением Совета депутатов Сосновоборского городского округа от 28.03.2005 № 35 «Об утверждении нормы предоставления и учетной нормы площади жилого помещения»</w:t>
      </w:r>
      <w:r>
        <w:rPr>
          <w:rFonts w:ascii="Times New Roman" w:hAnsi="Times New Roman" w:cs="Times New Roman"/>
          <w:sz w:val="24"/>
          <w:szCs w:val="24"/>
        </w:rPr>
        <w:t>.</w:t>
      </w:r>
    </w:p>
    <w:p w:rsidR="00052AA7" w:rsidRDefault="00052AA7" w:rsidP="00052AA7">
      <w:pPr>
        <w:pStyle w:val="ConsPlusCell"/>
        <w:jc w:val="center"/>
        <w:rPr>
          <w:rFonts w:ascii="Times New Roman" w:hAnsi="Times New Roman" w:cs="Times New Roman"/>
          <w:sz w:val="24"/>
          <w:szCs w:val="24"/>
        </w:rPr>
      </w:pPr>
    </w:p>
    <w:p w:rsidR="00052AA7" w:rsidRDefault="00052AA7" w:rsidP="00052AA7">
      <w:pPr>
        <w:pStyle w:val="ConsPlusCell"/>
        <w:jc w:val="center"/>
        <w:rPr>
          <w:rFonts w:ascii="Times New Roman" w:hAnsi="Times New Roman" w:cs="Times New Roman"/>
          <w:sz w:val="24"/>
          <w:szCs w:val="24"/>
        </w:rPr>
      </w:pPr>
      <w:r>
        <w:rPr>
          <w:rFonts w:ascii="Times New Roman" w:hAnsi="Times New Roman" w:cs="Times New Roman"/>
          <w:b/>
          <w:sz w:val="24"/>
          <w:szCs w:val="24"/>
        </w:rPr>
        <w:t xml:space="preserve">Процессное мероприятие </w:t>
      </w:r>
    </w:p>
    <w:p w:rsidR="00052AA7" w:rsidRPr="0049739E" w:rsidRDefault="00052AA7" w:rsidP="00052AA7">
      <w:pPr>
        <w:pStyle w:val="ConsPlusCell"/>
        <w:spacing w:before="120" w:after="120"/>
        <w:jc w:val="both"/>
        <w:rPr>
          <w:rFonts w:ascii="Times New Roman" w:hAnsi="Times New Roman" w:cs="Times New Roman"/>
          <w:sz w:val="24"/>
          <w:szCs w:val="24"/>
        </w:rPr>
      </w:pPr>
      <w:r w:rsidRPr="00831E9B">
        <w:rPr>
          <w:rFonts w:ascii="Times New Roman" w:hAnsi="Times New Roman" w:cs="Times New Roman"/>
          <w:b/>
          <w:sz w:val="24"/>
          <w:szCs w:val="24"/>
        </w:rPr>
        <w:t xml:space="preserve">по </w:t>
      </w:r>
      <w:r w:rsidRPr="00831E9B">
        <w:rPr>
          <w:rFonts w:ascii="Times New Roman" w:hAnsi="Times New Roman"/>
          <w:b/>
          <w:sz w:val="24"/>
          <w:szCs w:val="24"/>
        </w:rPr>
        <w:t>п</w:t>
      </w:r>
      <w:r>
        <w:rPr>
          <w:rFonts w:ascii="Times New Roman" w:hAnsi="Times New Roman"/>
          <w:b/>
          <w:sz w:val="24"/>
          <w:szCs w:val="24"/>
        </w:rPr>
        <w:t>редоставлению</w:t>
      </w:r>
      <w:r w:rsidRPr="006F2A99">
        <w:rPr>
          <w:rFonts w:ascii="Times New Roman" w:hAnsi="Times New Roman"/>
          <w:b/>
          <w:sz w:val="24"/>
          <w:szCs w:val="24"/>
        </w:rPr>
        <w:t xml:space="preserve"> </w:t>
      </w:r>
      <w:r w:rsidRPr="00382F09">
        <w:rPr>
          <w:rFonts w:ascii="Times New Roman" w:hAnsi="Times New Roman"/>
          <w:b/>
          <w:sz w:val="24"/>
          <w:szCs w:val="24"/>
        </w:rPr>
        <w:t>специалист</w:t>
      </w:r>
      <w:r>
        <w:rPr>
          <w:rFonts w:ascii="Times New Roman" w:hAnsi="Times New Roman"/>
          <w:b/>
          <w:sz w:val="24"/>
          <w:szCs w:val="24"/>
        </w:rPr>
        <w:t>ам</w:t>
      </w:r>
      <w:r w:rsidRPr="00382F09">
        <w:rPr>
          <w:rFonts w:ascii="Times New Roman" w:hAnsi="Times New Roman"/>
          <w:b/>
          <w:sz w:val="24"/>
          <w:szCs w:val="24"/>
        </w:rPr>
        <w:t xml:space="preserve"> организаций</w:t>
      </w:r>
      <w:r>
        <w:rPr>
          <w:rFonts w:ascii="Times New Roman" w:hAnsi="Times New Roman"/>
          <w:b/>
          <w:sz w:val="24"/>
          <w:szCs w:val="24"/>
        </w:rPr>
        <w:t>,</w:t>
      </w:r>
      <w:r w:rsidRPr="00382F09">
        <w:rPr>
          <w:rFonts w:ascii="Times New Roman" w:hAnsi="Times New Roman"/>
          <w:b/>
          <w:sz w:val="24"/>
          <w:szCs w:val="24"/>
        </w:rPr>
        <w:t xml:space="preserve"> созданных для исполнения полномочий органов местного самоуправления и обеспечения их деятельности</w:t>
      </w:r>
      <w:r w:rsidRPr="006F2A99">
        <w:rPr>
          <w:rFonts w:ascii="Times New Roman" w:hAnsi="Times New Roman"/>
          <w:b/>
          <w:sz w:val="24"/>
          <w:szCs w:val="24"/>
        </w:rPr>
        <w:t>, нуждающимся в улучшении жилищ</w:t>
      </w:r>
      <w:r>
        <w:rPr>
          <w:rFonts w:ascii="Times New Roman" w:hAnsi="Times New Roman"/>
          <w:b/>
          <w:sz w:val="24"/>
          <w:szCs w:val="24"/>
        </w:rPr>
        <w:t xml:space="preserve">ных условий, социальной выплаты </w:t>
      </w:r>
      <w:r w:rsidRPr="006F2A99">
        <w:rPr>
          <w:rFonts w:ascii="Times New Roman" w:hAnsi="Times New Roman"/>
          <w:b/>
          <w:sz w:val="24"/>
          <w:szCs w:val="24"/>
        </w:rPr>
        <w:t>на приобретение (строительство) жилья на территории Сосновоборского городского округа</w:t>
      </w:r>
    </w:p>
    <w:p w:rsidR="00052AA7" w:rsidRDefault="00052AA7" w:rsidP="00052AA7">
      <w:pPr>
        <w:pStyle w:val="a9"/>
        <w:spacing w:before="120" w:after="120"/>
        <w:jc w:val="center"/>
        <w:rPr>
          <w:rFonts w:ascii="Times New Roman" w:hAnsi="Times New Roman"/>
          <w:b/>
          <w:sz w:val="24"/>
          <w:szCs w:val="24"/>
        </w:rPr>
      </w:pPr>
    </w:p>
    <w:p w:rsidR="00052AA7" w:rsidRDefault="00052AA7" w:rsidP="00052AA7">
      <w:pPr>
        <w:pStyle w:val="a9"/>
        <w:jc w:val="center"/>
        <w:rPr>
          <w:rFonts w:ascii="Times New Roman" w:hAnsi="Times New Roman"/>
          <w:b/>
          <w:sz w:val="24"/>
          <w:szCs w:val="24"/>
        </w:rPr>
      </w:pPr>
      <w:r>
        <w:rPr>
          <w:rFonts w:ascii="Times New Roman" w:hAnsi="Times New Roman"/>
          <w:b/>
          <w:sz w:val="24"/>
          <w:szCs w:val="24"/>
        </w:rPr>
        <w:t>Положение 7</w:t>
      </w:r>
    </w:p>
    <w:p w:rsidR="00052AA7" w:rsidRDefault="00052AA7" w:rsidP="00052AA7">
      <w:pPr>
        <w:pStyle w:val="a9"/>
        <w:jc w:val="both"/>
        <w:rPr>
          <w:rFonts w:ascii="Times New Roman" w:hAnsi="Times New Roman"/>
          <w:b/>
          <w:sz w:val="24"/>
          <w:szCs w:val="24"/>
        </w:rPr>
      </w:pPr>
      <w:r w:rsidRPr="006F2A99">
        <w:rPr>
          <w:rFonts w:ascii="Times New Roman" w:hAnsi="Times New Roman"/>
          <w:b/>
          <w:sz w:val="24"/>
          <w:szCs w:val="24"/>
        </w:rPr>
        <w:t xml:space="preserve">о предоставлении </w:t>
      </w:r>
      <w:r w:rsidRPr="00382F09">
        <w:rPr>
          <w:rFonts w:ascii="Times New Roman" w:hAnsi="Times New Roman"/>
          <w:b/>
          <w:sz w:val="24"/>
          <w:szCs w:val="24"/>
        </w:rPr>
        <w:t>специалист</w:t>
      </w:r>
      <w:r>
        <w:rPr>
          <w:rFonts w:ascii="Times New Roman" w:hAnsi="Times New Roman"/>
          <w:b/>
          <w:sz w:val="24"/>
          <w:szCs w:val="24"/>
        </w:rPr>
        <w:t>ам</w:t>
      </w:r>
      <w:r w:rsidRPr="00382F09">
        <w:rPr>
          <w:rFonts w:ascii="Times New Roman" w:hAnsi="Times New Roman"/>
          <w:b/>
          <w:sz w:val="24"/>
          <w:szCs w:val="24"/>
        </w:rPr>
        <w:t xml:space="preserve"> организаций</w:t>
      </w:r>
      <w:r>
        <w:rPr>
          <w:rFonts w:ascii="Times New Roman" w:hAnsi="Times New Roman"/>
          <w:b/>
          <w:sz w:val="24"/>
          <w:szCs w:val="24"/>
        </w:rPr>
        <w:t>,</w:t>
      </w:r>
      <w:r w:rsidRPr="00382F09">
        <w:rPr>
          <w:rFonts w:ascii="Times New Roman" w:hAnsi="Times New Roman"/>
          <w:b/>
          <w:sz w:val="24"/>
          <w:szCs w:val="24"/>
        </w:rPr>
        <w:t xml:space="preserve"> созданных для исполнения полномочий органов местного самоуправления и обеспечения их деятельности</w:t>
      </w:r>
      <w:r w:rsidRPr="006F2A99">
        <w:rPr>
          <w:rFonts w:ascii="Times New Roman" w:hAnsi="Times New Roman"/>
          <w:b/>
          <w:sz w:val="24"/>
          <w:szCs w:val="24"/>
        </w:rPr>
        <w:t>, нуждающимся в улучшении жилищных условий, социальной выплаты на приобретение (строительство) жилья на территории Сосновоборского городского округа</w:t>
      </w:r>
    </w:p>
    <w:p w:rsidR="00052AA7" w:rsidRDefault="00052AA7" w:rsidP="00052AA7">
      <w:pPr>
        <w:pStyle w:val="a9"/>
        <w:numPr>
          <w:ilvl w:val="0"/>
          <w:numId w:val="58"/>
        </w:numPr>
        <w:spacing w:before="120" w:after="120"/>
        <w:jc w:val="center"/>
        <w:rPr>
          <w:rFonts w:ascii="Times New Roman" w:hAnsi="Times New Roman"/>
          <w:b/>
          <w:sz w:val="24"/>
          <w:szCs w:val="24"/>
        </w:rPr>
      </w:pPr>
      <w:r>
        <w:rPr>
          <w:rFonts w:ascii="Times New Roman" w:hAnsi="Times New Roman"/>
          <w:b/>
          <w:sz w:val="24"/>
          <w:szCs w:val="24"/>
        </w:rPr>
        <w:t>Общие положения</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1.1. Настоящее Положение устанавливает порядок предоставления социальных выплат (далее – Социальная выплата</w:t>
      </w:r>
      <w:r w:rsidRPr="00EC1DF2">
        <w:rPr>
          <w:rFonts w:ascii="Times New Roman" w:hAnsi="Times New Roman"/>
          <w:sz w:val="24"/>
          <w:szCs w:val="24"/>
        </w:rPr>
        <w:t>)</w:t>
      </w:r>
      <w:r>
        <w:rPr>
          <w:rFonts w:ascii="Times New Roman" w:hAnsi="Times New Roman"/>
          <w:sz w:val="24"/>
          <w:szCs w:val="24"/>
        </w:rPr>
        <w:t xml:space="preserve"> на приобретение (строительство) жилых помещений </w:t>
      </w:r>
      <w:r w:rsidRPr="00382F09">
        <w:rPr>
          <w:rFonts w:ascii="Times New Roman" w:hAnsi="Times New Roman"/>
          <w:sz w:val="24"/>
          <w:szCs w:val="24"/>
        </w:rPr>
        <w:t>специалистам организаций</w:t>
      </w:r>
      <w:r>
        <w:rPr>
          <w:rFonts w:ascii="Times New Roman" w:hAnsi="Times New Roman"/>
          <w:sz w:val="24"/>
          <w:szCs w:val="24"/>
        </w:rPr>
        <w:t>,</w:t>
      </w:r>
      <w:r w:rsidRPr="00382F09">
        <w:rPr>
          <w:rFonts w:ascii="Times New Roman" w:hAnsi="Times New Roman"/>
          <w:sz w:val="24"/>
          <w:szCs w:val="24"/>
        </w:rPr>
        <w:t xml:space="preserve"> созданных для исполнения полномочий органов местного самоуправления и обеспечения их деятельности</w:t>
      </w:r>
      <w:r>
        <w:rPr>
          <w:rFonts w:ascii="Times New Roman" w:hAnsi="Times New Roman"/>
          <w:sz w:val="24"/>
          <w:szCs w:val="24"/>
        </w:rPr>
        <w:t>.</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 xml:space="preserve">1.2. Применительно к настоящему Положению под </w:t>
      </w:r>
      <w:r w:rsidRPr="00382F09">
        <w:rPr>
          <w:rFonts w:ascii="Times New Roman" w:hAnsi="Times New Roman"/>
          <w:sz w:val="24"/>
          <w:szCs w:val="24"/>
        </w:rPr>
        <w:t>специалистам</w:t>
      </w:r>
      <w:r>
        <w:rPr>
          <w:rFonts w:ascii="Times New Roman" w:hAnsi="Times New Roman"/>
          <w:sz w:val="24"/>
          <w:szCs w:val="24"/>
        </w:rPr>
        <w:t>и</w:t>
      </w:r>
      <w:r w:rsidRPr="00382F09">
        <w:rPr>
          <w:rFonts w:ascii="Times New Roman" w:hAnsi="Times New Roman"/>
          <w:sz w:val="24"/>
          <w:szCs w:val="24"/>
        </w:rPr>
        <w:t xml:space="preserve"> организаций</w:t>
      </w:r>
      <w:r>
        <w:rPr>
          <w:rFonts w:ascii="Times New Roman" w:hAnsi="Times New Roman"/>
          <w:sz w:val="24"/>
          <w:szCs w:val="24"/>
        </w:rPr>
        <w:t>,</w:t>
      </w:r>
      <w:r w:rsidRPr="00382F09">
        <w:rPr>
          <w:rFonts w:ascii="Times New Roman" w:hAnsi="Times New Roman"/>
          <w:sz w:val="24"/>
          <w:szCs w:val="24"/>
        </w:rPr>
        <w:t xml:space="preserve"> созданных для исполнения полномочий органов местного самоуправления и обеспечения их деятельности</w:t>
      </w:r>
      <w:r>
        <w:rPr>
          <w:rFonts w:ascii="Times New Roman" w:hAnsi="Times New Roman"/>
          <w:sz w:val="24"/>
          <w:szCs w:val="24"/>
        </w:rPr>
        <w:t>, понимаются следующие граждане:</w:t>
      </w:r>
    </w:p>
    <w:p w:rsidR="00052AA7" w:rsidRDefault="00052AA7" w:rsidP="00052AA7">
      <w:pPr>
        <w:pStyle w:val="ConsPlusCell"/>
        <w:ind w:firstLine="709"/>
        <w:jc w:val="both"/>
        <w:rPr>
          <w:rFonts w:ascii="Times New Roman" w:hAnsi="Times New Roman"/>
          <w:sz w:val="24"/>
          <w:szCs w:val="24"/>
        </w:rPr>
      </w:pPr>
      <w:r>
        <w:rPr>
          <w:rFonts w:ascii="Times New Roman" w:hAnsi="Times New Roman"/>
          <w:sz w:val="24"/>
          <w:szCs w:val="24"/>
        </w:rPr>
        <w:t>- сотрудники администрации Сосновоборского городского округа;</w:t>
      </w:r>
    </w:p>
    <w:p w:rsidR="00052AA7" w:rsidRDefault="00052AA7" w:rsidP="00052AA7">
      <w:pPr>
        <w:pStyle w:val="ConsPlusCell"/>
        <w:ind w:firstLine="709"/>
        <w:jc w:val="both"/>
        <w:rPr>
          <w:rFonts w:ascii="Times New Roman" w:hAnsi="Times New Roman"/>
          <w:sz w:val="24"/>
          <w:szCs w:val="24"/>
        </w:rPr>
      </w:pPr>
      <w:r>
        <w:rPr>
          <w:rFonts w:ascii="Times New Roman" w:hAnsi="Times New Roman"/>
          <w:sz w:val="24"/>
          <w:szCs w:val="24"/>
        </w:rPr>
        <w:t xml:space="preserve">- сотрудники комитетов </w:t>
      </w:r>
      <w:r w:rsidRPr="00452ABF">
        <w:rPr>
          <w:rFonts w:ascii="Times New Roman" w:hAnsi="Times New Roman"/>
          <w:sz w:val="24"/>
          <w:szCs w:val="24"/>
        </w:rPr>
        <w:t>администрации Сосновоборского городского округа</w:t>
      </w:r>
      <w:r>
        <w:rPr>
          <w:rFonts w:ascii="Times New Roman" w:hAnsi="Times New Roman"/>
          <w:sz w:val="24"/>
          <w:szCs w:val="24"/>
        </w:rPr>
        <w:t xml:space="preserve"> с правами юридического лица;</w:t>
      </w:r>
    </w:p>
    <w:p w:rsidR="00052AA7" w:rsidRDefault="00052AA7" w:rsidP="00052AA7">
      <w:pPr>
        <w:pStyle w:val="ConsPlusCell"/>
        <w:ind w:firstLine="709"/>
        <w:jc w:val="both"/>
        <w:rPr>
          <w:rFonts w:ascii="Times New Roman" w:hAnsi="Times New Roman"/>
          <w:sz w:val="24"/>
          <w:szCs w:val="24"/>
        </w:rPr>
      </w:pPr>
      <w:r>
        <w:rPr>
          <w:rFonts w:ascii="Times New Roman" w:hAnsi="Times New Roman"/>
          <w:sz w:val="24"/>
          <w:szCs w:val="24"/>
        </w:rPr>
        <w:t>- сотрудники аппарата Совета депутатов;</w:t>
      </w:r>
    </w:p>
    <w:p w:rsidR="00052AA7" w:rsidRDefault="00052AA7" w:rsidP="00052AA7">
      <w:pPr>
        <w:pStyle w:val="ConsPlusCell"/>
        <w:ind w:firstLine="709"/>
        <w:jc w:val="both"/>
        <w:rPr>
          <w:rFonts w:ascii="Times New Roman" w:hAnsi="Times New Roman"/>
          <w:sz w:val="24"/>
          <w:szCs w:val="24"/>
        </w:rPr>
      </w:pPr>
      <w:r w:rsidRPr="00D568BA">
        <w:rPr>
          <w:rFonts w:ascii="Times New Roman" w:hAnsi="Times New Roman"/>
          <w:sz w:val="24"/>
          <w:szCs w:val="24"/>
        </w:rPr>
        <w:t>-</w:t>
      </w:r>
      <w:r>
        <w:rPr>
          <w:rFonts w:ascii="Times New Roman" w:hAnsi="Times New Roman"/>
          <w:sz w:val="24"/>
          <w:szCs w:val="24"/>
        </w:rPr>
        <w:t xml:space="preserve"> сотрудники контрольно-счетного</w:t>
      </w:r>
      <w:r w:rsidRPr="00D568BA">
        <w:rPr>
          <w:rFonts w:ascii="Times New Roman" w:hAnsi="Times New Roman"/>
          <w:sz w:val="24"/>
          <w:szCs w:val="24"/>
        </w:rPr>
        <w:t xml:space="preserve"> </w:t>
      </w:r>
      <w:r>
        <w:rPr>
          <w:rFonts w:ascii="Times New Roman" w:hAnsi="Times New Roman"/>
          <w:sz w:val="24"/>
          <w:szCs w:val="24"/>
        </w:rPr>
        <w:t>органа</w:t>
      </w:r>
      <w:r>
        <w:rPr>
          <w:rFonts w:ascii="Times New Roman" w:hAnsi="Times New Roman"/>
          <w:color w:val="FF0000"/>
          <w:sz w:val="24"/>
          <w:szCs w:val="24"/>
        </w:rPr>
        <w:t xml:space="preserve"> </w:t>
      </w:r>
      <w:r>
        <w:rPr>
          <w:rFonts w:ascii="Times New Roman" w:hAnsi="Times New Roman"/>
          <w:sz w:val="24"/>
          <w:szCs w:val="24"/>
        </w:rPr>
        <w:t>Сосновоборского городского округа;</w:t>
      </w:r>
    </w:p>
    <w:p w:rsidR="00052AA7" w:rsidRDefault="00052AA7" w:rsidP="00052AA7">
      <w:pPr>
        <w:pStyle w:val="ConsPlusCell"/>
        <w:ind w:firstLine="709"/>
        <w:jc w:val="both"/>
        <w:rPr>
          <w:rFonts w:ascii="Times New Roman" w:hAnsi="Times New Roman"/>
          <w:sz w:val="24"/>
          <w:szCs w:val="24"/>
        </w:rPr>
      </w:pPr>
      <w:r>
        <w:rPr>
          <w:rFonts w:ascii="Times New Roman" w:hAnsi="Times New Roman"/>
          <w:sz w:val="24"/>
          <w:szCs w:val="24"/>
        </w:rPr>
        <w:t>- сотрудники МКУ «</w:t>
      </w:r>
      <w:r w:rsidRPr="00907013">
        <w:rPr>
          <w:rFonts w:ascii="Times New Roman" w:hAnsi="Times New Roman"/>
          <w:bCs/>
          <w:sz w:val="24"/>
          <w:szCs w:val="24"/>
        </w:rPr>
        <w:t>Центр административно-хозяйственного обеспечения</w:t>
      </w:r>
      <w:r>
        <w:rPr>
          <w:rFonts w:ascii="Times New Roman" w:hAnsi="Times New Roman"/>
          <w:sz w:val="24"/>
          <w:szCs w:val="24"/>
        </w:rPr>
        <w:t>»;</w:t>
      </w:r>
    </w:p>
    <w:p w:rsidR="00052AA7" w:rsidRDefault="00052AA7" w:rsidP="00052AA7">
      <w:pPr>
        <w:pStyle w:val="ConsPlusCell"/>
        <w:ind w:firstLine="709"/>
        <w:jc w:val="both"/>
        <w:rPr>
          <w:rFonts w:ascii="Times New Roman" w:hAnsi="Times New Roman"/>
          <w:sz w:val="24"/>
          <w:szCs w:val="24"/>
        </w:rPr>
      </w:pPr>
      <w:r>
        <w:rPr>
          <w:rFonts w:ascii="Times New Roman" w:hAnsi="Times New Roman"/>
          <w:sz w:val="24"/>
          <w:szCs w:val="24"/>
        </w:rPr>
        <w:t>- сотрудники МКУ «</w:t>
      </w:r>
      <w:r w:rsidRPr="00907013">
        <w:rPr>
          <w:rFonts w:ascii="Times New Roman" w:hAnsi="Times New Roman"/>
          <w:bCs/>
          <w:sz w:val="24"/>
          <w:szCs w:val="24"/>
        </w:rPr>
        <w:t>Сосновоборский фонд имущества</w:t>
      </w:r>
      <w:r>
        <w:rPr>
          <w:rFonts w:ascii="Times New Roman" w:hAnsi="Times New Roman"/>
          <w:sz w:val="24"/>
          <w:szCs w:val="24"/>
        </w:rPr>
        <w:t>»;</w:t>
      </w:r>
    </w:p>
    <w:p w:rsidR="00052AA7" w:rsidRDefault="00052AA7" w:rsidP="00052AA7">
      <w:pPr>
        <w:pStyle w:val="ConsPlusCell"/>
        <w:ind w:firstLine="709"/>
        <w:jc w:val="both"/>
        <w:rPr>
          <w:rFonts w:ascii="Times New Roman" w:hAnsi="Times New Roman"/>
          <w:sz w:val="24"/>
          <w:szCs w:val="24"/>
        </w:rPr>
      </w:pPr>
      <w:r>
        <w:rPr>
          <w:rFonts w:ascii="Times New Roman" w:hAnsi="Times New Roman"/>
          <w:sz w:val="24"/>
          <w:szCs w:val="24"/>
        </w:rPr>
        <w:t>- сотрудники СМБУ «</w:t>
      </w:r>
      <w:proofErr w:type="spellStart"/>
      <w:r>
        <w:rPr>
          <w:rFonts w:ascii="Times New Roman" w:hAnsi="Times New Roman"/>
          <w:sz w:val="24"/>
          <w:szCs w:val="24"/>
        </w:rPr>
        <w:t>Спецатотранс</w:t>
      </w:r>
      <w:proofErr w:type="spellEnd"/>
      <w:r>
        <w:rPr>
          <w:rFonts w:ascii="Times New Roman" w:hAnsi="Times New Roman"/>
          <w:sz w:val="24"/>
          <w:szCs w:val="24"/>
        </w:rPr>
        <w:t>»;</w:t>
      </w:r>
    </w:p>
    <w:p w:rsidR="00052AA7" w:rsidRDefault="00052AA7" w:rsidP="00052AA7">
      <w:pPr>
        <w:pStyle w:val="ConsPlusCell"/>
        <w:ind w:firstLine="709"/>
        <w:jc w:val="both"/>
        <w:rPr>
          <w:rFonts w:ascii="Times New Roman" w:hAnsi="Times New Roman"/>
          <w:bCs/>
          <w:sz w:val="24"/>
          <w:szCs w:val="24"/>
        </w:rPr>
      </w:pPr>
      <w:r>
        <w:rPr>
          <w:rFonts w:ascii="Times New Roman" w:hAnsi="Times New Roman"/>
          <w:sz w:val="24"/>
          <w:szCs w:val="24"/>
        </w:rPr>
        <w:t>- сотрудники</w:t>
      </w:r>
      <w:r>
        <w:rPr>
          <w:rFonts w:ascii="Times New Roman" w:hAnsi="Times New Roman"/>
          <w:bCs/>
          <w:sz w:val="24"/>
          <w:szCs w:val="24"/>
        </w:rPr>
        <w:t xml:space="preserve"> МУП «</w:t>
      </w:r>
      <w:r w:rsidRPr="00907013">
        <w:rPr>
          <w:rFonts w:ascii="Times New Roman" w:hAnsi="Times New Roman"/>
          <w:bCs/>
          <w:sz w:val="24"/>
          <w:szCs w:val="24"/>
        </w:rPr>
        <w:t>Городско</w:t>
      </w:r>
      <w:r>
        <w:rPr>
          <w:rFonts w:ascii="Times New Roman" w:hAnsi="Times New Roman"/>
          <w:bCs/>
          <w:sz w:val="24"/>
          <w:szCs w:val="24"/>
        </w:rPr>
        <w:t>й кадастровый и проектный центр»;</w:t>
      </w:r>
    </w:p>
    <w:p w:rsidR="00052AA7" w:rsidRDefault="00052AA7" w:rsidP="00052AA7">
      <w:pPr>
        <w:pStyle w:val="ConsPlusCell"/>
        <w:ind w:firstLine="709"/>
        <w:jc w:val="both"/>
        <w:rPr>
          <w:rFonts w:ascii="Times New Roman" w:hAnsi="Times New Roman"/>
          <w:bCs/>
          <w:sz w:val="24"/>
          <w:szCs w:val="24"/>
        </w:rPr>
      </w:pPr>
      <w:r>
        <w:rPr>
          <w:rFonts w:ascii="Times New Roman" w:hAnsi="Times New Roman"/>
          <w:bCs/>
          <w:sz w:val="24"/>
          <w:szCs w:val="24"/>
        </w:rPr>
        <w:t xml:space="preserve">- </w:t>
      </w:r>
      <w:r>
        <w:rPr>
          <w:rFonts w:ascii="Times New Roman" w:hAnsi="Times New Roman"/>
          <w:sz w:val="24"/>
          <w:szCs w:val="24"/>
        </w:rPr>
        <w:t>сотрудники</w:t>
      </w:r>
      <w:r>
        <w:rPr>
          <w:rFonts w:ascii="Times New Roman" w:hAnsi="Times New Roman"/>
          <w:bCs/>
          <w:sz w:val="24"/>
          <w:szCs w:val="24"/>
        </w:rPr>
        <w:t xml:space="preserve"> МКУ «</w:t>
      </w:r>
      <w:r w:rsidRPr="00907013">
        <w:rPr>
          <w:rFonts w:ascii="Times New Roman" w:hAnsi="Times New Roman"/>
          <w:bCs/>
          <w:sz w:val="24"/>
          <w:szCs w:val="24"/>
        </w:rPr>
        <w:t>Центр информационного обеспечения</w:t>
      </w:r>
      <w:r>
        <w:rPr>
          <w:rFonts w:ascii="Times New Roman" w:hAnsi="Times New Roman"/>
          <w:bCs/>
          <w:sz w:val="24"/>
          <w:szCs w:val="24"/>
        </w:rPr>
        <w:t xml:space="preserve"> градостроительной деятельности»;</w:t>
      </w:r>
    </w:p>
    <w:p w:rsidR="00052AA7" w:rsidRDefault="00052AA7" w:rsidP="00052AA7">
      <w:pPr>
        <w:pStyle w:val="ConsPlusCell"/>
        <w:ind w:firstLine="709"/>
        <w:jc w:val="both"/>
        <w:rPr>
          <w:rFonts w:ascii="Times New Roman" w:hAnsi="Times New Roman"/>
          <w:bCs/>
          <w:sz w:val="24"/>
          <w:szCs w:val="24"/>
        </w:rPr>
      </w:pPr>
      <w:r>
        <w:rPr>
          <w:rFonts w:ascii="Times New Roman" w:hAnsi="Times New Roman"/>
          <w:bCs/>
          <w:sz w:val="24"/>
          <w:szCs w:val="24"/>
        </w:rPr>
        <w:t xml:space="preserve">- </w:t>
      </w:r>
      <w:r>
        <w:rPr>
          <w:rFonts w:ascii="Times New Roman" w:hAnsi="Times New Roman"/>
          <w:sz w:val="24"/>
          <w:szCs w:val="24"/>
        </w:rPr>
        <w:t>сотрудники</w:t>
      </w:r>
      <w:r>
        <w:rPr>
          <w:rFonts w:ascii="Times New Roman" w:hAnsi="Times New Roman"/>
          <w:bCs/>
          <w:sz w:val="24"/>
          <w:szCs w:val="24"/>
        </w:rPr>
        <w:t xml:space="preserve"> МКУ «Управление строительства и благоустройства»;</w:t>
      </w:r>
    </w:p>
    <w:p w:rsidR="00052AA7" w:rsidRDefault="00052AA7" w:rsidP="00052AA7">
      <w:pPr>
        <w:pStyle w:val="a9"/>
        <w:ind w:firstLine="851"/>
        <w:jc w:val="both"/>
        <w:rPr>
          <w:rFonts w:ascii="Times New Roman" w:hAnsi="Times New Roman"/>
          <w:bCs/>
          <w:sz w:val="24"/>
          <w:szCs w:val="24"/>
        </w:rPr>
      </w:pPr>
      <w:r>
        <w:rPr>
          <w:rFonts w:ascii="Times New Roman" w:hAnsi="Times New Roman"/>
          <w:bCs/>
          <w:sz w:val="24"/>
          <w:szCs w:val="24"/>
        </w:rPr>
        <w:t xml:space="preserve">- </w:t>
      </w:r>
      <w:r>
        <w:rPr>
          <w:rFonts w:ascii="Times New Roman" w:hAnsi="Times New Roman"/>
          <w:sz w:val="24"/>
          <w:szCs w:val="24"/>
        </w:rPr>
        <w:t>сотрудники</w:t>
      </w:r>
      <w:r>
        <w:rPr>
          <w:rFonts w:ascii="Times New Roman" w:hAnsi="Times New Roman"/>
          <w:bCs/>
          <w:sz w:val="24"/>
          <w:szCs w:val="24"/>
        </w:rPr>
        <w:t xml:space="preserve"> Сосновоборского муниципального фонда поддержки предпринимательства.</w:t>
      </w:r>
    </w:p>
    <w:p w:rsidR="00052AA7" w:rsidRPr="00275284" w:rsidRDefault="00052AA7" w:rsidP="00052AA7">
      <w:pPr>
        <w:pStyle w:val="a9"/>
        <w:ind w:firstLine="851"/>
        <w:jc w:val="both"/>
        <w:rPr>
          <w:rFonts w:ascii="Times New Roman" w:hAnsi="Times New Roman"/>
          <w:bCs/>
          <w:sz w:val="24"/>
          <w:szCs w:val="24"/>
        </w:rPr>
      </w:pPr>
      <w:r>
        <w:rPr>
          <w:rFonts w:ascii="Times New Roman" w:hAnsi="Times New Roman"/>
          <w:sz w:val="24"/>
          <w:szCs w:val="24"/>
        </w:rPr>
        <w:t>1.3. Право на улучшение жилищных условий с использованием средств Социальной выплаты предоставляется гражданам только один раз.</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1.4.</w:t>
      </w:r>
      <w:r w:rsidRPr="00EC1DF2">
        <w:rPr>
          <w:rFonts w:ascii="Times New Roman" w:hAnsi="Times New Roman"/>
          <w:sz w:val="24"/>
          <w:szCs w:val="24"/>
        </w:rPr>
        <w:t xml:space="preserve"> </w:t>
      </w:r>
      <w:r>
        <w:rPr>
          <w:rFonts w:ascii="Times New Roman" w:hAnsi="Times New Roman"/>
          <w:sz w:val="24"/>
          <w:szCs w:val="24"/>
        </w:rPr>
        <w:t>Перечисление средств Социальной выплаты является основанием для снятия получателей Социальной выплаты и членов их семей, указанных в свидетельстве на получение Социальной выплаты, с учета нуждающихся в жилых помещениях в соответствии со статьей 56 Жилищного кодекса Российской Федерации.</w:t>
      </w:r>
    </w:p>
    <w:p w:rsidR="00052AA7" w:rsidRPr="0092004B" w:rsidRDefault="00052AA7" w:rsidP="00052AA7">
      <w:pPr>
        <w:pStyle w:val="a9"/>
        <w:numPr>
          <w:ilvl w:val="0"/>
          <w:numId w:val="58"/>
        </w:numPr>
        <w:spacing w:before="120" w:after="120"/>
        <w:ind w:left="714" w:hanging="357"/>
        <w:jc w:val="center"/>
        <w:rPr>
          <w:rFonts w:ascii="Times New Roman" w:hAnsi="Times New Roman"/>
          <w:b/>
          <w:sz w:val="24"/>
          <w:szCs w:val="24"/>
        </w:rPr>
      </w:pPr>
      <w:r>
        <w:rPr>
          <w:rFonts w:ascii="Times New Roman" w:hAnsi="Times New Roman"/>
          <w:b/>
          <w:sz w:val="24"/>
          <w:szCs w:val="24"/>
        </w:rPr>
        <w:t>Порядок предоставления социальных выплат</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 xml:space="preserve">2.1. </w:t>
      </w:r>
      <w:r w:rsidRPr="008E2213">
        <w:rPr>
          <w:rFonts w:ascii="Times New Roman" w:hAnsi="Times New Roman"/>
          <w:sz w:val="24"/>
          <w:szCs w:val="24"/>
        </w:rPr>
        <w:t>Право</w:t>
      </w:r>
      <w:r>
        <w:rPr>
          <w:rFonts w:ascii="Times New Roman" w:hAnsi="Times New Roman"/>
          <w:sz w:val="24"/>
          <w:szCs w:val="24"/>
        </w:rPr>
        <w:t>м</w:t>
      </w:r>
      <w:r w:rsidRPr="008E2213">
        <w:rPr>
          <w:rFonts w:ascii="Times New Roman" w:hAnsi="Times New Roman"/>
          <w:sz w:val="24"/>
          <w:szCs w:val="24"/>
        </w:rPr>
        <w:t xml:space="preserve"> на получение </w:t>
      </w:r>
      <w:r>
        <w:rPr>
          <w:rFonts w:ascii="Times New Roman" w:hAnsi="Times New Roman"/>
          <w:sz w:val="24"/>
          <w:szCs w:val="24"/>
        </w:rPr>
        <w:t>Социальной выплаты</w:t>
      </w:r>
      <w:r w:rsidRPr="008E2213">
        <w:rPr>
          <w:rFonts w:ascii="Times New Roman" w:hAnsi="Times New Roman"/>
          <w:sz w:val="24"/>
          <w:szCs w:val="24"/>
        </w:rPr>
        <w:t xml:space="preserve"> на приобретение</w:t>
      </w:r>
      <w:r>
        <w:rPr>
          <w:rFonts w:ascii="Times New Roman" w:hAnsi="Times New Roman"/>
          <w:sz w:val="24"/>
          <w:szCs w:val="24"/>
        </w:rPr>
        <w:t xml:space="preserve"> (строительство)</w:t>
      </w:r>
      <w:r w:rsidRPr="008E2213">
        <w:rPr>
          <w:rFonts w:ascii="Times New Roman" w:hAnsi="Times New Roman"/>
          <w:sz w:val="24"/>
          <w:szCs w:val="24"/>
        </w:rPr>
        <w:t xml:space="preserve"> жилых помещений</w:t>
      </w:r>
      <w:r>
        <w:rPr>
          <w:rFonts w:ascii="Times New Roman" w:hAnsi="Times New Roman"/>
          <w:sz w:val="24"/>
          <w:szCs w:val="24"/>
        </w:rPr>
        <w:t xml:space="preserve"> </w:t>
      </w:r>
      <w:r w:rsidRPr="008E2213">
        <w:rPr>
          <w:rFonts w:ascii="Times New Roman" w:hAnsi="Times New Roman"/>
          <w:sz w:val="24"/>
          <w:szCs w:val="24"/>
        </w:rPr>
        <w:t>обладают граждане Российской Федерации</w:t>
      </w:r>
      <w:r>
        <w:rPr>
          <w:rFonts w:ascii="Times New Roman" w:hAnsi="Times New Roman"/>
          <w:sz w:val="24"/>
          <w:szCs w:val="24"/>
        </w:rPr>
        <w:t xml:space="preserve"> постоянно зарегистрированные на территории Сосновоборского городского округа,</w:t>
      </w:r>
      <w:r w:rsidRPr="008E2213">
        <w:rPr>
          <w:rFonts w:ascii="Times New Roman" w:hAnsi="Times New Roman"/>
          <w:sz w:val="24"/>
          <w:szCs w:val="24"/>
        </w:rPr>
        <w:t xml:space="preserve"> </w:t>
      </w:r>
      <w:r>
        <w:rPr>
          <w:rFonts w:ascii="Times New Roman" w:hAnsi="Times New Roman"/>
          <w:sz w:val="24"/>
          <w:szCs w:val="24"/>
        </w:rPr>
        <w:t xml:space="preserve">являющиеся </w:t>
      </w:r>
      <w:r w:rsidRPr="00382F09">
        <w:rPr>
          <w:rFonts w:ascii="Times New Roman" w:hAnsi="Times New Roman"/>
          <w:sz w:val="24"/>
          <w:szCs w:val="24"/>
        </w:rPr>
        <w:t>специалистам</w:t>
      </w:r>
      <w:r>
        <w:rPr>
          <w:rFonts w:ascii="Times New Roman" w:hAnsi="Times New Roman"/>
          <w:sz w:val="24"/>
          <w:szCs w:val="24"/>
        </w:rPr>
        <w:t>и</w:t>
      </w:r>
      <w:r w:rsidRPr="00382F09">
        <w:rPr>
          <w:rFonts w:ascii="Times New Roman" w:hAnsi="Times New Roman"/>
          <w:sz w:val="24"/>
          <w:szCs w:val="24"/>
        </w:rPr>
        <w:t xml:space="preserve"> организаций</w:t>
      </w:r>
      <w:r>
        <w:rPr>
          <w:rFonts w:ascii="Times New Roman" w:hAnsi="Times New Roman"/>
          <w:sz w:val="24"/>
          <w:szCs w:val="24"/>
        </w:rPr>
        <w:t>,</w:t>
      </w:r>
      <w:r w:rsidRPr="00382F09">
        <w:rPr>
          <w:rFonts w:ascii="Times New Roman" w:hAnsi="Times New Roman"/>
          <w:sz w:val="24"/>
          <w:szCs w:val="24"/>
        </w:rPr>
        <w:t xml:space="preserve"> созданных для исполнения полномочий органов местного самоуправления и обеспечения их деятельности</w:t>
      </w:r>
      <w:r>
        <w:rPr>
          <w:rFonts w:ascii="Times New Roman" w:hAnsi="Times New Roman"/>
          <w:sz w:val="24"/>
          <w:szCs w:val="24"/>
        </w:rPr>
        <w:t>,</w:t>
      </w:r>
      <w:r w:rsidRPr="008E2213">
        <w:rPr>
          <w:rFonts w:ascii="Times New Roman" w:hAnsi="Times New Roman"/>
          <w:sz w:val="24"/>
          <w:szCs w:val="24"/>
        </w:rPr>
        <w:t xml:space="preserve"> признанные в установленном порядке нуждающимися в улучшении жилищных условий и</w:t>
      </w:r>
      <w:r>
        <w:rPr>
          <w:rFonts w:ascii="Times New Roman" w:hAnsi="Times New Roman"/>
          <w:sz w:val="24"/>
          <w:szCs w:val="24"/>
        </w:rPr>
        <w:t>ли</w:t>
      </w:r>
      <w:r w:rsidRPr="008E2213">
        <w:rPr>
          <w:rFonts w:ascii="Times New Roman" w:hAnsi="Times New Roman"/>
          <w:sz w:val="24"/>
          <w:szCs w:val="24"/>
        </w:rPr>
        <w:t xml:space="preserve"> состоящие на учете</w:t>
      </w:r>
      <w:r>
        <w:rPr>
          <w:rFonts w:ascii="Times New Roman" w:hAnsi="Times New Roman"/>
          <w:sz w:val="24"/>
          <w:szCs w:val="24"/>
        </w:rPr>
        <w:t xml:space="preserve"> в качестве </w:t>
      </w:r>
      <w:r>
        <w:rPr>
          <w:rFonts w:ascii="Times New Roman" w:hAnsi="Times New Roman"/>
          <w:sz w:val="24"/>
          <w:szCs w:val="24"/>
        </w:rPr>
        <w:lastRenderedPageBreak/>
        <w:t>нуждающихся в улучшении жилищных условий</w:t>
      </w:r>
      <w:r w:rsidRPr="008E2213">
        <w:rPr>
          <w:rFonts w:ascii="Times New Roman" w:hAnsi="Times New Roman"/>
          <w:sz w:val="24"/>
          <w:szCs w:val="24"/>
        </w:rPr>
        <w:t xml:space="preserve"> в администрации Сосновоборского городского округа</w:t>
      </w:r>
      <w:r>
        <w:rPr>
          <w:rFonts w:ascii="Times New Roman" w:hAnsi="Times New Roman"/>
          <w:sz w:val="24"/>
          <w:szCs w:val="24"/>
        </w:rPr>
        <w:t xml:space="preserve"> (далее – Администрация)</w:t>
      </w:r>
      <w:r w:rsidRPr="008E2213">
        <w:rPr>
          <w:rFonts w:ascii="Times New Roman" w:hAnsi="Times New Roman"/>
          <w:sz w:val="24"/>
          <w:szCs w:val="24"/>
        </w:rPr>
        <w:t>, имеющие средства</w:t>
      </w:r>
      <w:r>
        <w:rPr>
          <w:rFonts w:ascii="Times New Roman" w:hAnsi="Times New Roman"/>
          <w:sz w:val="24"/>
          <w:szCs w:val="24"/>
        </w:rPr>
        <w:t xml:space="preserve"> в размере части стоимости приобретения (строительства) жилья, не обеспеченные за счет средств Социальной выплаты</w:t>
      </w:r>
      <w:r w:rsidRPr="008E2213">
        <w:rPr>
          <w:rFonts w:ascii="Times New Roman" w:hAnsi="Times New Roman"/>
          <w:sz w:val="24"/>
          <w:szCs w:val="24"/>
        </w:rPr>
        <w:t>.</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 xml:space="preserve">2.2. </w:t>
      </w:r>
      <w:r w:rsidRPr="00E1440C">
        <w:rPr>
          <w:rFonts w:ascii="Times New Roman" w:hAnsi="Times New Roman"/>
          <w:sz w:val="24"/>
          <w:szCs w:val="24"/>
        </w:rPr>
        <w:t>Под членами семьи гражданина - специалиста организации, созданной для исполнения полномочий органов местного самоуправления и обеспечения их деятельности</w:t>
      </w:r>
      <w:r>
        <w:rPr>
          <w:rFonts w:ascii="Times New Roman" w:hAnsi="Times New Roman"/>
          <w:sz w:val="24"/>
          <w:szCs w:val="24"/>
        </w:rPr>
        <w:t>,</w:t>
      </w:r>
      <w:r w:rsidRPr="00E1440C">
        <w:rPr>
          <w:rFonts w:ascii="Times New Roman" w:hAnsi="Times New Roman"/>
          <w:sz w:val="24"/>
          <w:szCs w:val="24"/>
        </w:rPr>
        <w:t xml:space="preserve"> применительно к настоящему Положению понимаются его супруга (супруг), дети, а также дети супруга (супруги), проживающие совместно с гражданином и признанные нуждающимися в улучшении жилищных условий</w:t>
      </w:r>
      <w:r>
        <w:rPr>
          <w:rFonts w:ascii="Times New Roman" w:hAnsi="Times New Roman"/>
          <w:sz w:val="24"/>
          <w:szCs w:val="24"/>
        </w:rPr>
        <w:t>.</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2.3. Гражданин, которому предоставляется социальная выплата (далее – Получатель социальной выплаты), вправе использовать ее:</w:t>
      </w:r>
    </w:p>
    <w:p w:rsidR="00052AA7" w:rsidRDefault="00052AA7" w:rsidP="00052AA7">
      <w:pPr>
        <w:pStyle w:val="a9"/>
        <w:numPr>
          <w:ilvl w:val="0"/>
          <w:numId w:val="13"/>
        </w:numPr>
        <w:tabs>
          <w:tab w:val="left" w:pos="1134"/>
        </w:tabs>
        <w:ind w:left="0" w:firstLine="709"/>
        <w:jc w:val="both"/>
        <w:rPr>
          <w:rFonts w:ascii="Times New Roman" w:hAnsi="Times New Roman"/>
          <w:sz w:val="24"/>
          <w:szCs w:val="24"/>
        </w:rPr>
      </w:pPr>
      <w:r>
        <w:rPr>
          <w:rFonts w:ascii="Times New Roman" w:hAnsi="Times New Roman"/>
          <w:sz w:val="24"/>
          <w:szCs w:val="24"/>
        </w:rPr>
        <w:t>на приобретение готового жилого помещения на территории Сосновоборского городского округа;</w:t>
      </w:r>
    </w:p>
    <w:p w:rsidR="00052AA7" w:rsidRDefault="00052AA7" w:rsidP="00052AA7">
      <w:pPr>
        <w:pStyle w:val="a9"/>
        <w:numPr>
          <w:ilvl w:val="0"/>
          <w:numId w:val="13"/>
        </w:numPr>
        <w:tabs>
          <w:tab w:val="left" w:pos="1134"/>
        </w:tabs>
        <w:ind w:left="0" w:firstLine="709"/>
        <w:jc w:val="both"/>
        <w:rPr>
          <w:rFonts w:ascii="Times New Roman" w:hAnsi="Times New Roman"/>
          <w:sz w:val="24"/>
          <w:szCs w:val="24"/>
        </w:rPr>
      </w:pPr>
      <w:r>
        <w:rPr>
          <w:rFonts w:ascii="Times New Roman" w:hAnsi="Times New Roman"/>
          <w:sz w:val="24"/>
          <w:szCs w:val="24"/>
        </w:rPr>
        <w:t>на приобретение жилого помещения путем участия в долевом строительстве многоквартирного жилого дома на территории Сосновоборского городского округа;</w:t>
      </w:r>
    </w:p>
    <w:p w:rsidR="00052AA7" w:rsidRDefault="00052AA7" w:rsidP="00052AA7">
      <w:pPr>
        <w:pStyle w:val="a9"/>
        <w:numPr>
          <w:ilvl w:val="0"/>
          <w:numId w:val="13"/>
        </w:numPr>
        <w:tabs>
          <w:tab w:val="left" w:pos="1134"/>
        </w:tabs>
        <w:ind w:left="0" w:firstLine="709"/>
        <w:jc w:val="both"/>
        <w:rPr>
          <w:rFonts w:ascii="Times New Roman" w:hAnsi="Times New Roman"/>
          <w:sz w:val="24"/>
          <w:szCs w:val="24"/>
        </w:rPr>
      </w:pPr>
      <w:r>
        <w:rPr>
          <w:rFonts w:ascii="Times New Roman" w:hAnsi="Times New Roman"/>
          <w:sz w:val="24"/>
          <w:szCs w:val="24"/>
        </w:rPr>
        <w:t>на уплату первоначального взноса при получении ипотечного кредита, или долевое участие в строительстве многоквартирного жилого дома на территории Сосновоборского городского округа.</w:t>
      </w:r>
    </w:p>
    <w:p w:rsidR="00052AA7" w:rsidRDefault="00052AA7" w:rsidP="00052AA7">
      <w:pPr>
        <w:pStyle w:val="a9"/>
        <w:ind w:firstLine="851"/>
        <w:jc w:val="both"/>
        <w:rPr>
          <w:rFonts w:ascii="Times New Roman" w:hAnsi="Times New Roman"/>
          <w:sz w:val="24"/>
          <w:szCs w:val="24"/>
        </w:rPr>
      </w:pPr>
      <w:r w:rsidRPr="007A458A">
        <w:rPr>
          <w:rFonts w:ascii="Times New Roman" w:hAnsi="Times New Roman"/>
          <w:sz w:val="24"/>
          <w:szCs w:val="24"/>
        </w:rPr>
        <w:t>2.4.</w:t>
      </w:r>
      <w:r>
        <w:rPr>
          <w:sz w:val="24"/>
          <w:szCs w:val="24"/>
        </w:rPr>
        <w:t xml:space="preserve"> </w:t>
      </w:r>
      <w:r>
        <w:rPr>
          <w:rFonts w:ascii="Times New Roman" w:hAnsi="Times New Roman"/>
          <w:sz w:val="24"/>
          <w:szCs w:val="24"/>
        </w:rPr>
        <w:t>Расчетная стоимость приобретения (строительства) жилья, используемая для расчета размера Социальной выплаты, определяется исходя из размера общей площади жилого помещения, установленной для семей разной численности (33 кв.м – для одиноко проживающих граждан, 42 кв.м – для семьи из двух человек, по 18 кв.м на каждого члена семьи – при численности семьи три и более человек), и средней рыночной стоимости 1 кв.м общей площади жилья, определяемой на квартал года оформления Свидетельства федеральным органом исполнительной власти, уполномоченным Правительством Российской Федерации.</w:t>
      </w:r>
    </w:p>
    <w:p w:rsidR="00052AA7" w:rsidRPr="00F60127" w:rsidRDefault="00052AA7" w:rsidP="00052AA7">
      <w:pPr>
        <w:widowControl w:val="0"/>
        <w:autoSpaceDE w:val="0"/>
        <w:autoSpaceDN w:val="0"/>
        <w:adjustRightInd w:val="0"/>
        <w:ind w:firstLine="851"/>
        <w:jc w:val="both"/>
        <w:rPr>
          <w:sz w:val="24"/>
          <w:szCs w:val="24"/>
        </w:rPr>
      </w:pPr>
      <w:r w:rsidRPr="003B2C9B">
        <w:rPr>
          <w:sz w:val="24"/>
          <w:szCs w:val="24"/>
        </w:rPr>
        <w:t xml:space="preserve">2.5. </w:t>
      </w:r>
      <w:r w:rsidRPr="00F60127">
        <w:rPr>
          <w:sz w:val="24"/>
          <w:szCs w:val="24"/>
        </w:rPr>
        <w:t xml:space="preserve">Размер социальной выплаты, предоставляемой за счет средств </w:t>
      </w:r>
      <w:r>
        <w:rPr>
          <w:sz w:val="24"/>
          <w:szCs w:val="24"/>
        </w:rPr>
        <w:t>местного бюджета, не превышает 5</w:t>
      </w:r>
      <w:r w:rsidRPr="00F60127">
        <w:rPr>
          <w:sz w:val="24"/>
          <w:szCs w:val="24"/>
        </w:rPr>
        <w:t>0</w:t>
      </w:r>
      <w:r>
        <w:rPr>
          <w:sz w:val="24"/>
          <w:szCs w:val="24"/>
        </w:rPr>
        <w:t>%</w:t>
      </w:r>
      <w:r w:rsidRPr="00F60127">
        <w:rPr>
          <w:sz w:val="24"/>
          <w:szCs w:val="24"/>
        </w:rPr>
        <w:t xml:space="preserve"> от расчетной стоимости жилья и рассчитывается по формуле:</w:t>
      </w:r>
    </w:p>
    <w:p w:rsidR="00052AA7" w:rsidRPr="00F60127" w:rsidRDefault="00052AA7" w:rsidP="00052AA7">
      <w:pPr>
        <w:widowControl w:val="0"/>
        <w:autoSpaceDE w:val="0"/>
        <w:autoSpaceDN w:val="0"/>
        <w:adjustRightInd w:val="0"/>
        <w:ind w:firstLine="851"/>
        <w:jc w:val="both"/>
        <w:rPr>
          <w:sz w:val="24"/>
          <w:szCs w:val="24"/>
        </w:rPr>
      </w:pPr>
    </w:p>
    <w:p w:rsidR="00052AA7" w:rsidRPr="00F60127" w:rsidRDefault="00052AA7" w:rsidP="00052AA7">
      <w:pPr>
        <w:widowControl w:val="0"/>
        <w:autoSpaceDE w:val="0"/>
        <w:autoSpaceDN w:val="0"/>
        <w:adjustRightInd w:val="0"/>
        <w:ind w:firstLine="851"/>
        <w:jc w:val="center"/>
        <w:rPr>
          <w:b/>
          <w:sz w:val="24"/>
          <w:szCs w:val="24"/>
        </w:rPr>
      </w:pPr>
      <w:r>
        <w:rPr>
          <w:b/>
          <w:sz w:val="24"/>
          <w:szCs w:val="24"/>
        </w:rPr>
        <w:t xml:space="preserve">РСВ = (РЖ - РИ) </w:t>
      </w:r>
      <w:proofErr w:type="spellStart"/>
      <w:r>
        <w:rPr>
          <w:b/>
          <w:sz w:val="24"/>
          <w:szCs w:val="24"/>
        </w:rPr>
        <w:t>x</w:t>
      </w:r>
      <w:proofErr w:type="spellEnd"/>
      <w:r>
        <w:rPr>
          <w:b/>
          <w:sz w:val="24"/>
          <w:szCs w:val="24"/>
        </w:rPr>
        <w:t xml:space="preserve"> СТ) </w:t>
      </w:r>
      <w:proofErr w:type="spellStart"/>
      <w:r>
        <w:rPr>
          <w:b/>
          <w:sz w:val="24"/>
          <w:szCs w:val="24"/>
        </w:rPr>
        <w:t>x</w:t>
      </w:r>
      <w:proofErr w:type="spellEnd"/>
      <w:r>
        <w:rPr>
          <w:b/>
          <w:sz w:val="24"/>
          <w:szCs w:val="24"/>
        </w:rPr>
        <w:t xml:space="preserve"> 5</w:t>
      </w:r>
      <w:r w:rsidRPr="00F60127">
        <w:rPr>
          <w:b/>
          <w:sz w:val="24"/>
          <w:szCs w:val="24"/>
        </w:rPr>
        <w:t>0%,</w:t>
      </w:r>
    </w:p>
    <w:p w:rsidR="00052AA7" w:rsidRPr="00F60127" w:rsidRDefault="00052AA7" w:rsidP="00052AA7">
      <w:pPr>
        <w:widowControl w:val="0"/>
        <w:autoSpaceDE w:val="0"/>
        <w:autoSpaceDN w:val="0"/>
        <w:adjustRightInd w:val="0"/>
        <w:ind w:firstLine="851"/>
        <w:jc w:val="both"/>
        <w:rPr>
          <w:sz w:val="24"/>
          <w:szCs w:val="24"/>
        </w:rPr>
      </w:pP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 xml:space="preserve">где РЖ - размер общей площади жилого помещения, определяемый в соответствии с </w:t>
      </w:r>
      <w:hyperlink w:anchor="Par417" w:history="1">
        <w:r w:rsidRPr="00F60127">
          <w:rPr>
            <w:sz w:val="24"/>
            <w:szCs w:val="24"/>
          </w:rPr>
          <w:t>пунктом 2.</w:t>
        </w:r>
        <w:r>
          <w:rPr>
            <w:sz w:val="24"/>
            <w:szCs w:val="24"/>
          </w:rPr>
          <w:t>4.</w:t>
        </w:r>
      </w:hyperlink>
      <w:r w:rsidRPr="00F60127">
        <w:rPr>
          <w:sz w:val="24"/>
          <w:szCs w:val="24"/>
        </w:rPr>
        <w:t xml:space="preserve"> настоящего Положения;</w:t>
      </w:r>
    </w:p>
    <w:p w:rsidR="00052AA7" w:rsidRPr="00F60127" w:rsidRDefault="00052AA7" w:rsidP="00052AA7">
      <w:pPr>
        <w:widowControl w:val="0"/>
        <w:autoSpaceDE w:val="0"/>
        <w:autoSpaceDN w:val="0"/>
        <w:adjustRightInd w:val="0"/>
        <w:ind w:firstLine="851"/>
        <w:jc w:val="both"/>
        <w:rPr>
          <w:sz w:val="24"/>
          <w:szCs w:val="24"/>
        </w:rPr>
      </w:pPr>
      <w:r w:rsidRPr="00F60127">
        <w:rPr>
          <w:sz w:val="24"/>
          <w:szCs w:val="24"/>
        </w:rPr>
        <w:t>РИ - размер общей площади жилых помещений, пригодных для постоянного проживания, находящихся в собственности членов семьи, заявленных на предоставление социальных выплат;</w:t>
      </w:r>
    </w:p>
    <w:p w:rsidR="00052AA7" w:rsidRDefault="00052AA7" w:rsidP="00052AA7">
      <w:pPr>
        <w:widowControl w:val="0"/>
        <w:autoSpaceDE w:val="0"/>
        <w:autoSpaceDN w:val="0"/>
        <w:adjustRightInd w:val="0"/>
        <w:ind w:firstLine="851"/>
        <w:jc w:val="both"/>
        <w:rPr>
          <w:sz w:val="24"/>
          <w:szCs w:val="24"/>
        </w:rPr>
      </w:pPr>
      <w:r w:rsidRPr="00F60127">
        <w:rPr>
          <w:sz w:val="24"/>
          <w:szCs w:val="24"/>
        </w:rPr>
        <w:t xml:space="preserve">СТ - средняя рыночная стоимость </w:t>
      </w:r>
      <w:smartTag w:uri="urn:schemas-microsoft-com:office:smarttags" w:element="metricconverter">
        <w:smartTagPr>
          <w:attr w:name="ProductID" w:val="1 кв. м"/>
        </w:smartTagPr>
        <w:r w:rsidRPr="00F60127">
          <w:rPr>
            <w:sz w:val="24"/>
            <w:szCs w:val="24"/>
          </w:rPr>
          <w:t>1 кв. м</w:t>
        </w:r>
      </w:smartTag>
      <w:r w:rsidRPr="00F60127">
        <w:rPr>
          <w:sz w:val="24"/>
          <w:szCs w:val="24"/>
        </w:rPr>
        <w:t xml:space="preserve"> общей площади жилья для расчета размера социальной выплаты, определенная в соответствии с </w:t>
      </w:r>
      <w:hyperlink w:anchor="Par417" w:history="1">
        <w:r w:rsidRPr="00F60127">
          <w:rPr>
            <w:sz w:val="24"/>
            <w:szCs w:val="24"/>
          </w:rPr>
          <w:t>пунктом 2.</w:t>
        </w:r>
        <w:r>
          <w:rPr>
            <w:sz w:val="24"/>
            <w:szCs w:val="24"/>
          </w:rPr>
          <w:t>4</w:t>
        </w:r>
      </w:hyperlink>
      <w:r>
        <w:t>.</w:t>
      </w:r>
      <w:r w:rsidRPr="00F60127">
        <w:rPr>
          <w:sz w:val="24"/>
          <w:szCs w:val="24"/>
        </w:rPr>
        <w:t xml:space="preserve"> настоящего Положения.</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 xml:space="preserve">2.6. Приобретенное или построенное Получателем социальной выплаты жилое помещение должно быть пригодным для постоянного проживания, при этом общая площадь жилого помещения в расчете на одного члена семьи не должна быть менее учетной нормы площади жилого помещения, установленной в Сосновоборском городском округе. В случае если Получатели социальной выплаты оставляют за собой жилое помещение, занимаемое ими по договору социального найма, либо принадлежащее на праве собственности им и/или членам их семьи, общая площадь приобретаемого жилого помещения с учетом имеющегося в пользовании или в собственности жилья, не должна быть менее учетной нормы общей площади жилых помещений. </w:t>
      </w:r>
    </w:p>
    <w:p w:rsidR="00052AA7" w:rsidRPr="008E2213" w:rsidRDefault="00052AA7" w:rsidP="00052AA7">
      <w:pPr>
        <w:pStyle w:val="a9"/>
        <w:ind w:firstLine="851"/>
        <w:jc w:val="both"/>
        <w:rPr>
          <w:rFonts w:ascii="Times New Roman" w:hAnsi="Times New Roman"/>
          <w:sz w:val="24"/>
          <w:szCs w:val="24"/>
        </w:rPr>
      </w:pPr>
      <w:r>
        <w:rPr>
          <w:rFonts w:ascii="Times New Roman" w:hAnsi="Times New Roman"/>
          <w:sz w:val="24"/>
          <w:szCs w:val="24"/>
        </w:rPr>
        <w:t xml:space="preserve">2.7. </w:t>
      </w:r>
      <w:r w:rsidRPr="008E2213">
        <w:rPr>
          <w:rFonts w:ascii="Times New Roman" w:hAnsi="Times New Roman"/>
          <w:sz w:val="24"/>
          <w:szCs w:val="24"/>
        </w:rPr>
        <w:t xml:space="preserve">Гражданам, которые не приняли решения о безвозмездной передаче </w:t>
      </w:r>
      <w:r>
        <w:rPr>
          <w:rFonts w:ascii="Times New Roman" w:hAnsi="Times New Roman"/>
          <w:sz w:val="24"/>
          <w:szCs w:val="24"/>
        </w:rPr>
        <w:t xml:space="preserve">в собственность </w:t>
      </w:r>
      <w:r w:rsidRPr="008E2213">
        <w:rPr>
          <w:rFonts w:ascii="Times New Roman" w:hAnsi="Times New Roman"/>
          <w:sz w:val="24"/>
          <w:szCs w:val="24"/>
        </w:rPr>
        <w:t>Сосновоборского городского</w:t>
      </w:r>
      <w:r>
        <w:rPr>
          <w:rFonts w:ascii="Times New Roman" w:hAnsi="Times New Roman"/>
          <w:sz w:val="24"/>
          <w:szCs w:val="24"/>
        </w:rPr>
        <w:t xml:space="preserve"> округа принадлежащих им и /ил </w:t>
      </w:r>
      <w:r w:rsidRPr="008E2213">
        <w:rPr>
          <w:rFonts w:ascii="Times New Roman" w:hAnsi="Times New Roman"/>
          <w:sz w:val="24"/>
          <w:szCs w:val="24"/>
        </w:rPr>
        <w:t>членам их семьи</w:t>
      </w:r>
      <w:r>
        <w:rPr>
          <w:rFonts w:ascii="Times New Roman" w:hAnsi="Times New Roman"/>
          <w:sz w:val="24"/>
          <w:szCs w:val="24"/>
        </w:rPr>
        <w:t xml:space="preserve"> </w:t>
      </w:r>
      <w:r w:rsidRPr="008E2213">
        <w:rPr>
          <w:rFonts w:ascii="Times New Roman" w:hAnsi="Times New Roman"/>
          <w:sz w:val="24"/>
          <w:szCs w:val="24"/>
        </w:rPr>
        <w:t>жилых помещений на праве собственности,</w:t>
      </w:r>
      <w:r>
        <w:rPr>
          <w:rFonts w:ascii="Times New Roman" w:hAnsi="Times New Roman"/>
          <w:sz w:val="24"/>
          <w:szCs w:val="24"/>
        </w:rPr>
        <w:t xml:space="preserve"> размер Социальной выплаты </w:t>
      </w:r>
      <w:r>
        <w:rPr>
          <w:rFonts w:ascii="Times New Roman" w:hAnsi="Times New Roman"/>
          <w:sz w:val="24"/>
          <w:szCs w:val="24"/>
        </w:rPr>
        <w:lastRenderedPageBreak/>
        <w:t xml:space="preserve">рассчитывается </w:t>
      </w:r>
      <w:r w:rsidRPr="008E2213">
        <w:rPr>
          <w:rFonts w:ascii="Times New Roman" w:hAnsi="Times New Roman"/>
          <w:sz w:val="24"/>
          <w:szCs w:val="24"/>
        </w:rPr>
        <w:t>в части, недостающей до норматива общей площади жилых помещений на семью</w:t>
      </w:r>
      <w:r>
        <w:rPr>
          <w:rFonts w:ascii="Times New Roman" w:hAnsi="Times New Roman"/>
          <w:sz w:val="24"/>
          <w:szCs w:val="24"/>
        </w:rPr>
        <w:t xml:space="preserve"> (за вычетом общей площади имеющегося в собственности жилья)</w:t>
      </w:r>
      <w:r w:rsidRPr="008E2213">
        <w:rPr>
          <w:rFonts w:ascii="Times New Roman" w:hAnsi="Times New Roman"/>
          <w:sz w:val="24"/>
          <w:szCs w:val="24"/>
        </w:rPr>
        <w:t>.</w:t>
      </w:r>
    </w:p>
    <w:p w:rsidR="00052AA7" w:rsidRPr="008E2213" w:rsidRDefault="00052AA7" w:rsidP="00052AA7">
      <w:pPr>
        <w:pStyle w:val="a9"/>
        <w:ind w:firstLine="851"/>
        <w:jc w:val="both"/>
        <w:rPr>
          <w:rFonts w:ascii="Times New Roman" w:hAnsi="Times New Roman"/>
          <w:sz w:val="24"/>
          <w:szCs w:val="24"/>
        </w:rPr>
      </w:pPr>
      <w:r w:rsidRPr="008E2213">
        <w:rPr>
          <w:rFonts w:ascii="Times New Roman" w:hAnsi="Times New Roman"/>
          <w:sz w:val="24"/>
          <w:szCs w:val="24"/>
        </w:rPr>
        <w:t xml:space="preserve">В случае если в используемом по договору социального найма жилом </w:t>
      </w:r>
      <w:r>
        <w:rPr>
          <w:rFonts w:ascii="Times New Roman" w:hAnsi="Times New Roman"/>
          <w:sz w:val="24"/>
          <w:szCs w:val="24"/>
        </w:rPr>
        <w:t>п</w:t>
      </w:r>
      <w:r w:rsidRPr="008E2213">
        <w:rPr>
          <w:rFonts w:ascii="Times New Roman" w:hAnsi="Times New Roman"/>
          <w:sz w:val="24"/>
          <w:szCs w:val="24"/>
        </w:rPr>
        <w:t>омещении</w:t>
      </w:r>
      <w:r>
        <w:rPr>
          <w:rFonts w:ascii="Times New Roman" w:hAnsi="Times New Roman"/>
          <w:sz w:val="24"/>
          <w:szCs w:val="24"/>
        </w:rPr>
        <w:t xml:space="preserve"> совместно с Получателем социальной выплаты проживают и останутся проживать граждане</w:t>
      </w:r>
      <w:r w:rsidRPr="008E2213">
        <w:rPr>
          <w:rFonts w:ascii="Times New Roman" w:hAnsi="Times New Roman"/>
          <w:sz w:val="24"/>
          <w:szCs w:val="24"/>
        </w:rPr>
        <w:t>,</w:t>
      </w:r>
      <w:r>
        <w:rPr>
          <w:rFonts w:ascii="Times New Roman" w:hAnsi="Times New Roman"/>
          <w:sz w:val="24"/>
          <w:szCs w:val="24"/>
        </w:rPr>
        <w:t xml:space="preserve"> не являющиеся членами его семьи либо являющиеся членами его семьи, но не состоящие с Получателем социальной выплаты на учете в качестве нуждающихся в улучшении жилищных условий, но имеющие самостоятельное право пользования этим жилым помещением, Социальная выплата</w:t>
      </w:r>
      <w:r w:rsidRPr="008E2213">
        <w:rPr>
          <w:rFonts w:ascii="Times New Roman" w:hAnsi="Times New Roman"/>
          <w:sz w:val="24"/>
          <w:szCs w:val="24"/>
        </w:rPr>
        <w:t xml:space="preserve"> рассчитывается на разницу</w:t>
      </w:r>
      <w:r>
        <w:rPr>
          <w:rFonts w:ascii="Times New Roman" w:hAnsi="Times New Roman"/>
          <w:sz w:val="24"/>
          <w:szCs w:val="24"/>
        </w:rPr>
        <w:t xml:space="preserve"> между нормативом общей площади </w:t>
      </w:r>
      <w:r w:rsidRPr="008E2213">
        <w:rPr>
          <w:rFonts w:ascii="Times New Roman" w:hAnsi="Times New Roman"/>
          <w:sz w:val="24"/>
          <w:szCs w:val="24"/>
        </w:rPr>
        <w:t>и общей площад</w:t>
      </w:r>
      <w:r>
        <w:rPr>
          <w:rFonts w:ascii="Times New Roman" w:hAnsi="Times New Roman"/>
          <w:sz w:val="24"/>
          <w:szCs w:val="24"/>
        </w:rPr>
        <w:t xml:space="preserve">ью жилого помещения в части, превышающей норму предоставления общей площади жилья, в расчете на количество граждан, </w:t>
      </w:r>
      <w:r w:rsidRPr="008E2213">
        <w:rPr>
          <w:rFonts w:ascii="Times New Roman" w:hAnsi="Times New Roman"/>
          <w:sz w:val="24"/>
          <w:szCs w:val="24"/>
        </w:rPr>
        <w:t>которые оста</w:t>
      </w:r>
      <w:r>
        <w:rPr>
          <w:rFonts w:ascii="Times New Roman" w:hAnsi="Times New Roman"/>
          <w:sz w:val="24"/>
          <w:szCs w:val="24"/>
        </w:rPr>
        <w:t>нут</w:t>
      </w:r>
      <w:r w:rsidRPr="008E2213">
        <w:rPr>
          <w:rFonts w:ascii="Times New Roman" w:hAnsi="Times New Roman"/>
          <w:sz w:val="24"/>
          <w:szCs w:val="24"/>
        </w:rPr>
        <w:t>ся проживать в этом жилом помещении.</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В сл</w:t>
      </w:r>
      <w:r w:rsidRPr="008E2213">
        <w:rPr>
          <w:rFonts w:ascii="Times New Roman" w:hAnsi="Times New Roman"/>
          <w:sz w:val="24"/>
          <w:szCs w:val="24"/>
        </w:rPr>
        <w:t xml:space="preserve">учае </w:t>
      </w:r>
      <w:r>
        <w:rPr>
          <w:rFonts w:ascii="Times New Roman" w:hAnsi="Times New Roman"/>
          <w:sz w:val="24"/>
          <w:szCs w:val="24"/>
        </w:rPr>
        <w:t>отчуждения</w:t>
      </w:r>
      <w:r w:rsidRPr="008E2213">
        <w:rPr>
          <w:rFonts w:ascii="Times New Roman" w:hAnsi="Times New Roman"/>
          <w:sz w:val="24"/>
          <w:szCs w:val="24"/>
        </w:rPr>
        <w:t xml:space="preserve"> гражданином жилого помещения, принадлежащего ему и/или членам его семьи на праве собственности, </w:t>
      </w:r>
      <w:r>
        <w:rPr>
          <w:rFonts w:ascii="Times New Roman" w:hAnsi="Times New Roman"/>
          <w:sz w:val="24"/>
          <w:szCs w:val="24"/>
        </w:rPr>
        <w:t>Социальная выплата</w:t>
      </w:r>
      <w:r w:rsidRPr="008E2213">
        <w:rPr>
          <w:rFonts w:ascii="Times New Roman" w:hAnsi="Times New Roman"/>
          <w:sz w:val="24"/>
          <w:szCs w:val="24"/>
        </w:rPr>
        <w:t xml:space="preserve"> рассчитывается исходя из норматива общей площади на семью за вычетом общей площади </w:t>
      </w:r>
      <w:r>
        <w:rPr>
          <w:rFonts w:ascii="Times New Roman" w:hAnsi="Times New Roman"/>
          <w:sz w:val="24"/>
          <w:szCs w:val="24"/>
        </w:rPr>
        <w:t>отчужденного</w:t>
      </w:r>
      <w:r w:rsidRPr="008E2213">
        <w:rPr>
          <w:rFonts w:ascii="Times New Roman" w:hAnsi="Times New Roman"/>
          <w:sz w:val="24"/>
          <w:szCs w:val="24"/>
        </w:rPr>
        <w:t xml:space="preserve"> жилого помещения. Указанные сделки учитываются за 5 лет, предшествующих </w:t>
      </w:r>
      <w:r>
        <w:rPr>
          <w:rFonts w:ascii="Times New Roman" w:hAnsi="Times New Roman"/>
          <w:sz w:val="24"/>
          <w:szCs w:val="24"/>
        </w:rPr>
        <w:t xml:space="preserve">году </w:t>
      </w:r>
      <w:r w:rsidRPr="008E2213">
        <w:rPr>
          <w:rFonts w:ascii="Times New Roman" w:hAnsi="Times New Roman"/>
          <w:sz w:val="24"/>
          <w:szCs w:val="24"/>
        </w:rPr>
        <w:t>предоставлени</w:t>
      </w:r>
      <w:r>
        <w:rPr>
          <w:rFonts w:ascii="Times New Roman" w:hAnsi="Times New Roman"/>
          <w:sz w:val="24"/>
          <w:szCs w:val="24"/>
        </w:rPr>
        <w:t>я</w:t>
      </w:r>
      <w:r w:rsidRPr="008E2213">
        <w:rPr>
          <w:rFonts w:ascii="Times New Roman" w:hAnsi="Times New Roman"/>
          <w:sz w:val="24"/>
          <w:szCs w:val="24"/>
        </w:rPr>
        <w:t xml:space="preserve"> с</w:t>
      </w:r>
      <w:r>
        <w:rPr>
          <w:rFonts w:ascii="Times New Roman" w:hAnsi="Times New Roman"/>
          <w:sz w:val="24"/>
          <w:szCs w:val="24"/>
        </w:rPr>
        <w:t>оциальной выплаты</w:t>
      </w:r>
      <w:r w:rsidRPr="008E2213">
        <w:rPr>
          <w:rFonts w:ascii="Times New Roman" w:hAnsi="Times New Roman"/>
          <w:sz w:val="24"/>
          <w:szCs w:val="24"/>
        </w:rPr>
        <w:t>.</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2.8. Для признания участниками мероприятия граждане, изъявившие желание получить социальную выплату с 1 по 31 декабря года, предшествующего планируемому, подают заявление</w:t>
      </w:r>
      <w:r w:rsidRPr="009B1BD8">
        <w:rPr>
          <w:rFonts w:ascii="Times New Roman" w:hAnsi="Times New Roman"/>
          <w:sz w:val="24"/>
          <w:szCs w:val="24"/>
        </w:rPr>
        <w:t xml:space="preserve"> </w:t>
      </w:r>
      <w:r>
        <w:rPr>
          <w:rFonts w:ascii="Times New Roman" w:hAnsi="Times New Roman"/>
          <w:sz w:val="24"/>
          <w:szCs w:val="24"/>
        </w:rPr>
        <w:t xml:space="preserve">в Администрацию по форме </w:t>
      </w:r>
      <w:r w:rsidRPr="008818AB">
        <w:rPr>
          <w:rFonts w:ascii="Times New Roman" w:hAnsi="Times New Roman"/>
          <w:sz w:val="24"/>
          <w:szCs w:val="24"/>
        </w:rPr>
        <w:t>Приложения 1</w:t>
      </w:r>
      <w:r>
        <w:rPr>
          <w:rFonts w:ascii="Times New Roman" w:hAnsi="Times New Roman"/>
          <w:sz w:val="24"/>
          <w:szCs w:val="24"/>
        </w:rPr>
        <w:t>.</w:t>
      </w:r>
    </w:p>
    <w:p w:rsidR="00052AA7" w:rsidRPr="008E2213" w:rsidRDefault="00052AA7" w:rsidP="00052AA7">
      <w:pPr>
        <w:pStyle w:val="a9"/>
        <w:ind w:firstLine="851"/>
        <w:jc w:val="both"/>
        <w:rPr>
          <w:rFonts w:ascii="Times New Roman" w:hAnsi="Times New Roman"/>
          <w:sz w:val="24"/>
          <w:szCs w:val="24"/>
        </w:rPr>
      </w:pPr>
      <w:r>
        <w:rPr>
          <w:rFonts w:ascii="Times New Roman" w:hAnsi="Times New Roman"/>
          <w:sz w:val="24"/>
          <w:szCs w:val="24"/>
        </w:rPr>
        <w:t xml:space="preserve">2.9. </w:t>
      </w:r>
      <w:r w:rsidRPr="008E2213">
        <w:rPr>
          <w:rFonts w:ascii="Times New Roman" w:hAnsi="Times New Roman"/>
          <w:sz w:val="24"/>
          <w:szCs w:val="24"/>
        </w:rPr>
        <w:t xml:space="preserve">Для </w:t>
      </w:r>
      <w:r>
        <w:rPr>
          <w:rFonts w:ascii="Times New Roman" w:hAnsi="Times New Roman"/>
          <w:sz w:val="24"/>
          <w:szCs w:val="24"/>
        </w:rPr>
        <w:t>участия в мероприятии</w:t>
      </w:r>
      <w:r w:rsidRPr="008E2213">
        <w:rPr>
          <w:rFonts w:ascii="Times New Roman" w:hAnsi="Times New Roman"/>
          <w:sz w:val="24"/>
          <w:szCs w:val="24"/>
        </w:rPr>
        <w:t xml:space="preserve"> граждане представляют в</w:t>
      </w:r>
      <w:r>
        <w:rPr>
          <w:rFonts w:ascii="Times New Roman" w:hAnsi="Times New Roman"/>
          <w:sz w:val="24"/>
          <w:szCs w:val="24"/>
        </w:rPr>
        <w:t xml:space="preserve"> Администрацию заявление по форме </w:t>
      </w:r>
      <w:r w:rsidRPr="008818AB">
        <w:rPr>
          <w:rFonts w:ascii="Times New Roman" w:hAnsi="Times New Roman"/>
          <w:sz w:val="24"/>
          <w:szCs w:val="24"/>
        </w:rPr>
        <w:t>Приложения 1</w:t>
      </w:r>
      <w:r>
        <w:rPr>
          <w:rFonts w:ascii="Times New Roman" w:hAnsi="Times New Roman"/>
          <w:sz w:val="24"/>
          <w:szCs w:val="24"/>
        </w:rPr>
        <w:t xml:space="preserve"> с приложением</w:t>
      </w:r>
      <w:r w:rsidRPr="008E2213">
        <w:rPr>
          <w:rFonts w:ascii="Times New Roman" w:hAnsi="Times New Roman"/>
          <w:sz w:val="24"/>
          <w:szCs w:val="24"/>
        </w:rPr>
        <w:t xml:space="preserve"> следующи</w:t>
      </w:r>
      <w:r>
        <w:rPr>
          <w:rFonts w:ascii="Times New Roman" w:hAnsi="Times New Roman"/>
          <w:sz w:val="24"/>
          <w:szCs w:val="24"/>
        </w:rPr>
        <w:t>х</w:t>
      </w:r>
      <w:r w:rsidRPr="008E2213">
        <w:rPr>
          <w:rFonts w:ascii="Times New Roman" w:hAnsi="Times New Roman"/>
          <w:sz w:val="24"/>
          <w:szCs w:val="24"/>
        </w:rPr>
        <w:t xml:space="preserve"> документ</w:t>
      </w:r>
      <w:r>
        <w:rPr>
          <w:rFonts w:ascii="Times New Roman" w:hAnsi="Times New Roman"/>
          <w:sz w:val="24"/>
          <w:szCs w:val="24"/>
        </w:rPr>
        <w:t>ов</w:t>
      </w:r>
      <w:r w:rsidRPr="008E2213">
        <w:rPr>
          <w:rFonts w:ascii="Times New Roman" w:hAnsi="Times New Roman"/>
          <w:sz w:val="24"/>
          <w:szCs w:val="24"/>
        </w:rPr>
        <w:t>:</w:t>
      </w:r>
    </w:p>
    <w:p w:rsidR="00052AA7" w:rsidRPr="008E2213" w:rsidRDefault="00052AA7" w:rsidP="00052AA7">
      <w:pPr>
        <w:pStyle w:val="a9"/>
        <w:numPr>
          <w:ilvl w:val="0"/>
          <w:numId w:val="8"/>
        </w:numPr>
        <w:tabs>
          <w:tab w:val="left" w:pos="1134"/>
        </w:tabs>
        <w:ind w:left="0" w:firstLine="709"/>
        <w:jc w:val="both"/>
        <w:rPr>
          <w:rFonts w:ascii="Times New Roman" w:hAnsi="Times New Roman"/>
          <w:sz w:val="24"/>
          <w:szCs w:val="24"/>
        </w:rPr>
      </w:pPr>
      <w:r w:rsidRPr="008E2213">
        <w:rPr>
          <w:rFonts w:ascii="Times New Roman" w:hAnsi="Times New Roman"/>
          <w:sz w:val="24"/>
          <w:szCs w:val="24"/>
        </w:rPr>
        <w:t>копии паспортов заявителя и</w:t>
      </w:r>
      <w:r>
        <w:rPr>
          <w:rFonts w:ascii="Times New Roman" w:hAnsi="Times New Roman"/>
          <w:sz w:val="24"/>
          <w:szCs w:val="24"/>
        </w:rPr>
        <w:t xml:space="preserve"> совершеннолетних </w:t>
      </w:r>
      <w:r w:rsidRPr="008E2213">
        <w:rPr>
          <w:rFonts w:ascii="Times New Roman" w:hAnsi="Times New Roman"/>
          <w:sz w:val="24"/>
          <w:szCs w:val="24"/>
        </w:rPr>
        <w:t>членов семьи;</w:t>
      </w:r>
    </w:p>
    <w:p w:rsidR="00052AA7" w:rsidRPr="008E2213" w:rsidRDefault="00052AA7" w:rsidP="00052AA7">
      <w:pPr>
        <w:pStyle w:val="a9"/>
        <w:numPr>
          <w:ilvl w:val="0"/>
          <w:numId w:val="8"/>
        </w:numPr>
        <w:tabs>
          <w:tab w:val="left" w:pos="1134"/>
        </w:tabs>
        <w:ind w:left="0" w:firstLine="709"/>
        <w:jc w:val="both"/>
        <w:rPr>
          <w:rFonts w:ascii="Times New Roman" w:hAnsi="Times New Roman"/>
          <w:sz w:val="24"/>
          <w:szCs w:val="24"/>
        </w:rPr>
      </w:pPr>
      <w:r w:rsidRPr="008E2213">
        <w:rPr>
          <w:rFonts w:ascii="Times New Roman" w:hAnsi="Times New Roman"/>
          <w:sz w:val="24"/>
          <w:szCs w:val="24"/>
        </w:rPr>
        <w:t xml:space="preserve">копии </w:t>
      </w:r>
      <w:r>
        <w:rPr>
          <w:rFonts w:ascii="Times New Roman" w:hAnsi="Times New Roman"/>
          <w:sz w:val="24"/>
          <w:szCs w:val="24"/>
        </w:rPr>
        <w:t>документов, подтверждающих родственные отношения заявителя и членов его семьи</w:t>
      </w:r>
      <w:r w:rsidRPr="008E2213">
        <w:rPr>
          <w:rFonts w:ascii="Times New Roman" w:hAnsi="Times New Roman"/>
          <w:sz w:val="24"/>
          <w:szCs w:val="24"/>
        </w:rPr>
        <w:t>;</w:t>
      </w:r>
    </w:p>
    <w:p w:rsidR="00052AA7" w:rsidRDefault="00052AA7" w:rsidP="00052AA7">
      <w:pPr>
        <w:pStyle w:val="a9"/>
        <w:numPr>
          <w:ilvl w:val="0"/>
          <w:numId w:val="8"/>
        </w:numPr>
        <w:tabs>
          <w:tab w:val="left" w:pos="1134"/>
        </w:tabs>
        <w:ind w:left="0" w:firstLine="709"/>
        <w:jc w:val="both"/>
        <w:rPr>
          <w:rFonts w:ascii="Times New Roman" w:hAnsi="Times New Roman"/>
          <w:sz w:val="24"/>
          <w:szCs w:val="24"/>
        </w:rPr>
      </w:pPr>
      <w:r w:rsidRPr="006F2A99">
        <w:rPr>
          <w:rFonts w:ascii="Times New Roman" w:hAnsi="Times New Roman"/>
          <w:sz w:val="24"/>
          <w:szCs w:val="24"/>
        </w:rPr>
        <w:t>справ</w:t>
      </w:r>
      <w:r>
        <w:rPr>
          <w:rFonts w:ascii="Times New Roman" w:hAnsi="Times New Roman"/>
          <w:sz w:val="24"/>
          <w:szCs w:val="24"/>
        </w:rPr>
        <w:t>ки о регистрации</w:t>
      </w:r>
      <w:r w:rsidRPr="008E2213">
        <w:rPr>
          <w:rFonts w:ascii="Times New Roman" w:hAnsi="Times New Roman"/>
          <w:sz w:val="24"/>
          <w:szCs w:val="24"/>
        </w:rPr>
        <w:t>;</w:t>
      </w:r>
    </w:p>
    <w:p w:rsidR="00052AA7" w:rsidRPr="005F651C" w:rsidRDefault="00052AA7" w:rsidP="00052AA7">
      <w:pPr>
        <w:pStyle w:val="ConsPlusNormal"/>
        <w:numPr>
          <w:ilvl w:val="0"/>
          <w:numId w:val="8"/>
        </w:numPr>
        <w:tabs>
          <w:tab w:val="left" w:pos="1134"/>
        </w:tabs>
        <w:ind w:left="0" w:firstLine="709"/>
        <w:jc w:val="both"/>
        <w:rPr>
          <w:rFonts w:ascii="Times New Roman" w:hAnsi="Times New Roman" w:cs="Times New Roman"/>
          <w:sz w:val="24"/>
          <w:szCs w:val="24"/>
        </w:rPr>
      </w:pPr>
      <w:r w:rsidRPr="00CC30B5">
        <w:rPr>
          <w:rFonts w:ascii="Times New Roman" w:hAnsi="Times New Roman" w:cs="Times New Roman"/>
          <w:sz w:val="24"/>
          <w:szCs w:val="24"/>
        </w:rPr>
        <w:t>справк</w:t>
      </w:r>
      <w:r>
        <w:rPr>
          <w:rFonts w:ascii="Times New Roman" w:hAnsi="Times New Roman" w:cs="Times New Roman"/>
          <w:sz w:val="24"/>
          <w:szCs w:val="24"/>
        </w:rPr>
        <w:t>а</w:t>
      </w:r>
      <w:r w:rsidRPr="00CC30B5">
        <w:rPr>
          <w:rFonts w:ascii="Times New Roman" w:hAnsi="Times New Roman" w:cs="Times New Roman"/>
          <w:sz w:val="24"/>
          <w:szCs w:val="24"/>
        </w:rPr>
        <w:t xml:space="preserve"> на заявителя и членов его семьи, выданные филиалом Ленинградского областного государственного унитарного предприятия технической инвентаризации и оценки недвижимости</w:t>
      </w:r>
      <w:r>
        <w:rPr>
          <w:rFonts w:ascii="Times New Roman" w:hAnsi="Times New Roman" w:cs="Times New Roman"/>
          <w:sz w:val="24"/>
          <w:szCs w:val="24"/>
        </w:rPr>
        <w:t xml:space="preserve"> </w:t>
      </w:r>
      <w:r w:rsidRPr="00CC30B5">
        <w:rPr>
          <w:rFonts w:ascii="Times New Roman" w:hAnsi="Times New Roman" w:cs="Times New Roman"/>
          <w:sz w:val="24"/>
          <w:szCs w:val="24"/>
        </w:rPr>
        <w:t>о наличии или отсутствии жилых помещений на праве собственности, зарегистрированных по состоянию на 1 января 1997 года;</w:t>
      </w:r>
    </w:p>
    <w:p w:rsidR="00052AA7" w:rsidRDefault="00052AA7" w:rsidP="00052AA7">
      <w:pPr>
        <w:pStyle w:val="a9"/>
        <w:numPr>
          <w:ilvl w:val="0"/>
          <w:numId w:val="8"/>
        </w:numPr>
        <w:tabs>
          <w:tab w:val="left" w:pos="1134"/>
        </w:tabs>
        <w:ind w:left="0" w:firstLine="709"/>
        <w:jc w:val="both"/>
        <w:rPr>
          <w:rFonts w:ascii="Times New Roman" w:hAnsi="Times New Roman"/>
          <w:sz w:val="24"/>
          <w:szCs w:val="24"/>
        </w:rPr>
      </w:pPr>
      <w:r w:rsidRPr="008E2213">
        <w:rPr>
          <w:rFonts w:ascii="Times New Roman" w:hAnsi="Times New Roman"/>
          <w:sz w:val="24"/>
          <w:szCs w:val="24"/>
        </w:rPr>
        <w:t>копи</w:t>
      </w:r>
      <w:r>
        <w:rPr>
          <w:rFonts w:ascii="Times New Roman" w:hAnsi="Times New Roman"/>
          <w:sz w:val="24"/>
          <w:szCs w:val="24"/>
        </w:rPr>
        <w:t>ю</w:t>
      </w:r>
      <w:r w:rsidRPr="008E2213">
        <w:rPr>
          <w:rFonts w:ascii="Times New Roman" w:hAnsi="Times New Roman"/>
          <w:sz w:val="24"/>
          <w:szCs w:val="24"/>
        </w:rPr>
        <w:t xml:space="preserve"> трудовой книжки</w:t>
      </w:r>
      <w:r>
        <w:rPr>
          <w:rFonts w:ascii="Times New Roman" w:hAnsi="Times New Roman"/>
          <w:sz w:val="24"/>
          <w:szCs w:val="24"/>
        </w:rPr>
        <w:t xml:space="preserve"> заявителя</w:t>
      </w:r>
      <w:r w:rsidRPr="008E2213">
        <w:rPr>
          <w:rFonts w:ascii="Times New Roman" w:hAnsi="Times New Roman"/>
          <w:sz w:val="24"/>
          <w:szCs w:val="24"/>
        </w:rPr>
        <w:t>, заверенн</w:t>
      </w:r>
      <w:r>
        <w:rPr>
          <w:rFonts w:ascii="Times New Roman" w:hAnsi="Times New Roman"/>
          <w:sz w:val="24"/>
          <w:szCs w:val="24"/>
        </w:rPr>
        <w:t>ую</w:t>
      </w:r>
      <w:r w:rsidRPr="008E2213">
        <w:rPr>
          <w:rFonts w:ascii="Times New Roman" w:hAnsi="Times New Roman"/>
          <w:sz w:val="24"/>
          <w:szCs w:val="24"/>
        </w:rPr>
        <w:t xml:space="preserve"> работодателем</w:t>
      </w:r>
      <w:r>
        <w:rPr>
          <w:rFonts w:ascii="Times New Roman" w:hAnsi="Times New Roman"/>
          <w:sz w:val="24"/>
          <w:szCs w:val="24"/>
        </w:rPr>
        <w:t>;</w:t>
      </w:r>
    </w:p>
    <w:p w:rsidR="00052AA7" w:rsidRDefault="00052AA7" w:rsidP="00052AA7">
      <w:pPr>
        <w:pStyle w:val="a9"/>
        <w:numPr>
          <w:ilvl w:val="0"/>
          <w:numId w:val="8"/>
        </w:numPr>
        <w:tabs>
          <w:tab w:val="left" w:pos="1134"/>
        </w:tabs>
        <w:ind w:left="0" w:firstLine="709"/>
        <w:jc w:val="both"/>
        <w:rPr>
          <w:rFonts w:ascii="Times New Roman" w:hAnsi="Times New Roman"/>
          <w:sz w:val="24"/>
          <w:szCs w:val="24"/>
        </w:rPr>
      </w:pPr>
      <w:r>
        <w:rPr>
          <w:rFonts w:ascii="Times New Roman" w:hAnsi="Times New Roman"/>
          <w:sz w:val="24"/>
          <w:szCs w:val="24"/>
        </w:rPr>
        <w:t>документы, подтверждающие наличие у заявителя средств в размере части стоимости приобретения (строительства) жилья, не обеспеченной социальной выплатой.</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Копии паспортов и документов, подтверждающих родственные отношения, должны быть заверены нотариально либо лицом, осуществляющим их прием, при наличии оригиналов.</w:t>
      </w:r>
    </w:p>
    <w:p w:rsidR="00052AA7" w:rsidRPr="00CC30B5" w:rsidRDefault="00052AA7" w:rsidP="00052AA7">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 xml:space="preserve">2.10. </w:t>
      </w:r>
      <w:r w:rsidRPr="00CC30B5">
        <w:rPr>
          <w:rFonts w:ascii="Times New Roman" w:hAnsi="Times New Roman" w:cs="Times New Roman"/>
          <w:sz w:val="24"/>
          <w:szCs w:val="24"/>
        </w:rPr>
        <w:t>В рамках межведомст</w:t>
      </w:r>
      <w:r>
        <w:rPr>
          <w:rFonts w:ascii="Times New Roman" w:hAnsi="Times New Roman" w:cs="Times New Roman"/>
          <w:sz w:val="24"/>
          <w:szCs w:val="24"/>
        </w:rPr>
        <w:t>венного взаимодействия Администрация</w:t>
      </w:r>
      <w:r w:rsidRPr="00CC30B5">
        <w:rPr>
          <w:rFonts w:ascii="Times New Roman" w:hAnsi="Times New Roman" w:cs="Times New Roman"/>
          <w:sz w:val="24"/>
          <w:szCs w:val="24"/>
        </w:rPr>
        <w:t xml:space="preserve"> самостоятельно запраши</w:t>
      </w:r>
      <w:r>
        <w:rPr>
          <w:rFonts w:ascii="Times New Roman" w:hAnsi="Times New Roman" w:cs="Times New Roman"/>
          <w:sz w:val="24"/>
          <w:szCs w:val="24"/>
        </w:rPr>
        <w:t>вае</w:t>
      </w:r>
      <w:r w:rsidRPr="00CC30B5">
        <w:rPr>
          <w:rFonts w:ascii="Times New Roman" w:hAnsi="Times New Roman" w:cs="Times New Roman"/>
          <w:sz w:val="24"/>
          <w:szCs w:val="24"/>
        </w:rPr>
        <w:t>т следующие документы:</w:t>
      </w:r>
    </w:p>
    <w:p w:rsidR="00052AA7" w:rsidRPr="00CC30B5" w:rsidRDefault="00052AA7" w:rsidP="00052AA7">
      <w:pPr>
        <w:pStyle w:val="ConsPlusNormal"/>
        <w:numPr>
          <w:ilvl w:val="0"/>
          <w:numId w:val="36"/>
        </w:numPr>
        <w:tabs>
          <w:tab w:val="left" w:pos="1134"/>
        </w:tabs>
        <w:ind w:left="0" w:firstLine="709"/>
        <w:jc w:val="both"/>
        <w:rPr>
          <w:rFonts w:ascii="Times New Roman" w:hAnsi="Times New Roman" w:cs="Times New Roman"/>
          <w:sz w:val="24"/>
          <w:szCs w:val="24"/>
        </w:rPr>
      </w:pPr>
      <w:r w:rsidRPr="00CC30B5">
        <w:rPr>
          <w:rFonts w:ascii="Times New Roman" w:hAnsi="Times New Roman" w:cs="Times New Roman"/>
          <w:sz w:val="24"/>
          <w:szCs w:val="24"/>
        </w:rPr>
        <w:t>выписк</w:t>
      </w:r>
      <w:r>
        <w:rPr>
          <w:rFonts w:ascii="Times New Roman" w:hAnsi="Times New Roman" w:cs="Times New Roman"/>
          <w:sz w:val="24"/>
          <w:szCs w:val="24"/>
        </w:rPr>
        <w:t>а</w:t>
      </w:r>
      <w:r w:rsidRPr="00CC30B5">
        <w:rPr>
          <w:rFonts w:ascii="Times New Roman" w:hAnsi="Times New Roman" w:cs="Times New Roman"/>
          <w:sz w:val="24"/>
          <w:szCs w:val="24"/>
        </w:rPr>
        <w:t xml:space="preserve"> (выписки)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 на заявителя и членов его семьи;</w:t>
      </w:r>
    </w:p>
    <w:p w:rsidR="00052AA7" w:rsidRDefault="00052AA7" w:rsidP="00052AA7">
      <w:pPr>
        <w:pStyle w:val="ConsPlusNormal"/>
        <w:numPr>
          <w:ilvl w:val="0"/>
          <w:numId w:val="36"/>
        </w:numPr>
        <w:tabs>
          <w:tab w:val="left" w:pos="1134"/>
        </w:tabs>
        <w:ind w:left="0" w:firstLine="709"/>
        <w:jc w:val="both"/>
        <w:rPr>
          <w:rFonts w:ascii="Times New Roman" w:hAnsi="Times New Roman" w:cs="Times New Roman"/>
          <w:sz w:val="24"/>
          <w:szCs w:val="24"/>
        </w:rPr>
      </w:pPr>
      <w:r w:rsidRPr="00CC30B5">
        <w:rPr>
          <w:rFonts w:ascii="Times New Roman" w:hAnsi="Times New Roman" w:cs="Times New Roman"/>
          <w:sz w:val="24"/>
          <w:szCs w:val="24"/>
        </w:rPr>
        <w:t xml:space="preserve">документ, подтверждающий признание </w:t>
      </w:r>
      <w:r>
        <w:rPr>
          <w:rFonts w:ascii="Times New Roman" w:hAnsi="Times New Roman" w:cs="Times New Roman"/>
          <w:sz w:val="24"/>
          <w:szCs w:val="24"/>
        </w:rPr>
        <w:t>заявителя и членов семьи</w:t>
      </w:r>
      <w:r w:rsidRPr="00CC30B5">
        <w:rPr>
          <w:rFonts w:ascii="Times New Roman" w:hAnsi="Times New Roman" w:cs="Times New Roman"/>
          <w:sz w:val="24"/>
          <w:szCs w:val="24"/>
        </w:rPr>
        <w:t xml:space="preserve"> в качестве нуждающихся в улучшении жилищных условий, а в случае погашения основной суммы долга и уплаты процентов по жилищному (ипотечному) кредиту (займу) на приобретение (строительство) жилого помещения </w:t>
      </w:r>
    </w:p>
    <w:p w:rsidR="00052AA7" w:rsidRPr="00CC30B5" w:rsidRDefault="00052AA7" w:rsidP="00052AA7">
      <w:pPr>
        <w:pStyle w:val="ConsPlusNormal"/>
        <w:numPr>
          <w:ilvl w:val="0"/>
          <w:numId w:val="36"/>
        </w:numPr>
        <w:tabs>
          <w:tab w:val="left" w:pos="1134"/>
        </w:tabs>
        <w:ind w:left="0" w:firstLine="709"/>
        <w:jc w:val="both"/>
        <w:rPr>
          <w:rFonts w:ascii="Times New Roman" w:hAnsi="Times New Roman" w:cs="Times New Roman"/>
          <w:sz w:val="24"/>
          <w:szCs w:val="24"/>
        </w:rPr>
      </w:pPr>
      <w:r w:rsidRPr="00CC30B5">
        <w:rPr>
          <w:rFonts w:ascii="Times New Roman" w:hAnsi="Times New Roman" w:cs="Times New Roman"/>
          <w:sz w:val="24"/>
          <w:szCs w:val="24"/>
        </w:rPr>
        <w:t>документы, подтверждающие право собственности, постоянного (бессрочного) пользования или пожизненного наследуемого владения на земельный участок и разрешение на строительство индивидуального жилого дома (в случае строительства индивидуального жилого дома).</w:t>
      </w:r>
    </w:p>
    <w:p w:rsidR="00052AA7" w:rsidRPr="00CC30B5" w:rsidRDefault="00052AA7" w:rsidP="00052AA7">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Г</w:t>
      </w:r>
      <w:r w:rsidRPr="00CC30B5">
        <w:rPr>
          <w:rFonts w:ascii="Times New Roman" w:hAnsi="Times New Roman" w:cs="Times New Roman"/>
          <w:sz w:val="24"/>
          <w:szCs w:val="24"/>
        </w:rPr>
        <w:t>раждане вправе представить документы, указанные в пункте 2.1</w:t>
      </w:r>
      <w:r>
        <w:rPr>
          <w:rFonts w:ascii="Times New Roman" w:hAnsi="Times New Roman" w:cs="Times New Roman"/>
          <w:sz w:val="24"/>
          <w:szCs w:val="24"/>
        </w:rPr>
        <w:t>1.</w:t>
      </w:r>
      <w:r w:rsidRPr="00CC30B5">
        <w:rPr>
          <w:rFonts w:ascii="Times New Roman" w:hAnsi="Times New Roman" w:cs="Times New Roman"/>
          <w:sz w:val="24"/>
          <w:szCs w:val="24"/>
        </w:rPr>
        <w:t xml:space="preserve"> по собственной инициативе.</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lastRenderedPageBreak/>
        <w:t xml:space="preserve">2.11. Для подтверждения возможности </w:t>
      </w:r>
      <w:r w:rsidRPr="008E2213">
        <w:rPr>
          <w:rFonts w:ascii="Times New Roman" w:hAnsi="Times New Roman"/>
          <w:sz w:val="24"/>
          <w:szCs w:val="24"/>
        </w:rPr>
        <w:t>оплаты расчетной стоимости</w:t>
      </w:r>
      <w:r>
        <w:rPr>
          <w:rFonts w:ascii="Times New Roman" w:hAnsi="Times New Roman"/>
          <w:sz w:val="24"/>
          <w:szCs w:val="24"/>
        </w:rPr>
        <w:t xml:space="preserve"> приобретения (строительства) </w:t>
      </w:r>
      <w:r w:rsidRPr="008E2213">
        <w:rPr>
          <w:rFonts w:ascii="Times New Roman" w:hAnsi="Times New Roman"/>
          <w:sz w:val="24"/>
          <w:szCs w:val="24"/>
        </w:rPr>
        <w:t xml:space="preserve">жилья в части, превышающей размер предоставляемой </w:t>
      </w:r>
      <w:r>
        <w:rPr>
          <w:rFonts w:ascii="Times New Roman" w:hAnsi="Times New Roman"/>
          <w:sz w:val="24"/>
          <w:szCs w:val="24"/>
        </w:rPr>
        <w:t>социальной выплаты</w:t>
      </w:r>
      <w:r w:rsidRPr="008E2213">
        <w:rPr>
          <w:rFonts w:ascii="Times New Roman" w:hAnsi="Times New Roman"/>
          <w:sz w:val="24"/>
          <w:szCs w:val="24"/>
        </w:rPr>
        <w:t xml:space="preserve">, </w:t>
      </w:r>
      <w:r>
        <w:rPr>
          <w:rFonts w:ascii="Times New Roman" w:hAnsi="Times New Roman"/>
          <w:sz w:val="24"/>
          <w:szCs w:val="24"/>
        </w:rPr>
        <w:t>используются следующие документы:</w:t>
      </w:r>
    </w:p>
    <w:p w:rsidR="00052AA7" w:rsidRDefault="00052AA7" w:rsidP="00052AA7">
      <w:pPr>
        <w:pStyle w:val="a9"/>
        <w:numPr>
          <w:ilvl w:val="0"/>
          <w:numId w:val="9"/>
        </w:numPr>
        <w:tabs>
          <w:tab w:val="left" w:pos="1276"/>
        </w:tabs>
        <w:ind w:left="0" w:firstLine="851"/>
        <w:jc w:val="both"/>
        <w:rPr>
          <w:rFonts w:ascii="Times New Roman" w:hAnsi="Times New Roman"/>
          <w:sz w:val="24"/>
          <w:szCs w:val="24"/>
        </w:rPr>
      </w:pPr>
      <w:r>
        <w:rPr>
          <w:rFonts w:ascii="Times New Roman" w:hAnsi="Times New Roman"/>
          <w:sz w:val="24"/>
          <w:szCs w:val="24"/>
        </w:rPr>
        <w:t>выписки по счетам банков, копии сберегательных книжек;</w:t>
      </w:r>
    </w:p>
    <w:p w:rsidR="00052AA7" w:rsidRDefault="00052AA7" w:rsidP="00052AA7">
      <w:pPr>
        <w:pStyle w:val="a9"/>
        <w:numPr>
          <w:ilvl w:val="0"/>
          <w:numId w:val="9"/>
        </w:numPr>
        <w:tabs>
          <w:tab w:val="left" w:pos="1276"/>
        </w:tabs>
        <w:ind w:left="0" w:firstLine="851"/>
        <w:jc w:val="both"/>
        <w:rPr>
          <w:rFonts w:ascii="Times New Roman" w:hAnsi="Times New Roman"/>
          <w:sz w:val="24"/>
          <w:szCs w:val="24"/>
        </w:rPr>
      </w:pPr>
      <w:r>
        <w:rPr>
          <w:rFonts w:ascii="Times New Roman" w:hAnsi="Times New Roman"/>
          <w:sz w:val="24"/>
          <w:szCs w:val="24"/>
        </w:rPr>
        <w:t>документ, выданный кредитором, о возможном размере жилищного кредита (займа);</w:t>
      </w:r>
    </w:p>
    <w:p w:rsidR="00052AA7" w:rsidRDefault="00052AA7" w:rsidP="00052AA7">
      <w:pPr>
        <w:pStyle w:val="a9"/>
        <w:numPr>
          <w:ilvl w:val="0"/>
          <w:numId w:val="9"/>
        </w:numPr>
        <w:tabs>
          <w:tab w:val="left" w:pos="1276"/>
        </w:tabs>
        <w:ind w:left="0" w:firstLine="851"/>
        <w:jc w:val="both"/>
        <w:rPr>
          <w:rFonts w:ascii="Times New Roman" w:hAnsi="Times New Roman"/>
          <w:sz w:val="24"/>
          <w:szCs w:val="24"/>
        </w:rPr>
      </w:pPr>
      <w:r>
        <w:rPr>
          <w:rFonts w:ascii="Times New Roman" w:hAnsi="Times New Roman"/>
          <w:sz w:val="24"/>
          <w:szCs w:val="24"/>
        </w:rPr>
        <w:t>документы, позволяющие оценить приблизительную рыночную стоимость жилья, находящегося без обременения в собственности граждан и/или членов их семьи, средства от продажи которого могут быть использованы в оплате строящегося или приобретаемого жилья (свидетельство о государственной регистрации права собственности на жилое помещение);</w:t>
      </w:r>
    </w:p>
    <w:p w:rsidR="00052AA7" w:rsidRDefault="00052AA7" w:rsidP="00052AA7">
      <w:pPr>
        <w:pStyle w:val="a9"/>
        <w:numPr>
          <w:ilvl w:val="0"/>
          <w:numId w:val="9"/>
        </w:numPr>
        <w:tabs>
          <w:tab w:val="left" w:pos="1276"/>
        </w:tabs>
        <w:ind w:left="0" w:firstLine="851"/>
        <w:jc w:val="both"/>
        <w:rPr>
          <w:rFonts w:ascii="Times New Roman" w:hAnsi="Times New Roman"/>
          <w:sz w:val="24"/>
          <w:szCs w:val="24"/>
        </w:rPr>
      </w:pPr>
      <w:r>
        <w:rPr>
          <w:rFonts w:ascii="Times New Roman" w:hAnsi="Times New Roman"/>
          <w:sz w:val="24"/>
          <w:szCs w:val="24"/>
        </w:rPr>
        <w:t>документы об оценке недвижимого имущества (земельные участки, дачи), находящегося без обременения в собственности граждан и/или членов их семьи, средства от продажи которого могут быть использованы при строительстве или приобретении жилья;</w:t>
      </w:r>
    </w:p>
    <w:p w:rsidR="00052AA7" w:rsidRPr="005F651C" w:rsidRDefault="00052AA7" w:rsidP="00052AA7">
      <w:pPr>
        <w:pStyle w:val="a9"/>
        <w:numPr>
          <w:ilvl w:val="0"/>
          <w:numId w:val="9"/>
        </w:numPr>
        <w:tabs>
          <w:tab w:val="left" w:pos="1276"/>
        </w:tabs>
        <w:ind w:left="0" w:firstLine="851"/>
        <w:jc w:val="both"/>
        <w:rPr>
          <w:rFonts w:ascii="Times New Roman" w:hAnsi="Times New Roman"/>
          <w:sz w:val="24"/>
          <w:szCs w:val="24"/>
        </w:rPr>
      </w:pPr>
      <w:r>
        <w:rPr>
          <w:rFonts w:ascii="Times New Roman" w:hAnsi="Times New Roman"/>
          <w:sz w:val="24"/>
          <w:szCs w:val="24"/>
        </w:rPr>
        <w:t>средства материнского (семейного) капитала.</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2.12. Должностное лицо Администрации проверяет правильность оформления, достоверность сведений, содержащихся в представленных заявителем документах, и подготавливает проект постановления Администрации о признании либо отказе в признании граждан участниками программы в течение 30 календарных дней.</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2.13. Основанием для отказа в признании граждан участниками Положения 1 мероприятия (далее – Настоящего положения) являются:</w:t>
      </w:r>
    </w:p>
    <w:p w:rsidR="00052AA7" w:rsidRDefault="00052AA7" w:rsidP="00052AA7">
      <w:pPr>
        <w:pStyle w:val="a9"/>
        <w:numPr>
          <w:ilvl w:val="0"/>
          <w:numId w:val="10"/>
        </w:numPr>
        <w:tabs>
          <w:tab w:val="left" w:pos="1134"/>
        </w:tabs>
        <w:ind w:left="0" w:firstLine="851"/>
        <w:jc w:val="both"/>
        <w:rPr>
          <w:rFonts w:ascii="Times New Roman" w:hAnsi="Times New Roman"/>
          <w:sz w:val="24"/>
          <w:szCs w:val="24"/>
        </w:rPr>
      </w:pPr>
      <w:r>
        <w:rPr>
          <w:rFonts w:ascii="Times New Roman" w:hAnsi="Times New Roman"/>
          <w:sz w:val="24"/>
          <w:szCs w:val="24"/>
        </w:rPr>
        <w:t>несоответствие требованиям, указанным в Настоящем положении;</w:t>
      </w:r>
    </w:p>
    <w:p w:rsidR="00052AA7" w:rsidRDefault="00052AA7" w:rsidP="00052AA7">
      <w:pPr>
        <w:pStyle w:val="a9"/>
        <w:numPr>
          <w:ilvl w:val="0"/>
          <w:numId w:val="10"/>
        </w:numPr>
        <w:tabs>
          <w:tab w:val="left" w:pos="1134"/>
        </w:tabs>
        <w:ind w:left="0" w:firstLine="851"/>
        <w:jc w:val="both"/>
        <w:rPr>
          <w:rFonts w:ascii="Times New Roman" w:hAnsi="Times New Roman"/>
          <w:sz w:val="24"/>
          <w:szCs w:val="24"/>
        </w:rPr>
      </w:pPr>
      <w:r>
        <w:rPr>
          <w:rFonts w:ascii="Times New Roman" w:hAnsi="Times New Roman"/>
          <w:sz w:val="24"/>
          <w:szCs w:val="24"/>
        </w:rPr>
        <w:t>непредставление или представление не в полном объеме документов, необходимых для участия в мероприятии;</w:t>
      </w:r>
    </w:p>
    <w:p w:rsidR="00052AA7" w:rsidRDefault="00052AA7" w:rsidP="00052AA7">
      <w:pPr>
        <w:pStyle w:val="a9"/>
        <w:numPr>
          <w:ilvl w:val="0"/>
          <w:numId w:val="10"/>
        </w:numPr>
        <w:tabs>
          <w:tab w:val="left" w:pos="1134"/>
        </w:tabs>
        <w:ind w:left="0" w:firstLine="851"/>
        <w:jc w:val="both"/>
        <w:rPr>
          <w:rFonts w:ascii="Times New Roman" w:hAnsi="Times New Roman"/>
          <w:sz w:val="24"/>
          <w:szCs w:val="24"/>
        </w:rPr>
      </w:pPr>
      <w:r>
        <w:rPr>
          <w:rFonts w:ascii="Times New Roman" w:hAnsi="Times New Roman"/>
          <w:sz w:val="24"/>
          <w:szCs w:val="24"/>
        </w:rPr>
        <w:t>недостоверность сведений, содержащихся в представленных документах;</w:t>
      </w:r>
    </w:p>
    <w:p w:rsidR="00052AA7" w:rsidRDefault="00052AA7" w:rsidP="00052AA7">
      <w:pPr>
        <w:pStyle w:val="a9"/>
        <w:numPr>
          <w:ilvl w:val="0"/>
          <w:numId w:val="10"/>
        </w:numPr>
        <w:tabs>
          <w:tab w:val="left" w:pos="1134"/>
        </w:tabs>
        <w:ind w:left="0" w:firstLine="851"/>
        <w:jc w:val="both"/>
        <w:rPr>
          <w:rFonts w:ascii="Times New Roman" w:hAnsi="Times New Roman"/>
          <w:sz w:val="24"/>
          <w:szCs w:val="24"/>
        </w:rPr>
      </w:pPr>
      <w:r>
        <w:rPr>
          <w:rFonts w:ascii="Times New Roman" w:hAnsi="Times New Roman"/>
          <w:sz w:val="24"/>
          <w:szCs w:val="24"/>
        </w:rPr>
        <w:t>ранее реализованное право на улучшение жилищных условий с использованием средств социальной выплаты или иной формы поддержки на эти цели из бюджетов всех уровней.</w:t>
      </w:r>
    </w:p>
    <w:p w:rsidR="00052AA7" w:rsidRDefault="00052AA7" w:rsidP="00052AA7">
      <w:pPr>
        <w:pStyle w:val="a9"/>
        <w:tabs>
          <w:tab w:val="left" w:pos="993"/>
        </w:tabs>
        <w:ind w:firstLine="851"/>
        <w:jc w:val="both"/>
        <w:rPr>
          <w:rFonts w:ascii="Times New Roman" w:hAnsi="Times New Roman"/>
          <w:sz w:val="24"/>
          <w:szCs w:val="24"/>
        </w:rPr>
      </w:pPr>
      <w:r>
        <w:rPr>
          <w:rFonts w:ascii="Times New Roman" w:hAnsi="Times New Roman"/>
          <w:sz w:val="24"/>
          <w:szCs w:val="24"/>
        </w:rPr>
        <w:t>2.14. Повторное обращение заявителя допускается после устранения причин отказа.</w:t>
      </w:r>
    </w:p>
    <w:p w:rsidR="00052AA7" w:rsidRDefault="00052AA7" w:rsidP="00052AA7">
      <w:pPr>
        <w:pStyle w:val="a9"/>
        <w:tabs>
          <w:tab w:val="left" w:pos="993"/>
        </w:tabs>
        <w:ind w:firstLine="851"/>
        <w:jc w:val="both"/>
        <w:rPr>
          <w:rFonts w:ascii="Times New Roman" w:hAnsi="Times New Roman"/>
          <w:sz w:val="24"/>
          <w:szCs w:val="24"/>
        </w:rPr>
      </w:pPr>
      <w:r>
        <w:rPr>
          <w:rFonts w:ascii="Times New Roman" w:hAnsi="Times New Roman"/>
          <w:sz w:val="24"/>
          <w:szCs w:val="24"/>
        </w:rPr>
        <w:t xml:space="preserve">2.15. Администрация формирует список граждан, изъявивших желание получить социальную выплату в планируемом году по форме Приложения </w:t>
      </w:r>
      <w:r w:rsidRPr="008818AB">
        <w:rPr>
          <w:rFonts w:ascii="Times New Roman" w:hAnsi="Times New Roman"/>
          <w:sz w:val="24"/>
          <w:szCs w:val="24"/>
        </w:rPr>
        <w:t xml:space="preserve">2 </w:t>
      </w:r>
      <w:r>
        <w:rPr>
          <w:rFonts w:ascii="Times New Roman" w:hAnsi="Times New Roman"/>
          <w:sz w:val="24"/>
          <w:szCs w:val="24"/>
        </w:rPr>
        <w:t xml:space="preserve">и </w:t>
      </w:r>
      <w:r w:rsidRPr="008E2213">
        <w:rPr>
          <w:rFonts w:ascii="Times New Roman" w:hAnsi="Times New Roman"/>
          <w:sz w:val="24"/>
          <w:szCs w:val="24"/>
        </w:rPr>
        <w:t>утверждает</w:t>
      </w:r>
      <w:r>
        <w:rPr>
          <w:rFonts w:ascii="Times New Roman" w:hAnsi="Times New Roman"/>
          <w:sz w:val="24"/>
          <w:szCs w:val="24"/>
        </w:rPr>
        <w:t xml:space="preserve"> его</w:t>
      </w:r>
      <w:r w:rsidRPr="008E2213">
        <w:rPr>
          <w:rFonts w:ascii="Times New Roman" w:hAnsi="Times New Roman"/>
          <w:sz w:val="24"/>
          <w:szCs w:val="24"/>
        </w:rPr>
        <w:t xml:space="preserve"> правовым актом </w:t>
      </w:r>
      <w:r>
        <w:rPr>
          <w:rFonts w:ascii="Times New Roman" w:hAnsi="Times New Roman"/>
          <w:sz w:val="24"/>
          <w:szCs w:val="24"/>
        </w:rPr>
        <w:t>А</w:t>
      </w:r>
      <w:r w:rsidRPr="008E2213">
        <w:rPr>
          <w:rFonts w:ascii="Times New Roman" w:hAnsi="Times New Roman"/>
          <w:sz w:val="24"/>
          <w:szCs w:val="24"/>
        </w:rPr>
        <w:t>дминистрации. В списке граждане расставляются в хронологической последовательности по дате приема на учет</w:t>
      </w:r>
      <w:r>
        <w:rPr>
          <w:rFonts w:ascii="Times New Roman" w:hAnsi="Times New Roman"/>
          <w:sz w:val="24"/>
          <w:szCs w:val="24"/>
        </w:rPr>
        <w:t xml:space="preserve"> в качестве</w:t>
      </w:r>
      <w:r w:rsidRPr="008E2213">
        <w:rPr>
          <w:rFonts w:ascii="Times New Roman" w:hAnsi="Times New Roman"/>
          <w:sz w:val="24"/>
          <w:szCs w:val="24"/>
        </w:rPr>
        <w:t xml:space="preserve"> нуждающихся в улучшении жилищных условий.</w:t>
      </w:r>
      <w:r>
        <w:rPr>
          <w:rFonts w:ascii="Times New Roman" w:hAnsi="Times New Roman"/>
          <w:sz w:val="24"/>
          <w:szCs w:val="24"/>
        </w:rPr>
        <w:t xml:space="preserve"> </w:t>
      </w:r>
    </w:p>
    <w:p w:rsidR="00052AA7" w:rsidRPr="006F2A99" w:rsidRDefault="00052AA7" w:rsidP="00052AA7">
      <w:pPr>
        <w:pStyle w:val="a9"/>
        <w:tabs>
          <w:tab w:val="left" w:pos="993"/>
        </w:tabs>
        <w:ind w:firstLine="851"/>
        <w:jc w:val="both"/>
        <w:rPr>
          <w:rFonts w:ascii="Times New Roman" w:hAnsi="Times New Roman"/>
          <w:sz w:val="24"/>
          <w:szCs w:val="24"/>
        </w:rPr>
      </w:pPr>
      <w:r>
        <w:rPr>
          <w:rFonts w:ascii="Times New Roman" w:hAnsi="Times New Roman"/>
          <w:sz w:val="24"/>
          <w:szCs w:val="24"/>
        </w:rPr>
        <w:t xml:space="preserve">2.16. </w:t>
      </w:r>
      <w:r w:rsidRPr="006F2A99">
        <w:rPr>
          <w:rFonts w:ascii="Times New Roman" w:hAnsi="Times New Roman"/>
          <w:sz w:val="24"/>
          <w:szCs w:val="24"/>
        </w:rPr>
        <w:t xml:space="preserve">В зависимости от суммы средств, предусмотренных в местном бюджете на реализацию </w:t>
      </w:r>
      <w:r>
        <w:rPr>
          <w:rFonts w:ascii="Times New Roman" w:hAnsi="Times New Roman"/>
          <w:sz w:val="24"/>
          <w:szCs w:val="24"/>
        </w:rPr>
        <w:t>Положения</w:t>
      </w:r>
      <w:r w:rsidRPr="006F2A99">
        <w:rPr>
          <w:rFonts w:ascii="Times New Roman" w:hAnsi="Times New Roman"/>
          <w:sz w:val="24"/>
          <w:szCs w:val="24"/>
        </w:rPr>
        <w:t xml:space="preserve"> в планируемом году</w:t>
      </w:r>
      <w:r>
        <w:rPr>
          <w:rFonts w:ascii="Times New Roman" w:hAnsi="Times New Roman"/>
          <w:sz w:val="24"/>
          <w:szCs w:val="24"/>
        </w:rPr>
        <w:t xml:space="preserve"> и на основании списка граждан, изъявивших желание получить социальную выплату в планируемом году</w:t>
      </w:r>
      <w:r w:rsidRPr="006F2A99">
        <w:rPr>
          <w:rFonts w:ascii="Times New Roman" w:hAnsi="Times New Roman"/>
          <w:sz w:val="24"/>
          <w:szCs w:val="24"/>
        </w:rPr>
        <w:t xml:space="preserve">, </w:t>
      </w:r>
      <w:r>
        <w:rPr>
          <w:rFonts w:ascii="Times New Roman" w:hAnsi="Times New Roman"/>
          <w:sz w:val="24"/>
          <w:szCs w:val="24"/>
        </w:rPr>
        <w:t xml:space="preserve">Администрация </w:t>
      </w:r>
      <w:r w:rsidRPr="006F2A99">
        <w:rPr>
          <w:rFonts w:ascii="Times New Roman" w:hAnsi="Times New Roman"/>
          <w:sz w:val="24"/>
          <w:szCs w:val="24"/>
        </w:rPr>
        <w:t xml:space="preserve">утверждает список граждан – участников </w:t>
      </w:r>
      <w:r>
        <w:rPr>
          <w:rFonts w:ascii="Times New Roman" w:hAnsi="Times New Roman"/>
          <w:sz w:val="24"/>
          <w:szCs w:val="24"/>
        </w:rPr>
        <w:t>мероприятия</w:t>
      </w:r>
      <w:r w:rsidRPr="006F2A99">
        <w:rPr>
          <w:rFonts w:ascii="Times New Roman" w:hAnsi="Times New Roman"/>
          <w:sz w:val="24"/>
          <w:szCs w:val="24"/>
        </w:rPr>
        <w:t xml:space="preserve"> на получение </w:t>
      </w:r>
      <w:r>
        <w:rPr>
          <w:rFonts w:ascii="Times New Roman" w:hAnsi="Times New Roman"/>
          <w:sz w:val="24"/>
          <w:szCs w:val="24"/>
        </w:rPr>
        <w:t>С</w:t>
      </w:r>
      <w:r w:rsidRPr="006F2A99">
        <w:rPr>
          <w:rFonts w:ascii="Times New Roman" w:hAnsi="Times New Roman"/>
          <w:sz w:val="24"/>
          <w:szCs w:val="24"/>
        </w:rPr>
        <w:t xml:space="preserve">оциальной выплаты в планируемом году по форме согласно </w:t>
      </w:r>
      <w:r>
        <w:rPr>
          <w:rFonts w:ascii="Times New Roman" w:hAnsi="Times New Roman"/>
          <w:sz w:val="24"/>
          <w:szCs w:val="24"/>
        </w:rPr>
        <w:t>П</w:t>
      </w:r>
      <w:r w:rsidRPr="006F2A99">
        <w:rPr>
          <w:rFonts w:ascii="Times New Roman" w:hAnsi="Times New Roman"/>
          <w:sz w:val="24"/>
          <w:szCs w:val="24"/>
        </w:rPr>
        <w:t xml:space="preserve">риложению </w:t>
      </w:r>
      <w:r>
        <w:rPr>
          <w:rFonts w:ascii="Times New Roman" w:hAnsi="Times New Roman"/>
          <w:sz w:val="24"/>
          <w:szCs w:val="24"/>
        </w:rPr>
        <w:t>3</w:t>
      </w:r>
      <w:r w:rsidRPr="006F2A99">
        <w:rPr>
          <w:rFonts w:ascii="Times New Roman" w:hAnsi="Times New Roman"/>
          <w:sz w:val="24"/>
          <w:szCs w:val="24"/>
        </w:rPr>
        <w:t xml:space="preserve"> к настоящему Положению</w:t>
      </w:r>
      <w:r w:rsidRPr="006B6E10">
        <w:rPr>
          <w:rFonts w:ascii="Times New Roman" w:hAnsi="Times New Roman"/>
          <w:sz w:val="24"/>
          <w:szCs w:val="24"/>
        </w:rPr>
        <w:t xml:space="preserve"> </w:t>
      </w:r>
      <w:r>
        <w:rPr>
          <w:rFonts w:ascii="Times New Roman" w:hAnsi="Times New Roman"/>
          <w:sz w:val="24"/>
          <w:szCs w:val="24"/>
        </w:rPr>
        <w:t xml:space="preserve">и </w:t>
      </w:r>
      <w:r w:rsidRPr="008E2213">
        <w:rPr>
          <w:rFonts w:ascii="Times New Roman" w:hAnsi="Times New Roman"/>
          <w:sz w:val="24"/>
          <w:szCs w:val="24"/>
        </w:rPr>
        <w:t>утверждает</w:t>
      </w:r>
      <w:r>
        <w:rPr>
          <w:rFonts w:ascii="Times New Roman" w:hAnsi="Times New Roman"/>
          <w:sz w:val="24"/>
          <w:szCs w:val="24"/>
        </w:rPr>
        <w:t xml:space="preserve"> его</w:t>
      </w:r>
      <w:r w:rsidRPr="008E2213">
        <w:rPr>
          <w:rFonts w:ascii="Times New Roman" w:hAnsi="Times New Roman"/>
          <w:sz w:val="24"/>
          <w:szCs w:val="24"/>
        </w:rPr>
        <w:t xml:space="preserve"> правовым актом </w:t>
      </w:r>
      <w:r>
        <w:rPr>
          <w:rFonts w:ascii="Times New Roman" w:hAnsi="Times New Roman"/>
          <w:sz w:val="24"/>
          <w:szCs w:val="24"/>
        </w:rPr>
        <w:t>А</w:t>
      </w:r>
      <w:r w:rsidRPr="008E2213">
        <w:rPr>
          <w:rFonts w:ascii="Times New Roman" w:hAnsi="Times New Roman"/>
          <w:sz w:val="24"/>
          <w:szCs w:val="24"/>
        </w:rPr>
        <w:t>дминистрации</w:t>
      </w:r>
      <w:r>
        <w:rPr>
          <w:rFonts w:ascii="Times New Roman" w:hAnsi="Times New Roman"/>
          <w:sz w:val="24"/>
          <w:szCs w:val="24"/>
        </w:rPr>
        <w:t>.</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2.17. Администрация</w:t>
      </w:r>
      <w:r w:rsidRPr="00722C7B">
        <w:rPr>
          <w:rFonts w:ascii="Times New Roman" w:hAnsi="Times New Roman"/>
          <w:sz w:val="24"/>
          <w:szCs w:val="24"/>
        </w:rPr>
        <w:t xml:space="preserve"> </w:t>
      </w:r>
      <w:r>
        <w:rPr>
          <w:rFonts w:ascii="Times New Roman" w:hAnsi="Times New Roman"/>
          <w:sz w:val="24"/>
          <w:szCs w:val="24"/>
        </w:rPr>
        <w:t>может вносить изменения в утвержденный список претендентов на получение социальной выплаты в случаях:</w:t>
      </w:r>
    </w:p>
    <w:p w:rsidR="00052AA7" w:rsidRDefault="00052AA7" w:rsidP="00052AA7">
      <w:pPr>
        <w:pStyle w:val="a9"/>
        <w:numPr>
          <w:ilvl w:val="0"/>
          <w:numId w:val="11"/>
        </w:numPr>
        <w:tabs>
          <w:tab w:val="left" w:pos="1134"/>
        </w:tabs>
        <w:ind w:left="0" w:firstLine="709"/>
        <w:jc w:val="both"/>
        <w:rPr>
          <w:rFonts w:ascii="Times New Roman" w:hAnsi="Times New Roman"/>
          <w:sz w:val="24"/>
          <w:szCs w:val="24"/>
        </w:rPr>
      </w:pPr>
      <w:r>
        <w:rPr>
          <w:rFonts w:ascii="Times New Roman" w:hAnsi="Times New Roman"/>
          <w:sz w:val="24"/>
          <w:szCs w:val="24"/>
        </w:rPr>
        <w:t>в течение срока действия свидетельства претенденты отказались от получения Социальной выплаты или по иным причинам не смогли воспользоваться такими Социальными выплатами;</w:t>
      </w:r>
    </w:p>
    <w:p w:rsidR="00052AA7" w:rsidRDefault="00052AA7" w:rsidP="00052AA7">
      <w:pPr>
        <w:pStyle w:val="a9"/>
        <w:numPr>
          <w:ilvl w:val="0"/>
          <w:numId w:val="11"/>
        </w:numPr>
        <w:tabs>
          <w:tab w:val="left" w:pos="1134"/>
        </w:tabs>
        <w:ind w:left="0" w:firstLine="709"/>
        <w:jc w:val="both"/>
        <w:rPr>
          <w:rFonts w:ascii="Times New Roman" w:hAnsi="Times New Roman"/>
          <w:sz w:val="24"/>
          <w:szCs w:val="24"/>
        </w:rPr>
      </w:pPr>
      <w:r>
        <w:rPr>
          <w:rFonts w:ascii="Times New Roman" w:hAnsi="Times New Roman"/>
          <w:sz w:val="24"/>
          <w:szCs w:val="24"/>
        </w:rPr>
        <w:t>изменения способа реализации социальной выплаты;</w:t>
      </w:r>
    </w:p>
    <w:p w:rsidR="00052AA7" w:rsidRDefault="00052AA7" w:rsidP="00052AA7">
      <w:pPr>
        <w:pStyle w:val="a9"/>
        <w:numPr>
          <w:ilvl w:val="0"/>
          <w:numId w:val="11"/>
        </w:numPr>
        <w:tabs>
          <w:tab w:val="left" w:pos="1134"/>
        </w:tabs>
        <w:ind w:left="0" w:firstLine="709"/>
        <w:jc w:val="both"/>
        <w:rPr>
          <w:rFonts w:ascii="Times New Roman" w:hAnsi="Times New Roman"/>
          <w:sz w:val="24"/>
          <w:szCs w:val="24"/>
        </w:rPr>
      </w:pPr>
      <w:r>
        <w:rPr>
          <w:rFonts w:ascii="Times New Roman" w:hAnsi="Times New Roman"/>
          <w:sz w:val="24"/>
          <w:szCs w:val="24"/>
        </w:rPr>
        <w:t>изменения состава семьи претендента на получения социальной выплаты.</w:t>
      </w:r>
    </w:p>
    <w:p w:rsidR="00052AA7" w:rsidRDefault="00052AA7" w:rsidP="00052AA7">
      <w:pPr>
        <w:pStyle w:val="a9"/>
        <w:tabs>
          <w:tab w:val="left" w:pos="1134"/>
        </w:tabs>
        <w:ind w:firstLine="851"/>
        <w:jc w:val="both"/>
        <w:rPr>
          <w:rFonts w:ascii="Times New Roman" w:hAnsi="Times New Roman"/>
          <w:sz w:val="24"/>
          <w:szCs w:val="24"/>
        </w:rPr>
      </w:pPr>
      <w:r>
        <w:rPr>
          <w:rFonts w:ascii="Times New Roman" w:hAnsi="Times New Roman"/>
          <w:sz w:val="24"/>
          <w:szCs w:val="24"/>
        </w:rPr>
        <w:t xml:space="preserve">Изменения в список вносятся правовым актом Администрации на основании личного в свободной форме заявления претендента на получение социальной выплаты. </w:t>
      </w:r>
    </w:p>
    <w:p w:rsidR="00052AA7" w:rsidRDefault="00052AA7" w:rsidP="00052AA7">
      <w:pPr>
        <w:pStyle w:val="a9"/>
        <w:tabs>
          <w:tab w:val="left" w:pos="1134"/>
        </w:tabs>
        <w:ind w:firstLine="851"/>
        <w:jc w:val="both"/>
        <w:rPr>
          <w:rFonts w:ascii="Times New Roman" w:hAnsi="Times New Roman"/>
          <w:sz w:val="24"/>
          <w:szCs w:val="24"/>
        </w:rPr>
      </w:pPr>
      <w:r>
        <w:rPr>
          <w:rFonts w:ascii="Times New Roman" w:hAnsi="Times New Roman"/>
          <w:sz w:val="24"/>
          <w:szCs w:val="24"/>
        </w:rPr>
        <w:lastRenderedPageBreak/>
        <w:t>2.18. В течении 5 дней Администрации уведомляет гражданина о включении в список претендентов на получение социальной выплаты.</w:t>
      </w:r>
    </w:p>
    <w:p w:rsidR="00052AA7" w:rsidRDefault="00052AA7" w:rsidP="00052AA7">
      <w:pPr>
        <w:pStyle w:val="a9"/>
        <w:tabs>
          <w:tab w:val="left" w:pos="1134"/>
        </w:tabs>
        <w:ind w:firstLine="851"/>
        <w:jc w:val="both"/>
        <w:rPr>
          <w:rFonts w:ascii="Times New Roman" w:hAnsi="Times New Roman"/>
          <w:sz w:val="24"/>
          <w:szCs w:val="24"/>
        </w:rPr>
      </w:pPr>
      <w:r>
        <w:rPr>
          <w:rFonts w:ascii="Times New Roman" w:hAnsi="Times New Roman"/>
          <w:sz w:val="24"/>
          <w:szCs w:val="24"/>
        </w:rPr>
        <w:t xml:space="preserve">2.19. Право на получение Социальной выплаты удостоверяется свидетельством (далее – Свидетельство) по форме согласно Приложению </w:t>
      </w:r>
      <w:r w:rsidRPr="008818AB">
        <w:rPr>
          <w:rFonts w:ascii="Times New Roman" w:hAnsi="Times New Roman"/>
          <w:sz w:val="24"/>
          <w:szCs w:val="24"/>
        </w:rPr>
        <w:t>4</w:t>
      </w:r>
      <w:r>
        <w:rPr>
          <w:rFonts w:ascii="Times New Roman" w:hAnsi="Times New Roman"/>
          <w:sz w:val="24"/>
          <w:szCs w:val="24"/>
        </w:rPr>
        <w:t xml:space="preserve"> к настоящему Положению, которое не является ценной бумагой. Срок действия свидетельства составляет  не более 9 месяцев с даты выдачи, указанной в Свидетельстве.</w:t>
      </w:r>
    </w:p>
    <w:p w:rsidR="00052AA7" w:rsidRDefault="00052AA7" w:rsidP="00052AA7">
      <w:pPr>
        <w:pStyle w:val="a9"/>
        <w:tabs>
          <w:tab w:val="left" w:pos="1134"/>
        </w:tabs>
        <w:ind w:firstLine="851"/>
        <w:jc w:val="both"/>
        <w:rPr>
          <w:rFonts w:ascii="Times New Roman" w:hAnsi="Times New Roman"/>
          <w:sz w:val="24"/>
          <w:szCs w:val="24"/>
        </w:rPr>
      </w:pPr>
      <w:r>
        <w:rPr>
          <w:rFonts w:ascii="Times New Roman" w:hAnsi="Times New Roman"/>
          <w:sz w:val="24"/>
          <w:szCs w:val="24"/>
        </w:rPr>
        <w:t xml:space="preserve">2.20. </w:t>
      </w:r>
      <w:r w:rsidRPr="008E2213">
        <w:rPr>
          <w:rFonts w:ascii="Times New Roman" w:hAnsi="Times New Roman"/>
          <w:sz w:val="24"/>
          <w:szCs w:val="24"/>
        </w:rPr>
        <w:t>Для получения</w:t>
      </w:r>
      <w:r>
        <w:rPr>
          <w:rFonts w:ascii="Times New Roman" w:hAnsi="Times New Roman"/>
          <w:sz w:val="24"/>
          <w:szCs w:val="24"/>
        </w:rPr>
        <w:t xml:space="preserve"> Свидетельства претенденты на получение Социальной выплаты в 15-дневный срок с даты уведомления</w:t>
      </w:r>
      <w:r w:rsidRPr="008E2213">
        <w:rPr>
          <w:rFonts w:ascii="Times New Roman" w:hAnsi="Times New Roman"/>
          <w:sz w:val="24"/>
          <w:szCs w:val="24"/>
        </w:rPr>
        <w:t xml:space="preserve"> представляют</w:t>
      </w:r>
      <w:r>
        <w:rPr>
          <w:rFonts w:ascii="Times New Roman" w:hAnsi="Times New Roman"/>
          <w:sz w:val="24"/>
          <w:szCs w:val="24"/>
        </w:rPr>
        <w:t xml:space="preserve"> в Администрацию </w:t>
      </w:r>
      <w:r w:rsidRPr="008E2213">
        <w:rPr>
          <w:rFonts w:ascii="Times New Roman" w:hAnsi="Times New Roman"/>
          <w:sz w:val="24"/>
          <w:szCs w:val="24"/>
        </w:rPr>
        <w:t>следующие документы:</w:t>
      </w:r>
    </w:p>
    <w:p w:rsidR="00052AA7" w:rsidRPr="008E2213" w:rsidRDefault="00052AA7" w:rsidP="00052AA7">
      <w:pPr>
        <w:pStyle w:val="a9"/>
        <w:numPr>
          <w:ilvl w:val="0"/>
          <w:numId w:val="8"/>
        </w:numPr>
        <w:tabs>
          <w:tab w:val="left" w:pos="1134"/>
        </w:tabs>
        <w:ind w:left="0" w:firstLine="851"/>
        <w:jc w:val="both"/>
        <w:rPr>
          <w:rFonts w:ascii="Times New Roman" w:hAnsi="Times New Roman"/>
          <w:sz w:val="24"/>
          <w:szCs w:val="24"/>
        </w:rPr>
      </w:pPr>
      <w:r w:rsidRPr="008E2213">
        <w:rPr>
          <w:rFonts w:ascii="Times New Roman" w:hAnsi="Times New Roman"/>
          <w:sz w:val="24"/>
          <w:szCs w:val="24"/>
        </w:rPr>
        <w:t>копии паспортов заявителя и</w:t>
      </w:r>
      <w:r>
        <w:rPr>
          <w:rFonts w:ascii="Times New Roman" w:hAnsi="Times New Roman"/>
          <w:sz w:val="24"/>
          <w:szCs w:val="24"/>
        </w:rPr>
        <w:t xml:space="preserve"> совершеннолетних </w:t>
      </w:r>
      <w:r w:rsidRPr="008E2213">
        <w:rPr>
          <w:rFonts w:ascii="Times New Roman" w:hAnsi="Times New Roman"/>
          <w:sz w:val="24"/>
          <w:szCs w:val="24"/>
        </w:rPr>
        <w:t>членов семьи;</w:t>
      </w:r>
    </w:p>
    <w:p w:rsidR="00052AA7" w:rsidRPr="008E2213" w:rsidRDefault="00052AA7" w:rsidP="00052AA7">
      <w:pPr>
        <w:pStyle w:val="a9"/>
        <w:numPr>
          <w:ilvl w:val="0"/>
          <w:numId w:val="8"/>
        </w:numPr>
        <w:tabs>
          <w:tab w:val="left" w:pos="1134"/>
        </w:tabs>
        <w:ind w:left="0" w:firstLine="851"/>
        <w:jc w:val="both"/>
        <w:rPr>
          <w:rFonts w:ascii="Times New Roman" w:hAnsi="Times New Roman"/>
          <w:sz w:val="24"/>
          <w:szCs w:val="24"/>
        </w:rPr>
      </w:pPr>
      <w:r w:rsidRPr="008E2213">
        <w:rPr>
          <w:rFonts w:ascii="Times New Roman" w:hAnsi="Times New Roman"/>
          <w:sz w:val="24"/>
          <w:szCs w:val="24"/>
        </w:rPr>
        <w:t xml:space="preserve">копии </w:t>
      </w:r>
      <w:r>
        <w:rPr>
          <w:rFonts w:ascii="Times New Roman" w:hAnsi="Times New Roman"/>
          <w:sz w:val="24"/>
          <w:szCs w:val="24"/>
        </w:rPr>
        <w:t>документов, подтверждающих родственные отношения заявителя и членов его семьи</w:t>
      </w:r>
      <w:r w:rsidRPr="008E2213">
        <w:rPr>
          <w:rFonts w:ascii="Times New Roman" w:hAnsi="Times New Roman"/>
          <w:sz w:val="24"/>
          <w:szCs w:val="24"/>
        </w:rPr>
        <w:t>;</w:t>
      </w:r>
    </w:p>
    <w:p w:rsidR="00052AA7" w:rsidRDefault="00052AA7" w:rsidP="00052AA7">
      <w:pPr>
        <w:pStyle w:val="a9"/>
        <w:numPr>
          <w:ilvl w:val="0"/>
          <w:numId w:val="8"/>
        </w:numPr>
        <w:tabs>
          <w:tab w:val="left" w:pos="1134"/>
        </w:tabs>
        <w:ind w:left="0" w:firstLine="851"/>
        <w:jc w:val="both"/>
        <w:rPr>
          <w:rFonts w:ascii="Times New Roman" w:hAnsi="Times New Roman"/>
          <w:sz w:val="24"/>
          <w:szCs w:val="24"/>
        </w:rPr>
      </w:pPr>
      <w:r w:rsidRPr="008E2213">
        <w:rPr>
          <w:rFonts w:ascii="Times New Roman" w:hAnsi="Times New Roman"/>
          <w:sz w:val="24"/>
          <w:szCs w:val="24"/>
        </w:rPr>
        <w:t>копи</w:t>
      </w:r>
      <w:r>
        <w:rPr>
          <w:rFonts w:ascii="Times New Roman" w:hAnsi="Times New Roman"/>
          <w:sz w:val="24"/>
          <w:szCs w:val="24"/>
        </w:rPr>
        <w:t>ю</w:t>
      </w:r>
      <w:r w:rsidRPr="008E2213">
        <w:rPr>
          <w:rFonts w:ascii="Times New Roman" w:hAnsi="Times New Roman"/>
          <w:sz w:val="24"/>
          <w:szCs w:val="24"/>
        </w:rPr>
        <w:t xml:space="preserve"> трудовой книжки</w:t>
      </w:r>
      <w:r>
        <w:rPr>
          <w:rFonts w:ascii="Times New Roman" w:hAnsi="Times New Roman"/>
          <w:sz w:val="24"/>
          <w:szCs w:val="24"/>
        </w:rPr>
        <w:t xml:space="preserve"> заявителя</w:t>
      </w:r>
      <w:r w:rsidRPr="008E2213">
        <w:rPr>
          <w:rFonts w:ascii="Times New Roman" w:hAnsi="Times New Roman"/>
          <w:sz w:val="24"/>
          <w:szCs w:val="24"/>
        </w:rPr>
        <w:t>, заверенн</w:t>
      </w:r>
      <w:r>
        <w:rPr>
          <w:rFonts w:ascii="Times New Roman" w:hAnsi="Times New Roman"/>
          <w:sz w:val="24"/>
          <w:szCs w:val="24"/>
        </w:rPr>
        <w:t>ую</w:t>
      </w:r>
      <w:r w:rsidRPr="008E2213">
        <w:rPr>
          <w:rFonts w:ascii="Times New Roman" w:hAnsi="Times New Roman"/>
          <w:sz w:val="24"/>
          <w:szCs w:val="24"/>
        </w:rPr>
        <w:t xml:space="preserve"> работодателем</w:t>
      </w:r>
      <w:r>
        <w:rPr>
          <w:rFonts w:ascii="Times New Roman" w:hAnsi="Times New Roman"/>
          <w:sz w:val="24"/>
          <w:szCs w:val="24"/>
        </w:rPr>
        <w:t>;</w:t>
      </w:r>
    </w:p>
    <w:p w:rsidR="00052AA7" w:rsidRPr="006B6E10" w:rsidRDefault="00052AA7" w:rsidP="00052AA7">
      <w:pPr>
        <w:pStyle w:val="a9"/>
        <w:numPr>
          <w:ilvl w:val="0"/>
          <w:numId w:val="8"/>
        </w:numPr>
        <w:tabs>
          <w:tab w:val="left" w:pos="1134"/>
        </w:tabs>
        <w:ind w:left="0" w:firstLine="851"/>
        <w:jc w:val="both"/>
        <w:rPr>
          <w:rFonts w:ascii="Times New Roman" w:hAnsi="Times New Roman"/>
          <w:sz w:val="24"/>
          <w:szCs w:val="24"/>
        </w:rPr>
      </w:pPr>
      <w:r w:rsidRPr="006B6E10">
        <w:rPr>
          <w:rFonts w:ascii="Times New Roman" w:hAnsi="Times New Roman"/>
          <w:sz w:val="24"/>
          <w:szCs w:val="24"/>
        </w:rPr>
        <w:t>копию дополнительного соглашения с работодателем о сохранении трудовых отношений на срок не менее 5 лет;</w:t>
      </w:r>
    </w:p>
    <w:p w:rsidR="00052AA7" w:rsidRPr="00403CA1" w:rsidRDefault="00052AA7" w:rsidP="00052AA7">
      <w:pPr>
        <w:pStyle w:val="a9"/>
        <w:numPr>
          <w:ilvl w:val="0"/>
          <w:numId w:val="8"/>
        </w:numPr>
        <w:tabs>
          <w:tab w:val="left" w:pos="1134"/>
        </w:tabs>
        <w:ind w:left="0" w:firstLine="851"/>
        <w:jc w:val="both"/>
        <w:rPr>
          <w:rFonts w:ascii="Times New Roman" w:hAnsi="Times New Roman"/>
          <w:sz w:val="24"/>
          <w:szCs w:val="24"/>
        </w:rPr>
      </w:pPr>
      <w:r>
        <w:rPr>
          <w:rFonts w:ascii="Times New Roman" w:hAnsi="Times New Roman"/>
          <w:sz w:val="24"/>
          <w:szCs w:val="24"/>
        </w:rPr>
        <w:t xml:space="preserve">обязательство об </w:t>
      </w:r>
      <w:r w:rsidRPr="00403CA1">
        <w:rPr>
          <w:rFonts w:ascii="Times New Roman" w:hAnsi="Times New Roman"/>
          <w:sz w:val="24"/>
          <w:szCs w:val="24"/>
        </w:rPr>
        <w:t>освобождении жилого помещения, занимаемого по договору</w:t>
      </w:r>
      <w:r>
        <w:rPr>
          <w:rFonts w:ascii="Times New Roman" w:hAnsi="Times New Roman"/>
          <w:sz w:val="24"/>
          <w:szCs w:val="24"/>
        </w:rPr>
        <w:t xml:space="preserve"> социального </w:t>
      </w:r>
      <w:r w:rsidRPr="00403CA1">
        <w:rPr>
          <w:rFonts w:ascii="Times New Roman" w:hAnsi="Times New Roman"/>
          <w:sz w:val="24"/>
          <w:szCs w:val="24"/>
        </w:rPr>
        <w:t>найма</w:t>
      </w:r>
      <w:r>
        <w:rPr>
          <w:rFonts w:ascii="Times New Roman" w:hAnsi="Times New Roman"/>
          <w:sz w:val="24"/>
          <w:szCs w:val="24"/>
        </w:rPr>
        <w:t xml:space="preserve"> (любого иного договора найма жилого помещения муниципального жилищного фонда)</w:t>
      </w:r>
      <w:r w:rsidRPr="00403CA1">
        <w:rPr>
          <w:rFonts w:ascii="Times New Roman" w:hAnsi="Times New Roman"/>
          <w:sz w:val="24"/>
          <w:szCs w:val="24"/>
        </w:rPr>
        <w:t>, о безвозмездном отчуждении жилого помещения, принадлежащего на праве собственности получателю социальной</w:t>
      </w:r>
      <w:r>
        <w:rPr>
          <w:rFonts w:ascii="Times New Roman" w:hAnsi="Times New Roman"/>
          <w:sz w:val="24"/>
          <w:szCs w:val="24"/>
        </w:rPr>
        <w:t xml:space="preserve"> выплаты и/или членам его семьи</w:t>
      </w:r>
      <w:r w:rsidRPr="00403CA1">
        <w:rPr>
          <w:rFonts w:ascii="Times New Roman" w:hAnsi="Times New Roman"/>
          <w:sz w:val="24"/>
          <w:szCs w:val="24"/>
        </w:rPr>
        <w:t xml:space="preserve"> в собственность Сосновоборского городского округа (в случае принятия заявителем такого решения).</w:t>
      </w:r>
    </w:p>
    <w:p w:rsidR="00052AA7" w:rsidRDefault="00052AA7" w:rsidP="00052AA7">
      <w:pPr>
        <w:pStyle w:val="a9"/>
        <w:ind w:firstLine="851"/>
        <w:jc w:val="both"/>
        <w:rPr>
          <w:rFonts w:ascii="Times New Roman" w:hAnsi="Times New Roman"/>
          <w:sz w:val="24"/>
          <w:szCs w:val="24"/>
        </w:rPr>
      </w:pPr>
      <w:r w:rsidRPr="00403CA1">
        <w:rPr>
          <w:rFonts w:ascii="Times New Roman" w:hAnsi="Times New Roman"/>
          <w:sz w:val="24"/>
          <w:szCs w:val="24"/>
        </w:rPr>
        <w:t>2.2</w:t>
      </w:r>
      <w:r>
        <w:rPr>
          <w:rFonts w:ascii="Times New Roman" w:hAnsi="Times New Roman"/>
          <w:sz w:val="24"/>
          <w:szCs w:val="24"/>
        </w:rPr>
        <w:t>1</w:t>
      </w:r>
      <w:r w:rsidRPr="00403CA1">
        <w:rPr>
          <w:rFonts w:ascii="Times New Roman" w:hAnsi="Times New Roman"/>
          <w:sz w:val="24"/>
          <w:szCs w:val="24"/>
        </w:rPr>
        <w:t>.</w:t>
      </w:r>
      <w:r>
        <w:rPr>
          <w:rFonts w:ascii="Times New Roman" w:hAnsi="Times New Roman"/>
          <w:sz w:val="24"/>
          <w:szCs w:val="24"/>
        </w:rPr>
        <w:t xml:space="preserve"> Выдача гражданам свидетельств осуществляется после заключения между гражданами и Администрацией соглашения о целевом использовании средств социальной выплаты на приобретение (строительство) жилья (далее – Соглашение) по форме Приложение </w:t>
      </w:r>
      <w:r w:rsidRPr="008818AB">
        <w:rPr>
          <w:rFonts w:ascii="Times New Roman" w:hAnsi="Times New Roman"/>
          <w:sz w:val="24"/>
          <w:szCs w:val="24"/>
        </w:rPr>
        <w:t>5.</w:t>
      </w:r>
      <w:r>
        <w:rPr>
          <w:rFonts w:ascii="Times New Roman" w:hAnsi="Times New Roman"/>
          <w:sz w:val="24"/>
          <w:szCs w:val="24"/>
        </w:rPr>
        <w:t xml:space="preserve"> Выдача Свидетельства подтверждается личной подписью претендента в журнале выдачи Свидетельств по форме Приложения </w:t>
      </w:r>
      <w:r w:rsidRPr="008818AB">
        <w:rPr>
          <w:rFonts w:ascii="Times New Roman" w:hAnsi="Times New Roman"/>
          <w:sz w:val="24"/>
          <w:szCs w:val="24"/>
        </w:rPr>
        <w:t>6.</w:t>
      </w:r>
      <w:r>
        <w:rPr>
          <w:rFonts w:ascii="Times New Roman" w:hAnsi="Times New Roman"/>
          <w:sz w:val="24"/>
          <w:szCs w:val="24"/>
        </w:rPr>
        <w:t xml:space="preserve"> </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2.22. При возникновении у гражданина обстоятельств, потребовавших замену выданного Свидетельства, гражданин представляет в Администрацию</w:t>
      </w:r>
      <w:r w:rsidRPr="00403CA1">
        <w:rPr>
          <w:rFonts w:ascii="Times New Roman" w:hAnsi="Times New Roman"/>
          <w:sz w:val="24"/>
          <w:szCs w:val="24"/>
        </w:rPr>
        <w:t xml:space="preserve"> </w:t>
      </w:r>
      <w:r>
        <w:rPr>
          <w:rFonts w:ascii="Times New Roman" w:hAnsi="Times New Roman"/>
          <w:sz w:val="24"/>
          <w:szCs w:val="24"/>
        </w:rPr>
        <w:t xml:space="preserve">заявление о замене Свидетельства с указанием обстоятельств, потребовавших такой замены. </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 xml:space="preserve">К указанным обстоятельствам относятся утрата (хищение) или порча Свидетельства, а так же уважительные причины, не позволившие владельцу Свидетельства представить Свидетельство в банк в установленный срок. </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 xml:space="preserve">В новом Свидетельстве указывается размер социальной выплаты и срок действия, предусмотренные в ранее выданном свидетельстве. </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Замененное Свидетельство, если оно не утрачено, возвращается Администрацию.</w:t>
      </w:r>
    </w:p>
    <w:p w:rsidR="00052AA7" w:rsidRPr="008B4709" w:rsidRDefault="00052AA7" w:rsidP="00052AA7">
      <w:pPr>
        <w:pStyle w:val="ConsPlusNormal"/>
        <w:ind w:firstLine="709"/>
        <w:jc w:val="both"/>
        <w:rPr>
          <w:rFonts w:ascii="Times New Roman" w:hAnsi="Times New Roman" w:cs="Times New Roman"/>
          <w:sz w:val="24"/>
          <w:szCs w:val="24"/>
        </w:rPr>
      </w:pPr>
      <w:r>
        <w:rPr>
          <w:rFonts w:ascii="Times New Roman" w:hAnsi="Times New Roman"/>
          <w:sz w:val="24"/>
          <w:szCs w:val="24"/>
        </w:rPr>
        <w:t xml:space="preserve">2.23. </w:t>
      </w:r>
      <w:r w:rsidRPr="008B4709">
        <w:rPr>
          <w:rFonts w:ascii="Times New Roman" w:hAnsi="Times New Roman" w:cs="Times New Roman"/>
          <w:sz w:val="24"/>
          <w:szCs w:val="24"/>
        </w:rPr>
        <w:t>Администрация заключает с кредитными организациями соглашения о порядке обслуживания социальных выплат, в которых предусматриваются основания для заключения с получателем социальной выплаты договора банковского счета, условия зачисления социальной выплаты, перечисляемой Администрацией, на банковский счет и ее списания, а также представление информации об открытии и закрытии банковских счетов по обслуживанию социальных выплат.</w:t>
      </w:r>
    </w:p>
    <w:p w:rsidR="00052AA7" w:rsidRDefault="00052AA7" w:rsidP="00052AA7">
      <w:pPr>
        <w:pStyle w:val="a9"/>
        <w:ind w:firstLine="708"/>
        <w:jc w:val="both"/>
        <w:rPr>
          <w:rFonts w:ascii="Times New Roman" w:hAnsi="Times New Roman"/>
          <w:sz w:val="24"/>
          <w:szCs w:val="24"/>
        </w:rPr>
      </w:pPr>
      <w:r>
        <w:rPr>
          <w:rFonts w:ascii="Times New Roman" w:hAnsi="Times New Roman"/>
          <w:sz w:val="24"/>
          <w:szCs w:val="24"/>
        </w:rPr>
        <w:t>Получатель социальной выплаты в течение</w:t>
      </w:r>
      <w:r w:rsidRPr="002F0023">
        <w:rPr>
          <w:rFonts w:ascii="Times New Roman" w:hAnsi="Times New Roman"/>
          <w:sz w:val="24"/>
          <w:szCs w:val="24"/>
        </w:rPr>
        <w:t xml:space="preserve"> 2 месяцев с</w:t>
      </w:r>
      <w:r>
        <w:rPr>
          <w:rFonts w:ascii="Times New Roman" w:hAnsi="Times New Roman"/>
          <w:sz w:val="24"/>
          <w:szCs w:val="24"/>
        </w:rPr>
        <w:t>о дня</w:t>
      </w:r>
      <w:r w:rsidRPr="002F0023">
        <w:rPr>
          <w:rFonts w:ascii="Times New Roman" w:hAnsi="Times New Roman"/>
          <w:sz w:val="24"/>
          <w:szCs w:val="24"/>
        </w:rPr>
        <w:t xml:space="preserve"> выдачи</w:t>
      </w:r>
      <w:r>
        <w:rPr>
          <w:rFonts w:ascii="Times New Roman" w:hAnsi="Times New Roman"/>
          <w:sz w:val="24"/>
          <w:szCs w:val="24"/>
        </w:rPr>
        <w:t xml:space="preserve"> Свидетельства предоставляет его в кредитную организацию (далее – Банк)</w:t>
      </w:r>
      <w:r w:rsidRPr="002F0023">
        <w:rPr>
          <w:rFonts w:ascii="Times New Roman" w:hAnsi="Times New Roman"/>
          <w:sz w:val="24"/>
          <w:szCs w:val="24"/>
        </w:rPr>
        <w:t xml:space="preserve"> для заключения договора банковского счета и открытия </w:t>
      </w:r>
      <w:r>
        <w:rPr>
          <w:rFonts w:ascii="Times New Roman" w:hAnsi="Times New Roman"/>
          <w:sz w:val="24"/>
          <w:szCs w:val="24"/>
        </w:rPr>
        <w:t xml:space="preserve">блокированного </w:t>
      </w:r>
      <w:r w:rsidRPr="002F0023">
        <w:rPr>
          <w:rFonts w:ascii="Times New Roman" w:hAnsi="Times New Roman"/>
          <w:sz w:val="24"/>
          <w:szCs w:val="24"/>
        </w:rPr>
        <w:t>банковского счета</w:t>
      </w:r>
      <w:r>
        <w:rPr>
          <w:rFonts w:ascii="Times New Roman" w:hAnsi="Times New Roman"/>
          <w:sz w:val="24"/>
          <w:szCs w:val="24"/>
        </w:rPr>
        <w:t>, предназначенного для зачисления социальной выплаты</w:t>
      </w:r>
      <w:r w:rsidRPr="002F0023">
        <w:rPr>
          <w:rFonts w:ascii="Times New Roman" w:hAnsi="Times New Roman"/>
          <w:sz w:val="24"/>
          <w:szCs w:val="24"/>
        </w:rPr>
        <w:t>.</w:t>
      </w:r>
    </w:p>
    <w:p w:rsidR="00052AA7" w:rsidRDefault="00052AA7" w:rsidP="00052AA7">
      <w:pPr>
        <w:pStyle w:val="ConsPlusNormal"/>
        <w:ind w:firstLine="709"/>
        <w:jc w:val="both"/>
        <w:rPr>
          <w:rFonts w:ascii="Times New Roman" w:hAnsi="Times New Roman" w:cs="Times New Roman"/>
          <w:sz w:val="24"/>
          <w:szCs w:val="24"/>
        </w:rPr>
      </w:pPr>
      <w:r w:rsidRPr="00571AC6">
        <w:rPr>
          <w:rFonts w:ascii="Times New Roman" w:hAnsi="Times New Roman" w:cs="Times New Roman"/>
          <w:sz w:val="24"/>
          <w:szCs w:val="24"/>
        </w:rPr>
        <w:t>Свидетельство, предоставленное в Банк по истечении срока предъявления в Банк, указанного в Свидетельстве, Банком не принимается.</w:t>
      </w:r>
      <w:r>
        <w:rPr>
          <w:rFonts w:ascii="Times New Roman" w:hAnsi="Times New Roman" w:cs="Times New Roman"/>
          <w:sz w:val="24"/>
          <w:szCs w:val="24"/>
        </w:rPr>
        <w:t xml:space="preserve"> </w:t>
      </w:r>
    </w:p>
    <w:p w:rsidR="00052AA7" w:rsidRPr="00571AC6" w:rsidRDefault="00052AA7" w:rsidP="00052AA7">
      <w:pPr>
        <w:pStyle w:val="ConsPlusNormal"/>
        <w:ind w:firstLine="709"/>
        <w:jc w:val="both"/>
        <w:rPr>
          <w:rFonts w:ascii="Times New Roman" w:hAnsi="Times New Roman" w:cs="Times New Roman"/>
          <w:sz w:val="24"/>
          <w:szCs w:val="24"/>
        </w:rPr>
      </w:pPr>
      <w:r w:rsidRPr="00571AC6">
        <w:rPr>
          <w:rFonts w:ascii="Times New Roman" w:hAnsi="Times New Roman" w:cs="Times New Roman"/>
          <w:sz w:val="24"/>
          <w:szCs w:val="24"/>
        </w:rPr>
        <w:t>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срок действия свидетельства и срок его предоставления в Банк.</w:t>
      </w:r>
    </w:p>
    <w:p w:rsidR="00052AA7" w:rsidRDefault="00052AA7" w:rsidP="00052AA7">
      <w:pPr>
        <w:pStyle w:val="ConsPlusNormal"/>
        <w:ind w:firstLine="709"/>
        <w:jc w:val="both"/>
        <w:rPr>
          <w:rFonts w:ascii="Times New Roman" w:hAnsi="Times New Roman"/>
          <w:sz w:val="24"/>
          <w:szCs w:val="24"/>
        </w:rPr>
      </w:pPr>
      <w:r w:rsidRPr="006F2A99">
        <w:rPr>
          <w:rFonts w:ascii="Times New Roman" w:hAnsi="Times New Roman"/>
          <w:sz w:val="24"/>
          <w:szCs w:val="24"/>
        </w:rPr>
        <w:t xml:space="preserve">В случае выявления несоответствия данных, указанных в свидетельстве, данным, содержащимся в представленных документах, </w:t>
      </w:r>
      <w:r>
        <w:rPr>
          <w:rFonts w:ascii="Times New Roman" w:hAnsi="Times New Roman"/>
          <w:sz w:val="24"/>
          <w:szCs w:val="24"/>
        </w:rPr>
        <w:t xml:space="preserve">а также в случае  истечения срока </w:t>
      </w:r>
      <w:r>
        <w:rPr>
          <w:rFonts w:ascii="Times New Roman" w:hAnsi="Times New Roman"/>
          <w:sz w:val="24"/>
          <w:szCs w:val="24"/>
        </w:rPr>
        <w:lastRenderedPageBreak/>
        <w:t xml:space="preserve">предъявления Свидетельства в Банк, указанного в Свидетельства, </w:t>
      </w:r>
      <w:r w:rsidRPr="006F2A99">
        <w:rPr>
          <w:rFonts w:ascii="Times New Roman" w:hAnsi="Times New Roman"/>
          <w:sz w:val="24"/>
          <w:szCs w:val="24"/>
        </w:rPr>
        <w:t>банк отказывает в заключени</w:t>
      </w:r>
      <w:r>
        <w:rPr>
          <w:rFonts w:ascii="Times New Roman" w:hAnsi="Times New Roman"/>
          <w:sz w:val="24"/>
          <w:szCs w:val="24"/>
        </w:rPr>
        <w:t>и</w:t>
      </w:r>
      <w:r w:rsidRPr="006F2A99">
        <w:rPr>
          <w:rFonts w:ascii="Times New Roman" w:hAnsi="Times New Roman"/>
          <w:sz w:val="24"/>
          <w:szCs w:val="24"/>
        </w:rPr>
        <w:t xml:space="preserve"> договора банковского счета и возвращает свидетельство его владельцу. Владелец свидетельства вправе обратиться в Администрацию с заявлением о замене свидетельства.</w:t>
      </w:r>
    </w:p>
    <w:p w:rsidR="00052AA7" w:rsidRDefault="00052AA7" w:rsidP="00052AA7">
      <w:pPr>
        <w:pStyle w:val="ConsPlusNormal"/>
        <w:ind w:firstLine="709"/>
        <w:jc w:val="both"/>
        <w:rPr>
          <w:rFonts w:ascii="Times New Roman" w:hAnsi="Times New Roman"/>
          <w:sz w:val="24"/>
          <w:szCs w:val="24"/>
        </w:rPr>
      </w:pPr>
      <w:r w:rsidRPr="006F2A99">
        <w:rPr>
          <w:rFonts w:ascii="Times New Roman" w:hAnsi="Times New Roman"/>
          <w:sz w:val="24"/>
          <w:szCs w:val="24"/>
        </w:rPr>
        <w:t>В остальных случаях банк заключает с владельцем свидетельства, договор банковского счета и открывает на его имя банковский счет для учета средств социальной выплаты. Свидетельство, сданное в банк, после заключения договора банковского счета его владельцу не возвращается.</w:t>
      </w:r>
      <w:r>
        <w:rPr>
          <w:rFonts w:ascii="Times New Roman" w:hAnsi="Times New Roman"/>
          <w:sz w:val="24"/>
          <w:szCs w:val="24"/>
        </w:rPr>
        <w:t xml:space="preserve"> </w:t>
      </w:r>
    </w:p>
    <w:p w:rsidR="00052AA7" w:rsidRDefault="00052AA7" w:rsidP="00052AA7">
      <w:pPr>
        <w:pStyle w:val="ConsPlusNormal"/>
        <w:ind w:firstLine="709"/>
        <w:jc w:val="both"/>
        <w:rPr>
          <w:rFonts w:ascii="Times New Roman" w:hAnsi="Times New Roman" w:cs="Times New Roman"/>
          <w:sz w:val="24"/>
        </w:rPr>
      </w:pPr>
      <w:r w:rsidRPr="006F2A99">
        <w:rPr>
          <w:rFonts w:ascii="Times New Roman" w:hAnsi="Times New Roman"/>
          <w:sz w:val="24"/>
          <w:szCs w:val="24"/>
        </w:rPr>
        <w:t>В договоре банковского счета оговариваются основные условия обслуживания банковского счета, порядок взаимоотношения банка и лица, на чье имя от</w:t>
      </w:r>
      <w:r>
        <w:rPr>
          <w:rFonts w:ascii="Times New Roman" w:hAnsi="Times New Roman"/>
          <w:sz w:val="24"/>
          <w:szCs w:val="24"/>
        </w:rPr>
        <w:t>крыт банковский счет (далее - Р</w:t>
      </w:r>
      <w:r w:rsidRPr="006F2A99">
        <w:rPr>
          <w:rFonts w:ascii="Times New Roman" w:hAnsi="Times New Roman"/>
          <w:sz w:val="24"/>
          <w:szCs w:val="24"/>
        </w:rPr>
        <w:t>аспорядитель счета), а также порядок перевода средств с банковского счета.</w:t>
      </w:r>
      <w:r w:rsidRPr="008B4709">
        <w:rPr>
          <w:rFonts w:ascii="Times New Roman" w:hAnsi="Times New Roman" w:cs="Times New Roman"/>
          <w:sz w:val="24"/>
        </w:rPr>
        <w:t xml:space="preserve"> </w:t>
      </w:r>
      <w:r>
        <w:rPr>
          <w:rFonts w:ascii="Times New Roman" w:hAnsi="Times New Roman" w:cs="Times New Roman"/>
          <w:sz w:val="24"/>
        </w:rPr>
        <w:t>Плата</w:t>
      </w:r>
      <w:r w:rsidRPr="007F71E9">
        <w:rPr>
          <w:rFonts w:ascii="Times New Roman" w:hAnsi="Times New Roman" w:cs="Times New Roman"/>
          <w:sz w:val="24"/>
        </w:rPr>
        <w:t xml:space="preserve"> за открытие банковского счета </w:t>
      </w:r>
      <w:r>
        <w:rPr>
          <w:rFonts w:ascii="Times New Roman" w:hAnsi="Times New Roman" w:cs="Times New Roman"/>
          <w:sz w:val="24"/>
        </w:rPr>
        <w:t>взимается за счет собственных средств п</w:t>
      </w:r>
      <w:r w:rsidRPr="007F71E9">
        <w:rPr>
          <w:rFonts w:ascii="Times New Roman" w:hAnsi="Times New Roman" w:cs="Times New Roman"/>
          <w:sz w:val="24"/>
        </w:rPr>
        <w:t>олучателей в соответствии с тарифами Банка</w:t>
      </w:r>
      <w:r>
        <w:rPr>
          <w:rFonts w:ascii="Times New Roman" w:hAnsi="Times New Roman" w:cs="Times New Roman"/>
          <w:sz w:val="24"/>
        </w:rPr>
        <w:t>.</w:t>
      </w:r>
    </w:p>
    <w:p w:rsidR="00052AA7" w:rsidRDefault="00052AA7" w:rsidP="00052AA7">
      <w:pPr>
        <w:pStyle w:val="ConsPlusNormal"/>
        <w:ind w:firstLine="709"/>
        <w:jc w:val="both"/>
        <w:rPr>
          <w:rFonts w:ascii="Times New Roman" w:hAnsi="Times New Roman"/>
          <w:sz w:val="24"/>
          <w:szCs w:val="24"/>
        </w:rPr>
      </w:pPr>
      <w:r w:rsidRPr="006F2A99">
        <w:rPr>
          <w:rFonts w:ascii="Times New Roman" w:hAnsi="Times New Roman"/>
          <w:sz w:val="24"/>
          <w:szCs w:val="24"/>
        </w:rPr>
        <w:t>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w:t>
      </w:r>
      <w:r>
        <w:rPr>
          <w:rFonts w:ascii="Times New Roman" w:hAnsi="Times New Roman"/>
          <w:sz w:val="24"/>
          <w:szCs w:val="24"/>
        </w:rPr>
        <w:t>овора по письменному заявлению Р</w:t>
      </w:r>
      <w:r w:rsidRPr="006F2A99">
        <w:rPr>
          <w:rFonts w:ascii="Times New Roman" w:hAnsi="Times New Roman"/>
          <w:sz w:val="24"/>
          <w:szCs w:val="24"/>
        </w:rPr>
        <w:t xml:space="preserve">аспорядителя счета. </w:t>
      </w:r>
    </w:p>
    <w:p w:rsidR="00052AA7" w:rsidRDefault="00052AA7" w:rsidP="00052AA7">
      <w:pPr>
        <w:pStyle w:val="ConsPlusNormal"/>
        <w:ind w:firstLine="709"/>
        <w:jc w:val="both"/>
        <w:rPr>
          <w:rFonts w:ascii="Times New Roman" w:hAnsi="Times New Roman" w:cs="Times New Roman"/>
          <w:sz w:val="24"/>
        </w:rPr>
      </w:pPr>
      <w:r>
        <w:rPr>
          <w:rFonts w:ascii="Times New Roman" w:hAnsi="Times New Roman" w:cs="Times New Roman"/>
          <w:sz w:val="24"/>
        </w:rPr>
        <w:t>Банк</w:t>
      </w:r>
      <w:r w:rsidRPr="007F71E9">
        <w:rPr>
          <w:rFonts w:ascii="Times New Roman" w:hAnsi="Times New Roman" w:cs="Times New Roman"/>
          <w:sz w:val="24"/>
        </w:rPr>
        <w:t xml:space="preserve"> в течение 3 (трех) рабочих дней с даты открытия </w:t>
      </w:r>
      <w:r>
        <w:rPr>
          <w:rFonts w:ascii="Times New Roman" w:hAnsi="Times New Roman" w:cs="Times New Roman"/>
          <w:sz w:val="24"/>
        </w:rPr>
        <w:t>владельцем свидетельства</w:t>
      </w:r>
      <w:r w:rsidRPr="007F71E9">
        <w:rPr>
          <w:rFonts w:ascii="Times New Roman" w:hAnsi="Times New Roman" w:cs="Times New Roman"/>
          <w:sz w:val="24"/>
        </w:rPr>
        <w:t xml:space="preserve"> банковского счета </w:t>
      </w:r>
      <w:r>
        <w:rPr>
          <w:rFonts w:ascii="Times New Roman" w:hAnsi="Times New Roman" w:cs="Times New Roman"/>
          <w:sz w:val="24"/>
        </w:rPr>
        <w:t>направляет в Администрацию</w:t>
      </w:r>
      <w:r w:rsidRPr="007F71E9">
        <w:rPr>
          <w:rFonts w:ascii="Times New Roman" w:hAnsi="Times New Roman" w:cs="Times New Roman"/>
          <w:sz w:val="24"/>
        </w:rPr>
        <w:t xml:space="preserve"> информацию</w:t>
      </w:r>
      <w:r>
        <w:rPr>
          <w:rFonts w:ascii="Times New Roman" w:hAnsi="Times New Roman" w:cs="Times New Roman"/>
          <w:sz w:val="24"/>
        </w:rPr>
        <w:t xml:space="preserve"> (заявку)</w:t>
      </w:r>
      <w:r w:rsidRPr="007F71E9">
        <w:rPr>
          <w:rFonts w:ascii="Times New Roman" w:hAnsi="Times New Roman" w:cs="Times New Roman"/>
          <w:sz w:val="24"/>
        </w:rPr>
        <w:t xml:space="preserve"> об открытии банковск</w:t>
      </w:r>
      <w:r>
        <w:rPr>
          <w:rFonts w:ascii="Times New Roman" w:hAnsi="Times New Roman" w:cs="Times New Roman"/>
          <w:sz w:val="24"/>
        </w:rPr>
        <w:t>ого</w:t>
      </w:r>
      <w:r w:rsidRPr="007F71E9">
        <w:rPr>
          <w:rFonts w:ascii="Times New Roman" w:hAnsi="Times New Roman" w:cs="Times New Roman"/>
          <w:sz w:val="24"/>
        </w:rPr>
        <w:t xml:space="preserve"> счет</w:t>
      </w:r>
      <w:r>
        <w:rPr>
          <w:rFonts w:ascii="Times New Roman" w:hAnsi="Times New Roman" w:cs="Times New Roman"/>
          <w:sz w:val="24"/>
        </w:rPr>
        <w:t>а владельцем свидетельств.</w:t>
      </w:r>
    </w:p>
    <w:p w:rsidR="00052AA7" w:rsidRPr="00CC7852" w:rsidRDefault="00052AA7" w:rsidP="00052AA7">
      <w:pPr>
        <w:widowControl w:val="0"/>
        <w:ind w:firstLine="567"/>
        <w:jc w:val="both"/>
        <w:rPr>
          <w:sz w:val="24"/>
        </w:rPr>
      </w:pPr>
      <w:r>
        <w:rPr>
          <w:sz w:val="24"/>
        </w:rPr>
        <w:t>Банк з</w:t>
      </w:r>
      <w:r w:rsidRPr="007F71E9">
        <w:rPr>
          <w:sz w:val="24"/>
        </w:rPr>
        <w:t>ачисля</w:t>
      </w:r>
      <w:r>
        <w:rPr>
          <w:sz w:val="24"/>
        </w:rPr>
        <w:t>ет на банковский счет</w:t>
      </w:r>
      <w:r w:rsidRPr="007F71E9">
        <w:rPr>
          <w:sz w:val="24"/>
        </w:rPr>
        <w:t xml:space="preserve"> </w:t>
      </w:r>
      <w:r>
        <w:rPr>
          <w:sz w:val="24"/>
        </w:rPr>
        <w:t xml:space="preserve">распорядителя счета </w:t>
      </w:r>
      <w:r w:rsidRPr="007F71E9">
        <w:rPr>
          <w:sz w:val="24"/>
        </w:rPr>
        <w:t>поступившие бюджетные средства, не позднее 1 (одного) рабочего дня, следующего за днем поступления этих средств в Банк.</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 xml:space="preserve">2.24. </w:t>
      </w:r>
      <w:r w:rsidRPr="005326F0">
        <w:rPr>
          <w:rFonts w:ascii="Times New Roman" w:hAnsi="Times New Roman"/>
          <w:sz w:val="24"/>
          <w:szCs w:val="24"/>
        </w:rPr>
        <w:t>Перечисление средств социальной выплаты на банковские счета ее получателе</w:t>
      </w:r>
      <w:r>
        <w:rPr>
          <w:rFonts w:ascii="Times New Roman" w:hAnsi="Times New Roman"/>
          <w:sz w:val="24"/>
          <w:szCs w:val="24"/>
        </w:rPr>
        <w:t>й осуществляется после проверки</w:t>
      </w:r>
      <w:r w:rsidRPr="005326F0">
        <w:rPr>
          <w:rFonts w:ascii="Times New Roman" w:hAnsi="Times New Roman"/>
          <w:sz w:val="24"/>
          <w:szCs w:val="24"/>
        </w:rPr>
        <w:t xml:space="preserve"> </w:t>
      </w:r>
      <w:r>
        <w:rPr>
          <w:rFonts w:ascii="Times New Roman" w:hAnsi="Times New Roman"/>
          <w:sz w:val="24"/>
          <w:szCs w:val="24"/>
        </w:rPr>
        <w:t>А</w:t>
      </w:r>
      <w:r w:rsidRPr="005326F0">
        <w:rPr>
          <w:rFonts w:ascii="Times New Roman" w:hAnsi="Times New Roman"/>
          <w:sz w:val="24"/>
          <w:szCs w:val="24"/>
        </w:rPr>
        <w:t>дминистрацией документов на приобретенное или построенное жилье на соответс</w:t>
      </w:r>
      <w:r>
        <w:rPr>
          <w:rFonts w:ascii="Times New Roman" w:hAnsi="Times New Roman"/>
          <w:sz w:val="24"/>
          <w:szCs w:val="24"/>
        </w:rPr>
        <w:t>твие сведениям, содержащимся в с</w:t>
      </w:r>
      <w:r w:rsidRPr="005326F0">
        <w:rPr>
          <w:rFonts w:ascii="Times New Roman" w:hAnsi="Times New Roman"/>
          <w:sz w:val="24"/>
          <w:szCs w:val="24"/>
        </w:rPr>
        <w:t>видетельств</w:t>
      </w:r>
      <w:r>
        <w:rPr>
          <w:rFonts w:ascii="Times New Roman" w:hAnsi="Times New Roman"/>
          <w:sz w:val="24"/>
          <w:szCs w:val="24"/>
        </w:rPr>
        <w:t xml:space="preserve">е и Соглашении об </w:t>
      </w:r>
      <w:r w:rsidRPr="005326F0">
        <w:rPr>
          <w:rFonts w:ascii="Times New Roman" w:hAnsi="Times New Roman"/>
          <w:sz w:val="24"/>
          <w:szCs w:val="24"/>
        </w:rPr>
        <w:t>условия</w:t>
      </w:r>
      <w:r>
        <w:rPr>
          <w:rFonts w:ascii="Times New Roman" w:hAnsi="Times New Roman"/>
          <w:sz w:val="24"/>
          <w:szCs w:val="24"/>
        </w:rPr>
        <w:t>х</w:t>
      </w:r>
      <w:r w:rsidRPr="005326F0">
        <w:rPr>
          <w:rFonts w:ascii="Times New Roman" w:hAnsi="Times New Roman"/>
          <w:sz w:val="24"/>
          <w:szCs w:val="24"/>
        </w:rPr>
        <w:t xml:space="preserve"> использования социальной выплаты. Для такой п</w:t>
      </w:r>
      <w:r>
        <w:rPr>
          <w:rFonts w:ascii="Times New Roman" w:hAnsi="Times New Roman"/>
          <w:sz w:val="24"/>
          <w:szCs w:val="24"/>
        </w:rPr>
        <w:t>роверки граждане представляют в</w:t>
      </w:r>
      <w:r w:rsidRPr="005326F0">
        <w:rPr>
          <w:rFonts w:ascii="Times New Roman" w:hAnsi="Times New Roman"/>
          <w:sz w:val="24"/>
          <w:szCs w:val="24"/>
        </w:rPr>
        <w:t xml:space="preserve"> </w:t>
      </w:r>
      <w:r>
        <w:rPr>
          <w:rFonts w:ascii="Times New Roman" w:hAnsi="Times New Roman"/>
          <w:sz w:val="24"/>
          <w:szCs w:val="24"/>
        </w:rPr>
        <w:t>А</w:t>
      </w:r>
      <w:r w:rsidRPr="005326F0">
        <w:rPr>
          <w:rFonts w:ascii="Times New Roman" w:hAnsi="Times New Roman"/>
          <w:sz w:val="24"/>
          <w:szCs w:val="24"/>
        </w:rPr>
        <w:t>дминистрацию</w:t>
      </w:r>
      <w:r>
        <w:rPr>
          <w:rFonts w:ascii="Times New Roman" w:hAnsi="Times New Roman"/>
          <w:sz w:val="24"/>
          <w:szCs w:val="24"/>
        </w:rPr>
        <w:t xml:space="preserve"> следующие документы</w:t>
      </w:r>
      <w:r w:rsidRPr="005326F0">
        <w:rPr>
          <w:rFonts w:ascii="Times New Roman" w:hAnsi="Times New Roman"/>
          <w:sz w:val="24"/>
          <w:szCs w:val="24"/>
        </w:rPr>
        <w:t>:</w:t>
      </w:r>
    </w:p>
    <w:p w:rsidR="00052AA7" w:rsidRPr="005326F0" w:rsidRDefault="00052AA7" w:rsidP="00052AA7">
      <w:pPr>
        <w:pStyle w:val="a9"/>
        <w:numPr>
          <w:ilvl w:val="0"/>
          <w:numId w:val="20"/>
        </w:numPr>
        <w:tabs>
          <w:tab w:val="left" w:pos="1276"/>
        </w:tabs>
        <w:ind w:left="0" w:firstLine="851"/>
        <w:jc w:val="both"/>
        <w:rPr>
          <w:rFonts w:ascii="Times New Roman" w:hAnsi="Times New Roman"/>
          <w:sz w:val="24"/>
          <w:szCs w:val="24"/>
        </w:rPr>
      </w:pPr>
      <w:r>
        <w:rPr>
          <w:rFonts w:ascii="Times New Roman" w:hAnsi="Times New Roman"/>
          <w:sz w:val="24"/>
          <w:szCs w:val="24"/>
        </w:rPr>
        <w:t>копия трудовой книжки, заверенную работодателем;</w:t>
      </w:r>
    </w:p>
    <w:p w:rsidR="00052AA7" w:rsidRPr="005326F0" w:rsidRDefault="00052AA7" w:rsidP="00052AA7">
      <w:pPr>
        <w:pStyle w:val="a9"/>
        <w:numPr>
          <w:ilvl w:val="0"/>
          <w:numId w:val="12"/>
        </w:numPr>
        <w:tabs>
          <w:tab w:val="left" w:pos="1276"/>
        </w:tabs>
        <w:ind w:left="0" w:firstLine="851"/>
        <w:jc w:val="both"/>
        <w:rPr>
          <w:rFonts w:ascii="Times New Roman" w:hAnsi="Times New Roman"/>
          <w:sz w:val="24"/>
          <w:szCs w:val="24"/>
        </w:rPr>
      </w:pPr>
      <w:r w:rsidRPr="005326F0">
        <w:rPr>
          <w:rFonts w:ascii="Times New Roman" w:hAnsi="Times New Roman"/>
          <w:sz w:val="24"/>
          <w:szCs w:val="24"/>
        </w:rPr>
        <w:t>договор купли-продажи жилого помещения и свидетельство о государственной регистрации права собственности на приобретенное жилое помещение;</w:t>
      </w:r>
    </w:p>
    <w:p w:rsidR="00052AA7" w:rsidRPr="005326F0" w:rsidRDefault="00052AA7" w:rsidP="00052AA7">
      <w:pPr>
        <w:pStyle w:val="a9"/>
        <w:numPr>
          <w:ilvl w:val="0"/>
          <w:numId w:val="12"/>
        </w:numPr>
        <w:tabs>
          <w:tab w:val="left" w:pos="1276"/>
        </w:tabs>
        <w:ind w:left="0" w:firstLine="851"/>
        <w:jc w:val="both"/>
        <w:rPr>
          <w:rFonts w:ascii="Times New Roman" w:hAnsi="Times New Roman"/>
          <w:sz w:val="24"/>
          <w:szCs w:val="24"/>
        </w:rPr>
      </w:pPr>
      <w:r w:rsidRPr="005326F0">
        <w:rPr>
          <w:rFonts w:ascii="Times New Roman" w:hAnsi="Times New Roman"/>
          <w:sz w:val="24"/>
          <w:szCs w:val="24"/>
        </w:rPr>
        <w:t>договор долевого участия в строительстве многоквартирного жилого дома (в случае участия в долевом строительстве).</w:t>
      </w:r>
    </w:p>
    <w:p w:rsidR="00052AA7" w:rsidRPr="00EF5199" w:rsidRDefault="00052AA7" w:rsidP="00052AA7">
      <w:pPr>
        <w:pStyle w:val="aa"/>
        <w:numPr>
          <w:ilvl w:val="0"/>
          <w:numId w:val="12"/>
        </w:numPr>
        <w:tabs>
          <w:tab w:val="left" w:pos="1276"/>
        </w:tabs>
        <w:ind w:left="0" w:firstLine="851"/>
        <w:jc w:val="both"/>
        <w:rPr>
          <w:sz w:val="24"/>
          <w:szCs w:val="24"/>
        </w:rPr>
      </w:pPr>
      <w:r w:rsidRPr="00EF5199">
        <w:rPr>
          <w:sz w:val="24"/>
          <w:szCs w:val="24"/>
        </w:rPr>
        <w:t>кредитный договор (договор займа) при наличии кредитных (заемных) средств в оплате жилья.</w:t>
      </w:r>
    </w:p>
    <w:p w:rsidR="00052AA7" w:rsidRPr="005326F0" w:rsidRDefault="00052AA7" w:rsidP="00052AA7">
      <w:pPr>
        <w:pStyle w:val="a9"/>
        <w:ind w:firstLine="851"/>
        <w:jc w:val="both"/>
        <w:rPr>
          <w:rFonts w:ascii="Times New Roman" w:hAnsi="Times New Roman"/>
          <w:sz w:val="24"/>
          <w:szCs w:val="24"/>
        </w:rPr>
      </w:pPr>
      <w:r w:rsidRPr="005326F0">
        <w:rPr>
          <w:rFonts w:ascii="Times New Roman" w:hAnsi="Times New Roman"/>
          <w:sz w:val="24"/>
          <w:szCs w:val="24"/>
        </w:rPr>
        <w:t>Указанные документы представляются с их копиями.</w:t>
      </w:r>
    </w:p>
    <w:p w:rsidR="00052AA7" w:rsidRPr="005326F0" w:rsidRDefault="00052AA7" w:rsidP="00052AA7">
      <w:pPr>
        <w:pStyle w:val="a9"/>
        <w:ind w:firstLine="709"/>
        <w:jc w:val="both"/>
        <w:rPr>
          <w:rFonts w:ascii="Times New Roman" w:hAnsi="Times New Roman"/>
          <w:sz w:val="24"/>
          <w:szCs w:val="24"/>
        </w:rPr>
      </w:pPr>
      <w:r w:rsidRPr="002E4600">
        <w:rPr>
          <w:rFonts w:ascii="Times New Roman" w:hAnsi="Times New Roman"/>
          <w:sz w:val="24"/>
          <w:szCs w:val="24"/>
        </w:rPr>
        <w:t>Администрация при получении документов</w:t>
      </w:r>
      <w:r>
        <w:rPr>
          <w:rFonts w:ascii="Times New Roman" w:hAnsi="Times New Roman"/>
          <w:sz w:val="24"/>
          <w:szCs w:val="24"/>
        </w:rPr>
        <w:t xml:space="preserve"> в течение 10</w:t>
      </w:r>
      <w:r w:rsidRPr="002E4600">
        <w:rPr>
          <w:rFonts w:ascii="Times New Roman" w:hAnsi="Times New Roman"/>
          <w:sz w:val="24"/>
          <w:szCs w:val="24"/>
        </w:rPr>
        <w:t xml:space="preserve"> рабочих дней осуществляет проверку содержащихся в них сведений.</w:t>
      </w:r>
      <w:r w:rsidRPr="002E4600">
        <w:rPr>
          <w:sz w:val="24"/>
          <w:szCs w:val="24"/>
        </w:rPr>
        <w:t xml:space="preserve"> </w:t>
      </w:r>
      <w:r w:rsidRPr="002E4600">
        <w:rPr>
          <w:rFonts w:ascii="Times New Roman" w:hAnsi="Times New Roman"/>
          <w:sz w:val="24"/>
          <w:szCs w:val="24"/>
        </w:rPr>
        <w:t>При соответствии документов требованиям программы А</w:t>
      </w:r>
      <w:r>
        <w:rPr>
          <w:rFonts w:ascii="Times New Roman" w:hAnsi="Times New Roman"/>
          <w:sz w:val="24"/>
          <w:szCs w:val="24"/>
        </w:rPr>
        <w:t>дминистрация выдает получателю р</w:t>
      </w:r>
      <w:r w:rsidRPr="002E4600">
        <w:rPr>
          <w:rFonts w:ascii="Times New Roman" w:hAnsi="Times New Roman"/>
          <w:sz w:val="24"/>
          <w:szCs w:val="24"/>
        </w:rPr>
        <w:t>аспоряжение для перечисления средств социальной выплаты для последующего предъявления в Банк.</w:t>
      </w:r>
    </w:p>
    <w:p w:rsidR="00052AA7" w:rsidRPr="00740F95" w:rsidRDefault="00052AA7" w:rsidP="00052AA7">
      <w:pPr>
        <w:pStyle w:val="a9"/>
        <w:ind w:firstLine="708"/>
        <w:jc w:val="both"/>
        <w:rPr>
          <w:sz w:val="24"/>
          <w:szCs w:val="24"/>
        </w:rPr>
      </w:pPr>
      <w:r w:rsidRPr="005326F0">
        <w:rPr>
          <w:rFonts w:ascii="Times New Roman" w:hAnsi="Times New Roman"/>
          <w:sz w:val="24"/>
          <w:szCs w:val="24"/>
        </w:rPr>
        <w:t xml:space="preserve">В случае вынесения </w:t>
      </w:r>
      <w:r>
        <w:rPr>
          <w:rFonts w:ascii="Times New Roman" w:hAnsi="Times New Roman"/>
          <w:sz w:val="24"/>
          <w:szCs w:val="24"/>
        </w:rPr>
        <w:t>Администрацией</w:t>
      </w:r>
      <w:r w:rsidRPr="005326F0">
        <w:rPr>
          <w:rFonts w:ascii="Times New Roman" w:hAnsi="Times New Roman"/>
          <w:sz w:val="24"/>
          <w:szCs w:val="24"/>
        </w:rPr>
        <w:t xml:space="preserve"> решения об отказе в принятии указанных документов либо об отказе от оплаты расходов на основании этих документов получателю социальной выплаты вручается в течение 5 рабочих дней с даты получения указанных документов соответствующее уведомление в письменной </w:t>
      </w:r>
      <w:r>
        <w:rPr>
          <w:rFonts w:ascii="Times New Roman" w:hAnsi="Times New Roman"/>
          <w:sz w:val="24"/>
          <w:szCs w:val="24"/>
        </w:rPr>
        <w:t>форме с указанием причин отказа</w:t>
      </w:r>
      <w:r w:rsidRPr="005326F0">
        <w:rPr>
          <w:rFonts w:ascii="Times New Roman" w:hAnsi="Times New Roman"/>
          <w:sz w:val="24"/>
          <w:szCs w:val="24"/>
        </w:rPr>
        <w:t>.</w:t>
      </w:r>
      <w:r w:rsidRPr="002B56ED">
        <w:rPr>
          <w:rFonts w:ascii="Times New Roman" w:hAnsi="Times New Roman"/>
          <w:sz w:val="24"/>
          <w:szCs w:val="24"/>
        </w:rPr>
        <w:t xml:space="preserve"> </w:t>
      </w:r>
      <w:r w:rsidRPr="005326F0">
        <w:rPr>
          <w:rFonts w:ascii="Times New Roman" w:hAnsi="Times New Roman"/>
          <w:sz w:val="24"/>
          <w:szCs w:val="24"/>
        </w:rPr>
        <w:t xml:space="preserve">При </w:t>
      </w:r>
      <w:r>
        <w:rPr>
          <w:rFonts w:ascii="Times New Roman" w:hAnsi="Times New Roman"/>
          <w:sz w:val="24"/>
          <w:szCs w:val="24"/>
        </w:rPr>
        <w:t>этом документы, принятые Администрацией</w:t>
      </w:r>
      <w:r w:rsidRPr="005326F0">
        <w:rPr>
          <w:rFonts w:ascii="Times New Roman" w:hAnsi="Times New Roman"/>
          <w:sz w:val="24"/>
          <w:szCs w:val="24"/>
        </w:rPr>
        <w:t xml:space="preserve"> для проверки, возвращаются.</w:t>
      </w:r>
      <w:r w:rsidRPr="000540B2">
        <w:rPr>
          <w:sz w:val="24"/>
          <w:szCs w:val="24"/>
        </w:rPr>
        <w:t xml:space="preserve"> </w:t>
      </w:r>
    </w:p>
    <w:p w:rsidR="00052AA7" w:rsidRDefault="00052AA7" w:rsidP="00052AA7">
      <w:pPr>
        <w:pStyle w:val="a9"/>
        <w:ind w:firstLine="708"/>
        <w:jc w:val="both"/>
        <w:rPr>
          <w:rFonts w:ascii="Times New Roman" w:hAnsi="Times New Roman"/>
          <w:sz w:val="24"/>
          <w:szCs w:val="24"/>
        </w:rPr>
      </w:pPr>
      <w:r w:rsidRPr="00C035B6">
        <w:rPr>
          <w:rFonts w:ascii="Times New Roman" w:hAnsi="Times New Roman"/>
          <w:sz w:val="24"/>
          <w:szCs w:val="24"/>
        </w:rPr>
        <w:t>Перечисление социальных выплат с банковских счетов получателей социальных выплат производится банком</w:t>
      </w:r>
      <w:r>
        <w:rPr>
          <w:rFonts w:ascii="Times New Roman" w:hAnsi="Times New Roman"/>
          <w:sz w:val="24"/>
          <w:szCs w:val="24"/>
        </w:rPr>
        <w:t xml:space="preserve"> на основании представленного в Банк Получателем распоряжения Администрации, а также заявления-поручения Получателя на перечисление средств социальной выплаты по целевому назначению.</w:t>
      </w:r>
    </w:p>
    <w:p w:rsidR="00052AA7" w:rsidRPr="00E24F61" w:rsidRDefault="00052AA7" w:rsidP="00052AA7">
      <w:pPr>
        <w:widowControl w:val="0"/>
        <w:ind w:firstLine="709"/>
        <w:jc w:val="both"/>
        <w:rPr>
          <w:sz w:val="24"/>
        </w:rPr>
      </w:pPr>
      <w:r>
        <w:rPr>
          <w:sz w:val="24"/>
          <w:szCs w:val="24"/>
        </w:rPr>
        <w:t xml:space="preserve">2.25. Банк направляет в Администрацию ежемесячно </w:t>
      </w:r>
      <w:r w:rsidRPr="007F71E9">
        <w:rPr>
          <w:sz w:val="24"/>
        </w:rPr>
        <w:t>до 10-го числа месяца, следующего за отчетным, информацию о перечислении средств с</w:t>
      </w:r>
      <w:r>
        <w:rPr>
          <w:sz w:val="24"/>
        </w:rPr>
        <w:t>оциальной выплаты с банковского счета.</w:t>
      </w:r>
    </w:p>
    <w:p w:rsidR="00052AA7" w:rsidRPr="005411F4" w:rsidRDefault="00052AA7" w:rsidP="00052AA7">
      <w:pPr>
        <w:pStyle w:val="a9"/>
        <w:ind w:firstLine="709"/>
        <w:jc w:val="both"/>
        <w:rPr>
          <w:rFonts w:ascii="Times New Roman" w:hAnsi="Times New Roman"/>
          <w:sz w:val="24"/>
          <w:szCs w:val="24"/>
        </w:rPr>
      </w:pPr>
      <w:r>
        <w:rPr>
          <w:rFonts w:ascii="Times New Roman" w:hAnsi="Times New Roman"/>
          <w:sz w:val="24"/>
          <w:szCs w:val="24"/>
        </w:rPr>
        <w:lastRenderedPageBreak/>
        <w:t xml:space="preserve">2.26. </w:t>
      </w:r>
      <w:r w:rsidRPr="005411F4">
        <w:rPr>
          <w:rFonts w:ascii="Times New Roman" w:hAnsi="Times New Roman"/>
          <w:sz w:val="24"/>
          <w:szCs w:val="24"/>
        </w:rPr>
        <w:t xml:space="preserve">Личные дела участников </w:t>
      </w:r>
      <w:r>
        <w:rPr>
          <w:rFonts w:ascii="Times New Roman" w:hAnsi="Times New Roman"/>
          <w:sz w:val="24"/>
          <w:szCs w:val="24"/>
        </w:rPr>
        <w:t>мероприятия</w:t>
      </w:r>
      <w:r w:rsidRPr="005411F4">
        <w:rPr>
          <w:rFonts w:ascii="Times New Roman" w:hAnsi="Times New Roman"/>
          <w:sz w:val="24"/>
          <w:szCs w:val="24"/>
        </w:rPr>
        <w:t>, получивших социальную выплату, подлежат хранению администрацией в течение 10 лет со дня перечисления социальной выплаты.</w:t>
      </w:r>
    </w:p>
    <w:p w:rsidR="00052AA7" w:rsidRDefault="00052AA7" w:rsidP="00052AA7">
      <w:pPr>
        <w:spacing w:after="200" w:line="276" w:lineRule="auto"/>
        <w:rPr>
          <w:rFonts w:eastAsia="Calibri"/>
          <w:sz w:val="24"/>
          <w:szCs w:val="24"/>
          <w:lang w:eastAsia="en-US"/>
        </w:rPr>
      </w:pPr>
      <w:r>
        <w:rPr>
          <w:sz w:val="24"/>
          <w:szCs w:val="24"/>
        </w:rPr>
        <w:br w:type="page"/>
      </w:r>
    </w:p>
    <w:p w:rsidR="00052AA7" w:rsidRPr="007C6CE9" w:rsidRDefault="00052AA7" w:rsidP="00052AA7">
      <w:pPr>
        <w:pStyle w:val="a9"/>
        <w:ind w:left="720"/>
        <w:jc w:val="right"/>
        <w:rPr>
          <w:rFonts w:ascii="Times New Roman" w:hAnsi="Times New Roman"/>
          <w:sz w:val="24"/>
          <w:szCs w:val="24"/>
        </w:rPr>
      </w:pPr>
      <w:r>
        <w:rPr>
          <w:rFonts w:ascii="Times New Roman" w:hAnsi="Times New Roman"/>
          <w:sz w:val="24"/>
          <w:szCs w:val="24"/>
        </w:rPr>
        <w:lastRenderedPageBreak/>
        <w:t xml:space="preserve">Приложение </w:t>
      </w:r>
      <w:r w:rsidRPr="007C6CE9">
        <w:rPr>
          <w:rFonts w:ascii="Times New Roman" w:hAnsi="Times New Roman"/>
          <w:sz w:val="24"/>
          <w:szCs w:val="24"/>
        </w:rPr>
        <w:t xml:space="preserve">1 </w:t>
      </w:r>
    </w:p>
    <w:p w:rsidR="00052AA7" w:rsidRPr="007C6CE9" w:rsidRDefault="00052AA7" w:rsidP="00052AA7">
      <w:pPr>
        <w:pStyle w:val="a9"/>
        <w:jc w:val="right"/>
        <w:rPr>
          <w:rFonts w:ascii="Times New Roman" w:hAnsi="Times New Roman"/>
          <w:sz w:val="24"/>
          <w:szCs w:val="24"/>
        </w:rPr>
      </w:pPr>
      <w:r w:rsidRPr="007C6CE9">
        <w:rPr>
          <w:rFonts w:ascii="Times New Roman" w:hAnsi="Times New Roman"/>
          <w:sz w:val="24"/>
          <w:szCs w:val="24"/>
        </w:rPr>
        <w:t xml:space="preserve">к </w:t>
      </w:r>
      <w:r>
        <w:rPr>
          <w:rFonts w:ascii="Times New Roman" w:hAnsi="Times New Roman"/>
          <w:sz w:val="24"/>
          <w:szCs w:val="24"/>
        </w:rPr>
        <w:t>Положению 7</w:t>
      </w:r>
      <w:r w:rsidRPr="007C6CE9">
        <w:rPr>
          <w:rFonts w:ascii="Times New Roman" w:hAnsi="Times New Roman"/>
          <w:sz w:val="24"/>
          <w:szCs w:val="24"/>
        </w:rPr>
        <w:t xml:space="preserve"> «О предоставлении специалистам</w:t>
      </w:r>
    </w:p>
    <w:p w:rsidR="00052AA7" w:rsidRPr="007C6CE9" w:rsidRDefault="00052AA7" w:rsidP="00052AA7">
      <w:pPr>
        <w:pStyle w:val="a9"/>
        <w:jc w:val="right"/>
        <w:rPr>
          <w:rFonts w:ascii="Times New Roman" w:hAnsi="Times New Roman"/>
          <w:sz w:val="24"/>
          <w:szCs w:val="24"/>
        </w:rPr>
      </w:pPr>
      <w:r w:rsidRPr="007C6CE9">
        <w:rPr>
          <w:rFonts w:ascii="Times New Roman" w:hAnsi="Times New Roman"/>
          <w:sz w:val="24"/>
          <w:szCs w:val="24"/>
        </w:rPr>
        <w:t xml:space="preserve"> организаций</w:t>
      </w:r>
      <w:r>
        <w:rPr>
          <w:rFonts w:ascii="Times New Roman" w:hAnsi="Times New Roman"/>
          <w:sz w:val="24"/>
          <w:szCs w:val="24"/>
        </w:rPr>
        <w:t>,</w:t>
      </w:r>
      <w:r w:rsidRPr="007C6CE9">
        <w:rPr>
          <w:rFonts w:ascii="Times New Roman" w:hAnsi="Times New Roman"/>
          <w:sz w:val="24"/>
          <w:szCs w:val="24"/>
        </w:rPr>
        <w:t xml:space="preserve"> созданных для исполнения полномочий органов </w:t>
      </w:r>
    </w:p>
    <w:p w:rsidR="00052AA7" w:rsidRPr="007C6CE9" w:rsidRDefault="00052AA7" w:rsidP="00052AA7">
      <w:pPr>
        <w:pStyle w:val="a9"/>
        <w:jc w:val="right"/>
        <w:rPr>
          <w:rFonts w:ascii="Times New Roman" w:hAnsi="Times New Roman"/>
          <w:sz w:val="24"/>
          <w:szCs w:val="24"/>
        </w:rPr>
      </w:pPr>
      <w:r w:rsidRPr="007C6CE9">
        <w:rPr>
          <w:rFonts w:ascii="Times New Roman" w:hAnsi="Times New Roman"/>
          <w:sz w:val="24"/>
          <w:szCs w:val="24"/>
        </w:rPr>
        <w:t>местного самоуправления и обеспечения их деятельности, нуждающимся</w:t>
      </w:r>
    </w:p>
    <w:p w:rsidR="00052AA7" w:rsidRPr="007C6CE9" w:rsidRDefault="00052AA7" w:rsidP="00052AA7">
      <w:pPr>
        <w:pStyle w:val="a9"/>
        <w:jc w:val="right"/>
        <w:rPr>
          <w:rFonts w:ascii="Times New Roman" w:hAnsi="Times New Roman"/>
          <w:sz w:val="24"/>
          <w:szCs w:val="24"/>
        </w:rPr>
      </w:pPr>
      <w:r w:rsidRPr="007C6CE9">
        <w:rPr>
          <w:rFonts w:ascii="Times New Roman" w:hAnsi="Times New Roman"/>
          <w:sz w:val="24"/>
          <w:szCs w:val="24"/>
        </w:rPr>
        <w:t xml:space="preserve"> в улучшении жилищных условий, социальной выплаты</w:t>
      </w:r>
    </w:p>
    <w:p w:rsidR="00052AA7" w:rsidRPr="007C6CE9" w:rsidRDefault="00052AA7" w:rsidP="00052AA7">
      <w:pPr>
        <w:pStyle w:val="a9"/>
        <w:jc w:val="right"/>
        <w:rPr>
          <w:rFonts w:ascii="Times New Roman" w:hAnsi="Times New Roman"/>
          <w:sz w:val="24"/>
          <w:szCs w:val="24"/>
        </w:rPr>
      </w:pPr>
      <w:r w:rsidRPr="007C6CE9">
        <w:rPr>
          <w:rFonts w:ascii="Times New Roman" w:hAnsi="Times New Roman"/>
          <w:sz w:val="24"/>
          <w:szCs w:val="24"/>
        </w:rPr>
        <w:t xml:space="preserve"> на приобретение (строительство) жилья на территории </w:t>
      </w:r>
    </w:p>
    <w:p w:rsidR="00052AA7" w:rsidRDefault="00052AA7" w:rsidP="00052AA7">
      <w:pPr>
        <w:pStyle w:val="a9"/>
        <w:jc w:val="right"/>
        <w:rPr>
          <w:rFonts w:ascii="Times New Roman" w:hAnsi="Times New Roman"/>
          <w:sz w:val="24"/>
          <w:szCs w:val="24"/>
        </w:rPr>
      </w:pPr>
      <w:r w:rsidRPr="007C6CE9">
        <w:rPr>
          <w:rFonts w:ascii="Times New Roman" w:hAnsi="Times New Roman"/>
          <w:sz w:val="24"/>
          <w:szCs w:val="24"/>
        </w:rPr>
        <w:t>Сосновоборского городского округа»</w:t>
      </w:r>
    </w:p>
    <w:p w:rsidR="00052AA7" w:rsidRPr="001806FE" w:rsidRDefault="00052AA7" w:rsidP="00052AA7">
      <w:pPr>
        <w:pStyle w:val="a9"/>
        <w:jc w:val="right"/>
        <w:rPr>
          <w:rFonts w:ascii="Times New Roman" w:hAnsi="Times New Roman"/>
          <w:sz w:val="24"/>
          <w:szCs w:val="24"/>
        </w:rPr>
      </w:pPr>
    </w:p>
    <w:p w:rsidR="00052AA7" w:rsidRPr="006B6B1F" w:rsidRDefault="00052AA7" w:rsidP="00052AA7">
      <w:pPr>
        <w:pStyle w:val="a9"/>
        <w:jc w:val="right"/>
        <w:rPr>
          <w:rFonts w:ascii="Times New Roman" w:hAnsi="Times New Roman"/>
          <w:sz w:val="20"/>
          <w:szCs w:val="20"/>
        </w:rPr>
      </w:pPr>
      <w:r w:rsidRPr="006B6B1F">
        <w:rPr>
          <w:rFonts w:ascii="Times New Roman" w:hAnsi="Times New Roman"/>
          <w:sz w:val="20"/>
          <w:szCs w:val="20"/>
        </w:rPr>
        <w:t>Главе Сосновоборского городского округа</w:t>
      </w:r>
    </w:p>
    <w:p w:rsidR="00052AA7" w:rsidRPr="00BC331C" w:rsidRDefault="00052AA7" w:rsidP="00052AA7">
      <w:pPr>
        <w:pStyle w:val="a9"/>
        <w:ind w:left="3686"/>
        <w:rPr>
          <w:rFonts w:ascii="Times New Roman" w:hAnsi="Times New Roman"/>
          <w:sz w:val="24"/>
          <w:szCs w:val="24"/>
        </w:rPr>
      </w:pPr>
      <w:r w:rsidRPr="00BC331C">
        <w:rPr>
          <w:rFonts w:ascii="Times New Roman" w:hAnsi="Times New Roman"/>
          <w:sz w:val="24"/>
          <w:szCs w:val="24"/>
        </w:rPr>
        <w:t>___________</w:t>
      </w:r>
      <w:r>
        <w:rPr>
          <w:rFonts w:ascii="Times New Roman" w:hAnsi="Times New Roman"/>
          <w:sz w:val="24"/>
          <w:szCs w:val="24"/>
        </w:rPr>
        <w:t>___________________________________</w:t>
      </w:r>
    </w:p>
    <w:p w:rsidR="00052AA7" w:rsidRPr="00BC331C" w:rsidRDefault="00052AA7" w:rsidP="00052AA7">
      <w:pPr>
        <w:pStyle w:val="a9"/>
        <w:ind w:left="3686"/>
        <w:rPr>
          <w:rFonts w:ascii="Times New Roman" w:hAnsi="Times New Roman"/>
          <w:sz w:val="24"/>
          <w:szCs w:val="24"/>
        </w:rPr>
      </w:pPr>
      <w:r w:rsidRPr="006B6B1F">
        <w:rPr>
          <w:rFonts w:ascii="Times New Roman" w:hAnsi="Times New Roman"/>
          <w:sz w:val="20"/>
          <w:szCs w:val="20"/>
        </w:rPr>
        <w:t>от</w:t>
      </w:r>
      <w:r>
        <w:rPr>
          <w:rFonts w:ascii="Times New Roman" w:hAnsi="Times New Roman"/>
          <w:sz w:val="24"/>
          <w:szCs w:val="24"/>
        </w:rPr>
        <w:t xml:space="preserve"> </w:t>
      </w:r>
      <w:r w:rsidRPr="00BC331C">
        <w:rPr>
          <w:rFonts w:ascii="Times New Roman" w:hAnsi="Times New Roman"/>
          <w:sz w:val="24"/>
          <w:szCs w:val="24"/>
        </w:rPr>
        <w:t>__________</w:t>
      </w:r>
      <w:r>
        <w:rPr>
          <w:rFonts w:ascii="Times New Roman" w:hAnsi="Times New Roman"/>
          <w:sz w:val="24"/>
          <w:szCs w:val="24"/>
        </w:rPr>
        <w:t>__________________________________</w:t>
      </w:r>
    </w:p>
    <w:p w:rsidR="00052AA7" w:rsidRPr="00EF7C65" w:rsidRDefault="00052AA7" w:rsidP="00052AA7">
      <w:pPr>
        <w:pStyle w:val="a9"/>
        <w:ind w:left="3686"/>
        <w:jc w:val="center"/>
        <w:rPr>
          <w:rFonts w:ascii="Times New Roman" w:hAnsi="Times New Roman"/>
          <w:sz w:val="12"/>
          <w:szCs w:val="18"/>
        </w:rPr>
      </w:pPr>
      <w:r w:rsidRPr="00EF7C65">
        <w:rPr>
          <w:rFonts w:ascii="Times New Roman" w:hAnsi="Times New Roman"/>
          <w:sz w:val="12"/>
          <w:szCs w:val="18"/>
        </w:rPr>
        <w:t>(фамилия, имя, отчество)</w:t>
      </w:r>
    </w:p>
    <w:p w:rsidR="00052AA7" w:rsidRDefault="00052AA7" w:rsidP="00052AA7">
      <w:pPr>
        <w:pStyle w:val="a9"/>
        <w:ind w:left="3686"/>
        <w:rPr>
          <w:rFonts w:ascii="Times New Roman" w:hAnsi="Times New Roman"/>
          <w:sz w:val="24"/>
          <w:szCs w:val="24"/>
        </w:rPr>
      </w:pPr>
      <w:r>
        <w:rPr>
          <w:rFonts w:ascii="Times New Roman" w:hAnsi="Times New Roman"/>
          <w:sz w:val="24"/>
          <w:szCs w:val="24"/>
        </w:rPr>
        <w:t>_</w:t>
      </w:r>
      <w:r w:rsidRPr="00BC331C">
        <w:rPr>
          <w:rFonts w:ascii="Times New Roman" w:hAnsi="Times New Roman"/>
          <w:sz w:val="24"/>
          <w:szCs w:val="24"/>
        </w:rPr>
        <w:t>___________</w:t>
      </w:r>
      <w:r>
        <w:rPr>
          <w:rFonts w:ascii="Times New Roman" w:hAnsi="Times New Roman"/>
          <w:sz w:val="24"/>
          <w:szCs w:val="24"/>
        </w:rPr>
        <w:t xml:space="preserve">__________________________________ </w:t>
      </w:r>
    </w:p>
    <w:p w:rsidR="00052AA7" w:rsidRPr="00BC331C" w:rsidRDefault="00052AA7" w:rsidP="00052AA7">
      <w:pPr>
        <w:pStyle w:val="a9"/>
        <w:ind w:left="3686"/>
        <w:rPr>
          <w:rFonts w:ascii="Times New Roman" w:hAnsi="Times New Roman"/>
          <w:sz w:val="24"/>
          <w:szCs w:val="24"/>
        </w:rPr>
      </w:pPr>
      <w:r w:rsidRPr="006B6B1F">
        <w:rPr>
          <w:rFonts w:ascii="Times New Roman" w:hAnsi="Times New Roman"/>
          <w:sz w:val="20"/>
          <w:szCs w:val="20"/>
        </w:rPr>
        <w:t>проживающего (ей) по адресу:</w:t>
      </w:r>
      <w:r>
        <w:rPr>
          <w:rFonts w:ascii="Times New Roman" w:hAnsi="Times New Roman"/>
          <w:sz w:val="24"/>
          <w:szCs w:val="24"/>
        </w:rPr>
        <w:t>________________________</w:t>
      </w:r>
    </w:p>
    <w:p w:rsidR="00052AA7" w:rsidRPr="00BC331C" w:rsidRDefault="00052AA7" w:rsidP="00052AA7">
      <w:pPr>
        <w:pStyle w:val="a9"/>
        <w:ind w:left="3686"/>
        <w:rPr>
          <w:rFonts w:ascii="Times New Roman" w:hAnsi="Times New Roman"/>
          <w:sz w:val="24"/>
          <w:szCs w:val="24"/>
        </w:rPr>
      </w:pPr>
      <w:r w:rsidRPr="00BC331C">
        <w:rPr>
          <w:rFonts w:ascii="Times New Roman" w:hAnsi="Times New Roman"/>
          <w:sz w:val="24"/>
          <w:szCs w:val="24"/>
        </w:rPr>
        <w:t>__________________</w:t>
      </w:r>
      <w:r>
        <w:rPr>
          <w:rFonts w:ascii="Times New Roman" w:hAnsi="Times New Roman"/>
          <w:sz w:val="24"/>
          <w:szCs w:val="24"/>
        </w:rPr>
        <w:t>____________________________</w:t>
      </w:r>
    </w:p>
    <w:p w:rsidR="00052AA7" w:rsidRPr="00BC331C" w:rsidRDefault="00052AA7" w:rsidP="00052AA7">
      <w:pPr>
        <w:pStyle w:val="a9"/>
        <w:ind w:left="3686"/>
        <w:rPr>
          <w:rFonts w:ascii="Times New Roman" w:hAnsi="Times New Roman"/>
          <w:sz w:val="24"/>
          <w:szCs w:val="24"/>
        </w:rPr>
      </w:pPr>
      <w:r w:rsidRPr="006B6B1F">
        <w:rPr>
          <w:rFonts w:ascii="Times New Roman" w:hAnsi="Times New Roman"/>
          <w:sz w:val="20"/>
          <w:szCs w:val="20"/>
        </w:rPr>
        <w:t>номер контактного телефона</w:t>
      </w:r>
      <w:r w:rsidRPr="00BC331C">
        <w:rPr>
          <w:rFonts w:ascii="Times New Roman" w:hAnsi="Times New Roman"/>
          <w:sz w:val="24"/>
          <w:szCs w:val="24"/>
        </w:rPr>
        <w:t xml:space="preserve"> __________</w:t>
      </w:r>
      <w:r>
        <w:rPr>
          <w:rFonts w:ascii="Times New Roman" w:hAnsi="Times New Roman"/>
          <w:sz w:val="24"/>
          <w:szCs w:val="24"/>
        </w:rPr>
        <w:t>___</w:t>
      </w:r>
      <w:r w:rsidRPr="00BC331C">
        <w:rPr>
          <w:rFonts w:ascii="Times New Roman" w:hAnsi="Times New Roman"/>
          <w:sz w:val="24"/>
          <w:szCs w:val="24"/>
        </w:rPr>
        <w:t>__________</w:t>
      </w:r>
      <w:r>
        <w:rPr>
          <w:rFonts w:ascii="Times New Roman" w:hAnsi="Times New Roman"/>
          <w:sz w:val="24"/>
          <w:szCs w:val="24"/>
        </w:rPr>
        <w:t>__</w:t>
      </w:r>
    </w:p>
    <w:p w:rsidR="00052AA7" w:rsidRPr="00BC331C" w:rsidRDefault="00052AA7" w:rsidP="00052AA7">
      <w:pPr>
        <w:pStyle w:val="a9"/>
        <w:rPr>
          <w:rFonts w:ascii="Times New Roman" w:hAnsi="Times New Roman"/>
          <w:sz w:val="24"/>
          <w:szCs w:val="24"/>
        </w:rPr>
      </w:pPr>
    </w:p>
    <w:p w:rsidR="00052AA7" w:rsidRPr="00E66125" w:rsidRDefault="00052AA7" w:rsidP="00052AA7">
      <w:pPr>
        <w:pStyle w:val="a9"/>
        <w:jc w:val="center"/>
        <w:rPr>
          <w:rFonts w:ascii="Times New Roman" w:hAnsi="Times New Roman"/>
          <w:b/>
          <w:sz w:val="24"/>
          <w:szCs w:val="24"/>
        </w:rPr>
      </w:pPr>
      <w:r w:rsidRPr="00E66125">
        <w:rPr>
          <w:rFonts w:ascii="Times New Roman" w:hAnsi="Times New Roman"/>
          <w:b/>
          <w:sz w:val="24"/>
          <w:szCs w:val="24"/>
        </w:rPr>
        <w:t>З А Я В Л Е Н И Е</w:t>
      </w:r>
    </w:p>
    <w:p w:rsidR="00052AA7" w:rsidRPr="00BC331C" w:rsidRDefault="00052AA7" w:rsidP="00052AA7">
      <w:pPr>
        <w:pStyle w:val="a9"/>
        <w:rPr>
          <w:rFonts w:ascii="Times New Roman" w:hAnsi="Times New Roman"/>
          <w:sz w:val="24"/>
          <w:szCs w:val="24"/>
        </w:rPr>
      </w:pPr>
    </w:p>
    <w:p w:rsidR="00052AA7" w:rsidRPr="00E66125" w:rsidRDefault="00052AA7" w:rsidP="00052AA7">
      <w:pPr>
        <w:pStyle w:val="a9"/>
        <w:rPr>
          <w:rFonts w:ascii="Times New Roman" w:hAnsi="Times New Roman"/>
          <w:sz w:val="20"/>
          <w:szCs w:val="20"/>
        </w:rPr>
      </w:pPr>
      <w:r w:rsidRPr="00E66125">
        <w:rPr>
          <w:rFonts w:ascii="Times New Roman" w:hAnsi="Times New Roman"/>
          <w:sz w:val="20"/>
          <w:szCs w:val="20"/>
        </w:rPr>
        <w:t>Прошу включить меня ________________________________________________</w:t>
      </w:r>
      <w:r>
        <w:rPr>
          <w:rFonts w:ascii="Times New Roman" w:hAnsi="Times New Roman"/>
          <w:sz w:val="20"/>
          <w:szCs w:val="20"/>
        </w:rPr>
        <w:t>_________________________</w:t>
      </w:r>
    </w:p>
    <w:p w:rsidR="00052AA7" w:rsidRPr="00326815" w:rsidRDefault="00052AA7" w:rsidP="00052AA7">
      <w:pPr>
        <w:pStyle w:val="a9"/>
        <w:jc w:val="center"/>
        <w:rPr>
          <w:rFonts w:ascii="Times New Roman" w:hAnsi="Times New Roman"/>
          <w:sz w:val="12"/>
          <w:szCs w:val="20"/>
        </w:rPr>
      </w:pPr>
      <w:r w:rsidRPr="00326815">
        <w:rPr>
          <w:rFonts w:ascii="Times New Roman" w:hAnsi="Times New Roman"/>
          <w:sz w:val="12"/>
          <w:szCs w:val="20"/>
        </w:rPr>
        <w:t>(фамилия, имя, отчество)</w:t>
      </w:r>
    </w:p>
    <w:p w:rsidR="00052AA7" w:rsidRPr="00E66125" w:rsidRDefault="00052AA7" w:rsidP="00052AA7">
      <w:pPr>
        <w:pStyle w:val="a9"/>
        <w:rPr>
          <w:rFonts w:ascii="Times New Roman" w:hAnsi="Times New Roman"/>
          <w:sz w:val="20"/>
          <w:szCs w:val="20"/>
        </w:rPr>
      </w:pPr>
      <w:r w:rsidRPr="00E66125">
        <w:rPr>
          <w:rFonts w:ascii="Times New Roman" w:hAnsi="Times New Roman"/>
          <w:sz w:val="20"/>
          <w:szCs w:val="20"/>
        </w:rPr>
        <w:t>паспорт ______</w:t>
      </w:r>
      <w:r>
        <w:rPr>
          <w:rFonts w:ascii="Times New Roman" w:hAnsi="Times New Roman"/>
          <w:sz w:val="20"/>
          <w:szCs w:val="20"/>
        </w:rPr>
        <w:t>________</w:t>
      </w:r>
      <w:r w:rsidRPr="00E66125">
        <w:rPr>
          <w:rFonts w:ascii="Times New Roman" w:hAnsi="Times New Roman"/>
          <w:sz w:val="20"/>
          <w:szCs w:val="20"/>
        </w:rPr>
        <w:t>_____, выданный______________________________________________</w:t>
      </w:r>
      <w:r>
        <w:rPr>
          <w:rFonts w:ascii="Times New Roman" w:hAnsi="Times New Roman"/>
          <w:sz w:val="20"/>
          <w:szCs w:val="20"/>
        </w:rPr>
        <w:t>___________</w:t>
      </w:r>
    </w:p>
    <w:p w:rsidR="00052AA7" w:rsidRPr="00326815" w:rsidRDefault="00052AA7" w:rsidP="00052AA7">
      <w:pPr>
        <w:pStyle w:val="a9"/>
        <w:rPr>
          <w:rFonts w:ascii="Times New Roman" w:hAnsi="Times New Roman"/>
          <w:sz w:val="12"/>
          <w:szCs w:val="20"/>
        </w:rPr>
      </w:pPr>
      <w:r w:rsidRPr="00326815">
        <w:rPr>
          <w:rFonts w:ascii="Times New Roman" w:hAnsi="Times New Roman"/>
          <w:sz w:val="12"/>
          <w:szCs w:val="20"/>
        </w:rPr>
        <w:t xml:space="preserve">                     </w:t>
      </w:r>
      <w:r>
        <w:rPr>
          <w:rFonts w:ascii="Times New Roman" w:hAnsi="Times New Roman"/>
          <w:sz w:val="12"/>
          <w:szCs w:val="20"/>
        </w:rPr>
        <w:t xml:space="preserve">                        </w:t>
      </w:r>
      <w:r w:rsidRPr="00326815">
        <w:rPr>
          <w:rFonts w:ascii="Times New Roman" w:hAnsi="Times New Roman"/>
          <w:sz w:val="12"/>
          <w:szCs w:val="20"/>
        </w:rPr>
        <w:t xml:space="preserve">(серия, номер)                                                          </w:t>
      </w:r>
      <w:r>
        <w:rPr>
          <w:rFonts w:ascii="Times New Roman" w:hAnsi="Times New Roman"/>
          <w:sz w:val="12"/>
          <w:szCs w:val="20"/>
        </w:rPr>
        <w:t xml:space="preserve">                                                                       </w:t>
      </w:r>
      <w:r w:rsidRPr="00326815">
        <w:rPr>
          <w:rFonts w:ascii="Times New Roman" w:hAnsi="Times New Roman"/>
          <w:sz w:val="12"/>
          <w:szCs w:val="20"/>
        </w:rPr>
        <w:t xml:space="preserve"> (кем, когда)</w:t>
      </w:r>
    </w:p>
    <w:p w:rsidR="00052AA7" w:rsidRPr="00E66125" w:rsidRDefault="00052AA7" w:rsidP="00052AA7">
      <w:pPr>
        <w:pStyle w:val="a9"/>
        <w:rPr>
          <w:rFonts w:ascii="Times New Roman" w:hAnsi="Times New Roman"/>
          <w:sz w:val="20"/>
          <w:szCs w:val="20"/>
        </w:rPr>
      </w:pPr>
      <w:r w:rsidRPr="00E66125">
        <w:rPr>
          <w:rFonts w:ascii="Times New Roman" w:hAnsi="Times New Roman"/>
          <w:sz w:val="20"/>
          <w:szCs w:val="20"/>
        </w:rPr>
        <w:t>__________________________________________</w:t>
      </w:r>
      <w:r>
        <w:rPr>
          <w:rFonts w:ascii="Times New Roman" w:hAnsi="Times New Roman"/>
          <w:sz w:val="20"/>
          <w:szCs w:val="20"/>
        </w:rPr>
        <w:t>___________________________________________________</w:t>
      </w:r>
    </w:p>
    <w:p w:rsidR="00052AA7" w:rsidRPr="00DB32B5" w:rsidRDefault="00052AA7" w:rsidP="00052AA7">
      <w:pPr>
        <w:pStyle w:val="ConsPlusCell"/>
        <w:jc w:val="both"/>
        <w:rPr>
          <w:rFonts w:ascii="Times New Roman" w:hAnsi="Times New Roman" w:cs="Times New Roman"/>
        </w:rPr>
      </w:pPr>
      <w:r w:rsidRPr="00DB32B5">
        <w:rPr>
          <w:rFonts w:ascii="Times New Roman" w:hAnsi="Times New Roman"/>
        </w:rPr>
        <w:t xml:space="preserve">в состав участников </w:t>
      </w:r>
      <w:r w:rsidRPr="00DB32B5">
        <w:rPr>
          <w:rFonts w:ascii="Times New Roman" w:hAnsi="Times New Roman" w:cs="Times New Roman"/>
        </w:rPr>
        <w:t xml:space="preserve">мероприятия по </w:t>
      </w:r>
      <w:r w:rsidRPr="00DB32B5">
        <w:rPr>
          <w:rFonts w:ascii="Times New Roman" w:hAnsi="Times New Roman"/>
        </w:rPr>
        <w:t>предоставлению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жилищных условий, социальной выплаты (компенсации процентов по ипотечным жилищным кредитам) на приобретение (строительство) жилья на территории Сосновоборского городского округа</w:t>
      </w:r>
      <w:r>
        <w:rPr>
          <w:rFonts w:ascii="Times New Roman" w:hAnsi="Times New Roman" w:cs="Times New Roman"/>
        </w:rPr>
        <w:t xml:space="preserve"> </w:t>
      </w:r>
      <w:r w:rsidRPr="00326815">
        <w:rPr>
          <w:rFonts w:ascii="Times New Roman" w:hAnsi="Times New Roman" w:cs="Times New Roman"/>
          <w:sz w:val="20"/>
          <w:szCs w:val="20"/>
        </w:rPr>
        <w:t>муниципальной программы Сосновоборского г</w:t>
      </w:r>
      <w:r>
        <w:rPr>
          <w:rFonts w:ascii="Times New Roman" w:hAnsi="Times New Roman" w:cs="Times New Roman"/>
          <w:sz w:val="20"/>
          <w:szCs w:val="20"/>
        </w:rPr>
        <w:t>ородского округа «Жилище на 2026-2030</w:t>
      </w:r>
      <w:r w:rsidRPr="00326815">
        <w:rPr>
          <w:rFonts w:ascii="Times New Roman" w:hAnsi="Times New Roman" w:cs="Times New Roman"/>
          <w:sz w:val="20"/>
          <w:szCs w:val="20"/>
        </w:rPr>
        <w:t xml:space="preserve"> годы</w:t>
      </w:r>
      <w:r>
        <w:rPr>
          <w:rFonts w:ascii="Times New Roman" w:hAnsi="Times New Roman" w:cs="Times New Roman"/>
          <w:sz w:val="20"/>
          <w:szCs w:val="20"/>
        </w:rPr>
        <w:t>».</w:t>
      </w:r>
    </w:p>
    <w:p w:rsidR="00052AA7" w:rsidRPr="00E66125" w:rsidRDefault="00052AA7" w:rsidP="00052AA7">
      <w:pPr>
        <w:pStyle w:val="a9"/>
        <w:rPr>
          <w:rFonts w:ascii="Times New Roman" w:hAnsi="Times New Roman"/>
          <w:sz w:val="20"/>
          <w:szCs w:val="20"/>
        </w:rPr>
      </w:pPr>
    </w:p>
    <w:p w:rsidR="00052AA7" w:rsidRPr="00E66125" w:rsidRDefault="00052AA7" w:rsidP="00052AA7">
      <w:pPr>
        <w:pStyle w:val="a9"/>
        <w:rPr>
          <w:rFonts w:ascii="Times New Roman" w:hAnsi="Times New Roman"/>
          <w:sz w:val="20"/>
          <w:szCs w:val="20"/>
        </w:rPr>
      </w:pPr>
      <w:r w:rsidRPr="00E66125">
        <w:rPr>
          <w:rFonts w:ascii="Times New Roman" w:hAnsi="Times New Roman"/>
          <w:sz w:val="20"/>
          <w:szCs w:val="20"/>
        </w:rPr>
        <w:t>Работаю в _________________________________________________________________</w:t>
      </w:r>
      <w:r>
        <w:rPr>
          <w:rFonts w:ascii="Times New Roman" w:hAnsi="Times New Roman"/>
          <w:sz w:val="20"/>
          <w:szCs w:val="20"/>
        </w:rPr>
        <w:t>___________________</w:t>
      </w:r>
    </w:p>
    <w:p w:rsidR="00052AA7" w:rsidRPr="00326815" w:rsidRDefault="00052AA7" w:rsidP="00052AA7">
      <w:pPr>
        <w:pStyle w:val="a9"/>
        <w:jc w:val="center"/>
        <w:rPr>
          <w:rFonts w:ascii="Times New Roman" w:hAnsi="Times New Roman"/>
          <w:sz w:val="12"/>
          <w:szCs w:val="20"/>
        </w:rPr>
      </w:pPr>
      <w:r w:rsidRPr="00326815">
        <w:rPr>
          <w:rFonts w:ascii="Times New Roman" w:hAnsi="Times New Roman"/>
          <w:sz w:val="12"/>
          <w:szCs w:val="20"/>
        </w:rPr>
        <w:t>(наименование учреждения)</w:t>
      </w:r>
    </w:p>
    <w:p w:rsidR="00052AA7" w:rsidRPr="00E66125" w:rsidRDefault="00052AA7" w:rsidP="00052AA7">
      <w:pPr>
        <w:pStyle w:val="a9"/>
        <w:rPr>
          <w:rFonts w:ascii="Times New Roman" w:hAnsi="Times New Roman"/>
          <w:sz w:val="20"/>
          <w:szCs w:val="20"/>
        </w:rPr>
      </w:pPr>
      <w:r w:rsidRPr="00E66125">
        <w:rPr>
          <w:rFonts w:ascii="Times New Roman" w:hAnsi="Times New Roman"/>
          <w:sz w:val="20"/>
          <w:szCs w:val="20"/>
        </w:rPr>
        <w:t>с ________________</w:t>
      </w:r>
      <w:r>
        <w:rPr>
          <w:rFonts w:ascii="Times New Roman" w:hAnsi="Times New Roman"/>
          <w:sz w:val="20"/>
          <w:szCs w:val="20"/>
        </w:rPr>
        <w:t>____________________________________________________________________________</w:t>
      </w:r>
    </w:p>
    <w:p w:rsidR="00052AA7" w:rsidRPr="00326815" w:rsidRDefault="00052AA7" w:rsidP="00052AA7">
      <w:pPr>
        <w:tabs>
          <w:tab w:val="left" w:pos="708"/>
          <w:tab w:val="left" w:pos="1416"/>
          <w:tab w:val="left" w:pos="2124"/>
          <w:tab w:val="left" w:pos="2832"/>
          <w:tab w:val="left" w:pos="3540"/>
          <w:tab w:val="left" w:pos="4248"/>
          <w:tab w:val="left" w:pos="6195"/>
        </w:tabs>
        <w:jc w:val="both"/>
      </w:pPr>
      <w:r w:rsidRPr="00326815">
        <w:t>Нуждающимися в улучшении жилищных условий признаны решением ____________________</w:t>
      </w:r>
      <w:r>
        <w:t>______</w:t>
      </w:r>
      <w:r w:rsidRPr="00326815">
        <w:t>_____</w:t>
      </w:r>
    </w:p>
    <w:p w:rsidR="00052AA7" w:rsidRPr="00326815" w:rsidRDefault="00052AA7" w:rsidP="00052AA7">
      <w:pPr>
        <w:tabs>
          <w:tab w:val="left" w:pos="708"/>
          <w:tab w:val="left" w:pos="1416"/>
          <w:tab w:val="left" w:pos="2124"/>
          <w:tab w:val="left" w:pos="2832"/>
          <w:tab w:val="left" w:pos="3540"/>
          <w:tab w:val="left" w:pos="4248"/>
          <w:tab w:val="left" w:pos="6195"/>
        </w:tabs>
        <w:jc w:val="both"/>
      </w:pPr>
      <w:r w:rsidRPr="00326815">
        <w:t>____________________________________________________________________________________</w:t>
      </w:r>
      <w:r>
        <w:t>_____</w:t>
      </w:r>
      <w:r w:rsidRPr="00326815">
        <w:t>____</w:t>
      </w:r>
    </w:p>
    <w:p w:rsidR="00052AA7" w:rsidRPr="006B6B1F" w:rsidRDefault="00052AA7" w:rsidP="00052AA7">
      <w:pPr>
        <w:tabs>
          <w:tab w:val="left" w:pos="708"/>
          <w:tab w:val="left" w:pos="1416"/>
          <w:tab w:val="left" w:pos="2124"/>
          <w:tab w:val="left" w:pos="2832"/>
          <w:tab w:val="left" w:pos="3540"/>
          <w:tab w:val="left" w:pos="4248"/>
          <w:tab w:val="left" w:pos="6195"/>
        </w:tabs>
        <w:jc w:val="center"/>
        <w:rPr>
          <w:sz w:val="12"/>
        </w:rPr>
      </w:pPr>
      <w:r w:rsidRPr="00326815">
        <w:rPr>
          <w:sz w:val="12"/>
        </w:rPr>
        <w:t>(реквизиты правового акта)</w:t>
      </w:r>
    </w:p>
    <w:p w:rsidR="00052AA7" w:rsidRPr="00E66125" w:rsidRDefault="00052AA7" w:rsidP="00052AA7">
      <w:pPr>
        <w:pStyle w:val="a9"/>
        <w:rPr>
          <w:rFonts w:ascii="Times New Roman" w:hAnsi="Times New Roman"/>
          <w:sz w:val="20"/>
          <w:szCs w:val="20"/>
        </w:rPr>
      </w:pPr>
      <w:r w:rsidRPr="00E66125">
        <w:rPr>
          <w:rFonts w:ascii="Times New Roman" w:hAnsi="Times New Roman"/>
          <w:sz w:val="20"/>
          <w:szCs w:val="20"/>
        </w:rPr>
        <w:t>Супруг (супруга) _________________________________________________________</w:t>
      </w:r>
      <w:r>
        <w:rPr>
          <w:rFonts w:ascii="Times New Roman" w:hAnsi="Times New Roman"/>
          <w:sz w:val="20"/>
          <w:szCs w:val="20"/>
        </w:rPr>
        <w:t>___________________</w:t>
      </w:r>
      <w:r w:rsidRPr="00E66125">
        <w:rPr>
          <w:rFonts w:ascii="Times New Roman" w:hAnsi="Times New Roman"/>
          <w:sz w:val="20"/>
          <w:szCs w:val="20"/>
        </w:rPr>
        <w:t>__</w:t>
      </w:r>
    </w:p>
    <w:p w:rsidR="00052AA7" w:rsidRPr="00326815" w:rsidRDefault="00052AA7" w:rsidP="00052AA7">
      <w:pPr>
        <w:pStyle w:val="a9"/>
        <w:jc w:val="center"/>
        <w:rPr>
          <w:rFonts w:ascii="Times New Roman" w:hAnsi="Times New Roman"/>
          <w:sz w:val="12"/>
          <w:szCs w:val="20"/>
        </w:rPr>
      </w:pPr>
      <w:r w:rsidRPr="00326815">
        <w:rPr>
          <w:rFonts w:ascii="Times New Roman" w:hAnsi="Times New Roman"/>
          <w:sz w:val="12"/>
          <w:szCs w:val="20"/>
        </w:rPr>
        <w:t>(фамилия, имя, отчество)</w:t>
      </w:r>
    </w:p>
    <w:p w:rsidR="00052AA7" w:rsidRPr="00D71F95" w:rsidRDefault="00052AA7" w:rsidP="00052AA7">
      <w:pPr>
        <w:pStyle w:val="af4"/>
        <w:shd w:val="clear" w:color="auto" w:fill="auto"/>
        <w:tabs>
          <w:tab w:val="left" w:pos="5707"/>
        </w:tabs>
        <w:spacing w:line="240" w:lineRule="auto"/>
        <w:rPr>
          <w:b w:val="0"/>
          <w:sz w:val="16"/>
          <w:szCs w:val="16"/>
        </w:rPr>
      </w:pPr>
      <w:r w:rsidRPr="006B6B1F">
        <w:rPr>
          <w:b w:val="0"/>
          <w:sz w:val="20"/>
          <w:szCs w:val="20"/>
        </w:rPr>
        <w:t>Проживает по адресу:</w:t>
      </w:r>
      <w:r>
        <w:rPr>
          <w:b w:val="0"/>
          <w:sz w:val="16"/>
          <w:szCs w:val="16"/>
        </w:rPr>
        <w:t xml:space="preserve"> </w:t>
      </w:r>
      <w:r w:rsidRPr="00D71F95">
        <w:rPr>
          <w:b w:val="0"/>
          <w:sz w:val="24"/>
          <w:szCs w:val="24"/>
        </w:rPr>
        <w:t>_________________________________________________________________</w:t>
      </w:r>
      <w:r w:rsidRPr="00D71F95">
        <w:rPr>
          <w:rStyle w:val="23"/>
          <w:rFonts w:eastAsia="Impact"/>
          <w:b w:val="0"/>
          <w:sz w:val="24"/>
          <w:szCs w:val="24"/>
        </w:rPr>
        <w:t>;</w:t>
      </w:r>
    </w:p>
    <w:p w:rsidR="00052AA7" w:rsidRPr="00E66125" w:rsidRDefault="00052AA7" w:rsidP="00052AA7">
      <w:pPr>
        <w:pStyle w:val="a9"/>
        <w:rPr>
          <w:rFonts w:ascii="Times New Roman" w:hAnsi="Times New Roman"/>
          <w:sz w:val="20"/>
          <w:szCs w:val="20"/>
        </w:rPr>
      </w:pPr>
      <w:r w:rsidRPr="00E66125">
        <w:rPr>
          <w:rFonts w:ascii="Times New Roman" w:hAnsi="Times New Roman"/>
          <w:sz w:val="20"/>
          <w:szCs w:val="20"/>
        </w:rPr>
        <w:t>Дети:</w:t>
      </w:r>
    </w:p>
    <w:p w:rsidR="00052AA7" w:rsidRPr="00E66125" w:rsidRDefault="00052AA7" w:rsidP="00052AA7">
      <w:pPr>
        <w:pStyle w:val="a9"/>
        <w:rPr>
          <w:rFonts w:ascii="Times New Roman" w:hAnsi="Times New Roman"/>
          <w:sz w:val="20"/>
          <w:szCs w:val="20"/>
        </w:rPr>
      </w:pPr>
      <w:r>
        <w:rPr>
          <w:rFonts w:ascii="Times New Roman" w:hAnsi="Times New Roman"/>
          <w:sz w:val="20"/>
          <w:szCs w:val="20"/>
        </w:rPr>
        <w:t>1)</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6B6B1F" w:rsidRDefault="00052AA7" w:rsidP="00052AA7">
      <w:pPr>
        <w:pStyle w:val="a9"/>
        <w:jc w:val="center"/>
        <w:rPr>
          <w:rFonts w:ascii="Times New Roman" w:hAnsi="Times New Roman"/>
          <w:sz w:val="12"/>
          <w:szCs w:val="20"/>
        </w:rPr>
      </w:pPr>
      <w:r w:rsidRPr="006B6B1F">
        <w:rPr>
          <w:rFonts w:ascii="Times New Roman" w:hAnsi="Times New Roman"/>
          <w:sz w:val="12"/>
          <w:szCs w:val="20"/>
        </w:rPr>
        <w:t>(фамилия, имя, отчество)</w:t>
      </w:r>
    </w:p>
    <w:p w:rsidR="00052AA7" w:rsidRPr="00D71F95" w:rsidRDefault="00052AA7" w:rsidP="00052AA7">
      <w:pPr>
        <w:pStyle w:val="af4"/>
        <w:shd w:val="clear" w:color="auto" w:fill="auto"/>
        <w:tabs>
          <w:tab w:val="left" w:pos="5707"/>
        </w:tabs>
        <w:spacing w:line="240" w:lineRule="auto"/>
        <w:rPr>
          <w:b w:val="0"/>
          <w:sz w:val="16"/>
          <w:szCs w:val="16"/>
        </w:rPr>
      </w:pPr>
      <w:r w:rsidRPr="006B6B1F">
        <w:rPr>
          <w:b w:val="0"/>
          <w:sz w:val="20"/>
          <w:szCs w:val="20"/>
        </w:rPr>
        <w:t>Проживает по адресу:</w:t>
      </w:r>
      <w:r>
        <w:rPr>
          <w:b w:val="0"/>
          <w:sz w:val="16"/>
          <w:szCs w:val="16"/>
        </w:rPr>
        <w:t xml:space="preserve"> </w:t>
      </w:r>
      <w:r w:rsidRPr="00D71F95">
        <w:rPr>
          <w:b w:val="0"/>
          <w:sz w:val="24"/>
          <w:szCs w:val="24"/>
        </w:rPr>
        <w:t>_________________________________________________________________</w:t>
      </w:r>
      <w:r w:rsidRPr="00D71F95">
        <w:rPr>
          <w:rStyle w:val="23"/>
          <w:rFonts w:eastAsia="Impact"/>
          <w:b w:val="0"/>
          <w:sz w:val="24"/>
          <w:szCs w:val="24"/>
        </w:rPr>
        <w:t>;</w:t>
      </w:r>
    </w:p>
    <w:p w:rsidR="00052AA7" w:rsidRDefault="00052AA7" w:rsidP="00052AA7">
      <w:pPr>
        <w:pStyle w:val="a9"/>
        <w:rPr>
          <w:rFonts w:ascii="Times New Roman" w:hAnsi="Times New Roman"/>
          <w:sz w:val="20"/>
          <w:szCs w:val="20"/>
        </w:rPr>
      </w:pPr>
    </w:p>
    <w:p w:rsidR="00052AA7" w:rsidRPr="00E66125" w:rsidRDefault="00052AA7" w:rsidP="00052AA7">
      <w:pPr>
        <w:pStyle w:val="a9"/>
        <w:rPr>
          <w:rFonts w:ascii="Times New Roman" w:hAnsi="Times New Roman"/>
          <w:sz w:val="20"/>
          <w:szCs w:val="20"/>
        </w:rPr>
      </w:pPr>
      <w:r>
        <w:rPr>
          <w:rFonts w:ascii="Times New Roman" w:hAnsi="Times New Roman"/>
          <w:sz w:val="20"/>
          <w:szCs w:val="20"/>
        </w:rPr>
        <w:t>2)</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6B6B1F" w:rsidRDefault="00052AA7" w:rsidP="00052AA7">
      <w:pPr>
        <w:pStyle w:val="a9"/>
        <w:jc w:val="center"/>
        <w:rPr>
          <w:rFonts w:ascii="Times New Roman" w:hAnsi="Times New Roman"/>
          <w:sz w:val="12"/>
          <w:szCs w:val="20"/>
        </w:rPr>
      </w:pPr>
      <w:r w:rsidRPr="006B6B1F">
        <w:rPr>
          <w:rFonts w:ascii="Times New Roman" w:hAnsi="Times New Roman"/>
          <w:sz w:val="12"/>
          <w:szCs w:val="20"/>
        </w:rPr>
        <w:t>(фамилия, имя, отчество)</w:t>
      </w:r>
    </w:p>
    <w:p w:rsidR="00052AA7" w:rsidRPr="00D71F95" w:rsidRDefault="00052AA7" w:rsidP="00052AA7">
      <w:pPr>
        <w:pStyle w:val="af4"/>
        <w:shd w:val="clear" w:color="auto" w:fill="auto"/>
        <w:tabs>
          <w:tab w:val="left" w:pos="5707"/>
        </w:tabs>
        <w:spacing w:line="240" w:lineRule="auto"/>
        <w:rPr>
          <w:b w:val="0"/>
          <w:sz w:val="16"/>
          <w:szCs w:val="16"/>
        </w:rPr>
      </w:pPr>
      <w:r w:rsidRPr="006B6B1F">
        <w:rPr>
          <w:b w:val="0"/>
          <w:sz w:val="20"/>
          <w:szCs w:val="20"/>
        </w:rPr>
        <w:t>Проживает по адресу:</w:t>
      </w:r>
      <w:r>
        <w:rPr>
          <w:b w:val="0"/>
          <w:sz w:val="16"/>
          <w:szCs w:val="16"/>
        </w:rPr>
        <w:t xml:space="preserve"> </w:t>
      </w:r>
      <w:r w:rsidRPr="00D71F95">
        <w:rPr>
          <w:b w:val="0"/>
          <w:sz w:val="24"/>
          <w:szCs w:val="24"/>
        </w:rPr>
        <w:t>_________________________________________________________________</w:t>
      </w:r>
      <w:r w:rsidRPr="00D71F95">
        <w:rPr>
          <w:rStyle w:val="23"/>
          <w:rFonts w:eastAsia="Impact"/>
          <w:b w:val="0"/>
          <w:sz w:val="24"/>
          <w:szCs w:val="24"/>
        </w:rPr>
        <w:t>;</w:t>
      </w:r>
    </w:p>
    <w:p w:rsidR="00052AA7" w:rsidRPr="00E66125" w:rsidRDefault="00052AA7" w:rsidP="00052AA7">
      <w:pPr>
        <w:pStyle w:val="a9"/>
        <w:rPr>
          <w:rFonts w:ascii="Times New Roman" w:hAnsi="Times New Roman"/>
          <w:sz w:val="20"/>
          <w:szCs w:val="20"/>
        </w:rPr>
      </w:pPr>
    </w:p>
    <w:p w:rsidR="00052AA7" w:rsidRPr="00E66125" w:rsidRDefault="00052AA7" w:rsidP="00052AA7">
      <w:pPr>
        <w:pStyle w:val="a9"/>
        <w:rPr>
          <w:rFonts w:ascii="Times New Roman" w:hAnsi="Times New Roman"/>
          <w:sz w:val="20"/>
          <w:szCs w:val="20"/>
        </w:rPr>
      </w:pPr>
      <w:r>
        <w:rPr>
          <w:rFonts w:ascii="Times New Roman" w:hAnsi="Times New Roman"/>
          <w:sz w:val="20"/>
          <w:szCs w:val="20"/>
        </w:rPr>
        <w:t>3)</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6B6B1F" w:rsidRDefault="00052AA7" w:rsidP="00052AA7">
      <w:pPr>
        <w:pStyle w:val="a9"/>
        <w:jc w:val="center"/>
        <w:rPr>
          <w:rFonts w:ascii="Times New Roman" w:hAnsi="Times New Roman"/>
          <w:sz w:val="12"/>
          <w:szCs w:val="20"/>
        </w:rPr>
      </w:pPr>
      <w:r w:rsidRPr="006B6B1F">
        <w:rPr>
          <w:rFonts w:ascii="Times New Roman" w:hAnsi="Times New Roman"/>
          <w:sz w:val="12"/>
          <w:szCs w:val="20"/>
        </w:rPr>
        <w:t>(фамилия, имя, отчество)</w:t>
      </w:r>
    </w:p>
    <w:p w:rsidR="00052AA7" w:rsidRPr="00D71F95" w:rsidRDefault="00052AA7" w:rsidP="00052AA7">
      <w:pPr>
        <w:pStyle w:val="af4"/>
        <w:shd w:val="clear" w:color="auto" w:fill="auto"/>
        <w:tabs>
          <w:tab w:val="left" w:pos="5707"/>
        </w:tabs>
        <w:spacing w:line="240" w:lineRule="auto"/>
        <w:rPr>
          <w:b w:val="0"/>
          <w:sz w:val="16"/>
          <w:szCs w:val="16"/>
        </w:rPr>
      </w:pPr>
      <w:r w:rsidRPr="006B6B1F">
        <w:rPr>
          <w:b w:val="0"/>
          <w:sz w:val="20"/>
          <w:szCs w:val="20"/>
        </w:rPr>
        <w:t>Проживает по адресу:</w:t>
      </w:r>
      <w:r>
        <w:rPr>
          <w:b w:val="0"/>
          <w:sz w:val="16"/>
          <w:szCs w:val="16"/>
        </w:rPr>
        <w:t xml:space="preserve"> </w:t>
      </w:r>
      <w:r w:rsidRPr="00D71F95">
        <w:rPr>
          <w:b w:val="0"/>
          <w:sz w:val="24"/>
          <w:szCs w:val="24"/>
        </w:rPr>
        <w:t>_________________________________________________________________</w:t>
      </w:r>
      <w:r w:rsidRPr="00D71F95">
        <w:rPr>
          <w:rStyle w:val="23"/>
          <w:rFonts w:eastAsia="Impact"/>
          <w:b w:val="0"/>
          <w:sz w:val="24"/>
          <w:szCs w:val="24"/>
        </w:rPr>
        <w:t>;</w:t>
      </w:r>
    </w:p>
    <w:p w:rsidR="00052AA7" w:rsidRPr="00E66125" w:rsidRDefault="00052AA7" w:rsidP="00052AA7">
      <w:pPr>
        <w:pStyle w:val="a9"/>
        <w:rPr>
          <w:rFonts w:ascii="Times New Roman" w:hAnsi="Times New Roman"/>
          <w:sz w:val="20"/>
          <w:szCs w:val="20"/>
        </w:rPr>
      </w:pPr>
      <w:r>
        <w:rPr>
          <w:rFonts w:ascii="Times New Roman" w:hAnsi="Times New Roman"/>
          <w:sz w:val="20"/>
          <w:szCs w:val="20"/>
        </w:rPr>
        <w:t>4)</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6B6B1F" w:rsidRDefault="00052AA7" w:rsidP="00052AA7">
      <w:pPr>
        <w:pStyle w:val="a9"/>
        <w:jc w:val="center"/>
        <w:rPr>
          <w:rFonts w:ascii="Times New Roman" w:hAnsi="Times New Roman"/>
          <w:sz w:val="12"/>
          <w:szCs w:val="20"/>
        </w:rPr>
      </w:pPr>
      <w:r w:rsidRPr="006B6B1F">
        <w:rPr>
          <w:rFonts w:ascii="Times New Roman" w:hAnsi="Times New Roman"/>
          <w:sz w:val="12"/>
          <w:szCs w:val="20"/>
        </w:rPr>
        <w:t>(фамилия, имя, отчество)</w:t>
      </w:r>
    </w:p>
    <w:p w:rsidR="00052AA7" w:rsidRPr="00D71F95" w:rsidRDefault="00052AA7" w:rsidP="00052AA7">
      <w:pPr>
        <w:pStyle w:val="af4"/>
        <w:shd w:val="clear" w:color="auto" w:fill="auto"/>
        <w:tabs>
          <w:tab w:val="left" w:pos="5707"/>
        </w:tabs>
        <w:spacing w:line="240" w:lineRule="auto"/>
        <w:rPr>
          <w:b w:val="0"/>
          <w:sz w:val="16"/>
          <w:szCs w:val="16"/>
        </w:rPr>
      </w:pPr>
      <w:r w:rsidRPr="006B6B1F">
        <w:rPr>
          <w:b w:val="0"/>
          <w:sz w:val="20"/>
          <w:szCs w:val="20"/>
        </w:rPr>
        <w:t>Проживает по адресу:</w:t>
      </w:r>
      <w:r>
        <w:rPr>
          <w:b w:val="0"/>
          <w:sz w:val="16"/>
          <w:szCs w:val="16"/>
        </w:rPr>
        <w:t xml:space="preserve"> </w:t>
      </w:r>
      <w:r w:rsidRPr="00D71F95">
        <w:rPr>
          <w:b w:val="0"/>
          <w:sz w:val="24"/>
          <w:szCs w:val="24"/>
        </w:rPr>
        <w:t>_________________________________________________________________</w:t>
      </w:r>
      <w:r w:rsidRPr="00D71F95">
        <w:rPr>
          <w:rStyle w:val="23"/>
          <w:rFonts w:eastAsia="Impact"/>
          <w:b w:val="0"/>
          <w:sz w:val="24"/>
          <w:szCs w:val="24"/>
        </w:rPr>
        <w:t>;</w:t>
      </w:r>
    </w:p>
    <w:p w:rsidR="00052AA7" w:rsidRDefault="00052AA7" w:rsidP="00052AA7">
      <w:pPr>
        <w:pStyle w:val="22"/>
        <w:tabs>
          <w:tab w:val="left" w:pos="7938"/>
          <w:tab w:val="left" w:pos="9496"/>
        </w:tabs>
        <w:spacing w:line="264" w:lineRule="exact"/>
        <w:ind w:left="20" w:right="-2" w:hanging="20"/>
        <w:jc w:val="both"/>
      </w:pPr>
    </w:p>
    <w:p w:rsidR="00052AA7" w:rsidRDefault="00052AA7" w:rsidP="00052AA7">
      <w:pPr>
        <w:pStyle w:val="22"/>
        <w:tabs>
          <w:tab w:val="left" w:pos="7938"/>
          <w:tab w:val="left" w:pos="9496"/>
        </w:tabs>
        <w:spacing w:line="264" w:lineRule="exact"/>
        <w:ind w:left="20" w:right="-2" w:hanging="20"/>
        <w:jc w:val="both"/>
      </w:pPr>
      <w:r>
        <w:t>С условиями участия в м</w:t>
      </w:r>
      <w:r w:rsidRPr="00326815">
        <w:t>ероприятии ознакомлен (ознакомлена) и обязуюсь их выполнять.</w:t>
      </w:r>
      <w:r>
        <w:t xml:space="preserve"> </w:t>
      </w:r>
      <w:r w:rsidRPr="00326815">
        <w:t>Обязуюсь в течение 10 рабочих дней с даты изменения (или получения нового) документа, представленного мной с настоящим заявлением, представит</w:t>
      </w:r>
      <w:r>
        <w:t>ь в А</w:t>
      </w:r>
      <w:r w:rsidRPr="00326815">
        <w:t xml:space="preserve">дминистрацию </w:t>
      </w:r>
      <w:r>
        <w:t>Сосновоборского городского округа</w:t>
      </w:r>
      <w:r w:rsidRPr="00326815">
        <w:t xml:space="preserve"> измененный (новый) документ.</w:t>
      </w:r>
    </w:p>
    <w:p w:rsidR="00052AA7" w:rsidRDefault="00052AA7" w:rsidP="00052AA7">
      <w:pPr>
        <w:pStyle w:val="22"/>
        <w:shd w:val="clear" w:color="auto" w:fill="auto"/>
        <w:tabs>
          <w:tab w:val="left" w:pos="7938"/>
          <w:tab w:val="left" w:pos="9496"/>
        </w:tabs>
        <w:spacing w:line="264" w:lineRule="exact"/>
        <w:ind w:left="20" w:right="-2" w:hanging="20"/>
        <w:jc w:val="both"/>
      </w:pPr>
    </w:p>
    <w:p w:rsidR="00052AA7" w:rsidRDefault="00052AA7" w:rsidP="00052AA7">
      <w:pPr>
        <w:pStyle w:val="22"/>
        <w:shd w:val="clear" w:color="auto" w:fill="auto"/>
        <w:tabs>
          <w:tab w:val="left" w:pos="9496"/>
        </w:tabs>
        <w:spacing w:line="264" w:lineRule="exact"/>
        <w:ind w:right="-2" w:firstLine="0"/>
        <w:jc w:val="both"/>
      </w:pPr>
      <w:r>
        <w:lastRenderedPageBreak/>
        <w:t>___________________________________________________    _________________   _______________</w:t>
      </w:r>
    </w:p>
    <w:p w:rsidR="00052AA7" w:rsidRPr="00691B5B" w:rsidRDefault="00052AA7" w:rsidP="00052AA7">
      <w:pPr>
        <w:pStyle w:val="42"/>
        <w:shd w:val="clear" w:color="auto" w:fill="auto"/>
        <w:tabs>
          <w:tab w:val="right" w:pos="9498"/>
        </w:tabs>
        <w:spacing w:before="0" w:after="263" w:line="170" w:lineRule="exact"/>
        <w:ind w:left="300" w:firstLine="0"/>
        <w:jc w:val="both"/>
        <w:rPr>
          <w:b w:val="0"/>
          <w:sz w:val="12"/>
          <w:szCs w:val="16"/>
        </w:rPr>
      </w:pPr>
      <w:r>
        <w:rPr>
          <w:b w:val="0"/>
          <w:sz w:val="12"/>
          <w:szCs w:val="16"/>
        </w:rPr>
        <w:t xml:space="preserve">                                                               </w:t>
      </w:r>
      <w:r w:rsidRPr="006B6B1F">
        <w:rPr>
          <w:b w:val="0"/>
          <w:sz w:val="12"/>
          <w:szCs w:val="16"/>
        </w:rPr>
        <w:t xml:space="preserve">(фамилия, инициалы заявителя)                                                   </w:t>
      </w:r>
      <w:r>
        <w:rPr>
          <w:b w:val="0"/>
          <w:sz w:val="12"/>
          <w:szCs w:val="16"/>
        </w:rPr>
        <w:t xml:space="preserve">                                                                      </w:t>
      </w:r>
      <w:r w:rsidRPr="006B6B1F">
        <w:rPr>
          <w:b w:val="0"/>
          <w:sz w:val="12"/>
          <w:szCs w:val="16"/>
        </w:rPr>
        <w:t xml:space="preserve">       (подпись)                 </w:t>
      </w:r>
      <w:r>
        <w:rPr>
          <w:b w:val="0"/>
          <w:sz w:val="12"/>
          <w:szCs w:val="16"/>
        </w:rPr>
        <w:t xml:space="preserve">                             </w:t>
      </w:r>
      <w:r w:rsidRPr="006B6B1F">
        <w:rPr>
          <w:b w:val="0"/>
          <w:sz w:val="12"/>
          <w:szCs w:val="16"/>
        </w:rPr>
        <w:t xml:space="preserve">                 (дата)</w:t>
      </w:r>
    </w:p>
    <w:p w:rsidR="00052AA7" w:rsidRPr="00E66125" w:rsidRDefault="00052AA7" w:rsidP="00052AA7">
      <w:pPr>
        <w:pStyle w:val="a9"/>
        <w:rPr>
          <w:rFonts w:ascii="Times New Roman" w:hAnsi="Times New Roman"/>
          <w:sz w:val="20"/>
          <w:szCs w:val="20"/>
        </w:rPr>
      </w:pPr>
      <w:r w:rsidRPr="00E66125">
        <w:rPr>
          <w:rFonts w:ascii="Times New Roman" w:hAnsi="Times New Roman"/>
          <w:sz w:val="20"/>
          <w:szCs w:val="20"/>
        </w:rPr>
        <w:t>Подписи заявителя и совершеннолетних членов его семьи:</w:t>
      </w:r>
    </w:p>
    <w:p w:rsidR="00052AA7" w:rsidRPr="00E66125" w:rsidRDefault="00052AA7" w:rsidP="00052AA7">
      <w:pPr>
        <w:pStyle w:val="a9"/>
        <w:rPr>
          <w:rFonts w:ascii="Times New Roman" w:hAnsi="Times New Roman"/>
          <w:sz w:val="20"/>
          <w:szCs w:val="20"/>
        </w:rPr>
      </w:pPr>
      <w:r w:rsidRPr="00E66125">
        <w:rPr>
          <w:rFonts w:ascii="Times New Roman" w:hAnsi="Times New Roman"/>
          <w:sz w:val="20"/>
          <w:szCs w:val="20"/>
        </w:rPr>
        <w:t>1)___________________________________________________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052AA7" w:rsidRPr="006B6B1F" w:rsidRDefault="00052AA7" w:rsidP="00052AA7">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052AA7" w:rsidRPr="00E66125" w:rsidRDefault="00052AA7" w:rsidP="00052AA7">
      <w:pPr>
        <w:pStyle w:val="a9"/>
        <w:rPr>
          <w:rFonts w:ascii="Times New Roman" w:hAnsi="Times New Roman"/>
          <w:sz w:val="20"/>
          <w:szCs w:val="20"/>
        </w:rPr>
      </w:pPr>
      <w:r>
        <w:rPr>
          <w:rFonts w:ascii="Times New Roman" w:hAnsi="Times New Roman"/>
          <w:sz w:val="20"/>
          <w:szCs w:val="20"/>
        </w:rPr>
        <w:t>2</w:t>
      </w:r>
      <w:r w:rsidRPr="00E66125">
        <w:rPr>
          <w:rFonts w:ascii="Times New Roman" w:hAnsi="Times New Roman"/>
          <w:sz w:val="20"/>
          <w:szCs w:val="20"/>
        </w:rPr>
        <w:t>)___________________________________________________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052AA7" w:rsidRPr="006B6B1F" w:rsidRDefault="00052AA7" w:rsidP="00052AA7">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052AA7" w:rsidRPr="00E66125" w:rsidRDefault="00052AA7" w:rsidP="00052AA7">
      <w:pPr>
        <w:pStyle w:val="a9"/>
        <w:rPr>
          <w:rFonts w:ascii="Times New Roman" w:hAnsi="Times New Roman"/>
          <w:sz w:val="20"/>
          <w:szCs w:val="20"/>
        </w:rPr>
      </w:pPr>
      <w:r>
        <w:rPr>
          <w:rFonts w:ascii="Times New Roman" w:hAnsi="Times New Roman"/>
          <w:sz w:val="20"/>
          <w:szCs w:val="20"/>
        </w:rPr>
        <w:t>3</w:t>
      </w:r>
      <w:r w:rsidRPr="00E66125">
        <w:rPr>
          <w:rFonts w:ascii="Times New Roman" w:hAnsi="Times New Roman"/>
          <w:sz w:val="20"/>
          <w:szCs w:val="20"/>
        </w:rPr>
        <w:t>)___________________________________________________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052AA7" w:rsidRDefault="00052AA7" w:rsidP="00052AA7">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052AA7" w:rsidRPr="00E66125" w:rsidRDefault="00052AA7" w:rsidP="00052AA7">
      <w:pPr>
        <w:pStyle w:val="a9"/>
        <w:rPr>
          <w:rFonts w:ascii="Times New Roman" w:hAnsi="Times New Roman"/>
          <w:sz w:val="20"/>
          <w:szCs w:val="20"/>
        </w:rPr>
      </w:pPr>
      <w:r>
        <w:rPr>
          <w:rFonts w:ascii="Times New Roman" w:hAnsi="Times New Roman"/>
          <w:sz w:val="20"/>
          <w:szCs w:val="20"/>
        </w:rPr>
        <w:t>4</w:t>
      </w:r>
      <w:r w:rsidRPr="00E66125">
        <w:rPr>
          <w:rFonts w:ascii="Times New Roman" w:hAnsi="Times New Roman"/>
          <w:sz w:val="20"/>
          <w:szCs w:val="20"/>
        </w:rPr>
        <w:t>)___________________________________________________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052AA7" w:rsidRPr="006B6B1F" w:rsidRDefault="00052AA7" w:rsidP="00052AA7">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052AA7" w:rsidRPr="006B6B1F" w:rsidRDefault="00052AA7" w:rsidP="00052AA7">
      <w:pPr>
        <w:pStyle w:val="a9"/>
        <w:rPr>
          <w:rFonts w:ascii="Times New Roman" w:hAnsi="Times New Roman"/>
          <w:sz w:val="12"/>
          <w:szCs w:val="20"/>
        </w:rPr>
      </w:pPr>
    </w:p>
    <w:p w:rsidR="00052AA7" w:rsidRPr="003544B7" w:rsidRDefault="00052AA7" w:rsidP="00052AA7">
      <w:pPr>
        <w:pStyle w:val="22"/>
        <w:shd w:val="clear" w:color="auto" w:fill="auto"/>
        <w:spacing w:after="48" w:line="220" w:lineRule="exact"/>
        <w:ind w:left="20" w:firstLine="0"/>
        <w:jc w:val="both"/>
      </w:pPr>
      <w:r w:rsidRPr="003544B7">
        <w:t>К заявлению прилагаются следующие документы:</w:t>
      </w:r>
    </w:p>
    <w:p w:rsidR="00052AA7" w:rsidRPr="00E66125" w:rsidRDefault="00052AA7" w:rsidP="00052AA7">
      <w:pPr>
        <w:pStyle w:val="a9"/>
        <w:rPr>
          <w:rFonts w:ascii="Times New Roman" w:hAnsi="Times New Roman"/>
          <w:sz w:val="20"/>
          <w:szCs w:val="20"/>
        </w:rPr>
      </w:pPr>
      <w:r w:rsidRPr="003544B7">
        <w:rPr>
          <w:rStyle w:val="10CenturyGothic11pt"/>
          <w:rFonts w:ascii="Times New Roman" w:hAnsi="Times New Roman"/>
          <w:sz w:val="20"/>
          <w:szCs w:val="20"/>
        </w:rPr>
        <w:t>1</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Pr>
          <w:rStyle w:val="10CenturyGothic11pt"/>
          <w:rFonts w:ascii="Times New Roman" w:hAnsi="Times New Roman"/>
          <w:sz w:val="20"/>
          <w:szCs w:val="20"/>
        </w:rPr>
        <w:t>2</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Pr>
          <w:rStyle w:val="10CenturyGothic11pt"/>
          <w:rFonts w:ascii="Times New Roman" w:hAnsi="Times New Roman"/>
          <w:sz w:val="20"/>
          <w:szCs w:val="20"/>
        </w:rPr>
        <w:t>3</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Pr>
          <w:rStyle w:val="10CenturyGothic11pt"/>
          <w:rFonts w:ascii="Times New Roman" w:hAnsi="Times New Roman"/>
          <w:sz w:val="20"/>
          <w:szCs w:val="20"/>
        </w:rPr>
        <w:t>4</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Pr>
          <w:rStyle w:val="10CenturyGothic11pt"/>
          <w:rFonts w:ascii="Times New Roman" w:hAnsi="Times New Roman"/>
          <w:sz w:val="20"/>
          <w:szCs w:val="20"/>
        </w:rPr>
        <w:t>5</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Pr>
          <w:rStyle w:val="10CenturyGothic11pt"/>
          <w:rFonts w:ascii="Times New Roman" w:hAnsi="Times New Roman"/>
          <w:sz w:val="20"/>
          <w:szCs w:val="20"/>
        </w:rPr>
        <w:t>6</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Pr>
          <w:rStyle w:val="10CenturyGothic11pt"/>
          <w:rFonts w:ascii="Times New Roman" w:hAnsi="Times New Roman"/>
          <w:sz w:val="20"/>
          <w:szCs w:val="20"/>
        </w:rPr>
        <w:t>7</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Pr>
          <w:rStyle w:val="10CenturyGothic11pt"/>
          <w:rFonts w:ascii="Times New Roman" w:hAnsi="Times New Roman"/>
          <w:sz w:val="20"/>
          <w:szCs w:val="20"/>
        </w:rPr>
        <w:t>8</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Pr>
          <w:rStyle w:val="10CenturyGothic11pt"/>
          <w:rFonts w:ascii="Times New Roman" w:hAnsi="Times New Roman"/>
          <w:sz w:val="20"/>
          <w:szCs w:val="20"/>
        </w:rPr>
        <w:t>9</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3544B7" w:rsidRDefault="00052AA7" w:rsidP="00052AA7">
      <w:pPr>
        <w:pStyle w:val="a9"/>
        <w:rPr>
          <w:rFonts w:ascii="Times New Roman" w:hAnsi="Times New Roman"/>
          <w:sz w:val="12"/>
          <w:szCs w:val="20"/>
        </w:rPr>
      </w:pPr>
      <w:r w:rsidRPr="003544B7">
        <w:rPr>
          <w:rStyle w:val="10CenturyGothic11pt"/>
          <w:rFonts w:ascii="Times New Roman" w:hAnsi="Times New Roman"/>
          <w:sz w:val="20"/>
          <w:szCs w:val="20"/>
        </w:rPr>
        <w:t>1</w:t>
      </w:r>
      <w:r>
        <w:rPr>
          <w:rStyle w:val="10CenturyGothic11pt"/>
          <w:rFonts w:ascii="Times New Roman" w:hAnsi="Times New Roman"/>
          <w:sz w:val="20"/>
          <w:szCs w:val="20"/>
        </w:rPr>
        <w:t>0</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sidRPr="003544B7">
        <w:rPr>
          <w:rStyle w:val="10CenturyGothic11pt"/>
          <w:rFonts w:ascii="Times New Roman" w:hAnsi="Times New Roman"/>
          <w:sz w:val="20"/>
          <w:szCs w:val="20"/>
        </w:rPr>
        <w:t>1</w:t>
      </w:r>
      <w:r>
        <w:rPr>
          <w:rStyle w:val="10CenturyGothic11pt"/>
          <w:rFonts w:ascii="Times New Roman" w:hAnsi="Times New Roman"/>
          <w:sz w:val="20"/>
          <w:szCs w:val="20"/>
        </w:rPr>
        <w:t>1</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p>
    <w:p w:rsidR="00052AA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sidRPr="003544B7">
        <w:rPr>
          <w:rStyle w:val="10CenturyGothic11pt"/>
          <w:rFonts w:ascii="Times New Roman" w:hAnsi="Times New Roman"/>
          <w:sz w:val="20"/>
          <w:szCs w:val="20"/>
        </w:rPr>
        <w:t>1</w:t>
      </w:r>
      <w:r>
        <w:rPr>
          <w:rStyle w:val="10CenturyGothic11pt"/>
          <w:rFonts w:ascii="Times New Roman" w:hAnsi="Times New Roman"/>
          <w:sz w:val="20"/>
          <w:szCs w:val="20"/>
        </w:rPr>
        <w:t>2</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3544B7" w:rsidRDefault="00052AA7" w:rsidP="00052AA7">
      <w:pPr>
        <w:pStyle w:val="a9"/>
        <w:jc w:val="center"/>
        <w:rPr>
          <w:rFonts w:ascii="Times New Roman" w:hAnsi="Times New Roman"/>
          <w:sz w:val="12"/>
          <w:szCs w:val="20"/>
        </w:rPr>
      </w:pPr>
    </w:p>
    <w:p w:rsidR="00052AA7" w:rsidRDefault="00052AA7" w:rsidP="00052AA7">
      <w:pPr>
        <w:pStyle w:val="22"/>
        <w:shd w:val="clear" w:color="auto" w:fill="auto"/>
        <w:tabs>
          <w:tab w:val="right" w:leader="underscore" w:pos="2047"/>
          <w:tab w:val="left" w:leader="underscore" w:pos="2302"/>
          <w:tab w:val="left" w:pos="9496"/>
        </w:tabs>
        <w:spacing w:line="278" w:lineRule="exact"/>
        <w:ind w:right="-2" w:firstLine="0"/>
        <w:jc w:val="left"/>
      </w:pPr>
      <w:r w:rsidRPr="003544B7">
        <w:t>Заявление и прилагаемые к нему согласно перечню документы приняты</w:t>
      </w:r>
      <w:r>
        <w:t xml:space="preserve"> ____________________20___года.</w:t>
      </w:r>
    </w:p>
    <w:p w:rsidR="00052AA7" w:rsidRDefault="00052AA7" w:rsidP="00052AA7">
      <w:pPr>
        <w:pStyle w:val="22"/>
        <w:shd w:val="clear" w:color="auto" w:fill="auto"/>
        <w:tabs>
          <w:tab w:val="left" w:leader="underscore" w:pos="2302"/>
          <w:tab w:val="left" w:pos="9496"/>
        </w:tabs>
        <w:spacing w:line="278" w:lineRule="exact"/>
        <w:ind w:right="-2" w:firstLine="0"/>
        <w:jc w:val="left"/>
      </w:pPr>
      <w:r>
        <w:t>_______________________________________________________________________________________</w:t>
      </w:r>
    </w:p>
    <w:p w:rsidR="00052AA7" w:rsidRPr="003544B7" w:rsidRDefault="00052AA7" w:rsidP="00052AA7">
      <w:pPr>
        <w:pStyle w:val="42"/>
        <w:shd w:val="clear" w:color="auto" w:fill="auto"/>
        <w:spacing w:before="0" w:line="170" w:lineRule="exact"/>
        <w:ind w:left="20" w:firstLine="0"/>
        <w:jc w:val="center"/>
        <w:rPr>
          <w:b w:val="0"/>
          <w:sz w:val="12"/>
          <w:szCs w:val="16"/>
        </w:rPr>
      </w:pPr>
      <w:r w:rsidRPr="003544B7">
        <w:rPr>
          <w:b w:val="0"/>
          <w:sz w:val="12"/>
          <w:szCs w:val="16"/>
        </w:rPr>
        <w:t>(должность лица, принявшего заявление) (подпись) (расшифровка подписи)</w:t>
      </w:r>
    </w:p>
    <w:p w:rsidR="00052AA7" w:rsidRDefault="00052AA7" w:rsidP="00052AA7">
      <w:pPr>
        <w:pStyle w:val="22"/>
        <w:shd w:val="clear" w:color="auto" w:fill="auto"/>
        <w:tabs>
          <w:tab w:val="left" w:leader="underscore" w:pos="2302"/>
          <w:tab w:val="left" w:pos="9496"/>
        </w:tabs>
        <w:spacing w:line="278" w:lineRule="exact"/>
        <w:ind w:right="-2" w:firstLine="300"/>
        <w:jc w:val="left"/>
      </w:pPr>
    </w:p>
    <w:p w:rsidR="00052AA7" w:rsidRDefault="00052AA7" w:rsidP="00052AA7">
      <w:pPr>
        <w:spacing w:after="200" w:line="276" w:lineRule="auto"/>
        <w:rPr>
          <w:sz w:val="24"/>
          <w:szCs w:val="24"/>
        </w:rPr>
        <w:sectPr w:rsidR="00052AA7" w:rsidSect="00610D6C">
          <w:pgSz w:w="11906" w:h="16838"/>
          <w:pgMar w:top="1134" w:right="850" w:bottom="1134" w:left="1701" w:header="708" w:footer="708" w:gutter="0"/>
          <w:cols w:space="708"/>
          <w:docGrid w:linePitch="360"/>
        </w:sectPr>
      </w:pPr>
    </w:p>
    <w:p w:rsidR="00052AA7" w:rsidRDefault="00052AA7" w:rsidP="00052AA7">
      <w:pPr>
        <w:pStyle w:val="a9"/>
        <w:ind w:left="720"/>
        <w:jc w:val="right"/>
        <w:rPr>
          <w:rFonts w:ascii="Times New Roman" w:hAnsi="Times New Roman"/>
          <w:sz w:val="24"/>
          <w:szCs w:val="24"/>
        </w:rPr>
      </w:pPr>
    </w:p>
    <w:p w:rsidR="00052AA7" w:rsidRPr="007C6CE9" w:rsidRDefault="00052AA7" w:rsidP="00052AA7">
      <w:pPr>
        <w:pStyle w:val="a9"/>
        <w:ind w:left="720"/>
        <w:jc w:val="right"/>
        <w:rPr>
          <w:rFonts w:ascii="Times New Roman" w:hAnsi="Times New Roman"/>
          <w:sz w:val="24"/>
          <w:szCs w:val="24"/>
        </w:rPr>
      </w:pPr>
      <w:r>
        <w:rPr>
          <w:rFonts w:ascii="Times New Roman" w:hAnsi="Times New Roman"/>
          <w:sz w:val="24"/>
          <w:szCs w:val="24"/>
        </w:rPr>
        <w:t xml:space="preserve">Приложение </w:t>
      </w:r>
      <w:r w:rsidRPr="007C6CE9">
        <w:rPr>
          <w:rFonts w:ascii="Times New Roman" w:hAnsi="Times New Roman"/>
          <w:sz w:val="24"/>
          <w:szCs w:val="24"/>
        </w:rPr>
        <w:t xml:space="preserve">2 </w:t>
      </w:r>
    </w:p>
    <w:p w:rsidR="00052AA7" w:rsidRPr="007C6CE9" w:rsidRDefault="00052AA7" w:rsidP="00052AA7">
      <w:pPr>
        <w:pStyle w:val="a9"/>
        <w:jc w:val="right"/>
        <w:rPr>
          <w:rFonts w:ascii="Times New Roman" w:hAnsi="Times New Roman"/>
          <w:sz w:val="24"/>
          <w:szCs w:val="24"/>
        </w:rPr>
      </w:pPr>
      <w:r>
        <w:rPr>
          <w:rFonts w:ascii="Times New Roman" w:hAnsi="Times New Roman"/>
          <w:sz w:val="24"/>
          <w:szCs w:val="24"/>
        </w:rPr>
        <w:t>к Положению 7</w:t>
      </w:r>
      <w:r w:rsidRPr="007C6CE9">
        <w:rPr>
          <w:rFonts w:ascii="Times New Roman" w:hAnsi="Times New Roman"/>
          <w:sz w:val="24"/>
          <w:szCs w:val="24"/>
        </w:rPr>
        <w:t xml:space="preserve"> «О предоставлении специалистам</w:t>
      </w:r>
    </w:p>
    <w:p w:rsidR="00052AA7" w:rsidRPr="007C6CE9" w:rsidRDefault="00052AA7" w:rsidP="00052AA7">
      <w:pPr>
        <w:pStyle w:val="a9"/>
        <w:jc w:val="right"/>
        <w:rPr>
          <w:rFonts w:ascii="Times New Roman" w:hAnsi="Times New Roman"/>
          <w:sz w:val="24"/>
          <w:szCs w:val="24"/>
        </w:rPr>
      </w:pPr>
      <w:r w:rsidRPr="007C6CE9">
        <w:rPr>
          <w:rFonts w:ascii="Times New Roman" w:hAnsi="Times New Roman"/>
          <w:sz w:val="24"/>
          <w:szCs w:val="24"/>
        </w:rPr>
        <w:t xml:space="preserve"> организаций</w:t>
      </w:r>
      <w:r>
        <w:rPr>
          <w:rFonts w:ascii="Times New Roman" w:hAnsi="Times New Roman"/>
          <w:sz w:val="24"/>
          <w:szCs w:val="24"/>
        </w:rPr>
        <w:t>,</w:t>
      </w:r>
      <w:r w:rsidRPr="007C6CE9">
        <w:rPr>
          <w:rFonts w:ascii="Times New Roman" w:hAnsi="Times New Roman"/>
          <w:sz w:val="24"/>
          <w:szCs w:val="24"/>
        </w:rPr>
        <w:t xml:space="preserve"> созданных для исполнения полномочий органов </w:t>
      </w:r>
    </w:p>
    <w:p w:rsidR="00052AA7" w:rsidRPr="007C6CE9" w:rsidRDefault="00052AA7" w:rsidP="00052AA7">
      <w:pPr>
        <w:pStyle w:val="a9"/>
        <w:jc w:val="right"/>
        <w:rPr>
          <w:rFonts w:ascii="Times New Roman" w:hAnsi="Times New Roman"/>
          <w:sz w:val="24"/>
          <w:szCs w:val="24"/>
        </w:rPr>
      </w:pPr>
      <w:r w:rsidRPr="007C6CE9">
        <w:rPr>
          <w:rFonts w:ascii="Times New Roman" w:hAnsi="Times New Roman"/>
          <w:sz w:val="24"/>
          <w:szCs w:val="24"/>
        </w:rPr>
        <w:t>местного самоуправления и обеспечения их деятельности, нуждающимся</w:t>
      </w:r>
    </w:p>
    <w:p w:rsidR="00052AA7" w:rsidRPr="007C6CE9" w:rsidRDefault="00052AA7" w:rsidP="00052AA7">
      <w:pPr>
        <w:pStyle w:val="a9"/>
        <w:jc w:val="right"/>
        <w:rPr>
          <w:rFonts w:ascii="Times New Roman" w:hAnsi="Times New Roman"/>
          <w:sz w:val="24"/>
          <w:szCs w:val="24"/>
        </w:rPr>
      </w:pPr>
      <w:r w:rsidRPr="007C6CE9">
        <w:rPr>
          <w:rFonts w:ascii="Times New Roman" w:hAnsi="Times New Roman"/>
          <w:sz w:val="24"/>
          <w:szCs w:val="24"/>
        </w:rPr>
        <w:t xml:space="preserve"> в улучшении жилищных условий, социальной выплаты</w:t>
      </w:r>
    </w:p>
    <w:p w:rsidR="00052AA7" w:rsidRPr="007C6CE9" w:rsidRDefault="00052AA7" w:rsidP="00052AA7">
      <w:pPr>
        <w:pStyle w:val="a9"/>
        <w:jc w:val="right"/>
        <w:rPr>
          <w:rFonts w:ascii="Times New Roman" w:hAnsi="Times New Roman"/>
          <w:sz w:val="24"/>
          <w:szCs w:val="24"/>
        </w:rPr>
      </w:pPr>
      <w:r w:rsidRPr="007C6CE9">
        <w:rPr>
          <w:rFonts w:ascii="Times New Roman" w:hAnsi="Times New Roman"/>
          <w:sz w:val="24"/>
          <w:szCs w:val="24"/>
        </w:rPr>
        <w:t xml:space="preserve">на приобретение (строительство) жилья на территории </w:t>
      </w:r>
    </w:p>
    <w:p w:rsidR="00052AA7" w:rsidRDefault="00052AA7" w:rsidP="00052AA7">
      <w:pPr>
        <w:pStyle w:val="a9"/>
        <w:jc w:val="right"/>
        <w:rPr>
          <w:rFonts w:ascii="Times New Roman" w:hAnsi="Times New Roman"/>
          <w:sz w:val="24"/>
          <w:szCs w:val="24"/>
        </w:rPr>
      </w:pPr>
      <w:r w:rsidRPr="007C6CE9">
        <w:rPr>
          <w:rFonts w:ascii="Times New Roman" w:hAnsi="Times New Roman"/>
          <w:sz w:val="24"/>
          <w:szCs w:val="24"/>
        </w:rPr>
        <w:t>Сосновоборского городского округа»</w:t>
      </w:r>
    </w:p>
    <w:p w:rsidR="00052AA7" w:rsidRPr="00D334AD" w:rsidRDefault="00052AA7" w:rsidP="00052AA7">
      <w:pPr>
        <w:pStyle w:val="a9"/>
        <w:jc w:val="center"/>
        <w:rPr>
          <w:rFonts w:ascii="Times New Roman" w:hAnsi="Times New Roman"/>
          <w:b/>
          <w:sz w:val="20"/>
          <w:szCs w:val="20"/>
        </w:rPr>
      </w:pPr>
      <w:r w:rsidRPr="00D334AD">
        <w:rPr>
          <w:rFonts w:ascii="Times New Roman" w:hAnsi="Times New Roman"/>
          <w:b/>
          <w:sz w:val="20"/>
          <w:szCs w:val="20"/>
        </w:rPr>
        <w:t>Список</w:t>
      </w:r>
    </w:p>
    <w:p w:rsidR="00052AA7" w:rsidRPr="00106F80" w:rsidRDefault="00052AA7" w:rsidP="00052AA7">
      <w:pPr>
        <w:pStyle w:val="a9"/>
        <w:jc w:val="both"/>
        <w:rPr>
          <w:rFonts w:ascii="Times New Roman" w:hAnsi="Times New Roman"/>
          <w:b/>
        </w:rPr>
      </w:pPr>
      <w:r w:rsidRPr="00106F80">
        <w:rPr>
          <w:rFonts w:ascii="Times New Roman" w:hAnsi="Times New Roman"/>
          <w:b/>
        </w:rPr>
        <w:t xml:space="preserve">граждан – участников изъявивших желание получить социальную выплату на приобретение (строительство) жилых помещений в _____ году </w:t>
      </w:r>
    </w:p>
    <w:p w:rsidR="00052AA7" w:rsidRPr="00106F80" w:rsidRDefault="00052AA7" w:rsidP="00052AA7">
      <w:pPr>
        <w:pStyle w:val="ConsPlusCell"/>
        <w:jc w:val="both"/>
        <w:rPr>
          <w:rFonts w:ascii="Times New Roman" w:hAnsi="Times New Roman" w:cs="Times New Roman"/>
        </w:rPr>
      </w:pPr>
      <w:r w:rsidRPr="00106F80">
        <w:rPr>
          <w:rFonts w:ascii="Times New Roman" w:hAnsi="Times New Roman"/>
          <w:b/>
        </w:rPr>
        <w:t xml:space="preserve">в рамках </w:t>
      </w:r>
      <w:r w:rsidRPr="00106F80">
        <w:rPr>
          <w:rFonts w:ascii="Times New Roman" w:hAnsi="Times New Roman" w:cs="Times New Roman"/>
          <w:b/>
        </w:rPr>
        <w:t xml:space="preserve">мероприятия по </w:t>
      </w:r>
      <w:r w:rsidRPr="00106F80">
        <w:rPr>
          <w:rFonts w:ascii="Times New Roman" w:hAnsi="Times New Roman"/>
          <w:b/>
        </w:rPr>
        <w:t>предоставлению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жилищных условий, социальной выплаты (компенсации процентов по ипотечным жилищным кредитам) на приобретение (строительство) жилья на территории Сосновоборского городского округа</w:t>
      </w:r>
    </w:p>
    <w:p w:rsidR="00052AA7" w:rsidRPr="00106F80" w:rsidRDefault="00052AA7" w:rsidP="00052AA7">
      <w:pPr>
        <w:pStyle w:val="ConsPlusCell"/>
        <w:jc w:val="both"/>
        <w:rPr>
          <w:rFonts w:ascii="Times New Roman" w:hAnsi="Times New Roman"/>
          <w:b/>
        </w:rPr>
      </w:pPr>
      <w:r w:rsidRPr="00106F80">
        <w:rPr>
          <w:rFonts w:ascii="Times New Roman" w:hAnsi="Times New Roman" w:cs="Times New Roman"/>
          <w:b/>
        </w:rPr>
        <w:t xml:space="preserve"> муниципальной программы </w:t>
      </w:r>
      <w:r w:rsidRPr="00106F80">
        <w:rPr>
          <w:rFonts w:ascii="Times New Roman" w:hAnsi="Times New Roman"/>
          <w:b/>
        </w:rPr>
        <w:t xml:space="preserve">Сосновоборского городского округа «Жилище на </w:t>
      </w:r>
      <w:r w:rsidRPr="000B4234">
        <w:rPr>
          <w:rFonts w:ascii="Times New Roman" w:hAnsi="Times New Roman" w:cs="Times New Roman"/>
          <w:b/>
        </w:rPr>
        <w:t>2026-2030</w:t>
      </w:r>
      <w:r w:rsidRPr="00326815">
        <w:rPr>
          <w:rFonts w:ascii="Times New Roman" w:hAnsi="Times New Roman" w:cs="Times New Roman"/>
          <w:sz w:val="20"/>
          <w:szCs w:val="20"/>
        </w:rPr>
        <w:t xml:space="preserve"> </w:t>
      </w:r>
      <w:r w:rsidRPr="00106F80">
        <w:rPr>
          <w:rFonts w:ascii="Times New Roman" w:hAnsi="Times New Roman"/>
          <w:b/>
        </w:rPr>
        <w:t xml:space="preserve">годы» </w:t>
      </w:r>
    </w:p>
    <w:p w:rsidR="00052AA7" w:rsidRPr="00DF3383" w:rsidRDefault="00052AA7" w:rsidP="00052AA7">
      <w:pPr>
        <w:pStyle w:val="a9"/>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1275"/>
        <w:gridCol w:w="2268"/>
        <w:gridCol w:w="1134"/>
        <w:gridCol w:w="2911"/>
        <w:gridCol w:w="1625"/>
        <w:gridCol w:w="1625"/>
        <w:gridCol w:w="1625"/>
        <w:gridCol w:w="1641"/>
      </w:tblGrid>
      <w:tr w:rsidR="00052AA7" w:rsidRPr="00472D40" w:rsidTr="00EA4170">
        <w:tc>
          <w:tcPr>
            <w:tcW w:w="534" w:type="dxa"/>
            <w:vMerge w:val="restart"/>
          </w:tcPr>
          <w:p w:rsidR="00052AA7" w:rsidRPr="00DC7610" w:rsidRDefault="00052AA7" w:rsidP="00EA4170">
            <w:pPr>
              <w:pStyle w:val="a9"/>
              <w:jc w:val="center"/>
              <w:rPr>
                <w:rFonts w:ascii="Times New Roman" w:hAnsi="Times New Roman"/>
                <w:sz w:val="18"/>
                <w:szCs w:val="18"/>
              </w:rPr>
            </w:pPr>
            <w:r w:rsidRPr="00DC7610">
              <w:rPr>
                <w:rFonts w:ascii="Times New Roman" w:hAnsi="Times New Roman"/>
                <w:sz w:val="18"/>
                <w:szCs w:val="18"/>
              </w:rPr>
              <w:t>№</w:t>
            </w:r>
          </w:p>
          <w:p w:rsidR="00052AA7" w:rsidRPr="00DC7610" w:rsidRDefault="00052AA7" w:rsidP="00EA4170">
            <w:pPr>
              <w:pStyle w:val="a9"/>
              <w:jc w:val="center"/>
              <w:rPr>
                <w:rFonts w:ascii="Times New Roman" w:hAnsi="Times New Roman"/>
                <w:sz w:val="18"/>
                <w:szCs w:val="18"/>
              </w:rPr>
            </w:pPr>
            <w:proofErr w:type="spellStart"/>
            <w:r w:rsidRPr="00DC7610">
              <w:rPr>
                <w:rFonts w:ascii="Times New Roman" w:hAnsi="Times New Roman"/>
                <w:sz w:val="18"/>
                <w:szCs w:val="18"/>
              </w:rPr>
              <w:t>п</w:t>
            </w:r>
            <w:proofErr w:type="spellEnd"/>
            <w:r w:rsidRPr="00DC7610">
              <w:rPr>
                <w:rFonts w:ascii="Times New Roman" w:hAnsi="Times New Roman"/>
                <w:sz w:val="18"/>
                <w:szCs w:val="18"/>
              </w:rPr>
              <w:t>/</w:t>
            </w:r>
            <w:proofErr w:type="spellStart"/>
            <w:r w:rsidRPr="00DC7610">
              <w:rPr>
                <w:rFonts w:ascii="Times New Roman" w:hAnsi="Times New Roman"/>
                <w:sz w:val="18"/>
                <w:szCs w:val="18"/>
              </w:rPr>
              <w:t>п</w:t>
            </w:r>
            <w:proofErr w:type="spellEnd"/>
          </w:p>
        </w:tc>
        <w:tc>
          <w:tcPr>
            <w:tcW w:w="12463" w:type="dxa"/>
            <w:gridSpan w:val="7"/>
          </w:tcPr>
          <w:p w:rsidR="00052AA7" w:rsidRPr="00DC7610" w:rsidRDefault="00052AA7" w:rsidP="00EA4170">
            <w:pPr>
              <w:pStyle w:val="a9"/>
              <w:jc w:val="center"/>
              <w:rPr>
                <w:rFonts w:ascii="Times New Roman" w:hAnsi="Times New Roman"/>
                <w:sz w:val="18"/>
                <w:szCs w:val="18"/>
              </w:rPr>
            </w:pPr>
            <w:r w:rsidRPr="00DC7610">
              <w:rPr>
                <w:rFonts w:ascii="Times New Roman" w:hAnsi="Times New Roman"/>
                <w:sz w:val="18"/>
                <w:szCs w:val="18"/>
              </w:rPr>
              <w:t>Данные о членах семьи гражданина, имеющих право на получение социальной выплаты</w:t>
            </w:r>
          </w:p>
        </w:tc>
        <w:tc>
          <w:tcPr>
            <w:tcW w:w="1625" w:type="dxa"/>
            <w:vMerge w:val="restart"/>
          </w:tcPr>
          <w:p w:rsidR="00052AA7" w:rsidRPr="00DC7610" w:rsidRDefault="00052AA7" w:rsidP="00EA4170">
            <w:pPr>
              <w:pStyle w:val="a9"/>
              <w:jc w:val="center"/>
              <w:rPr>
                <w:rFonts w:ascii="Times New Roman" w:hAnsi="Times New Roman"/>
                <w:sz w:val="18"/>
                <w:szCs w:val="18"/>
              </w:rPr>
            </w:pPr>
            <w:r w:rsidRPr="00DC7610">
              <w:rPr>
                <w:rFonts w:ascii="Times New Roman" w:hAnsi="Times New Roman"/>
                <w:sz w:val="18"/>
                <w:szCs w:val="18"/>
              </w:rPr>
              <w:t xml:space="preserve">Наименование документа, подтверждающего наличие средств на оплату расчетной стоимости строительства (приобретения) жилья сверх расчетной социальной выплаты </w:t>
            </w:r>
          </w:p>
        </w:tc>
      </w:tr>
      <w:tr w:rsidR="00052AA7" w:rsidRPr="00472D40" w:rsidTr="00EA4170">
        <w:tc>
          <w:tcPr>
            <w:tcW w:w="534" w:type="dxa"/>
            <w:vMerge/>
          </w:tcPr>
          <w:p w:rsidR="00052AA7" w:rsidRPr="00DC7610" w:rsidRDefault="00052AA7" w:rsidP="00EA4170">
            <w:pPr>
              <w:pStyle w:val="a9"/>
              <w:jc w:val="center"/>
              <w:rPr>
                <w:rFonts w:ascii="Times New Roman" w:hAnsi="Times New Roman"/>
                <w:sz w:val="18"/>
                <w:szCs w:val="18"/>
              </w:rPr>
            </w:pPr>
          </w:p>
        </w:tc>
        <w:tc>
          <w:tcPr>
            <w:tcW w:w="1275" w:type="dxa"/>
            <w:vMerge w:val="restart"/>
          </w:tcPr>
          <w:p w:rsidR="00052AA7" w:rsidRPr="00DC7610" w:rsidRDefault="00052AA7" w:rsidP="00EA4170">
            <w:pPr>
              <w:pStyle w:val="a9"/>
              <w:jc w:val="center"/>
              <w:rPr>
                <w:rFonts w:ascii="Times New Roman" w:hAnsi="Times New Roman"/>
                <w:sz w:val="18"/>
                <w:szCs w:val="18"/>
              </w:rPr>
            </w:pPr>
            <w:r w:rsidRPr="00DC7610">
              <w:rPr>
                <w:rFonts w:ascii="Times New Roman" w:hAnsi="Times New Roman"/>
                <w:sz w:val="18"/>
                <w:szCs w:val="18"/>
              </w:rPr>
              <w:t>количество членов семьи</w:t>
            </w:r>
          </w:p>
          <w:p w:rsidR="00052AA7" w:rsidRPr="00DC7610" w:rsidRDefault="00052AA7" w:rsidP="00EA4170">
            <w:pPr>
              <w:pStyle w:val="a9"/>
              <w:jc w:val="center"/>
              <w:rPr>
                <w:rFonts w:ascii="Times New Roman" w:hAnsi="Times New Roman"/>
                <w:sz w:val="18"/>
                <w:szCs w:val="18"/>
              </w:rPr>
            </w:pPr>
            <w:r w:rsidRPr="00DC7610">
              <w:rPr>
                <w:rFonts w:ascii="Times New Roman" w:hAnsi="Times New Roman"/>
                <w:sz w:val="18"/>
                <w:szCs w:val="18"/>
              </w:rPr>
              <w:t>(чел)</w:t>
            </w:r>
          </w:p>
        </w:tc>
        <w:tc>
          <w:tcPr>
            <w:tcW w:w="2268" w:type="dxa"/>
            <w:vMerge w:val="restart"/>
          </w:tcPr>
          <w:p w:rsidR="00052AA7" w:rsidRPr="00DC7610" w:rsidRDefault="00052AA7" w:rsidP="00EA4170">
            <w:pPr>
              <w:pStyle w:val="a9"/>
              <w:jc w:val="center"/>
              <w:rPr>
                <w:rFonts w:ascii="Times New Roman" w:hAnsi="Times New Roman"/>
                <w:sz w:val="18"/>
                <w:szCs w:val="18"/>
              </w:rPr>
            </w:pPr>
            <w:r w:rsidRPr="00DC7610">
              <w:rPr>
                <w:rFonts w:ascii="Times New Roman" w:hAnsi="Times New Roman"/>
                <w:sz w:val="18"/>
                <w:szCs w:val="18"/>
              </w:rPr>
              <w:t>фамилия, имя, отчество, родственные отношения</w:t>
            </w:r>
          </w:p>
        </w:tc>
        <w:tc>
          <w:tcPr>
            <w:tcW w:w="4045" w:type="dxa"/>
            <w:gridSpan w:val="2"/>
          </w:tcPr>
          <w:p w:rsidR="00052AA7" w:rsidRPr="00DC7610" w:rsidRDefault="00052AA7" w:rsidP="00EA4170">
            <w:pPr>
              <w:pStyle w:val="a9"/>
              <w:jc w:val="center"/>
              <w:rPr>
                <w:rFonts w:ascii="Times New Roman" w:hAnsi="Times New Roman"/>
                <w:sz w:val="18"/>
                <w:szCs w:val="18"/>
              </w:rPr>
            </w:pPr>
            <w:r w:rsidRPr="00DC7610">
              <w:rPr>
                <w:rFonts w:ascii="Times New Roman" w:hAnsi="Times New Roman"/>
                <w:sz w:val="18"/>
                <w:szCs w:val="18"/>
              </w:rPr>
              <w:t>паспорт гражданина РФ или свидетельство о рождении несовершеннолетнего, не достигшего 14 лет</w:t>
            </w:r>
          </w:p>
        </w:tc>
        <w:tc>
          <w:tcPr>
            <w:tcW w:w="1625" w:type="dxa"/>
            <w:vMerge w:val="restart"/>
          </w:tcPr>
          <w:p w:rsidR="00052AA7" w:rsidRPr="00DC7610" w:rsidRDefault="00052AA7" w:rsidP="00EA4170">
            <w:pPr>
              <w:pStyle w:val="a9"/>
              <w:jc w:val="center"/>
              <w:rPr>
                <w:rFonts w:ascii="Times New Roman" w:hAnsi="Times New Roman"/>
                <w:sz w:val="18"/>
                <w:szCs w:val="18"/>
              </w:rPr>
            </w:pPr>
            <w:r w:rsidRPr="00DC7610">
              <w:rPr>
                <w:rFonts w:ascii="Times New Roman" w:hAnsi="Times New Roman"/>
                <w:sz w:val="18"/>
                <w:szCs w:val="18"/>
              </w:rPr>
              <w:t>число, месяц, год рождения</w:t>
            </w:r>
          </w:p>
        </w:tc>
        <w:tc>
          <w:tcPr>
            <w:tcW w:w="1625" w:type="dxa"/>
            <w:vMerge w:val="restart"/>
          </w:tcPr>
          <w:p w:rsidR="00052AA7" w:rsidRPr="00DC7610" w:rsidRDefault="00052AA7" w:rsidP="00EA4170">
            <w:pPr>
              <w:pStyle w:val="a9"/>
              <w:jc w:val="center"/>
              <w:rPr>
                <w:rFonts w:ascii="Times New Roman" w:hAnsi="Times New Roman"/>
                <w:sz w:val="18"/>
                <w:szCs w:val="18"/>
              </w:rPr>
            </w:pPr>
            <w:r w:rsidRPr="00DC7610">
              <w:rPr>
                <w:rFonts w:ascii="Times New Roman" w:hAnsi="Times New Roman"/>
                <w:sz w:val="18"/>
                <w:szCs w:val="18"/>
              </w:rPr>
              <w:t>место работы</w:t>
            </w:r>
          </w:p>
        </w:tc>
        <w:tc>
          <w:tcPr>
            <w:tcW w:w="1625" w:type="dxa"/>
            <w:vMerge w:val="restart"/>
          </w:tcPr>
          <w:p w:rsidR="00052AA7" w:rsidRPr="00DC7610" w:rsidRDefault="00052AA7" w:rsidP="00EA4170">
            <w:pPr>
              <w:pStyle w:val="a9"/>
              <w:jc w:val="center"/>
              <w:rPr>
                <w:rFonts w:ascii="Times New Roman" w:hAnsi="Times New Roman"/>
                <w:sz w:val="18"/>
                <w:szCs w:val="18"/>
              </w:rPr>
            </w:pPr>
            <w:r w:rsidRPr="00DC7610">
              <w:rPr>
                <w:rFonts w:ascii="Times New Roman" w:hAnsi="Times New Roman"/>
                <w:sz w:val="18"/>
                <w:szCs w:val="18"/>
              </w:rPr>
              <w:t>дата постановки на учет в качестве нуждающегося в улучшении жилищных условий</w:t>
            </w:r>
          </w:p>
        </w:tc>
        <w:tc>
          <w:tcPr>
            <w:tcW w:w="1625" w:type="dxa"/>
            <w:vMerge/>
          </w:tcPr>
          <w:p w:rsidR="00052AA7" w:rsidRPr="00DC7610" w:rsidRDefault="00052AA7" w:rsidP="00EA4170">
            <w:pPr>
              <w:pStyle w:val="a9"/>
              <w:jc w:val="center"/>
              <w:rPr>
                <w:rFonts w:ascii="Times New Roman" w:hAnsi="Times New Roman"/>
                <w:sz w:val="18"/>
                <w:szCs w:val="18"/>
              </w:rPr>
            </w:pPr>
          </w:p>
        </w:tc>
      </w:tr>
      <w:tr w:rsidR="00052AA7" w:rsidRPr="00472D40" w:rsidTr="00EA4170">
        <w:tc>
          <w:tcPr>
            <w:tcW w:w="534" w:type="dxa"/>
            <w:vMerge/>
          </w:tcPr>
          <w:p w:rsidR="00052AA7" w:rsidRPr="00DC7610" w:rsidRDefault="00052AA7" w:rsidP="00EA4170">
            <w:pPr>
              <w:pStyle w:val="a9"/>
              <w:jc w:val="center"/>
              <w:rPr>
                <w:rFonts w:ascii="Times New Roman" w:hAnsi="Times New Roman"/>
                <w:sz w:val="18"/>
                <w:szCs w:val="18"/>
              </w:rPr>
            </w:pPr>
          </w:p>
        </w:tc>
        <w:tc>
          <w:tcPr>
            <w:tcW w:w="1275" w:type="dxa"/>
            <w:vMerge/>
          </w:tcPr>
          <w:p w:rsidR="00052AA7" w:rsidRPr="00DC7610" w:rsidRDefault="00052AA7" w:rsidP="00EA4170">
            <w:pPr>
              <w:pStyle w:val="a9"/>
              <w:jc w:val="center"/>
              <w:rPr>
                <w:rFonts w:ascii="Times New Roman" w:hAnsi="Times New Roman"/>
                <w:sz w:val="18"/>
                <w:szCs w:val="18"/>
              </w:rPr>
            </w:pPr>
          </w:p>
        </w:tc>
        <w:tc>
          <w:tcPr>
            <w:tcW w:w="2268" w:type="dxa"/>
            <w:vMerge/>
          </w:tcPr>
          <w:p w:rsidR="00052AA7" w:rsidRPr="00DC7610" w:rsidRDefault="00052AA7" w:rsidP="00EA4170">
            <w:pPr>
              <w:pStyle w:val="a9"/>
              <w:jc w:val="center"/>
              <w:rPr>
                <w:rFonts w:ascii="Times New Roman" w:hAnsi="Times New Roman"/>
                <w:sz w:val="18"/>
                <w:szCs w:val="18"/>
              </w:rPr>
            </w:pPr>
          </w:p>
        </w:tc>
        <w:tc>
          <w:tcPr>
            <w:tcW w:w="1134" w:type="dxa"/>
          </w:tcPr>
          <w:p w:rsidR="00052AA7" w:rsidRPr="00DC7610" w:rsidRDefault="00052AA7" w:rsidP="00EA4170">
            <w:pPr>
              <w:pStyle w:val="a9"/>
              <w:jc w:val="center"/>
              <w:rPr>
                <w:rFonts w:ascii="Times New Roman" w:hAnsi="Times New Roman"/>
                <w:sz w:val="18"/>
                <w:szCs w:val="18"/>
              </w:rPr>
            </w:pPr>
            <w:r w:rsidRPr="00DC7610">
              <w:rPr>
                <w:rFonts w:ascii="Times New Roman" w:hAnsi="Times New Roman"/>
                <w:sz w:val="18"/>
                <w:szCs w:val="18"/>
              </w:rPr>
              <w:t>серия, номер</w:t>
            </w:r>
          </w:p>
        </w:tc>
        <w:tc>
          <w:tcPr>
            <w:tcW w:w="2911" w:type="dxa"/>
          </w:tcPr>
          <w:p w:rsidR="00052AA7" w:rsidRPr="00DC7610" w:rsidRDefault="00052AA7" w:rsidP="00EA4170">
            <w:pPr>
              <w:pStyle w:val="a9"/>
              <w:jc w:val="center"/>
              <w:rPr>
                <w:rFonts w:ascii="Times New Roman" w:hAnsi="Times New Roman"/>
                <w:sz w:val="18"/>
                <w:szCs w:val="18"/>
              </w:rPr>
            </w:pPr>
            <w:r w:rsidRPr="00DC7610">
              <w:rPr>
                <w:rFonts w:ascii="Times New Roman" w:hAnsi="Times New Roman"/>
                <w:sz w:val="18"/>
                <w:szCs w:val="18"/>
              </w:rPr>
              <w:t>кем, когда выдан</w:t>
            </w:r>
          </w:p>
        </w:tc>
        <w:tc>
          <w:tcPr>
            <w:tcW w:w="1625" w:type="dxa"/>
            <w:vMerge/>
          </w:tcPr>
          <w:p w:rsidR="00052AA7" w:rsidRPr="00DC7610" w:rsidRDefault="00052AA7" w:rsidP="00EA4170">
            <w:pPr>
              <w:pStyle w:val="a9"/>
              <w:jc w:val="center"/>
              <w:rPr>
                <w:rFonts w:ascii="Times New Roman" w:hAnsi="Times New Roman"/>
                <w:sz w:val="18"/>
                <w:szCs w:val="18"/>
              </w:rPr>
            </w:pPr>
          </w:p>
        </w:tc>
        <w:tc>
          <w:tcPr>
            <w:tcW w:w="1625" w:type="dxa"/>
            <w:vMerge/>
          </w:tcPr>
          <w:p w:rsidR="00052AA7" w:rsidRPr="00DC7610" w:rsidRDefault="00052AA7" w:rsidP="00EA4170">
            <w:pPr>
              <w:pStyle w:val="a9"/>
              <w:jc w:val="center"/>
              <w:rPr>
                <w:rFonts w:ascii="Times New Roman" w:hAnsi="Times New Roman"/>
                <w:sz w:val="18"/>
                <w:szCs w:val="18"/>
              </w:rPr>
            </w:pPr>
          </w:p>
        </w:tc>
        <w:tc>
          <w:tcPr>
            <w:tcW w:w="1625" w:type="dxa"/>
            <w:vMerge/>
          </w:tcPr>
          <w:p w:rsidR="00052AA7" w:rsidRPr="00DC7610" w:rsidRDefault="00052AA7" w:rsidP="00EA4170">
            <w:pPr>
              <w:pStyle w:val="a9"/>
              <w:jc w:val="center"/>
              <w:rPr>
                <w:rFonts w:ascii="Times New Roman" w:hAnsi="Times New Roman"/>
                <w:sz w:val="18"/>
                <w:szCs w:val="18"/>
              </w:rPr>
            </w:pPr>
          </w:p>
        </w:tc>
        <w:tc>
          <w:tcPr>
            <w:tcW w:w="1625" w:type="dxa"/>
            <w:vMerge/>
          </w:tcPr>
          <w:p w:rsidR="00052AA7" w:rsidRPr="00DC7610" w:rsidRDefault="00052AA7" w:rsidP="00EA4170">
            <w:pPr>
              <w:pStyle w:val="a9"/>
              <w:jc w:val="center"/>
              <w:rPr>
                <w:rFonts w:ascii="Times New Roman" w:hAnsi="Times New Roman"/>
                <w:sz w:val="18"/>
                <w:szCs w:val="18"/>
              </w:rPr>
            </w:pPr>
          </w:p>
        </w:tc>
      </w:tr>
      <w:tr w:rsidR="00052AA7" w:rsidRPr="00472D40" w:rsidTr="00EA4170">
        <w:tc>
          <w:tcPr>
            <w:tcW w:w="534" w:type="dxa"/>
          </w:tcPr>
          <w:p w:rsidR="00052AA7" w:rsidRPr="00DC7610" w:rsidRDefault="00052AA7" w:rsidP="00EA4170">
            <w:pPr>
              <w:pStyle w:val="a9"/>
              <w:jc w:val="center"/>
              <w:rPr>
                <w:rFonts w:ascii="Times New Roman" w:hAnsi="Times New Roman"/>
                <w:sz w:val="18"/>
                <w:szCs w:val="18"/>
              </w:rPr>
            </w:pPr>
          </w:p>
        </w:tc>
        <w:tc>
          <w:tcPr>
            <w:tcW w:w="1275" w:type="dxa"/>
          </w:tcPr>
          <w:p w:rsidR="00052AA7" w:rsidRPr="00DC7610" w:rsidRDefault="00052AA7" w:rsidP="00EA4170">
            <w:pPr>
              <w:pStyle w:val="a9"/>
              <w:jc w:val="center"/>
              <w:rPr>
                <w:rFonts w:ascii="Times New Roman" w:hAnsi="Times New Roman"/>
                <w:sz w:val="18"/>
                <w:szCs w:val="18"/>
              </w:rPr>
            </w:pPr>
          </w:p>
        </w:tc>
        <w:tc>
          <w:tcPr>
            <w:tcW w:w="2268" w:type="dxa"/>
          </w:tcPr>
          <w:p w:rsidR="00052AA7" w:rsidRPr="00DC7610" w:rsidRDefault="00052AA7" w:rsidP="00EA4170">
            <w:pPr>
              <w:pStyle w:val="a9"/>
              <w:jc w:val="center"/>
              <w:rPr>
                <w:rFonts w:ascii="Times New Roman" w:hAnsi="Times New Roman"/>
                <w:sz w:val="18"/>
                <w:szCs w:val="18"/>
              </w:rPr>
            </w:pPr>
          </w:p>
        </w:tc>
        <w:tc>
          <w:tcPr>
            <w:tcW w:w="1134" w:type="dxa"/>
          </w:tcPr>
          <w:p w:rsidR="00052AA7" w:rsidRPr="00DC7610" w:rsidRDefault="00052AA7" w:rsidP="00EA4170">
            <w:pPr>
              <w:pStyle w:val="a9"/>
              <w:jc w:val="center"/>
              <w:rPr>
                <w:rFonts w:ascii="Times New Roman" w:hAnsi="Times New Roman"/>
                <w:sz w:val="18"/>
                <w:szCs w:val="18"/>
              </w:rPr>
            </w:pPr>
          </w:p>
        </w:tc>
        <w:tc>
          <w:tcPr>
            <w:tcW w:w="2911" w:type="dxa"/>
          </w:tcPr>
          <w:p w:rsidR="00052AA7" w:rsidRPr="00DC7610" w:rsidRDefault="00052AA7" w:rsidP="00EA4170">
            <w:pPr>
              <w:pStyle w:val="a9"/>
              <w:jc w:val="center"/>
              <w:rPr>
                <w:rFonts w:ascii="Times New Roman" w:hAnsi="Times New Roman"/>
                <w:sz w:val="18"/>
                <w:szCs w:val="18"/>
              </w:rPr>
            </w:pPr>
          </w:p>
        </w:tc>
        <w:tc>
          <w:tcPr>
            <w:tcW w:w="1625" w:type="dxa"/>
          </w:tcPr>
          <w:p w:rsidR="00052AA7" w:rsidRPr="00DC7610" w:rsidRDefault="00052AA7" w:rsidP="00EA4170">
            <w:pPr>
              <w:pStyle w:val="a9"/>
              <w:jc w:val="center"/>
              <w:rPr>
                <w:rFonts w:ascii="Times New Roman" w:hAnsi="Times New Roman"/>
                <w:sz w:val="18"/>
                <w:szCs w:val="18"/>
              </w:rPr>
            </w:pPr>
          </w:p>
        </w:tc>
        <w:tc>
          <w:tcPr>
            <w:tcW w:w="1625" w:type="dxa"/>
          </w:tcPr>
          <w:p w:rsidR="00052AA7" w:rsidRPr="00DC7610" w:rsidRDefault="00052AA7" w:rsidP="00EA4170">
            <w:pPr>
              <w:pStyle w:val="a9"/>
              <w:jc w:val="center"/>
              <w:rPr>
                <w:rFonts w:ascii="Times New Roman" w:hAnsi="Times New Roman"/>
                <w:sz w:val="18"/>
                <w:szCs w:val="18"/>
              </w:rPr>
            </w:pPr>
          </w:p>
        </w:tc>
        <w:tc>
          <w:tcPr>
            <w:tcW w:w="1625" w:type="dxa"/>
          </w:tcPr>
          <w:p w:rsidR="00052AA7" w:rsidRPr="00DC7610" w:rsidRDefault="00052AA7" w:rsidP="00EA4170">
            <w:pPr>
              <w:pStyle w:val="a9"/>
              <w:jc w:val="center"/>
              <w:rPr>
                <w:rFonts w:ascii="Times New Roman" w:hAnsi="Times New Roman"/>
                <w:sz w:val="18"/>
                <w:szCs w:val="18"/>
              </w:rPr>
            </w:pPr>
          </w:p>
        </w:tc>
        <w:tc>
          <w:tcPr>
            <w:tcW w:w="1625" w:type="dxa"/>
          </w:tcPr>
          <w:p w:rsidR="00052AA7" w:rsidRPr="00DC7610" w:rsidRDefault="00052AA7" w:rsidP="00EA4170">
            <w:pPr>
              <w:pStyle w:val="a9"/>
              <w:jc w:val="center"/>
              <w:rPr>
                <w:rFonts w:ascii="Times New Roman" w:hAnsi="Times New Roman"/>
                <w:sz w:val="18"/>
                <w:szCs w:val="18"/>
              </w:rPr>
            </w:pPr>
          </w:p>
        </w:tc>
      </w:tr>
      <w:tr w:rsidR="00052AA7" w:rsidRPr="00472D40" w:rsidTr="00EA4170">
        <w:tc>
          <w:tcPr>
            <w:tcW w:w="534" w:type="dxa"/>
          </w:tcPr>
          <w:p w:rsidR="00052AA7" w:rsidRPr="00DC7610" w:rsidRDefault="00052AA7" w:rsidP="00EA4170">
            <w:pPr>
              <w:pStyle w:val="a9"/>
              <w:jc w:val="center"/>
              <w:rPr>
                <w:rFonts w:ascii="Times New Roman" w:hAnsi="Times New Roman"/>
                <w:sz w:val="18"/>
                <w:szCs w:val="18"/>
              </w:rPr>
            </w:pPr>
          </w:p>
        </w:tc>
        <w:tc>
          <w:tcPr>
            <w:tcW w:w="1275" w:type="dxa"/>
          </w:tcPr>
          <w:p w:rsidR="00052AA7" w:rsidRPr="00DC7610" w:rsidRDefault="00052AA7" w:rsidP="00EA4170">
            <w:pPr>
              <w:pStyle w:val="a9"/>
              <w:jc w:val="center"/>
              <w:rPr>
                <w:rFonts w:ascii="Times New Roman" w:hAnsi="Times New Roman"/>
                <w:sz w:val="18"/>
                <w:szCs w:val="18"/>
              </w:rPr>
            </w:pPr>
          </w:p>
        </w:tc>
        <w:tc>
          <w:tcPr>
            <w:tcW w:w="2268" w:type="dxa"/>
          </w:tcPr>
          <w:p w:rsidR="00052AA7" w:rsidRPr="00DC7610" w:rsidRDefault="00052AA7" w:rsidP="00EA4170">
            <w:pPr>
              <w:pStyle w:val="a9"/>
              <w:jc w:val="center"/>
              <w:rPr>
                <w:rFonts w:ascii="Times New Roman" w:hAnsi="Times New Roman"/>
                <w:sz w:val="18"/>
                <w:szCs w:val="18"/>
              </w:rPr>
            </w:pPr>
          </w:p>
        </w:tc>
        <w:tc>
          <w:tcPr>
            <w:tcW w:w="1134" w:type="dxa"/>
          </w:tcPr>
          <w:p w:rsidR="00052AA7" w:rsidRPr="00DC7610" w:rsidRDefault="00052AA7" w:rsidP="00EA4170">
            <w:pPr>
              <w:pStyle w:val="a9"/>
              <w:jc w:val="center"/>
              <w:rPr>
                <w:rFonts w:ascii="Times New Roman" w:hAnsi="Times New Roman"/>
                <w:sz w:val="18"/>
                <w:szCs w:val="18"/>
              </w:rPr>
            </w:pPr>
          </w:p>
        </w:tc>
        <w:tc>
          <w:tcPr>
            <w:tcW w:w="2911" w:type="dxa"/>
          </w:tcPr>
          <w:p w:rsidR="00052AA7" w:rsidRPr="00DC7610" w:rsidRDefault="00052AA7" w:rsidP="00EA4170">
            <w:pPr>
              <w:pStyle w:val="a9"/>
              <w:jc w:val="center"/>
              <w:rPr>
                <w:rFonts w:ascii="Times New Roman" w:hAnsi="Times New Roman"/>
                <w:sz w:val="18"/>
                <w:szCs w:val="18"/>
              </w:rPr>
            </w:pPr>
          </w:p>
        </w:tc>
        <w:tc>
          <w:tcPr>
            <w:tcW w:w="1625" w:type="dxa"/>
          </w:tcPr>
          <w:p w:rsidR="00052AA7" w:rsidRPr="00DC7610" w:rsidRDefault="00052AA7" w:rsidP="00EA4170">
            <w:pPr>
              <w:pStyle w:val="a9"/>
              <w:jc w:val="center"/>
              <w:rPr>
                <w:rFonts w:ascii="Times New Roman" w:hAnsi="Times New Roman"/>
                <w:sz w:val="18"/>
                <w:szCs w:val="18"/>
              </w:rPr>
            </w:pPr>
          </w:p>
        </w:tc>
        <w:tc>
          <w:tcPr>
            <w:tcW w:w="1625" w:type="dxa"/>
          </w:tcPr>
          <w:p w:rsidR="00052AA7" w:rsidRPr="00DC7610" w:rsidRDefault="00052AA7" w:rsidP="00EA4170">
            <w:pPr>
              <w:pStyle w:val="a9"/>
              <w:jc w:val="center"/>
              <w:rPr>
                <w:rFonts w:ascii="Times New Roman" w:hAnsi="Times New Roman"/>
                <w:sz w:val="18"/>
                <w:szCs w:val="18"/>
              </w:rPr>
            </w:pPr>
          </w:p>
        </w:tc>
        <w:tc>
          <w:tcPr>
            <w:tcW w:w="1625" w:type="dxa"/>
          </w:tcPr>
          <w:p w:rsidR="00052AA7" w:rsidRPr="00DC7610" w:rsidRDefault="00052AA7" w:rsidP="00EA4170">
            <w:pPr>
              <w:pStyle w:val="a9"/>
              <w:jc w:val="center"/>
              <w:rPr>
                <w:rFonts w:ascii="Times New Roman" w:hAnsi="Times New Roman"/>
                <w:sz w:val="18"/>
                <w:szCs w:val="18"/>
              </w:rPr>
            </w:pPr>
          </w:p>
        </w:tc>
        <w:tc>
          <w:tcPr>
            <w:tcW w:w="1625" w:type="dxa"/>
          </w:tcPr>
          <w:p w:rsidR="00052AA7" w:rsidRPr="00DC7610" w:rsidRDefault="00052AA7" w:rsidP="00EA4170">
            <w:pPr>
              <w:pStyle w:val="a9"/>
              <w:jc w:val="center"/>
              <w:rPr>
                <w:rFonts w:ascii="Times New Roman" w:hAnsi="Times New Roman"/>
                <w:sz w:val="18"/>
                <w:szCs w:val="18"/>
              </w:rPr>
            </w:pPr>
          </w:p>
        </w:tc>
      </w:tr>
    </w:tbl>
    <w:p w:rsidR="00052AA7" w:rsidRPr="00195318" w:rsidRDefault="00052AA7" w:rsidP="00052AA7">
      <w:pPr>
        <w:pStyle w:val="a9"/>
        <w:jc w:val="center"/>
        <w:rPr>
          <w:rFonts w:ascii="Times New Roman" w:hAnsi="Times New Roman"/>
          <w:sz w:val="24"/>
          <w:szCs w:val="24"/>
        </w:rPr>
      </w:pPr>
    </w:p>
    <w:p w:rsidR="00052AA7" w:rsidRPr="00195318" w:rsidRDefault="00052AA7" w:rsidP="00052AA7">
      <w:pPr>
        <w:pStyle w:val="a9"/>
        <w:jc w:val="center"/>
        <w:rPr>
          <w:rFonts w:ascii="Times New Roman" w:hAnsi="Times New Roman"/>
          <w:sz w:val="24"/>
          <w:szCs w:val="24"/>
        </w:rPr>
      </w:pPr>
    </w:p>
    <w:p w:rsidR="00052AA7" w:rsidRPr="00195318" w:rsidRDefault="00052AA7" w:rsidP="00052AA7">
      <w:pPr>
        <w:pStyle w:val="a9"/>
        <w:rPr>
          <w:rFonts w:ascii="Times New Roman" w:hAnsi="Times New Roman"/>
          <w:sz w:val="24"/>
          <w:szCs w:val="24"/>
        </w:rPr>
      </w:pPr>
      <w:r w:rsidRPr="00195318">
        <w:rPr>
          <w:rFonts w:ascii="Times New Roman" w:hAnsi="Times New Roman"/>
          <w:sz w:val="24"/>
          <w:szCs w:val="24"/>
        </w:rPr>
        <w:t>________________________________________________________________</w:t>
      </w:r>
      <w:r>
        <w:rPr>
          <w:rFonts w:ascii="Times New Roman" w:hAnsi="Times New Roman"/>
          <w:sz w:val="24"/>
          <w:szCs w:val="24"/>
        </w:rPr>
        <w:t xml:space="preserve">  </w:t>
      </w:r>
      <w:r w:rsidRPr="00195318">
        <w:rPr>
          <w:rFonts w:ascii="Times New Roman" w:hAnsi="Times New Roman"/>
          <w:sz w:val="24"/>
          <w:szCs w:val="24"/>
        </w:rPr>
        <w:t xml:space="preserve"> __________________________ </w:t>
      </w:r>
      <w:r>
        <w:rPr>
          <w:rFonts w:ascii="Times New Roman" w:hAnsi="Times New Roman"/>
          <w:sz w:val="24"/>
          <w:szCs w:val="24"/>
        </w:rPr>
        <w:t xml:space="preserve">  ______</w:t>
      </w:r>
      <w:r w:rsidRPr="00195318">
        <w:rPr>
          <w:rFonts w:ascii="Times New Roman" w:hAnsi="Times New Roman"/>
          <w:sz w:val="24"/>
          <w:szCs w:val="24"/>
        </w:rPr>
        <w:t>__________</w:t>
      </w:r>
      <w:r>
        <w:rPr>
          <w:rFonts w:ascii="Times New Roman" w:hAnsi="Times New Roman"/>
          <w:sz w:val="24"/>
          <w:szCs w:val="24"/>
        </w:rPr>
        <w:t>_________</w:t>
      </w:r>
    </w:p>
    <w:p w:rsidR="00052AA7" w:rsidRPr="00D334AD" w:rsidRDefault="00052AA7" w:rsidP="00052AA7">
      <w:pPr>
        <w:pStyle w:val="a9"/>
        <w:rPr>
          <w:rFonts w:ascii="Times New Roman" w:hAnsi="Times New Roman"/>
          <w:sz w:val="12"/>
          <w:szCs w:val="12"/>
        </w:rPr>
      </w:pPr>
      <w:r>
        <w:rPr>
          <w:rFonts w:ascii="Times New Roman" w:hAnsi="Times New Roman"/>
          <w:sz w:val="12"/>
          <w:szCs w:val="12"/>
        </w:rPr>
        <w:t xml:space="preserve">                                                                                 </w:t>
      </w:r>
      <w:r w:rsidRPr="00D334AD">
        <w:rPr>
          <w:rFonts w:ascii="Times New Roman" w:hAnsi="Times New Roman"/>
          <w:sz w:val="12"/>
          <w:szCs w:val="12"/>
        </w:rPr>
        <w:t xml:space="preserve">(должность лица, сформировавшего список)                                              </w:t>
      </w:r>
      <w:r>
        <w:rPr>
          <w:rFonts w:ascii="Times New Roman" w:hAnsi="Times New Roman"/>
          <w:sz w:val="12"/>
          <w:szCs w:val="12"/>
        </w:rPr>
        <w:t xml:space="preserve">                                                                                   </w:t>
      </w:r>
      <w:r w:rsidRPr="00D334AD">
        <w:rPr>
          <w:rFonts w:ascii="Times New Roman" w:hAnsi="Times New Roman"/>
          <w:sz w:val="12"/>
          <w:szCs w:val="12"/>
        </w:rPr>
        <w:t xml:space="preserve">   (подпись)                                        </w:t>
      </w:r>
      <w:r>
        <w:rPr>
          <w:rFonts w:ascii="Times New Roman" w:hAnsi="Times New Roman"/>
          <w:sz w:val="12"/>
          <w:szCs w:val="12"/>
        </w:rPr>
        <w:t xml:space="preserve">                                                       </w:t>
      </w:r>
      <w:r w:rsidRPr="00D334AD">
        <w:rPr>
          <w:rFonts w:ascii="Times New Roman" w:hAnsi="Times New Roman"/>
          <w:sz w:val="12"/>
          <w:szCs w:val="12"/>
        </w:rPr>
        <w:t xml:space="preserve">          (расшифровка подписи)</w:t>
      </w:r>
    </w:p>
    <w:p w:rsidR="00052AA7" w:rsidRDefault="00052AA7" w:rsidP="00052AA7">
      <w:pPr>
        <w:pStyle w:val="a9"/>
        <w:rPr>
          <w:sz w:val="24"/>
          <w:szCs w:val="24"/>
        </w:rPr>
      </w:pPr>
    </w:p>
    <w:p w:rsidR="00052AA7" w:rsidRDefault="00052AA7" w:rsidP="00052AA7">
      <w:pPr>
        <w:spacing w:after="200" w:line="276" w:lineRule="auto"/>
        <w:rPr>
          <w:rFonts w:eastAsia="Calibri"/>
          <w:sz w:val="24"/>
          <w:szCs w:val="24"/>
          <w:lang w:eastAsia="en-US"/>
        </w:rPr>
      </w:pPr>
    </w:p>
    <w:p w:rsidR="00052AA7" w:rsidRDefault="00052AA7" w:rsidP="00052AA7">
      <w:pPr>
        <w:spacing w:after="200" w:line="276" w:lineRule="auto"/>
        <w:rPr>
          <w:rFonts w:eastAsia="Calibri"/>
          <w:sz w:val="24"/>
          <w:szCs w:val="24"/>
          <w:lang w:eastAsia="en-US"/>
        </w:rPr>
      </w:pPr>
    </w:p>
    <w:p w:rsidR="00052AA7" w:rsidRPr="007C6CE9" w:rsidRDefault="00052AA7" w:rsidP="00052AA7">
      <w:pPr>
        <w:pStyle w:val="a9"/>
        <w:ind w:left="720"/>
        <w:jc w:val="right"/>
        <w:rPr>
          <w:rFonts w:ascii="Times New Roman" w:hAnsi="Times New Roman"/>
          <w:sz w:val="24"/>
          <w:szCs w:val="24"/>
        </w:rPr>
      </w:pPr>
      <w:r>
        <w:rPr>
          <w:rFonts w:ascii="Times New Roman" w:hAnsi="Times New Roman"/>
          <w:sz w:val="24"/>
          <w:szCs w:val="24"/>
        </w:rPr>
        <w:t xml:space="preserve">Приложение </w:t>
      </w:r>
      <w:r w:rsidRPr="007C6CE9">
        <w:rPr>
          <w:rFonts w:ascii="Times New Roman" w:hAnsi="Times New Roman"/>
          <w:sz w:val="24"/>
          <w:szCs w:val="24"/>
        </w:rPr>
        <w:t xml:space="preserve"> 3 </w:t>
      </w:r>
    </w:p>
    <w:p w:rsidR="00052AA7" w:rsidRPr="007C6CE9" w:rsidRDefault="00052AA7" w:rsidP="00052AA7">
      <w:pPr>
        <w:pStyle w:val="a9"/>
        <w:jc w:val="right"/>
        <w:rPr>
          <w:rFonts w:ascii="Times New Roman" w:hAnsi="Times New Roman"/>
          <w:sz w:val="24"/>
          <w:szCs w:val="24"/>
        </w:rPr>
      </w:pPr>
      <w:r>
        <w:rPr>
          <w:rFonts w:ascii="Times New Roman" w:hAnsi="Times New Roman"/>
          <w:sz w:val="24"/>
          <w:szCs w:val="24"/>
        </w:rPr>
        <w:t>к Положению 7</w:t>
      </w:r>
      <w:r w:rsidRPr="007C6CE9">
        <w:rPr>
          <w:rFonts w:ascii="Times New Roman" w:hAnsi="Times New Roman"/>
          <w:sz w:val="24"/>
          <w:szCs w:val="24"/>
        </w:rPr>
        <w:t xml:space="preserve"> «О предоставлении специалистам</w:t>
      </w:r>
    </w:p>
    <w:p w:rsidR="00052AA7" w:rsidRPr="007C6CE9" w:rsidRDefault="00052AA7" w:rsidP="00052AA7">
      <w:pPr>
        <w:pStyle w:val="a9"/>
        <w:jc w:val="right"/>
        <w:rPr>
          <w:rFonts w:ascii="Times New Roman" w:hAnsi="Times New Roman"/>
          <w:sz w:val="24"/>
          <w:szCs w:val="24"/>
        </w:rPr>
      </w:pPr>
      <w:r w:rsidRPr="007C6CE9">
        <w:rPr>
          <w:rFonts w:ascii="Times New Roman" w:hAnsi="Times New Roman"/>
          <w:sz w:val="24"/>
          <w:szCs w:val="24"/>
        </w:rPr>
        <w:t xml:space="preserve"> организаций</w:t>
      </w:r>
      <w:r>
        <w:rPr>
          <w:rFonts w:ascii="Times New Roman" w:hAnsi="Times New Roman"/>
          <w:sz w:val="24"/>
          <w:szCs w:val="24"/>
        </w:rPr>
        <w:t>,</w:t>
      </w:r>
      <w:r w:rsidRPr="007C6CE9">
        <w:rPr>
          <w:rFonts w:ascii="Times New Roman" w:hAnsi="Times New Roman"/>
          <w:sz w:val="24"/>
          <w:szCs w:val="24"/>
        </w:rPr>
        <w:t xml:space="preserve"> созданных для исполнения полномочий органов </w:t>
      </w:r>
    </w:p>
    <w:p w:rsidR="00052AA7" w:rsidRPr="007C6CE9" w:rsidRDefault="00052AA7" w:rsidP="00052AA7">
      <w:pPr>
        <w:pStyle w:val="a9"/>
        <w:jc w:val="right"/>
        <w:rPr>
          <w:rFonts w:ascii="Times New Roman" w:hAnsi="Times New Roman"/>
          <w:sz w:val="24"/>
          <w:szCs w:val="24"/>
        </w:rPr>
      </w:pPr>
      <w:r w:rsidRPr="007C6CE9">
        <w:rPr>
          <w:rFonts w:ascii="Times New Roman" w:hAnsi="Times New Roman"/>
          <w:sz w:val="24"/>
          <w:szCs w:val="24"/>
        </w:rPr>
        <w:t>местного самоуправления и обеспечения их деятельности, нуждающимся</w:t>
      </w:r>
    </w:p>
    <w:p w:rsidR="00052AA7" w:rsidRPr="007C6CE9" w:rsidRDefault="00052AA7" w:rsidP="00052AA7">
      <w:pPr>
        <w:pStyle w:val="a9"/>
        <w:jc w:val="right"/>
        <w:rPr>
          <w:rFonts w:ascii="Times New Roman" w:hAnsi="Times New Roman"/>
          <w:sz w:val="24"/>
          <w:szCs w:val="24"/>
        </w:rPr>
      </w:pPr>
      <w:r w:rsidRPr="007C6CE9">
        <w:rPr>
          <w:rFonts w:ascii="Times New Roman" w:hAnsi="Times New Roman"/>
          <w:sz w:val="24"/>
          <w:szCs w:val="24"/>
        </w:rPr>
        <w:t xml:space="preserve"> в улучшении жилищных условий, социальной выплаты</w:t>
      </w:r>
    </w:p>
    <w:p w:rsidR="00052AA7" w:rsidRDefault="00052AA7" w:rsidP="00052AA7">
      <w:pPr>
        <w:pStyle w:val="a9"/>
        <w:jc w:val="right"/>
        <w:rPr>
          <w:rFonts w:ascii="Times New Roman" w:hAnsi="Times New Roman"/>
          <w:sz w:val="20"/>
          <w:szCs w:val="20"/>
        </w:rPr>
      </w:pPr>
      <w:r w:rsidRPr="007C6CE9">
        <w:rPr>
          <w:rFonts w:ascii="Times New Roman" w:hAnsi="Times New Roman"/>
          <w:sz w:val="24"/>
          <w:szCs w:val="24"/>
        </w:rPr>
        <w:t>на приобретение (строительство) жилья на территории</w:t>
      </w:r>
      <w:r w:rsidRPr="00365F73">
        <w:rPr>
          <w:rFonts w:ascii="Times New Roman" w:hAnsi="Times New Roman"/>
          <w:sz w:val="20"/>
          <w:szCs w:val="20"/>
        </w:rPr>
        <w:t xml:space="preserve"> </w:t>
      </w:r>
    </w:p>
    <w:p w:rsidR="00052AA7" w:rsidRPr="007C6CE9" w:rsidRDefault="00052AA7" w:rsidP="00052AA7">
      <w:pPr>
        <w:pStyle w:val="a9"/>
        <w:jc w:val="right"/>
        <w:rPr>
          <w:rFonts w:ascii="Times New Roman" w:hAnsi="Times New Roman"/>
          <w:sz w:val="24"/>
          <w:szCs w:val="24"/>
        </w:rPr>
      </w:pPr>
      <w:r w:rsidRPr="007C6CE9">
        <w:rPr>
          <w:rFonts w:ascii="Times New Roman" w:hAnsi="Times New Roman"/>
          <w:sz w:val="24"/>
          <w:szCs w:val="24"/>
        </w:rPr>
        <w:t>Сосновоборского городского округа»</w:t>
      </w:r>
    </w:p>
    <w:p w:rsidR="00052AA7" w:rsidRPr="00EC1555" w:rsidRDefault="00052AA7" w:rsidP="00052AA7">
      <w:pPr>
        <w:pStyle w:val="a9"/>
        <w:jc w:val="center"/>
        <w:rPr>
          <w:rFonts w:ascii="Times New Roman" w:hAnsi="Times New Roman"/>
          <w:b/>
          <w:sz w:val="24"/>
          <w:szCs w:val="24"/>
        </w:rPr>
      </w:pPr>
      <w:r w:rsidRPr="00EC1555">
        <w:rPr>
          <w:rFonts w:ascii="Times New Roman" w:hAnsi="Times New Roman"/>
          <w:b/>
          <w:sz w:val="24"/>
          <w:szCs w:val="24"/>
        </w:rPr>
        <w:t>Список</w:t>
      </w:r>
    </w:p>
    <w:p w:rsidR="00052AA7" w:rsidRPr="00106F80" w:rsidRDefault="00052AA7" w:rsidP="00052AA7">
      <w:pPr>
        <w:pStyle w:val="ConsPlusCell"/>
        <w:jc w:val="both"/>
        <w:rPr>
          <w:rFonts w:ascii="Times New Roman" w:hAnsi="Times New Roman"/>
          <w:b/>
          <w:sz w:val="20"/>
          <w:szCs w:val="20"/>
        </w:rPr>
      </w:pPr>
      <w:r w:rsidRPr="00DE03DD">
        <w:rPr>
          <w:rFonts w:ascii="Times New Roman" w:hAnsi="Times New Roman"/>
          <w:b/>
          <w:sz w:val="20"/>
          <w:szCs w:val="20"/>
        </w:rPr>
        <w:t xml:space="preserve">граждан – претендентов </w:t>
      </w:r>
      <w:r>
        <w:rPr>
          <w:rFonts w:ascii="Times New Roman" w:hAnsi="Times New Roman"/>
          <w:b/>
          <w:sz w:val="20"/>
          <w:szCs w:val="20"/>
        </w:rPr>
        <w:t>на</w:t>
      </w:r>
      <w:r w:rsidRPr="00DE03DD">
        <w:rPr>
          <w:rFonts w:ascii="Times New Roman" w:hAnsi="Times New Roman"/>
          <w:b/>
          <w:sz w:val="20"/>
          <w:szCs w:val="20"/>
        </w:rPr>
        <w:t xml:space="preserve"> получ</w:t>
      </w:r>
      <w:r>
        <w:rPr>
          <w:rFonts w:ascii="Times New Roman" w:hAnsi="Times New Roman"/>
          <w:b/>
          <w:sz w:val="20"/>
          <w:szCs w:val="20"/>
        </w:rPr>
        <w:t>ение</w:t>
      </w:r>
      <w:r w:rsidRPr="00DE03DD">
        <w:rPr>
          <w:rFonts w:ascii="Times New Roman" w:hAnsi="Times New Roman"/>
          <w:b/>
          <w:sz w:val="20"/>
          <w:szCs w:val="20"/>
        </w:rPr>
        <w:t xml:space="preserve"> социальн</w:t>
      </w:r>
      <w:r>
        <w:rPr>
          <w:rFonts w:ascii="Times New Roman" w:hAnsi="Times New Roman"/>
          <w:b/>
          <w:sz w:val="20"/>
          <w:szCs w:val="20"/>
        </w:rPr>
        <w:t>ой</w:t>
      </w:r>
      <w:r w:rsidRPr="00DE03DD">
        <w:rPr>
          <w:rFonts w:ascii="Times New Roman" w:hAnsi="Times New Roman"/>
          <w:b/>
          <w:sz w:val="20"/>
          <w:szCs w:val="20"/>
        </w:rPr>
        <w:t xml:space="preserve"> выплат</w:t>
      </w:r>
      <w:r>
        <w:rPr>
          <w:rFonts w:ascii="Times New Roman" w:hAnsi="Times New Roman"/>
          <w:b/>
          <w:sz w:val="20"/>
          <w:szCs w:val="20"/>
        </w:rPr>
        <w:t>ы</w:t>
      </w:r>
      <w:r w:rsidRPr="00DE03DD">
        <w:rPr>
          <w:rFonts w:ascii="Times New Roman" w:hAnsi="Times New Roman"/>
          <w:b/>
          <w:sz w:val="20"/>
          <w:szCs w:val="20"/>
        </w:rPr>
        <w:t xml:space="preserve"> на приобретение (строительство) жилых помещений в _____ году</w:t>
      </w:r>
      <w:r>
        <w:rPr>
          <w:rFonts w:ascii="Times New Roman" w:hAnsi="Times New Roman"/>
          <w:b/>
          <w:sz w:val="20"/>
          <w:szCs w:val="20"/>
        </w:rPr>
        <w:t xml:space="preserve"> в рамках</w:t>
      </w:r>
      <w:r w:rsidRPr="00EC1555">
        <w:rPr>
          <w:rFonts w:ascii="Times New Roman" w:hAnsi="Times New Roman"/>
          <w:b/>
          <w:sz w:val="24"/>
          <w:szCs w:val="24"/>
        </w:rPr>
        <w:t xml:space="preserve"> </w:t>
      </w:r>
      <w:r w:rsidRPr="00106F80">
        <w:rPr>
          <w:rFonts w:ascii="Times New Roman" w:hAnsi="Times New Roman" w:cs="Times New Roman"/>
          <w:b/>
        </w:rPr>
        <w:t xml:space="preserve">мероприятия по </w:t>
      </w:r>
      <w:r w:rsidRPr="00106F80">
        <w:rPr>
          <w:rFonts w:ascii="Times New Roman" w:hAnsi="Times New Roman"/>
          <w:b/>
        </w:rPr>
        <w:t>предоставлению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жилищных условий, социальной выплаты (компенсации процентов по ипотечным жилищным кредитам) на приобретение (строительство) жилья на территории Сосновоборского городского округа</w:t>
      </w:r>
      <w:r>
        <w:rPr>
          <w:rFonts w:ascii="Times New Roman" w:hAnsi="Times New Roman" w:cs="Times New Roman"/>
        </w:rPr>
        <w:t xml:space="preserve"> </w:t>
      </w:r>
      <w:r w:rsidRPr="00D334AD">
        <w:rPr>
          <w:rFonts w:ascii="Times New Roman" w:hAnsi="Times New Roman" w:cs="Times New Roman"/>
          <w:b/>
          <w:sz w:val="20"/>
          <w:szCs w:val="20"/>
        </w:rPr>
        <w:t>муниципальной программы</w:t>
      </w:r>
      <w:r>
        <w:rPr>
          <w:rFonts w:ascii="Times New Roman" w:hAnsi="Times New Roman" w:cs="Times New Roman"/>
          <w:b/>
          <w:sz w:val="20"/>
          <w:szCs w:val="20"/>
        </w:rPr>
        <w:t xml:space="preserve"> </w:t>
      </w:r>
      <w:r w:rsidRPr="00D334AD">
        <w:rPr>
          <w:rFonts w:ascii="Times New Roman" w:hAnsi="Times New Roman"/>
          <w:b/>
          <w:sz w:val="20"/>
          <w:szCs w:val="20"/>
        </w:rPr>
        <w:t>Сосновоборского г</w:t>
      </w:r>
      <w:r>
        <w:rPr>
          <w:rFonts w:ascii="Times New Roman" w:hAnsi="Times New Roman"/>
          <w:b/>
          <w:sz w:val="20"/>
          <w:szCs w:val="20"/>
        </w:rPr>
        <w:t xml:space="preserve">ородского округа «Жилище на </w:t>
      </w:r>
      <w:r w:rsidRPr="000B4234">
        <w:rPr>
          <w:rFonts w:ascii="Times New Roman" w:hAnsi="Times New Roman" w:cs="Times New Roman"/>
          <w:b/>
          <w:sz w:val="20"/>
          <w:szCs w:val="20"/>
        </w:rPr>
        <w:t>2026-2030</w:t>
      </w:r>
      <w:r w:rsidRPr="00326815">
        <w:rPr>
          <w:rFonts w:ascii="Times New Roman" w:hAnsi="Times New Roman" w:cs="Times New Roman"/>
          <w:sz w:val="20"/>
          <w:szCs w:val="20"/>
        </w:rPr>
        <w:t xml:space="preserve"> </w:t>
      </w:r>
      <w:r w:rsidRPr="00D334AD">
        <w:rPr>
          <w:rFonts w:ascii="Times New Roman" w:hAnsi="Times New Roman"/>
          <w:b/>
          <w:sz w:val="20"/>
          <w:szCs w:val="20"/>
        </w:rPr>
        <w:t>годы</w:t>
      </w:r>
      <w:r>
        <w:rPr>
          <w:rFonts w:ascii="Times New Roman" w:hAnsi="Times New Roman"/>
          <w:b/>
          <w:sz w:val="20"/>
          <w:szCs w:val="20"/>
        </w:rPr>
        <w:t>»</w:t>
      </w:r>
      <w:r w:rsidRPr="00DE03DD">
        <w:rPr>
          <w:rFonts w:ascii="Times New Roman" w:hAnsi="Times New Roman"/>
          <w:b/>
          <w:sz w:val="24"/>
          <w:szCs w:val="24"/>
        </w:rPr>
        <w:t xml:space="preserve"> </w:t>
      </w:r>
    </w:p>
    <w:p w:rsidR="00052AA7" w:rsidRDefault="00052AA7" w:rsidP="00052AA7">
      <w:pPr>
        <w:pStyle w:val="a9"/>
        <w:rPr>
          <w:sz w:val="24"/>
          <w:szCs w:val="24"/>
        </w:rPr>
      </w:pPr>
    </w:p>
    <w:tbl>
      <w:tblPr>
        <w:tblW w:w="152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6"/>
        <w:gridCol w:w="1619"/>
        <w:gridCol w:w="1276"/>
        <w:gridCol w:w="1086"/>
        <w:gridCol w:w="1040"/>
        <w:gridCol w:w="1051"/>
        <w:gridCol w:w="1522"/>
        <w:gridCol w:w="1418"/>
        <w:gridCol w:w="1582"/>
        <w:gridCol w:w="1253"/>
        <w:gridCol w:w="1049"/>
        <w:gridCol w:w="1891"/>
      </w:tblGrid>
      <w:tr w:rsidR="00052AA7" w:rsidRPr="00652BF7" w:rsidTr="00EA4170">
        <w:tc>
          <w:tcPr>
            <w:tcW w:w="486" w:type="dxa"/>
            <w:vMerge w:val="restart"/>
          </w:tcPr>
          <w:p w:rsidR="00052AA7" w:rsidRPr="00DC7610" w:rsidRDefault="00052AA7" w:rsidP="00EA4170">
            <w:pPr>
              <w:pStyle w:val="a9"/>
              <w:jc w:val="center"/>
              <w:rPr>
                <w:rFonts w:ascii="Times New Roman" w:hAnsi="Times New Roman"/>
                <w:sz w:val="18"/>
                <w:szCs w:val="18"/>
              </w:rPr>
            </w:pPr>
            <w:r w:rsidRPr="00DC7610">
              <w:rPr>
                <w:rFonts w:ascii="Times New Roman" w:hAnsi="Times New Roman"/>
                <w:sz w:val="18"/>
                <w:szCs w:val="18"/>
              </w:rPr>
              <w:t>№</w:t>
            </w:r>
          </w:p>
          <w:p w:rsidR="00052AA7" w:rsidRPr="00DC7610" w:rsidRDefault="00052AA7" w:rsidP="00EA4170">
            <w:pPr>
              <w:pStyle w:val="a9"/>
              <w:jc w:val="center"/>
              <w:rPr>
                <w:rFonts w:ascii="Times New Roman" w:hAnsi="Times New Roman"/>
                <w:sz w:val="18"/>
                <w:szCs w:val="18"/>
              </w:rPr>
            </w:pPr>
            <w:proofErr w:type="spellStart"/>
            <w:r w:rsidRPr="00DC7610">
              <w:rPr>
                <w:rFonts w:ascii="Times New Roman" w:hAnsi="Times New Roman"/>
                <w:sz w:val="18"/>
                <w:szCs w:val="18"/>
              </w:rPr>
              <w:t>п</w:t>
            </w:r>
            <w:proofErr w:type="spellEnd"/>
            <w:r w:rsidRPr="00DC7610">
              <w:rPr>
                <w:rFonts w:ascii="Times New Roman" w:hAnsi="Times New Roman"/>
                <w:sz w:val="18"/>
                <w:szCs w:val="18"/>
              </w:rPr>
              <w:t>/</w:t>
            </w:r>
            <w:proofErr w:type="spellStart"/>
            <w:r w:rsidRPr="00DC7610">
              <w:rPr>
                <w:rFonts w:ascii="Times New Roman" w:hAnsi="Times New Roman"/>
                <w:sz w:val="18"/>
                <w:szCs w:val="18"/>
              </w:rPr>
              <w:t>п</w:t>
            </w:r>
            <w:proofErr w:type="spellEnd"/>
          </w:p>
        </w:tc>
        <w:tc>
          <w:tcPr>
            <w:tcW w:w="9012" w:type="dxa"/>
            <w:gridSpan w:val="7"/>
          </w:tcPr>
          <w:p w:rsidR="00052AA7" w:rsidRPr="00DC7610" w:rsidRDefault="00052AA7" w:rsidP="00EA4170">
            <w:pPr>
              <w:pStyle w:val="a9"/>
              <w:jc w:val="center"/>
              <w:rPr>
                <w:rFonts w:ascii="Times New Roman" w:hAnsi="Times New Roman"/>
                <w:sz w:val="18"/>
                <w:szCs w:val="18"/>
              </w:rPr>
            </w:pPr>
            <w:r w:rsidRPr="00DC7610">
              <w:rPr>
                <w:rFonts w:ascii="Times New Roman" w:hAnsi="Times New Roman"/>
                <w:sz w:val="18"/>
                <w:szCs w:val="18"/>
              </w:rPr>
              <w:t>Данные о членах семьи гражданина, имеющих право на получение социальной выплаты</w:t>
            </w:r>
          </w:p>
        </w:tc>
        <w:tc>
          <w:tcPr>
            <w:tcW w:w="3884" w:type="dxa"/>
            <w:gridSpan w:val="3"/>
          </w:tcPr>
          <w:p w:rsidR="00052AA7" w:rsidRPr="00DC7610" w:rsidRDefault="00052AA7" w:rsidP="00EA4170">
            <w:pPr>
              <w:pStyle w:val="a9"/>
              <w:jc w:val="center"/>
              <w:rPr>
                <w:rFonts w:ascii="Times New Roman" w:hAnsi="Times New Roman"/>
                <w:sz w:val="18"/>
                <w:szCs w:val="18"/>
              </w:rPr>
            </w:pPr>
            <w:r w:rsidRPr="00DC7610">
              <w:rPr>
                <w:rFonts w:ascii="Times New Roman" w:hAnsi="Times New Roman"/>
                <w:sz w:val="18"/>
                <w:szCs w:val="18"/>
              </w:rPr>
              <w:t>Расчетная стоимость жилья на дату утверждения списка</w:t>
            </w:r>
          </w:p>
        </w:tc>
        <w:tc>
          <w:tcPr>
            <w:tcW w:w="1891" w:type="dxa"/>
            <w:vMerge w:val="restart"/>
          </w:tcPr>
          <w:p w:rsidR="00052AA7" w:rsidRPr="00DC7610" w:rsidRDefault="00052AA7" w:rsidP="00EA4170">
            <w:pPr>
              <w:pStyle w:val="a9"/>
              <w:jc w:val="center"/>
              <w:rPr>
                <w:rFonts w:ascii="Times New Roman" w:hAnsi="Times New Roman"/>
                <w:sz w:val="18"/>
                <w:szCs w:val="18"/>
              </w:rPr>
            </w:pPr>
            <w:r w:rsidRPr="00DC7610">
              <w:rPr>
                <w:rFonts w:ascii="Times New Roman" w:hAnsi="Times New Roman"/>
                <w:sz w:val="18"/>
                <w:szCs w:val="18"/>
              </w:rPr>
              <w:t xml:space="preserve">Планируемый размер социальной выплаты на дату утверждения списка </w:t>
            </w:r>
          </w:p>
          <w:p w:rsidR="00052AA7" w:rsidRPr="00DC7610" w:rsidRDefault="00052AA7" w:rsidP="00EA4170">
            <w:pPr>
              <w:pStyle w:val="a9"/>
              <w:jc w:val="center"/>
              <w:rPr>
                <w:rFonts w:ascii="Times New Roman" w:hAnsi="Times New Roman"/>
                <w:sz w:val="18"/>
                <w:szCs w:val="18"/>
              </w:rPr>
            </w:pPr>
            <w:r w:rsidRPr="00DC7610">
              <w:rPr>
                <w:rFonts w:ascii="Times New Roman" w:hAnsi="Times New Roman"/>
                <w:sz w:val="18"/>
                <w:szCs w:val="18"/>
              </w:rPr>
              <w:t>(руб.)</w:t>
            </w:r>
          </w:p>
        </w:tc>
      </w:tr>
      <w:tr w:rsidR="00052AA7" w:rsidRPr="00652BF7" w:rsidTr="00EA4170">
        <w:tc>
          <w:tcPr>
            <w:tcW w:w="486" w:type="dxa"/>
            <w:vMerge/>
          </w:tcPr>
          <w:p w:rsidR="00052AA7" w:rsidRPr="00DC7610" w:rsidRDefault="00052AA7" w:rsidP="00EA4170">
            <w:pPr>
              <w:pStyle w:val="a9"/>
              <w:jc w:val="center"/>
              <w:rPr>
                <w:rFonts w:ascii="Times New Roman" w:hAnsi="Times New Roman"/>
                <w:sz w:val="18"/>
                <w:szCs w:val="18"/>
              </w:rPr>
            </w:pPr>
          </w:p>
        </w:tc>
        <w:tc>
          <w:tcPr>
            <w:tcW w:w="1619" w:type="dxa"/>
            <w:vMerge w:val="restart"/>
          </w:tcPr>
          <w:p w:rsidR="00052AA7" w:rsidRPr="00DC7610" w:rsidRDefault="00052AA7" w:rsidP="00EA4170">
            <w:pPr>
              <w:pStyle w:val="a9"/>
              <w:jc w:val="center"/>
              <w:rPr>
                <w:rFonts w:ascii="Times New Roman" w:hAnsi="Times New Roman"/>
                <w:sz w:val="18"/>
                <w:szCs w:val="18"/>
              </w:rPr>
            </w:pPr>
            <w:r w:rsidRPr="00DC7610">
              <w:rPr>
                <w:rFonts w:ascii="Times New Roman" w:hAnsi="Times New Roman"/>
                <w:sz w:val="18"/>
                <w:szCs w:val="18"/>
              </w:rPr>
              <w:t xml:space="preserve">фамилия, имя, отчество, родственные отношения </w:t>
            </w:r>
          </w:p>
          <w:p w:rsidR="00052AA7" w:rsidRPr="00DC7610" w:rsidRDefault="00052AA7" w:rsidP="00EA4170">
            <w:pPr>
              <w:pStyle w:val="a9"/>
              <w:jc w:val="center"/>
              <w:rPr>
                <w:rFonts w:ascii="Times New Roman" w:hAnsi="Times New Roman"/>
                <w:sz w:val="18"/>
                <w:szCs w:val="18"/>
              </w:rPr>
            </w:pPr>
          </w:p>
        </w:tc>
        <w:tc>
          <w:tcPr>
            <w:tcW w:w="1276" w:type="dxa"/>
            <w:vMerge w:val="restart"/>
          </w:tcPr>
          <w:p w:rsidR="00052AA7" w:rsidRPr="00DC7610" w:rsidRDefault="00052AA7" w:rsidP="00EA4170">
            <w:pPr>
              <w:pStyle w:val="a9"/>
              <w:jc w:val="center"/>
              <w:rPr>
                <w:rFonts w:ascii="Times New Roman" w:hAnsi="Times New Roman"/>
                <w:sz w:val="18"/>
                <w:szCs w:val="18"/>
              </w:rPr>
            </w:pPr>
            <w:r w:rsidRPr="00DC7610">
              <w:rPr>
                <w:rFonts w:ascii="Times New Roman" w:hAnsi="Times New Roman"/>
                <w:sz w:val="18"/>
                <w:szCs w:val="18"/>
              </w:rPr>
              <w:t xml:space="preserve">количество членов семьи </w:t>
            </w:r>
          </w:p>
          <w:p w:rsidR="00052AA7" w:rsidRPr="00DC7610" w:rsidRDefault="00052AA7" w:rsidP="00EA4170">
            <w:pPr>
              <w:pStyle w:val="a9"/>
              <w:jc w:val="center"/>
              <w:rPr>
                <w:rFonts w:ascii="Times New Roman" w:hAnsi="Times New Roman"/>
                <w:sz w:val="18"/>
                <w:szCs w:val="18"/>
              </w:rPr>
            </w:pPr>
            <w:r w:rsidRPr="00DC7610">
              <w:rPr>
                <w:rFonts w:ascii="Times New Roman" w:hAnsi="Times New Roman"/>
                <w:sz w:val="18"/>
                <w:szCs w:val="18"/>
              </w:rPr>
              <w:t>(чел)</w:t>
            </w:r>
          </w:p>
        </w:tc>
        <w:tc>
          <w:tcPr>
            <w:tcW w:w="2126" w:type="dxa"/>
            <w:gridSpan w:val="2"/>
          </w:tcPr>
          <w:p w:rsidR="00052AA7" w:rsidRPr="00DC7610" w:rsidRDefault="00052AA7" w:rsidP="00EA4170">
            <w:pPr>
              <w:pStyle w:val="a9"/>
              <w:jc w:val="center"/>
              <w:rPr>
                <w:rFonts w:ascii="Times New Roman" w:hAnsi="Times New Roman"/>
                <w:sz w:val="18"/>
                <w:szCs w:val="18"/>
              </w:rPr>
            </w:pPr>
            <w:r w:rsidRPr="00DC7610">
              <w:rPr>
                <w:rFonts w:ascii="Times New Roman" w:hAnsi="Times New Roman"/>
                <w:sz w:val="18"/>
                <w:szCs w:val="18"/>
              </w:rPr>
              <w:t>паспорт гражданина Российской Федерации или свидетельство о рождении несовершеннолетнего, не достигшего 14 лет</w:t>
            </w:r>
          </w:p>
        </w:tc>
        <w:tc>
          <w:tcPr>
            <w:tcW w:w="1051" w:type="dxa"/>
            <w:vMerge w:val="restart"/>
          </w:tcPr>
          <w:p w:rsidR="00052AA7" w:rsidRPr="00DC7610" w:rsidRDefault="00052AA7" w:rsidP="00EA4170">
            <w:pPr>
              <w:pStyle w:val="a9"/>
              <w:jc w:val="center"/>
              <w:rPr>
                <w:rFonts w:ascii="Times New Roman" w:hAnsi="Times New Roman"/>
                <w:sz w:val="18"/>
                <w:szCs w:val="18"/>
              </w:rPr>
            </w:pPr>
            <w:r w:rsidRPr="00DC7610">
              <w:rPr>
                <w:rFonts w:ascii="Times New Roman" w:hAnsi="Times New Roman"/>
                <w:sz w:val="18"/>
                <w:szCs w:val="18"/>
              </w:rPr>
              <w:t>число, месяц, год рождения</w:t>
            </w:r>
          </w:p>
        </w:tc>
        <w:tc>
          <w:tcPr>
            <w:tcW w:w="1522" w:type="dxa"/>
            <w:vMerge w:val="restart"/>
          </w:tcPr>
          <w:p w:rsidR="00052AA7" w:rsidRPr="00DC7610" w:rsidRDefault="00052AA7" w:rsidP="00EA4170">
            <w:pPr>
              <w:pStyle w:val="a9"/>
              <w:jc w:val="center"/>
              <w:rPr>
                <w:rFonts w:ascii="Times New Roman" w:hAnsi="Times New Roman"/>
                <w:sz w:val="18"/>
                <w:szCs w:val="18"/>
              </w:rPr>
            </w:pPr>
            <w:r w:rsidRPr="00DC7610">
              <w:rPr>
                <w:rFonts w:ascii="Times New Roman" w:hAnsi="Times New Roman"/>
                <w:sz w:val="18"/>
                <w:szCs w:val="18"/>
              </w:rPr>
              <w:t>место работы</w:t>
            </w:r>
          </w:p>
        </w:tc>
        <w:tc>
          <w:tcPr>
            <w:tcW w:w="1418" w:type="dxa"/>
            <w:vMerge w:val="restart"/>
          </w:tcPr>
          <w:p w:rsidR="00052AA7" w:rsidRPr="00DC7610" w:rsidRDefault="00052AA7" w:rsidP="00EA4170">
            <w:pPr>
              <w:pStyle w:val="a9"/>
              <w:jc w:val="center"/>
              <w:rPr>
                <w:rFonts w:ascii="Times New Roman" w:hAnsi="Times New Roman"/>
                <w:sz w:val="18"/>
                <w:szCs w:val="18"/>
              </w:rPr>
            </w:pPr>
            <w:r w:rsidRPr="00DC7610">
              <w:rPr>
                <w:rFonts w:ascii="Times New Roman" w:hAnsi="Times New Roman"/>
                <w:sz w:val="18"/>
                <w:szCs w:val="18"/>
              </w:rPr>
              <w:t>дата постановки на учет в качестве нуждающегося в улучшении жилищных условий</w:t>
            </w:r>
          </w:p>
        </w:tc>
        <w:tc>
          <w:tcPr>
            <w:tcW w:w="1582" w:type="dxa"/>
            <w:vMerge w:val="restart"/>
          </w:tcPr>
          <w:p w:rsidR="00052AA7" w:rsidRPr="00DC7610" w:rsidRDefault="00052AA7" w:rsidP="00EA4170">
            <w:pPr>
              <w:pStyle w:val="a9"/>
              <w:jc w:val="center"/>
              <w:rPr>
                <w:rFonts w:ascii="Times New Roman" w:hAnsi="Times New Roman"/>
                <w:sz w:val="18"/>
                <w:szCs w:val="18"/>
              </w:rPr>
            </w:pPr>
            <w:r w:rsidRPr="00DC7610">
              <w:rPr>
                <w:rFonts w:ascii="Times New Roman" w:hAnsi="Times New Roman"/>
                <w:sz w:val="18"/>
                <w:szCs w:val="18"/>
              </w:rPr>
              <w:t xml:space="preserve">стоимость одного </w:t>
            </w:r>
          </w:p>
          <w:p w:rsidR="00052AA7" w:rsidRPr="00DC7610" w:rsidRDefault="00052AA7" w:rsidP="00EA4170">
            <w:pPr>
              <w:pStyle w:val="a9"/>
              <w:jc w:val="center"/>
              <w:rPr>
                <w:rFonts w:ascii="Times New Roman" w:hAnsi="Times New Roman"/>
                <w:sz w:val="18"/>
                <w:szCs w:val="18"/>
              </w:rPr>
            </w:pPr>
            <w:r w:rsidRPr="00DC7610">
              <w:rPr>
                <w:rFonts w:ascii="Times New Roman" w:hAnsi="Times New Roman"/>
                <w:sz w:val="18"/>
                <w:szCs w:val="18"/>
              </w:rPr>
              <w:t xml:space="preserve">кв.м </w:t>
            </w:r>
          </w:p>
          <w:p w:rsidR="00052AA7" w:rsidRPr="00DC7610" w:rsidRDefault="00052AA7" w:rsidP="00EA4170">
            <w:pPr>
              <w:pStyle w:val="a9"/>
              <w:jc w:val="center"/>
              <w:rPr>
                <w:rFonts w:ascii="Times New Roman" w:hAnsi="Times New Roman"/>
                <w:sz w:val="18"/>
                <w:szCs w:val="18"/>
              </w:rPr>
            </w:pPr>
            <w:r w:rsidRPr="00DC7610">
              <w:rPr>
                <w:rFonts w:ascii="Times New Roman" w:hAnsi="Times New Roman"/>
                <w:sz w:val="18"/>
                <w:szCs w:val="18"/>
              </w:rPr>
              <w:t>(</w:t>
            </w:r>
            <w:proofErr w:type="spellStart"/>
            <w:r w:rsidRPr="00DC7610">
              <w:rPr>
                <w:rFonts w:ascii="Times New Roman" w:hAnsi="Times New Roman"/>
                <w:sz w:val="18"/>
                <w:szCs w:val="18"/>
              </w:rPr>
              <w:t>руб</w:t>
            </w:r>
            <w:proofErr w:type="spellEnd"/>
            <w:r w:rsidRPr="00DC7610">
              <w:rPr>
                <w:rFonts w:ascii="Times New Roman" w:hAnsi="Times New Roman"/>
                <w:sz w:val="18"/>
                <w:szCs w:val="18"/>
              </w:rPr>
              <w:t>)</w:t>
            </w:r>
          </w:p>
        </w:tc>
        <w:tc>
          <w:tcPr>
            <w:tcW w:w="1253" w:type="dxa"/>
            <w:vMerge w:val="restart"/>
          </w:tcPr>
          <w:p w:rsidR="00052AA7" w:rsidRPr="00DC7610" w:rsidRDefault="00052AA7" w:rsidP="00EA4170">
            <w:pPr>
              <w:pStyle w:val="a9"/>
              <w:jc w:val="center"/>
              <w:rPr>
                <w:rFonts w:ascii="Times New Roman" w:hAnsi="Times New Roman"/>
                <w:sz w:val="18"/>
                <w:szCs w:val="18"/>
              </w:rPr>
            </w:pPr>
            <w:r w:rsidRPr="00DC7610">
              <w:rPr>
                <w:rFonts w:ascii="Times New Roman" w:hAnsi="Times New Roman"/>
                <w:sz w:val="18"/>
                <w:szCs w:val="18"/>
              </w:rPr>
              <w:t xml:space="preserve">размер общей площади жилого помещения на семью </w:t>
            </w:r>
          </w:p>
          <w:p w:rsidR="00052AA7" w:rsidRPr="00DC7610" w:rsidRDefault="00052AA7" w:rsidP="00EA4170">
            <w:pPr>
              <w:pStyle w:val="a9"/>
              <w:jc w:val="center"/>
              <w:rPr>
                <w:rFonts w:ascii="Times New Roman" w:hAnsi="Times New Roman"/>
                <w:sz w:val="18"/>
                <w:szCs w:val="18"/>
              </w:rPr>
            </w:pPr>
            <w:r w:rsidRPr="00DC7610">
              <w:rPr>
                <w:rFonts w:ascii="Times New Roman" w:hAnsi="Times New Roman"/>
                <w:sz w:val="18"/>
                <w:szCs w:val="18"/>
              </w:rPr>
              <w:t>(кв.м)</w:t>
            </w:r>
          </w:p>
        </w:tc>
        <w:tc>
          <w:tcPr>
            <w:tcW w:w="1049" w:type="dxa"/>
            <w:vMerge w:val="restart"/>
          </w:tcPr>
          <w:p w:rsidR="00052AA7" w:rsidRPr="00DC7610" w:rsidRDefault="00052AA7" w:rsidP="00EA4170">
            <w:pPr>
              <w:pStyle w:val="a9"/>
              <w:jc w:val="center"/>
              <w:rPr>
                <w:rFonts w:ascii="Times New Roman" w:hAnsi="Times New Roman"/>
                <w:sz w:val="18"/>
                <w:szCs w:val="18"/>
              </w:rPr>
            </w:pPr>
            <w:r w:rsidRPr="00DC7610">
              <w:rPr>
                <w:rFonts w:ascii="Times New Roman" w:hAnsi="Times New Roman"/>
                <w:sz w:val="18"/>
                <w:szCs w:val="18"/>
              </w:rPr>
              <w:t xml:space="preserve">всего </w:t>
            </w:r>
          </w:p>
          <w:p w:rsidR="00052AA7" w:rsidRPr="00DC7610" w:rsidRDefault="00052AA7" w:rsidP="00EA4170">
            <w:pPr>
              <w:pStyle w:val="a9"/>
              <w:jc w:val="center"/>
              <w:rPr>
                <w:rFonts w:ascii="Times New Roman" w:hAnsi="Times New Roman"/>
                <w:sz w:val="18"/>
                <w:szCs w:val="18"/>
              </w:rPr>
            </w:pPr>
            <w:r w:rsidRPr="00DC7610">
              <w:rPr>
                <w:rFonts w:ascii="Times New Roman" w:hAnsi="Times New Roman"/>
                <w:sz w:val="18"/>
                <w:szCs w:val="18"/>
              </w:rPr>
              <w:t xml:space="preserve">(гр.9хгр10) </w:t>
            </w:r>
          </w:p>
        </w:tc>
        <w:tc>
          <w:tcPr>
            <w:tcW w:w="1891" w:type="dxa"/>
            <w:vMerge/>
          </w:tcPr>
          <w:p w:rsidR="00052AA7" w:rsidRPr="00DC7610" w:rsidRDefault="00052AA7" w:rsidP="00EA4170">
            <w:pPr>
              <w:pStyle w:val="a9"/>
              <w:jc w:val="center"/>
              <w:rPr>
                <w:rFonts w:ascii="Times New Roman" w:hAnsi="Times New Roman"/>
                <w:sz w:val="18"/>
                <w:szCs w:val="18"/>
              </w:rPr>
            </w:pPr>
          </w:p>
        </w:tc>
      </w:tr>
      <w:tr w:rsidR="00052AA7" w:rsidRPr="00652BF7" w:rsidTr="00EA4170">
        <w:tc>
          <w:tcPr>
            <w:tcW w:w="486" w:type="dxa"/>
            <w:vMerge/>
          </w:tcPr>
          <w:p w:rsidR="00052AA7" w:rsidRPr="00DC7610" w:rsidRDefault="00052AA7" w:rsidP="00EA4170">
            <w:pPr>
              <w:pStyle w:val="a9"/>
              <w:jc w:val="center"/>
              <w:rPr>
                <w:rFonts w:ascii="Times New Roman" w:hAnsi="Times New Roman"/>
                <w:sz w:val="18"/>
                <w:szCs w:val="18"/>
              </w:rPr>
            </w:pPr>
          </w:p>
        </w:tc>
        <w:tc>
          <w:tcPr>
            <w:tcW w:w="1619" w:type="dxa"/>
            <w:vMerge/>
          </w:tcPr>
          <w:p w:rsidR="00052AA7" w:rsidRPr="00DC7610" w:rsidRDefault="00052AA7" w:rsidP="00EA4170">
            <w:pPr>
              <w:pStyle w:val="a9"/>
              <w:jc w:val="center"/>
              <w:rPr>
                <w:rFonts w:ascii="Times New Roman" w:hAnsi="Times New Roman"/>
                <w:sz w:val="18"/>
                <w:szCs w:val="18"/>
              </w:rPr>
            </w:pPr>
          </w:p>
        </w:tc>
        <w:tc>
          <w:tcPr>
            <w:tcW w:w="1276" w:type="dxa"/>
            <w:vMerge/>
          </w:tcPr>
          <w:p w:rsidR="00052AA7" w:rsidRPr="00DC7610" w:rsidRDefault="00052AA7" w:rsidP="00EA4170">
            <w:pPr>
              <w:pStyle w:val="a9"/>
              <w:jc w:val="center"/>
              <w:rPr>
                <w:rFonts w:ascii="Times New Roman" w:hAnsi="Times New Roman"/>
                <w:sz w:val="18"/>
                <w:szCs w:val="18"/>
              </w:rPr>
            </w:pPr>
          </w:p>
        </w:tc>
        <w:tc>
          <w:tcPr>
            <w:tcW w:w="1086" w:type="dxa"/>
          </w:tcPr>
          <w:p w:rsidR="00052AA7" w:rsidRPr="00DC7610" w:rsidRDefault="00052AA7" w:rsidP="00EA4170">
            <w:pPr>
              <w:pStyle w:val="a9"/>
              <w:jc w:val="center"/>
              <w:rPr>
                <w:rFonts w:ascii="Times New Roman" w:hAnsi="Times New Roman"/>
                <w:sz w:val="18"/>
                <w:szCs w:val="18"/>
              </w:rPr>
            </w:pPr>
            <w:r w:rsidRPr="00DC7610">
              <w:rPr>
                <w:rFonts w:ascii="Times New Roman" w:hAnsi="Times New Roman"/>
                <w:sz w:val="18"/>
                <w:szCs w:val="18"/>
              </w:rPr>
              <w:t xml:space="preserve">серия, </w:t>
            </w:r>
          </w:p>
          <w:p w:rsidR="00052AA7" w:rsidRPr="00DC7610" w:rsidRDefault="00052AA7" w:rsidP="00EA4170">
            <w:pPr>
              <w:pStyle w:val="a9"/>
              <w:jc w:val="center"/>
              <w:rPr>
                <w:rFonts w:ascii="Times New Roman" w:hAnsi="Times New Roman"/>
                <w:sz w:val="18"/>
                <w:szCs w:val="18"/>
              </w:rPr>
            </w:pPr>
            <w:r w:rsidRPr="00DC7610">
              <w:rPr>
                <w:rFonts w:ascii="Times New Roman" w:hAnsi="Times New Roman"/>
                <w:sz w:val="18"/>
                <w:szCs w:val="18"/>
              </w:rPr>
              <w:t>номер</w:t>
            </w:r>
          </w:p>
        </w:tc>
        <w:tc>
          <w:tcPr>
            <w:tcW w:w="1040" w:type="dxa"/>
          </w:tcPr>
          <w:p w:rsidR="00052AA7" w:rsidRPr="00DC7610" w:rsidRDefault="00052AA7" w:rsidP="00EA4170">
            <w:pPr>
              <w:pStyle w:val="a9"/>
              <w:jc w:val="center"/>
              <w:rPr>
                <w:rFonts w:ascii="Times New Roman" w:hAnsi="Times New Roman"/>
                <w:sz w:val="18"/>
                <w:szCs w:val="18"/>
              </w:rPr>
            </w:pPr>
            <w:r w:rsidRPr="00DC7610">
              <w:rPr>
                <w:rFonts w:ascii="Times New Roman" w:hAnsi="Times New Roman"/>
                <w:sz w:val="18"/>
                <w:szCs w:val="18"/>
              </w:rPr>
              <w:t>кем, когда выдан</w:t>
            </w:r>
          </w:p>
        </w:tc>
        <w:tc>
          <w:tcPr>
            <w:tcW w:w="1051" w:type="dxa"/>
            <w:vMerge/>
          </w:tcPr>
          <w:p w:rsidR="00052AA7" w:rsidRPr="00DC7610" w:rsidRDefault="00052AA7" w:rsidP="00EA4170">
            <w:pPr>
              <w:pStyle w:val="a9"/>
              <w:jc w:val="center"/>
              <w:rPr>
                <w:rFonts w:ascii="Times New Roman" w:hAnsi="Times New Roman"/>
                <w:sz w:val="18"/>
                <w:szCs w:val="18"/>
              </w:rPr>
            </w:pPr>
          </w:p>
        </w:tc>
        <w:tc>
          <w:tcPr>
            <w:tcW w:w="1522" w:type="dxa"/>
            <w:vMerge/>
          </w:tcPr>
          <w:p w:rsidR="00052AA7" w:rsidRPr="00DC7610" w:rsidRDefault="00052AA7" w:rsidP="00EA4170">
            <w:pPr>
              <w:pStyle w:val="a9"/>
              <w:jc w:val="center"/>
              <w:rPr>
                <w:rFonts w:ascii="Times New Roman" w:hAnsi="Times New Roman"/>
                <w:sz w:val="18"/>
                <w:szCs w:val="18"/>
              </w:rPr>
            </w:pPr>
          </w:p>
        </w:tc>
        <w:tc>
          <w:tcPr>
            <w:tcW w:w="1418" w:type="dxa"/>
            <w:vMerge/>
          </w:tcPr>
          <w:p w:rsidR="00052AA7" w:rsidRPr="00DC7610" w:rsidRDefault="00052AA7" w:rsidP="00EA4170">
            <w:pPr>
              <w:pStyle w:val="a9"/>
              <w:jc w:val="center"/>
              <w:rPr>
                <w:rFonts w:ascii="Times New Roman" w:hAnsi="Times New Roman"/>
                <w:sz w:val="18"/>
                <w:szCs w:val="18"/>
              </w:rPr>
            </w:pPr>
          </w:p>
        </w:tc>
        <w:tc>
          <w:tcPr>
            <w:tcW w:w="1582" w:type="dxa"/>
            <w:vMerge/>
          </w:tcPr>
          <w:p w:rsidR="00052AA7" w:rsidRPr="00DC7610" w:rsidRDefault="00052AA7" w:rsidP="00EA4170">
            <w:pPr>
              <w:pStyle w:val="a9"/>
              <w:jc w:val="center"/>
              <w:rPr>
                <w:rFonts w:ascii="Times New Roman" w:hAnsi="Times New Roman"/>
                <w:sz w:val="18"/>
                <w:szCs w:val="18"/>
              </w:rPr>
            </w:pPr>
          </w:p>
        </w:tc>
        <w:tc>
          <w:tcPr>
            <w:tcW w:w="1253" w:type="dxa"/>
            <w:vMerge/>
          </w:tcPr>
          <w:p w:rsidR="00052AA7" w:rsidRPr="00DC7610" w:rsidRDefault="00052AA7" w:rsidP="00EA4170">
            <w:pPr>
              <w:pStyle w:val="a9"/>
              <w:jc w:val="center"/>
              <w:rPr>
                <w:rFonts w:ascii="Times New Roman" w:hAnsi="Times New Roman"/>
                <w:sz w:val="18"/>
                <w:szCs w:val="18"/>
              </w:rPr>
            </w:pPr>
          </w:p>
        </w:tc>
        <w:tc>
          <w:tcPr>
            <w:tcW w:w="1049" w:type="dxa"/>
            <w:vMerge/>
          </w:tcPr>
          <w:p w:rsidR="00052AA7" w:rsidRPr="00DC7610" w:rsidRDefault="00052AA7" w:rsidP="00EA4170">
            <w:pPr>
              <w:pStyle w:val="a9"/>
              <w:jc w:val="center"/>
              <w:rPr>
                <w:rFonts w:ascii="Times New Roman" w:hAnsi="Times New Roman"/>
                <w:sz w:val="18"/>
                <w:szCs w:val="18"/>
              </w:rPr>
            </w:pPr>
          </w:p>
        </w:tc>
        <w:tc>
          <w:tcPr>
            <w:tcW w:w="1891" w:type="dxa"/>
            <w:vMerge/>
          </w:tcPr>
          <w:p w:rsidR="00052AA7" w:rsidRPr="00DC7610" w:rsidRDefault="00052AA7" w:rsidP="00EA4170">
            <w:pPr>
              <w:pStyle w:val="a9"/>
              <w:jc w:val="center"/>
              <w:rPr>
                <w:rFonts w:ascii="Times New Roman" w:hAnsi="Times New Roman"/>
                <w:sz w:val="18"/>
                <w:szCs w:val="18"/>
              </w:rPr>
            </w:pPr>
          </w:p>
        </w:tc>
      </w:tr>
      <w:tr w:rsidR="00052AA7" w:rsidRPr="00652BF7" w:rsidTr="00EA4170">
        <w:tc>
          <w:tcPr>
            <w:tcW w:w="486" w:type="dxa"/>
          </w:tcPr>
          <w:p w:rsidR="00052AA7" w:rsidRPr="00DC7610" w:rsidRDefault="00052AA7" w:rsidP="00EA4170">
            <w:pPr>
              <w:pStyle w:val="a9"/>
              <w:jc w:val="center"/>
              <w:rPr>
                <w:rFonts w:ascii="Times New Roman" w:hAnsi="Times New Roman"/>
                <w:sz w:val="18"/>
                <w:szCs w:val="18"/>
              </w:rPr>
            </w:pPr>
            <w:r w:rsidRPr="00DC7610">
              <w:rPr>
                <w:rFonts w:ascii="Times New Roman" w:hAnsi="Times New Roman"/>
                <w:sz w:val="18"/>
                <w:szCs w:val="18"/>
              </w:rPr>
              <w:t>1</w:t>
            </w:r>
          </w:p>
        </w:tc>
        <w:tc>
          <w:tcPr>
            <w:tcW w:w="1619" w:type="dxa"/>
          </w:tcPr>
          <w:p w:rsidR="00052AA7" w:rsidRPr="00DC7610" w:rsidRDefault="00052AA7" w:rsidP="00EA4170">
            <w:pPr>
              <w:pStyle w:val="a9"/>
              <w:jc w:val="center"/>
              <w:rPr>
                <w:rFonts w:ascii="Times New Roman" w:hAnsi="Times New Roman"/>
                <w:sz w:val="18"/>
                <w:szCs w:val="18"/>
              </w:rPr>
            </w:pPr>
            <w:r w:rsidRPr="00DC7610">
              <w:rPr>
                <w:rFonts w:ascii="Times New Roman" w:hAnsi="Times New Roman"/>
                <w:sz w:val="18"/>
                <w:szCs w:val="18"/>
              </w:rPr>
              <w:t>2</w:t>
            </w:r>
          </w:p>
        </w:tc>
        <w:tc>
          <w:tcPr>
            <w:tcW w:w="1276" w:type="dxa"/>
          </w:tcPr>
          <w:p w:rsidR="00052AA7" w:rsidRPr="00DC7610" w:rsidRDefault="00052AA7" w:rsidP="00EA4170">
            <w:pPr>
              <w:pStyle w:val="a9"/>
              <w:jc w:val="center"/>
              <w:rPr>
                <w:rFonts w:ascii="Times New Roman" w:hAnsi="Times New Roman"/>
                <w:sz w:val="18"/>
                <w:szCs w:val="18"/>
              </w:rPr>
            </w:pPr>
            <w:r w:rsidRPr="00DC7610">
              <w:rPr>
                <w:rFonts w:ascii="Times New Roman" w:hAnsi="Times New Roman"/>
                <w:sz w:val="18"/>
                <w:szCs w:val="18"/>
              </w:rPr>
              <w:t>3</w:t>
            </w:r>
          </w:p>
        </w:tc>
        <w:tc>
          <w:tcPr>
            <w:tcW w:w="1086" w:type="dxa"/>
          </w:tcPr>
          <w:p w:rsidR="00052AA7" w:rsidRPr="00DC7610" w:rsidRDefault="00052AA7" w:rsidP="00EA4170">
            <w:pPr>
              <w:pStyle w:val="a9"/>
              <w:jc w:val="center"/>
              <w:rPr>
                <w:rFonts w:ascii="Times New Roman" w:hAnsi="Times New Roman"/>
                <w:sz w:val="18"/>
                <w:szCs w:val="18"/>
              </w:rPr>
            </w:pPr>
            <w:r w:rsidRPr="00DC7610">
              <w:rPr>
                <w:rFonts w:ascii="Times New Roman" w:hAnsi="Times New Roman"/>
                <w:sz w:val="18"/>
                <w:szCs w:val="18"/>
              </w:rPr>
              <w:t>4</w:t>
            </w:r>
          </w:p>
        </w:tc>
        <w:tc>
          <w:tcPr>
            <w:tcW w:w="1040" w:type="dxa"/>
          </w:tcPr>
          <w:p w:rsidR="00052AA7" w:rsidRPr="00DC7610" w:rsidRDefault="00052AA7" w:rsidP="00EA4170">
            <w:pPr>
              <w:pStyle w:val="a9"/>
              <w:jc w:val="center"/>
              <w:rPr>
                <w:rFonts w:ascii="Times New Roman" w:hAnsi="Times New Roman"/>
                <w:sz w:val="18"/>
                <w:szCs w:val="18"/>
              </w:rPr>
            </w:pPr>
            <w:r w:rsidRPr="00DC7610">
              <w:rPr>
                <w:rFonts w:ascii="Times New Roman" w:hAnsi="Times New Roman"/>
                <w:sz w:val="18"/>
                <w:szCs w:val="18"/>
              </w:rPr>
              <w:t>5</w:t>
            </w:r>
          </w:p>
        </w:tc>
        <w:tc>
          <w:tcPr>
            <w:tcW w:w="1051" w:type="dxa"/>
          </w:tcPr>
          <w:p w:rsidR="00052AA7" w:rsidRPr="00DC7610" w:rsidRDefault="00052AA7" w:rsidP="00EA4170">
            <w:pPr>
              <w:pStyle w:val="a9"/>
              <w:jc w:val="center"/>
              <w:rPr>
                <w:rFonts w:ascii="Times New Roman" w:hAnsi="Times New Roman"/>
                <w:sz w:val="18"/>
                <w:szCs w:val="18"/>
              </w:rPr>
            </w:pPr>
            <w:r w:rsidRPr="00DC7610">
              <w:rPr>
                <w:rFonts w:ascii="Times New Roman" w:hAnsi="Times New Roman"/>
                <w:sz w:val="18"/>
                <w:szCs w:val="18"/>
              </w:rPr>
              <w:t>6</w:t>
            </w:r>
          </w:p>
        </w:tc>
        <w:tc>
          <w:tcPr>
            <w:tcW w:w="1522" w:type="dxa"/>
          </w:tcPr>
          <w:p w:rsidR="00052AA7" w:rsidRPr="00DC7610" w:rsidRDefault="00052AA7" w:rsidP="00EA4170">
            <w:pPr>
              <w:pStyle w:val="a9"/>
              <w:jc w:val="center"/>
              <w:rPr>
                <w:rFonts w:ascii="Times New Roman" w:hAnsi="Times New Roman"/>
                <w:sz w:val="18"/>
                <w:szCs w:val="18"/>
              </w:rPr>
            </w:pPr>
            <w:r w:rsidRPr="00DC7610">
              <w:rPr>
                <w:rFonts w:ascii="Times New Roman" w:hAnsi="Times New Roman"/>
                <w:sz w:val="18"/>
                <w:szCs w:val="18"/>
              </w:rPr>
              <w:t>7</w:t>
            </w:r>
          </w:p>
        </w:tc>
        <w:tc>
          <w:tcPr>
            <w:tcW w:w="1418" w:type="dxa"/>
          </w:tcPr>
          <w:p w:rsidR="00052AA7" w:rsidRPr="00DC7610" w:rsidRDefault="00052AA7" w:rsidP="00EA4170">
            <w:pPr>
              <w:pStyle w:val="a9"/>
              <w:jc w:val="center"/>
              <w:rPr>
                <w:rFonts w:ascii="Times New Roman" w:hAnsi="Times New Roman"/>
                <w:sz w:val="18"/>
                <w:szCs w:val="18"/>
              </w:rPr>
            </w:pPr>
            <w:r w:rsidRPr="00DC7610">
              <w:rPr>
                <w:rFonts w:ascii="Times New Roman" w:hAnsi="Times New Roman"/>
                <w:sz w:val="18"/>
                <w:szCs w:val="18"/>
              </w:rPr>
              <w:t>8</w:t>
            </w:r>
          </w:p>
        </w:tc>
        <w:tc>
          <w:tcPr>
            <w:tcW w:w="1582" w:type="dxa"/>
          </w:tcPr>
          <w:p w:rsidR="00052AA7" w:rsidRPr="00DC7610" w:rsidRDefault="00052AA7" w:rsidP="00EA4170">
            <w:pPr>
              <w:pStyle w:val="a9"/>
              <w:jc w:val="center"/>
              <w:rPr>
                <w:rFonts w:ascii="Times New Roman" w:hAnsi="Times New Roman"/>
                <w:sz w:val="18"/>
                <w:szCs w:val="18"/>
              </w:rPr>
            </w:pPr>
            <w:r w:rsidRPr="00DC7610">
              <w:rPr>
                <w:rFonts w:ascii="Times New Roman" w:hAnsi="Times New Roman"/>
                <w:sz w:val="18"/>
                <w:szCs w:val="18"/>
              </w:rPr>
              <w:t>9</w:t>
            </w:r>
          </w:p>
        </w:tc>
        <w:tc>
          <w:tcPr>
            <w:tcW w:w="1253" w:type="dxa"/>
          </w:tcPr>
          <w:p w:rsidR="00052AA7" w:rsidRPr="00DC7610" w:rsidRDefault="00052AA7" w:rsidP="00EA4170">
            <w:pPr>
              <w:pStyle w:val="a9"/>
              <w:jc w:val="center"/>
              <w:rPr>
                <w:rFonts w:ascii="Times New Roman" w:hAnsi="Times New Roman"/>
                <w:sz w:val="18"/>
                <w:szCs w:val="18"/>
              </w:rPr>
            </w:pPr>
            <w:r w:rsidRPr="00DC7610">
              <w:rPr>
                <w:rFonts w:ascii="Times New Roman" w:hAnsi="Times New Roman"/>
                <w:sz w:val="18"/>
                <w:szCs w:val="18"/>
              </w:rPr>
              <w:t>10</w:t>
            </w:r>
          </w:p>
        </w:tc>
        <w:tc>
          <w:tcPr>
            <w:tcW w:w="1049" w:type="dxa"/>
          </w:tcPr>
          <w:p w:rsidR="00052AA7" w:rsidRPr="00DC7610" w:rsidRDefault="00052AA7" w:rsidP="00EA4170">
            <w:pPr>
              <w:pStyle w:val="a9"/>
              <w:jc w:val="center"/>
              <w:rPr>
                <w:rFonts w:ascii="Times New Roman" w:hAnsi="Times New Roman"/>
                <w:sz w:val="18"/>
                <w:szCs w:val="18"/>
              </w:rPr>
            </w:pPr>
            <w:r w:rsidRPr="00DC7610">
              <w:rPr>
                <w:rFonts w:ascii="Times New Roman" w:hAnsi="Times New Roman"/>
                <w:sz w:val="18"/>
                <w:szCs w:val="18"/>
              </w:rPr>
              <w:t>11</w:t>
            </w:r>
          </w:p>
        </w:tc>
        <w:tc>
          <w:tcPr>
            <w:tcW w:w="1891" w:type="dxa"/>
          </w:tcPr>
          <w:p w:rsidR="00052AA7" w:rsidRPr="00DC7610" w:rsidRDefault="00052AA7" w:rsidP="00EA4170">
            <w:pPr>
              <w:pStyle w:val="a9"/>
              <w:jc w:val="center"/>
              <w:rPr>
                <w:rFonts w:ascii="Times New Roman" w:hAnsi="Times New Roman"/>
                <w:sz w:val="18"/>
                <w:szCs w:val="18"/>
              </w:rPr>
            </w:pPr>
            <w:r w:rsidRPr="00DC7610">
              <w:rPr>
                <w:rFonts w:ascii="Times New Roman" w:hAnsi="Times New Roman"/>
                <w:sz w:val="18"/>
                <w:szCs w:val="18"/>
              </w:rPr>
              <w:t>12</w:t>
            </w:r>
          </w:p>
        </w:tc>
      </w:tr>
      <w:tr w:rsidR="00052AA7" w:rsidRPr="00652BF7" w:rsidTr="00EA4170">
        <w:tc>
          <w:tcPr>
            <w:tcW w:w="486" w:type="dxa"/>
          </w:tcPr>
          <w:p w:rsidR="00052AA7" w:rsidRPr="00DC7610" w:rsidRDefault="00052AA7" w:rsidP="00EA4170">
            <w:pPr>
              <w:pStyle w:val="a9"/>
              <w:jc w:val="center"/>
              <w:rPr>
                <w:rFonts w:ascii="Times New Roman" w:hAnsi="Times New Roman"/>
                <w:sz w:val="18"/>
                <w:szCs w:val="18"/>
              </w:rPr>
            </w:pPr>
          </w:p>
        </w:tc>
        <w:tc>
          <w:tcPr>
            <w:tcW w:w="1619" w:type="dxa"/>
          </w:tcPr>
          <w:p w:rsidR="00052AA7" w:rsidRPr="00DC7610" w:rsidRDefault="00052AA7" w:rsidP="00EA4170">
            <w:pPr>
              <w:pStyle w:val="a9"/>
              <w:jc w:val="center"/>
              <w:rPr>
                <w:rFonts w:ascii="Times New Roman" w:hAnsi="Times New Roman"/>
                <w:sz w:val="18"/>
                <w:szCs w:val="18"/>
              </w:rPr>
            </w:pPr>
          </w:p>
        </w:tc>
        <w:tc>
          <w:tcPr>
            <w:tcW w:w="1276" w:type="dxa"/>
          </w:tcPr>
          <w:p w:rsidR="00052AA7" w:rsidRPr="00DC7610" w:rsidRDefault="00052AA7" w:rsidP="00EA4170">
            <w:pPr>
              <w:pStyle w:val="a9"/>
              <w:jc w:val="center"/>
              <w:rPr>
                <w:rFonts w:ascii="Times New Roman" w:hAnsi="Times New Roman"/>
                <w:sz w:val="18"/>
                <w:szCs w:val="18"/>
              </w:rPr>
            </w:pPr>
          </w:p>
        </w:tc>
        <w:tc>
          <w:tcPr>
            <w:tcW w:w="1086" w:type="dxa"/>
          </w:tcPr>
          <w:p w:rsidR="00052AA7" w:rsidRPr="00DC7610" w:rsidRDefault="00052AA7" w:rsidP="00EA4170">
            <w:pPr>
              <w:pStyle w:val="a9"/>
              <w:jc w:val="center"/>
              <w:rPr>
                <w:rFonts w:ascii="Times New Roman" w:hAnsi="Times New Roman"/>
                <w:sz w:val="18"/>
                <w:szCs w:val="18"/>
              </w:rPr>
            </w:pPr>
          </w:p>
        </w:tc>
        <w:tc>
          <w:tcPr>
            <w:tcW w:w="1040" w:type="dxa"/>
          </w:tcPr>
          <w:p w:rsidR="00052AA7" w:rsidRPr="00DC7610" w:rsidRDefault="00052AA7" w:rsidP="00EA4170">
            <w:pPr>
              <w:pStyle w:val="a9"/>
              <w:jc w:val="center"/>
              <w:rPr>
                <w:rFonts w:ascii="Times New Roman" w:hAnsi="Times New Roman"/>
                <w:sz w:val="18"/>
                <w:szCs w:val="18"/>
              </w:rPr>
            </w:pPr>
          </w:p>
        </w:tc>
        <w:tc>
          <w:tcPr>
            <w:tcW w:w="1051" w:type="dxa"/>
          </w:tcPr>
          <w:p w:rsidR="00052AA7" w:rsidRPr="00DC7610" w:rsidRDefault="00052AA7" w:rsidP="00EA4170">
            <w:pPr>
              <w:pStyle w:val="a9"/>
              <w:jc w:val="center"/>
              <w:rPr>
                <w:rFonts w:ascii="Times New Roman" w:hAnsi="Times New Roman"/>
                <w:sz w:val="18"/>
                <w:szCs w:val="18"/>
              </w:rPr>
            </w:pPr>
          </w:p>
        </w:tc>
        <w:tc>
          <w:tcPr>
            <w:tcW w:w="1522" w:type="dxa"/>
          </w:tcPr>
          <w:p w:rsidR="00052AA7" w:rsidRPr="00DC7610" w:rsidRDefault="00052AA7" w:rsidP="00EA4170">
            <w:pPr>
              <w:pStyle w:val="a9"/>
              <w:jc w:val="center"/>
              <w:rPr>
                <w:rFonts w:ascii="Times New Roman" w:hAnsi="Times New Roman"/>
                <w:sz w:val="18"/>
                <w:szCs w:val="18"/>
              </w:rPr>
            </w:pPr>
          </w:p>
        </w:tc>
        <w:tc>
          <w:tcPr>
            <w:tcW w:w="1418" w:type="dxa"/>
          </w:tcPr>
          <w:p w:rsidR="00052AA7" w:rsidRPr="00DC7610" w:rsidRDefault="00052AA7" w:rsidP="00EA4170">
            <w:pPr>
              <w:pStyle w:val="a9"/>
              <w:jc w:val="center"/>
              <w:rPr>
                <w:rFonts w:ascii="Times New Roman" w:hAnsi="Times New Roman"/>
                <w:sz w:val="18"/>
                <w:szCs w:val="18"/>
              </w:rPr>
            </w:pPr>
          </w:p>
        </w:tc>
        <w:tc>
          <w:tcPr>
            <w:tcW w:w="1582" w:type="dxa"/>
          </w:tcPr>
          <w:p w:rsidR="00052AA7" w:rsidRPr="00DC7610" w:rsidRDefault="00052AA7" w:rsidP="00EA4170">
            <w:pPr>
              <w:pStyle w:val="a9"/>
              <w:jc w:val="center"/>
              <w:rPr>
                <w:rFonts w:ascii="Times New Roman" w:hAnsi="Times New Roman"/>
                <w:sz w:val="18"/>
                <w:szCs w:val="18"/>
              </w:rPr>
            </w:pPr>
          </w:p>
        </w:tc>
        <w:tc>
          <w:tcPr>
            <w:tcW w:w="1253" w:type="dxa"/>
          </w:tcPr>
          <w:p w:rsidR="00052AA7" w:rsidRPr="00DC7610" w:rsidRDefault="00052AA7" w:rsidP="00EA4170">
            <w:pPr>
              <w:pStyle w:val="a9"/>
              <w:jc w:val="center"/>
              <w:rPr>
                <w:rFonts w:ascii="Times New Roman" w:hAnsi="Times New Roman"/>
                <w:sz w:val="18"/>
                <w:szCs w:val="18"/>
              </w:rPr>
            </w:pPr>
          </w:p>
        </w:tc>
        <w:tc>
          <w:tcPr>
            <w:tcW w:w="1049" w:type="dxa"/>
          </w:tcPr>
          <w:p w:rsidR="00052AA7" w:rsidRPr="00DC7610" w:rsidRDefault="00052AA7" w:rsidP="00EA4170">
            <w:pPr>
              <w:pStyle w:val="a9"/>
              <w:jc w:val="center"/>
              <w:rPr>
                <w:rFonts w:ascii="Times New Roman" w:hAnsi="Times New Roman"/>
                <w:sz w:val="18"/>
                <w:szCs w:val="18"/>
              </w:rPr>
            </w:pPr>
          </w:p>
        </w:tc>
        <w:tc>
          <w:tcPr>
            <w:tcW w:w="1891" w:type="dxa"/>
          </w:tcPr>
          <w:p w:rsidR="00052AA7" w:rsidRPr="00DC7610" w:rsidRDefault="00052AA7" w:rsidP="00EA4170">
            <w:pPr>
              <w:pStyle w:val="a9"/>
              <w:jc w:val="center"/>
              <w:rPr>
                <w:rFonts w:ascii="Times New Roman" w:hAnsi="Times New Roman"/>
                <w:sz w:val="18"/>
                <w:szCs w:val="18"/>
              </w:rPr>
            </w:pPr>
          </w:p>
        </w:tc>
      </w:tr>
      <w:tr w:rsidR="00052AA7" w:rsidRPr="00652BF7" w:rsidTr="00EA4170">
        <w:tc>
          <w:tcPr>
            <w:tcW w:w="486" w:type="dxa"/>
          </w:tcPr>
          <w:p w:rsidR="00052AA7" w:rsidRPr="00DC7610" w:rsidRDefault="00052AA7" w:rsidP="00EA4170">
            <w:pPr>
              <w:pStyle w:val="a9"/>
              <w:jc w:val="center"/>
              <w:rPr>
                <w:rFonts w:ascii="Times New Roman" w:hAnsi="Times New Roman"/>
                <w:sz w:val="18"/>
                <w:szCs w:val="18"/>
              </w:rPr>
            </w:pPr>
          </w:p>
        </w:tc>
        <w:tc>
          <w:tcPr>
            <w:tcW w:w="1619" w:type="dxa"/>
          </w:tcPr>
          <w:p w:rsidR="00052AA7" w:rsidRPr="00DC7610" w:rsidRDefault="00052AA7" w:rsidP="00EA4170">
            <w:pPr>
              <w:pStyle w:val="a9"/>
              <w:jc w:val="center"/>
              <w:rPr>
                <w:rFonts w:ascii="Times New Roman" w:hAnsi="Times New Roman"/>
                <w:sz w:val="18"/>
                <w:szCs w:val="18"/>
              </w:rPr>
            </w:pPr>
          </w:p>
        </w:tc>
        <w:tc>
          <w:tcPr>
            <w:tcW w:w="1276" w:type="dxa"/>
          </w:tcPr>
          <w:p w:rsidR="00052AA7" w:rsidRPr="00DC7610" w:rsidRDefault="00052AA7" w:rsidP="00EA4170">
            <w:pPr>
              <w:pStyle w:val="a9"/>
              <w:jc w:val="center"/>
              <w:rPr>
                <w:rFonts w:ascii="Times New Roman" w:hAnsi="Times New Roman"/>
                <w:sz w:val="18"/>
                <w:szCs w:val="18"/>
              </w:rPr>
            </w:pPr>
          </w:p>
        </w:tc>
        <w:tc>
          <w:tcPr>
            <w:tcW w:w="1086" w:type="dxa"/>
          </w:tcPr>
          <w:p w:rsidR="00052AA7" w:rsidRPr="00DC7610" w:rsidRDefault="00052AA7" w:rsidP="00EA4170">
            <w:pPr>
              <w:pStyle w:val="a9"/>
              <w:jc w:val="center"/>
              <w:rPr>
                <w:rFonts w:ascii="Times New Roman" w:hAnsi="Times New Roman"/>
                <w:sz w:val="18"/>
                <w:szCs w:val="18"/>
              </w:rPr>
            </w:pPr>
          </w:p>
        </w:tc>
        <w:tc>
          <w:tcPr>
            <w:tcW w:w="1040" w:type="dxa"/>
          </w:tcPr>
          <w:p w:rsidR="00052AA7" w:rsidRPr="00DC7610" w:rsidRDefault="00052AA7" w:rsidP="00EA4170">
            <w:pPr>
              <w:pStyle w:val="a9"/>
              <w:jc w:val="center"/>
              <w:rPr>
                <w:rFonts w:ascii="Times New Roman" w:hAnsi="Times New Roman"/>
                <w:sz w:val="18"/>
                <w:szCs w:val="18"/>
              </w:rPr>
            </w:pPr>
          </w:p>
        </w:tc>
        <w:tc>
          <w:tcPr>
            <w:tcW w:w="1051" w:type="dxa"/>
          </w:tcPr>
          <w:p w:rsidR="00052AA7" w:rsidRPr="00DC7610" w:rsidRDefault="00052AA7" w:rsidP="00EA4170">
            <w:pPr>
              <w:pStyle w:val="a9"/>
              <w:jc w:val="center"/>
              <w:rPr>
                <w:rFonts w:ascii="Times New Roman" w:hAnsi="Times New Roman"/>
                <w:sz w:val="18"/>
                <w:szCs w:val="18"/>
              </w:rPr>
            </w:pPr>
          </w:p>
        </w:tc>
        <w:tc>
          <w:tcPr>
            <w:tcW w:w="1522" w:type="dxa"/>
          </w:tcPr>
          <w:p w:rsidR="00052AA7" w:rsidRPr="00DC7610" w:rsidRDefault="00052AA7" w:rsidP="00EA4170">
            <w:pPr>
              <w:pStyle w:val="a9"/>
              <w:jc w:val="center"/>
              <w:rPr>
                <w:rFonts w:ascii="Times New Roman" w:hAnsi="Times New Roman"/>
                <w:sz w:val="18"/>
                <w:szCs w:val="18"/>
              </w:rPr>
            </w:pPr>
          </w:p>
        </w:tc>
        <w:tc>
          <w:tcPr>
            <w:tcW w:w="1418" w:type="dxa"/>
          </w:tcPr>
          <w:p w:rsidR="00052AA7" w:rsidRPr="00DC7610" w:rsidRDefault="00052AA7" w:rsidP="00EA4170">
            <w:pPr>
              <w:pStyle w:val="a9"/>
              <w:jc w:val="center"/>
              <w:rPr>
                <w:rFonts w:ascii="Times New Roman" w:hAnsi="Times New Roman"/>
                <w:sz w:val="18"/>
                <w:szCs w:val="18"/>
              </w:rPr>
            </w:pPr>
          </w:p>
        </w:tc>
        <w:tc>
          <w:tcPr>
            <w:tcW w:w="1582" w:type="dxa"/>
          </w:tcPr>
          <w:p w:rsidR="00052AA7" w:rsidRPr="00DC7610" w:rsidRDefault="00052AA7" w:rsidP="00EA4170">
            <w:pPr>
              <w:pStyle w:val="a9"/>
              <w:jc w:val="center"/>
              <w:rPr>
                <w:rFonts w:ascii="Times New Roman" w:hAnsi="Times New Roman"/>
                <w:sz w:val="18"/>
                <w:szCs w:val="18"/>
              </w:rPr>
            </w:pPr>
          </w:p>
        </w:tc>
        <w:tc>
          <w:tcPr>
            <w:tcW w:w="1253" w:type="dxa"/>
          </w:tcPr>
          <w:p w:rsidR="00052AA7" w:rsidRPr="00DC7610" w:rsidRDefault="00052AA7" w:rsidP="00EA4170">
            <w:pPr>
              <w:pStyle w:val="a9"/>
              <w:jc w:val="center"/>
              <w:rPr>
                <w:rFonts w:ascii="Times New Roman" w:hAnsi="Times New Roman"/>
                <w:sz w:val="18"/>
                <w:szCs w:val="18"/>
              </w:rPr>
            </w:pPr>
          </w:p>
        </w:tc>
        <w:tc>
          <w:tcPr>
            <w:tcW w:w="1049" w:type="dxa"/>
          </w:tcPr>
          <w:p w:rsidR="00052AA7" w:rsidRPr="00DC7610" w:rsidRDefault="00052AA7" w:rsidP="00EA4170">
            <w:pPr>
              <w:pStyle w:val="a9"/>
              <w:jc w:val="center"/>
              <w:rPr>
                <w:rFonts w:ascii="Times New Roman" w:hAnsi="Times New Roman"/>
                <w:sz w:val="18"/>
                <w:szCs w:val="18"/>
              </w:rPr>
            </w:pPr>
          </w:p>
        </w:tc>
        <w:tc>
          <w:tcPr>
            <w:tcW w:w="1891" w:type="dxa"/>
          </w:tcPr>
          <w:p w:rsidR="00052AA7" w:rsidRPr="00DC7610" w:rsidRDefault="00052AA7" w:rsidP="00EA4170">
            <w:pPr>
              <w:pStyle w:val="a9"/>
              <w:jc w:val="center"/>
              <w:rPr>
                <w:rFonts w:ascii="Times New Roman" w:hAnsi="Times New Roman"/>
                <w:sz w:val="18"/>
                <w:szCs w:val="18"/>
              </w:rPr>
            </w:pPr>
          </w:p>
        </w:tc>
      </w:tr>
    </w:tbl>
    <w:p w:rsidR="00052AA7" w:rsidRDefault="00052AA7" w:rsidP="00052AA7">
      <w:pPr>
        <w:pStyle w:val="a9"/>
        <w:jc w:val="center"/>
        <w:rPr>
          <w:sz w:val="24"/>
          <w:szCs w:val="24"/>
        </w:rPr>
      </w:pPr>
    </w:p>
    <w:p w:rsidR="00052AA7" w:rsidRDefault="00052AA7" w:rsidP="00052AA7">
      <w:pPr>
        <w:pStyle w:val="a9"/>
        <w:jc w:val="center"/>
        <w:rPr>
          <w:sz w:val="24"/>
          <w:szCs w:val="24"/>
        </w:rPr>
      </w:pPr>
    </w:p>
    <w:p w:rsidR="00052AA7" w:rsidRPr="00195318" w:rsidRDefault="00052AA7" w:rsidP="00052AA7">
      <w:pPr>
        <w:pStyle w:val="a9"/>
        <w:rPr>
          <w:rFonts w:ascii="Times New Roman" w:hAnsi="Times New Roman"/>
          <w:sz w:val="24"/>
          <w:szCs w:val="24"/>
        </w:rPr>
      </w:pPr>
      <w:r w:rsidRPr="00195318">
        <w:rPr>
          <w:rFonts w:ascii="Times New Roman" w:hAnsi="Times New Roman"/>
          <w:sz w:val="24"/>
          <w:szCs w:val="24"/>
        </w:rPr>
        <w:t>______________________________________________ _______________________ _____________________________________________</w:t>
      </w:r>
    </w:p>
    <w:p w:rsidR="00052AA7" w:rsidRPr="00DC7610" w:rsidRDefault="00052AA7" w:rsidP="00052AA7">
      <w:pPr>
        <w:pStyle w:val="a9"/>
        <w:rPr>
          <w:rFonts w:ascii="Times New Roman" w:hAnsi="Times New Roman"/>
          <w:sz w:val="12"/>
          <w:szCs w:val="12"/>
        </w:rPr>
      </w:pPr>
      <w:r>
        <w:rPr>
          <w:rFonts w:ascii="Times New Roman" w:hAnsi="Times New Roman"/>
          <w:sz w:val="18"/>
          <w:szCs w:val="18"/>
        </w:rPr>
        <w:t xml:space="preserve">                                                                      </w:t>
      </w:r>
      <w:r w:rsidRPr="00DC7610">
        <w:rPr>
          <w:rFonts w:ascii="Times New Roman" w:hAnsi="Times New Roman"/>
          <w:sz w:val="12"/>
          <w:szCs w:val="12"/>
        </w:rPr>
        <w:t>(должность лица, сформировавшего список)                                                 (подпись)                                                   (расшифровка подписи)</w:t>
      </w:r>
    </w:p>
    <w:p w:rsidR="00052AA7" w:rsidRDefault="00052AA7" w:rsidP="00052AA7">
      <w:pPr>
        <w:pStyle w:val="a9"/>
        <w:ind w:left="720"/>
        <w:jc w:val="right"/>
        <w:rPr>
          <w:rFonts w:ascii="Times New Roman" w:hAnsi="Times New Roman"/>
          <w:sz w:val="24"/>
          <w:szCs w:val="24"/>
        </w:rPr>
        <w:sectPr w:rsidR="00052AA7" w:rsidSect="00610D6C">
          <w:pgSz w:w="16838" w:h="11906" w:orient="landscape"/>
          <w:pgMar w:top="1701" w:right="1134" w:bottom="850" w:left="1134" w:header="708" w:footer="708" w:gutter="0"/>
          <w:cols w:space="708"/>
          <w:docGrid w:linePitch="360"/>
        </w:sectPr>
      </w:pPr>
    </w:p>
    <w:p w:rsidR="00052AA7" w:rsidRPr="007C6CE9" w:rsidRDefault="00052AA7" w:rsidP="00052AA7">
      <w:pPr>
        <w:pStyle w:val="a9"/>
        <w:ind w:left="720"/>
        <w:jc w:val="right"/>
        <w:rPr>
          <w:rFonts w:ascii="Times New Roman" w:hAnsi="Times New Roman"/>
          <w:sz w:val="24"/>
          <w:szCs w:val="24"/>
        </w:rPr>
      </w:pPr>
      <w:r>
        <w:rPr>
          <w:rFonts w:ascii="Times New Roman" w:hAnsi="Times New Roman"/>
          <w:sz w:val="24"/>
          <w:szCs w:val="24"/>
        </w:rPr>
        <w:t>Приложение</w:t>
      </w:r>
      <w:r w:rsidRPr="007C6CE9">
        <w:rPr>
          <w:rFonts w:ascii="Times New Roman" w:hAnsi="Times New Roman"/>
          <w:sz w:val="24"/>
          <w:szCs w:val="24"/>
        </w:rPr>
        <w:t xml:space="preserve"> 4 </w:t>
      </w:r>
    </w:p>
    <w:p w:rsidR="00052AA7" w:rsidRPr="007C6CE9" w:rsidRDefault="00052AA7" w:rsidP="00052AA7">
      <w:pPr>
        <w:pStyle w:val="a9"/>
        <w:jc w:val="right"/>
        <w:rPr>
          <w:rFonts w:ascii="Times New Roman" w:hAnsi="Times New Roman"/>
          <w:sz w:val="24"/>
          <w:szCs w:val="24"/>
        </w:rPr>
      </w:pPr>
      <w:r>
        <w:rPr>
          <w:rFonts w:ascii="Times New Roman" w:hAnsi="Times New Roman"/>
          <w:sz w:val="24"/>
          <w:szCs w:val="24"/>
        </w:rPr>
        <w:t>к Положению 7</w:t>
      </w:r>
      <w:r w:rsidRPr="007C6CE9">
        <w:rPr>
          <w:rFonts w:ascii="Times New Roman" w:hAnsi="Times New Roman"/>
          <w:sz w:val="24"/>
          <w:szCs w:val="24"/>
        </w:rPr>
        <w:t xml:space="preserve"> «О предоставлении специалистам</w:t>
      </w:r>
    </w:p>
    <w:p w:rsidR="00052AA7" w:rsidRPr="007C6CE9" w:rsidRDefault="00052AA7" w:rsidP="00052AA7">
      <w:pPr>
        <w:pStyle w:val="a9"/>
        <w:jc w:val="right"/>
        <w:rPr>
          <w:rFonts w:ascii="Times New Roman" w:hAnsi="Times New Roman"/>
          <w:sz w:val="24"/>
          <w:szCs w:val="24"/>
        </w:rPr>
      </w:pPr>
      <w:r w:rsidRPr="007C6CE9">
        <w:rPr>
          <w:rFonts w:ascii="Times New Roman" w:hAnsi="Times New Roman"/>
          <w:sz w:val="24"/>
          <w:szCs w:val="24"/>
        </w:rPr>
        <w:t xml:space="preserve"> организаций</w:t>
      </w:r>
      <w:r>
        <w:rPr>
          <w:rFonts w:ascii="Times New Roman" w:hAnsi="Times New Roman"/>
          <w:sz w:val="24"/>
          <w:szCs w:val="24"/>
        </w:rPr>
        <w:t>,</w:t>
      </w:r>
      <w:r w:rsidRPr="007C6CE9">
        <w:rPr>
          <w:rFonts w:ascii="Times New Roman" w:hAnsi="Times New Roman"/>
          <w:sz w:val="24"/>
          <w:szCs w:val="24"/>
        </w:rPr>
        <w:t xml:space="preserve"> созданных для исполнения полномочий органов </w:t>
      </w:r>
    </w:p>
    <w:p w:rsidR="00052AA7" w:rsidRPr="007C6CE9" w:rsidRDefault="00052AA7" w:rsidP="00052AA7">
      <w:pPr>
        <w:pStyle w:val="a9"/>
        <w:jc w:val="right"/>
        <w:rPr>
          <w:rFonts w:ascii="Times New Roman" w:hAnsi="Times New Roman"/>
          <w:sz w:val="24"/>
          <w:szCs w:val="24"/>
        </w:rPr>
      </w:pPr>
      <w:r w:rsidRPr="007C6CE9">
        <w:rPr>
          <w:rFonts w:ascii="Times New Roman" w:hAnsi="Times New Roman"/>
          <w:sz w:val="24"/>
          <w:szCs w:val="24"/>
        </w:rPr>
        <w:t>местного самоуправления и обеспечения их деятельности, нуждающимся</w:t>
      </w:r>
    </w:p>
    <w:p w:rsidR="00052AA7" w:rsidRPr="007C6CE9" w:rsidRDefault="00052AA7" w:rsidP="00052AA7">
      <w:pPr>
        <w:pStyle w:val="a9"/>
        <w:jc w:val="right"/>
        <w:rPr>
          <w:rFonts w:ascii="Times New Roman" w:hAnsi="Times New Roman"/>
          <w:sz w:val="24"/>
          <w:szCs w:val="24"/>
        </w:rPr>
      </w:pPr>
      <w:r w:rsidRPr="007C6CE9">
        <w:rPr>
          <w:rFonts w:ascii="Times New Roman" w:hAnsi="Times New Roman"/>
          <w:sz w:val="24"/>
          <w:szCs w:val="24"/>
        </w:rPr>
        <w:t xml:space="preserve"> в улучшении жилищных условий, социальной выплаты</w:t>
      </w:r>
    </w:p>
    <w:p w:rsidR="00052AA7" w:rsidRPr="007C6CE9" w:rsidRDefault="00052AA7" w:rsidP="00052AA7">
      <w:pPr>
        <w:pStyle w:val="a9"/>
        <w:jc w:val="right"/>
        <w:rPr>
          <w:rFonts w:ascii="Times New Roman" w:hAnsi="Times New Roman"/>
          <w:sz w:val="24"/>
          <w:szCs w:val="24"/>
        </w:rPr>
      </w:pPr>
      <w:r w:rsidRPr="007C6CE9">
        <w:rPr>
          <w:rFonts w:ascii="Times New Roman" w:hAnsi="Times New Roman"/>
          <w:sz w:val="24"/>
          <w:szCs w:val="24"/>
        </w:rPr>
        <w:t xml:space="preserve">на приобретение (строительство) жилья на территории </w:t>
      </w:r>
    </w:p>
    <w:p w:rsidR="00052AA7" w:rsidRPr="007C6CE9" w:rsidRDefault="00052AA7" w:rsidP="00052AA7">
      <w:pPr>
        <w:pStyle w:val="a9"/>
        <w:jc w:val="right"/>
        <w:rPr>
          <w:rFonts w:ascii="Times New Roman" w:hAnsi="Times New Roman"/>
          <w:sz w:val="24"/>
          <w:szCs w:val="24"/>
        </w:rPr>
      </w:pPr>
      <w:r w:rsidRPr="007C6CE9">
        <w:rPr>
          <w:rFonts w:ascii="Times New Roman" w:hAnsi="Times New Roman"/>
          <w:sz w:val="24"/>
          <w:szCs w:val="24"/>
        </w:rPr>
        <w:t>Сосновоборского городского округа»</w:t>
      </w:r>
    </w:p>
    <w:p w:rsidR="00052AA7" w:rsidRDefault="00052AA7" w:rsidP="00052AA7">
      <w:pPr>
        <w:pStyle w:val="a9"/>
        <w:ind w:left="720"/>
        <w:jc w:val="right"/>
        <w:rPr>
          <w:rFonts w:ascii="Times New Roman" w:hAnsi="Times New Roman"/>
          <w:sz w:val="24"/>
          <w:szCs w:val="24"/>
        </w:rPr>
      </w:pPr>
    </w:p>
    <w:p w:rsidR="00052AA7" w:rsidRPr="006F2A99" w:rsidRDefault="00052AA7" w:rsidP="00052AA7">
      <w:pPr>
        <w:pStyle w:val="Heading"/>
        <w:jc w:val="center"/>
        <w:rPr>
          <w:rFonts w:ascii="Times New Roman" w:hAnsi="Times New Roman" w:cs="Times New Roman"/>
          <w:sz w:val="16"/>
          <w:szCs w:val="16"/>
        </w:rPr>
      </w:pPr>
    </w:p>
    <w:p w:rsidR="00052AA7" w:rsidRPr="00DC7610" w:rsidRDefault="00052AA7" w:rsidP="00052AA7">
      <w:pPr>
        <w:pStyle w:val="Heading"/>
        <w:jc w:val="center"/>
        <w:rPr>
          <w:rFonts w:ascii="Times New Roman" w:hAnsi="Times New Roman" w:cs="Times New Roman"/>
          <w:u w:val="single"/>
        </w:rPr>
      </w:pPr>
      <w:r w:rsidRPr="00DC7610">
        <w:rPr>
          <w:rFonts w:ascii="Times New Roman" w:hAnsi="Times New Roman" w:cs="Times New Roman"/>
        </w:rPr>
        <w:t xml:space="preserve">СВИДЕТЕЛЬСТВО № </w:t>
      </w:r>
    </w:p>
    <w:p w:rsidR="00052AA7" w:rsidRPr="00DC7610" w:rsidRDefault="00052AA7" w:rsidP="00052AA7">
      <w:pPr>
        <w:pStyle w:val="Heading"/>
        <w:jc w:val="center"/>
        <w:rPr>
          <w:rFonts w:ascii="Times New Roman" w:hAnsi="Times New Roman" w:cs="Times New Roman"/>
          <w:u w:val="single"/>
        </w:rPr>
      </w:pPr>
    </w:p>
    <w:p w:rsidR="00052AA7" w:rsidRPr="00DC7610" w:rsidRDefault="00052AA7" w:rsidP="00052AA7">
      <w:pPr>
        <w:pStyle w:val="Heading"/>
        <w:jc w:val="center"/>
        <w:rPr>
          <w:rFonts w:ascii="Times New Roman" w:hAnsi="Times New Roman" w:cs="Times New Roman"/>
        </w:rPr>
      </w:pPr>
      <w:r w:rsidRPr="00DC7610">
        <w:rPr>
          <w:rFonts w:ascii="Times New Roman" w:hAnsi="Times New Roman" w:cs="Times New Roman"/>
        </w:rPr>
        <w:t xml:space="preserve">о предоставлении социальной выплаты на приобретение (строительство) </w:t>
      </w:r>
    </w:p>
    <w:p w:rsidR="00052AA7" w:rsidRPr="00DC7610" w:rsidRDefault="00052AA7" w:rsidP="00052AA7">
      <w:pPr>
        <w:pStyle w:val="Heading"/>
        <w:jc w:val="center"/>
        <w:rPr>
          <w:rFonts w:ascii="Times New Roman" w:hAnsi="Times New Roman" w:cs="Times New Roman"/>
        </w:rPr>
      </w:pPr>
      <w:r w:rsidRPr="00DC7610">
        <w:rPr>
          <w:rFonts w:ascii="Times New Roman" w:hAnsi="Times New Roman" w:cs="Times New Roman"/>
        </w:rPr>
        <w:t xml:space="preserve">жилых помещений </w:t>
      </w:r>
    </w:p>
    <w:p w:rsidR="00052AA7" w:rsidRPr="00DC7610" w:rsidRDefault="00052AA7" w:rsidP="00052AA7">
      <w:pPr>
        <w:pStyle w:val="Heading"/>
        <w:jc w:val="center"/>
        <w:rPr>
          <w:rFonts w:ascii="Times New Roman" w:hAnsi="Times New Roman" w:cs="Times New Roman"/>
        </w:rPr>
      </w:pPr>
    </w:p>
    <w:p w:rsidR="00052AA7" w:rsidRPr="00DC7610" w:rsidRDefault="00052AA7" w:rsidP="00052AA7">
      <w:pPr>
        <w:pStyle w:val="Heading"/>
        <w:spacing w:line="276" w:lineRule="auto"/>
        <w:jc w:val="both"/>
        <w:rPr>
          <w:rFonts w:ascii="Times New Roman" w:hAnsi="Times New Roman"/>
          <w:b w:val="0"/>
        </w:rPr>
      </w:pPr>
      <w:r w:rsidRPr="00DC7610">
        <w:rPr>
          <w:rFonts w:ascii="Times New Roman" w:hAnsi="Times New Roman"/>
          <w:b w:val="0"/>
        </w:rPr>
        <w:t xml:space="preserve">Настоящим свидетельством удостоверяется, что </w:t>
      </w:r>
    </w:p>
    <w:p w:rsidR="00052AA7" w:rsidRPr="00E66125" w:rsidRDefault="00052AA7" w:rsidP="00052AA7">
      <w:pPr>
        <w:pStyle w:val="a9"/>
        <w:jc w:val="center"/>
        <w:rPr>
          <w:rFonts w:ascii="Times New Roman" w:hAnsi="Times New Roman"/>
          <w:sz w:val="20"/>
          <w:szCs w:val="20"/>
        </w:rPr>
      </w:pPr>
      <w:r w:rsidRPr="00E66125">
        <w:rPr>
          <w:rFonts w:ascii="Times New Roman" w:hAnsi="Times New Roman"/>
          <w:sz w:val="20"/>
          <w:szCs w:val="20"/>
        </w:rPr>
        <w:t>____________________________________________________________________________</w:t>
      </w:r>
      <w:r>
        <w:rPr>
          <w:rFonts w:ascii="Times New Roman" w:hAnsi="Times New Roman"/>
          <w:sz w:val="20"/>
          <w:szCs w:val="20"/>
        </w:rPr>
        <w:t>_________________</w:t>
      </w:r>
    </w:p>
    <w:p w:rsidR="00052AA7" w:rsidRPr="00326815" w:rsidRDefault="00052AA7" w:rsidP="00052AA7">
      <w:pPr>
        <w:pStyle w:val="a9"/>
        <w:jc w:val="center"/>
        <w:rPr>
          <w:rFonts w:ascii="Times New Roman" w:hAnsi="Times New Roman"/>
          <w:sz w:val="12"/>
          <w:szCs w:val="20"/>
        </w:rPr>
      </w:pPr>
      <w:r w:rsidRPr="00326815">
        <w:rPr>
          <w:rFonts w:ascii="Times New Roman" w:hAnsi="Times New Roman"/>
          <w:sz w:val="12"/>
          <w:szCs w:val="20"/>
        </w:rPr>
        <w:t>(фамилия, имя, отчество)</w:t>
      </w:r>
    </w:p>
    <w:p w:rsidR="00052AA7" w:rsidRDefault="00052AA7" w:rsidP="00052AA7">
      <w:pPr>
        <w:pStyle w:val="Heading"/>
        <w:spacing w:line="276" w:lineRule="auto"/>
        <w:jc w:val="both"/>
        <w:rPr>
          <w:rFonts w:ascii="Times New Roman" w:hAnsi="Times New Roman" w:cs="Times New Roman"/>
          <w:b w:val="0"/>
          <w:sz w:val="24"/>
          <w:szCs w:val="24"/>
        </w:rPr>
      </w:pPr>
      <w:proofErr w:type="spellStart"/>
      <w:r w:rsidRPr="00DC7610">
        <w:rPr>
          <w:rFonts w:ascii="Times New Roman" w:hAnsi="Times New Roman" w:cs="Times New Roman"/>
          <w:b w:val="0"/>
        </w:rPr>
        <w:t>паспорт</w:t>
      </w:r>
      <w:r w:rsidRPr="00E66125">
        <w:rPr>
          <w:rFonts w:ascii="Times New Roman" w:hAnsi="Times New Roman"/>
          <w:sz w:val="20"/>
          <w:szCs w:val="20"/>
        </w:rPr>
        <w:t>_________________________</w:t>
      </w:r>
      <w:proofErr w:type="spellEnd"/>
      <w:r>
        <w:rPr>
          <w:rFonts w:ascii="Times New Roman" w:hAnsi="Times New Roman" w:cs="Times New Roman"/>
          <w:b w:val="0"/>
          <w:sz w:val="24"/>
          <w:szCs w:val="24"/>
        </w:rPr>
        <w:t xml:space="preserve">, </w:t>
      </w:r>
      <w:r w:rsidRPr="00DC7610">
        <w:rPr>
          <w:rFonts w:ascii="Times New Roman" w:hAnsi="Times New Roman" w:cs="Times New Roman"/>
          <w:b w:val="0"/>
        </w:rPr>
        <w:t>выдан</w:t>
      </w:r>
      <w:r>
        <w:rPr>
          <w:rFonts w:ascii="Times New Roman" w:hAnsi="Times New Roman" w:cs="Times New Roman"/>
          <w:b w:val="0"/>
          <w:sz w:val="24"/>
          <w:szCs w:val="24"/>
        </w:rPr>
        <w:t xml:space="preserve"> </w:t>
      </w:r>
      <w:r w:rsidRPr="00E66125">
        <w:rPr>
          <w:rFonts w:ascii="Times New Roman" w:hAnsi="Times New Roman"/>
          <w:sz w:val="20"/>
          <w:szCs w:val="20"/>
        </w:rPr>
        <w:t>___________________________________________________</w:t>
      </w:r>
    </w:p>
    <w:p w:rsidR="00052AA7" w:rsidRPr="000A6365" w:rsidRDefault="00052AA7" w:rsidP="00052AA7">
      <w:pPr>
        <w:pStyle w:val="a9"/>
        <w:rPr>
          <w:rFonts w:ascii="Times New Roman" w:hAnsi="Times New Roman"/>
          <w:sz w:val="12"/>
          <w:szCs w:val="20"/>
        </w:rPr>
      </w:pPr>
      <w:r>
        <w:rPr>
          <w:rFonts w:ascii="Times New Roman" w:hAnsi="Times New Roman"/>
          <w:sz w:val="12"/>
          <w:szCs w:val="20"/>
        </w:rPr>
        <w:t xml:space="preserve">                                                  </w:t>
      </w:r>
      <w:r w:rsidRPr="00326815">
        <w:rPr>
          <w:rFonts w:ascii="Times New Roman" w:hAnsi="Times New Roman"/>
          <w:sz w:val="12"/>
          <w:szCs w:val="20"/>
        </w:rPr>
        <w:t>(</w:t>
      </w:r>
      <w:r>
        <w:rPr>
          <w:rFonts w:ascii="Times New Roman" w:hAnsi="Times New Roman"/>
          <w:sz w:val="12"/>
          <w:szCs w:val="20"/>
        </w:rPr>
        <w:t>серия, номер</w:t>
      </w:r>
      <w:r w:rsidRPr="00326815">
        <w:rPr>
          <w:rFonts w:ascii="Times New Roman" w:hAnsi="Times New Roman"/>
          <w:sz w:val="12"/>
          <w:szCs w:val="20"/>
        </w:rPr>
        <w:t>)</w:t>
      </w:r>
      <w:r>
        <w:rPr>
          <w:rFonts w:ascii="Times New Roman" w:hAnsi="Times New Roman"/>
          <w:sz w:val="12"/>
          <w:szCs w:val="20"/>
        </w:rPr>
        <w:t xml:space="preserve">                                                                                                    </w:t>
      </w:r>
      <w:r w:rsidRPr="000A6365">
        <w:rPr>
          <w:rFonts w:ascii="Times New Roman" w:hAnsi="Times New Roman"/>
          <w:sz w:val="12"/>
          <w:szCs w:val="20"/>
        </w:rPr>
        <w:t xml:space="preserve"> </w:t>
      </w:r>
      <w:r w:rsidRPr="00326815">
        <w:rPr>
          <w:rFonts w:ascii="Times New Roman" w:hAnsi="Times New Roman"/>
          <w:sz w:val="12"/>
          <w:szCs w:val="20"/>
        </w:rPr>
        <w:t>(</w:t>
      </w:r>
      <w:r>
        <w:rPr>
          <w:rFonts w:ascii="Times New Roman" w:hAnsi="Times New Roman"/>
          <w:sz w:val="12"/>
          <w:szCs w:val="20"/>
        </w:rPr>
        <w:t>орган выдавший паспорт, дата выдачи</w:t>
      </w:r>
      <w:r w:rsidRPr="00326815">
        <w:rPr>
          <w:rFonts w:ascii="Times New Roman" w:hAnsi="Times New Roman"/>
          <w:sz w:val="12"/>
          <w:szCs w:val="20"/>
        </w:rPr>
        <w:t>)</w:t>
      </w:r>
    </w:p>
    <w:p w:rsidR="00052AA7" w:rsidRPr="005950B4" w:rsidRDefault="00052AA7" w:rsidP="00052AA7">
      <w:pPr>
        <w:pStyle w:val="ConsPlusCell"/>
        <w:jc w:val="both"/>
        <w:rPr>
          <w:rFonts w:ascii="Times New Roman" w:hAnsi="Times New Roman" w:cs="Times New Roman"/>
        </w:rPr>
      </w:pPr>
      <w:r w:rsidRPr="00106F80">
        <w:rPr>
          <w:rFonts w:ascii="Times New Roman" w:hAnsi="Times New Roman" w:cs="Times New Roman"/>
        </w:rPr>
        <w:t xml:space="preserve">является участником мероприятия по </w:t>
      </w:r>
      <w:r w:rsidRPr="00106F80">
        <w:rPr>
          <w:rFonts w:ascii="Times New Roman" w:hAnsi="Times New Roman"/>
        </w:rPr>
        <w:t>предоставлению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жилищных условий, социальной выплаты (компенсации процентов по ипотечным жилищным кредитам) на приобретение (строительство) жилья на территории Сосновоборского городского округа</w:t>
      </w:r>
      <w:r>
        <w:rPr>
          <w:rFonts w:ascii="Times New Roman" w:hAnsi="Times New Roman"/>
        </w:rPr>
        <w:t xml:space="preserve"> </w:t>
      </w:r>
      <w:r w:rsidRPr="00106F80">
        <w:rPr>
          <w:rFonts w:ascii="Times New Roman" w:hAnsi="Times New Roman" w:cs="Times New Roman"/>
        </w:rPr>
        <w:t xml:space="preserve">муниципальной программы Сосновоборского городского округа «Жилище на </w:t>
      </w:r>
      <w:r>
        <w:rPr>
          <w:rFonts w:ascii="Times New Roman" w:hAnsi="Times New Roman" w:cs="Times New Roman"/>
          <w:sz w:val="20"/>
          <w:szCs w:val="20"/>
        </w:rPr>
        <w:t>2026-2030</w:t>
      </w:r>
      <w:r w:rsidRPr="00326815">
        <w:rPr>
          <w:rFonts w:ascii="Times New Roman" w:hAnsi="Times New Roman" w:cs="Times New Roman"/>
          <w:sz w:val="20"/>
          <w:szCs w:val="20"/>
        </w:rPr>
        <w:t xml:space="preserve"> </w:t>
      </w:r>
      <w:r w:rsidRPr="00106F80">
        <w:rPr>
          <w:rFonts w:ascii="Times New Roman" w:hAnsi="Times New Roman" w:cs="Times New Roman"/>
        </w:rPr>
        <w:t>годы».</w:t>
      </w:r>
    </w:p>
    <w:p w:rsidR="00052AA7" w:rsidRDefault="00052AA7" w:rsidP="00052AA7">
      <w:pPr>
        <w:pStyle w:val="Heading"/>
        <w:spacing w:line="276" w:lineRule="auto"/>
        <w:jc w:val="both"/>
        <w:rPr>
          <w:rFonts w:ascii="Times New Roman" w:hAnsi="Times New Roman" w:cs="Times New Roman"/>
          <w:b w:val="0"/>
          <w:sz w:val="24"/>
          <w:szCs w:val="24"/>
        </w:rPr>
      </w:pPr>
      <w:r w:rsidRPr="00DC7610">
        <w:rPr>
          <w:rFonts w:ascii="Times New Roman" w:hAnsi="Times New Roman"/>
          <w:b w:val="0"/>
        </w:rPr>
        <w:t xml:space="preserve">В соответствии с условиями программы ему (ей) предоставляется социальная выплата в размере: </w:t>
      </w:r>
      <w:r w:rsidRPr="00E66125">
        <w:rPr>
          <w:rFonts w:ascii="Times New Roman" w:hAnsi="Times New Roman"/>
          <w:sz w:val="20"/>
          <w:szCs w:val="20"/>
        </w:rPr>
        <w:t>_________________________________________________________</w:t>
      </w:r>
      <w:r>
        <w:rPr>
          <w:rFonts w:ascii="Times New Roman" w:hAnsi="Times New Roman"/>
          <w:sz w:val="20"/>
          <w:szCs w:val="20"/>
        </w:rPr>
        <w:t>_____</w:t>
      </w:r>
      <w:r w:rsidRPr="00E66125">
        <w:rPr>
          <w:rFonts w:ascii="Times New Roman" w:hAnsi="Times New Roman"/>
          <w:sz w:val="20"/>
          <w:szCs w:val="20"/>
        </w:rPr>
        <w:t>___________________</w:t>
      </w:r>
      <w:r>
        <w:rPr>
          <w:rFonts w:ascii="Times New Roman" w:hAnsi="Times New Roman"/>
          <w:sz w:val="20"/>
          <w:szCs w:val="20"/>
        </w:rPr>
        <w:t>____</w:t>
      </w:r>
      <w:r w:rsidRPr="00E66125">
        <w:rPr>
          <w:rFonts w:ascii="Times New Roman" w:hAnsi="Times New Roman"/>
          <w:sz w:val="20"/>
          <w:szCs w:val="20"/>
        </w:rPr>
        <w:t>________</w:t>
      </w:r>
    </w:p>
    <w:p w:rsidR="00052AA7" w:rsidRPr="000A6365" w:rsidRDefault="00052AA7" w:rsidP="00052AA7">
      <w:pPr>
        <w:pStyle w:val="a9"/>
        <w:jc w:val="center"/>
        <w:rPr>
          <w:rFonts w:ascii="Times New Roman" w:hAnsi="Times New Roman"/>
          <w:sz w:val="12"/>
          <w:szCs w:val="20"/>
        </w:rPr>
      </w:pPr>
      <w:r w:rsidRPr="00326815">
        <w:rPr>
          <w:rFonts w:ascii="Times New Roman" w:hAnsi="Times New Roman"/>
          <w:sz w:val="12"/>
          <w:szCs w:val="20"/>
        </w:rPr>
        <w:t>(</w:t>
      </w:r>
      <w:r>
        <w:rPr>
          <w:rFonts w:ascii="Times New Roman" w:hAnsi="Times New Roman"/>
          <w:sz w:val="12"/>
          <w:szCs w:val="20"/>
        </w:rPr>
        <w:t>цифрами и прописью</w:t>
      </w:r>
      <w:r w:rsidRPr="00326815">
        <w:rPr>
          <w:rFonts w:ascii="Times New Roman" w:hAnsi="Times New Roman"/>
          <w:sz w:val="12"/>
          <w:szCs w:val="20"/>
        </w:rPr>
        <w:t>)</w:t>
      </w:r>
    </w:p>
    <w:p w:rsidR="00052AA7" w:rsidRPr="00DC7610" w:rsidRDefault="00052AA7" w:rsidP="00052AA7">
      <w:pPr>
        <w:pStyle w:val="Heading"/>
        <w:spacing w:line="276" w:lineRule="auto"/>
        <w:jc w:val="both"/>
        <w:rPr>
          <w:rFonts w:ascii="Times New Roman" w:hAnsi="Times New Roman"/>
          <w:b w:val="0"/>
        </w:rPr>
      </w:pPr>
      <w:r>
        <w:rPr>
          <w:rFonts w:ascii="Times New Roman" w:hAnsi="Times New Roman"/>
          <w:b w:val="0"/>
          <w:sz w:val="24"/>
          <w:szCs w:val="24"/>
        </w:rPr>
        <w:t xml:space="preserve"> </w:t>
      </w:r>
      <w:r w:rsidRPr="00DC7610">
        <w:rPr>
          <w:rFonts w:ascii="Times New Roman" w:hAnsi="Times New Roman"/>
          <w:b w:val="0"/>
        </w:rPr>
        <w:t xml:space="preserve">на </w:t>
      </w:r>
      <w:r w:rsidRPr="00DC7610">
        <w:rPr>
          <w:rFonts w:ascii="Times New Roman" w:hAnsi="Times New Roman"/>
        </w:rPr>
        <w:t xml:space="preserve">__________________________________ </w:t>
      </w:r>
      <w:r w:rsidRPr="00DC7610">
        <w:rPr>
          <w:rFonts w:ascii="Times New Roman" w:hAnsi="Times New Roman"/>
          <w:b w:val="0"/>
        </w:rPr>
        <w:t xml:space="preserve">жилого помещения на территории Сосновоборского </w:t>
      </w:r>
    </w:p>
    <w:p w:rsidR="00052AA7" w:rsidRDefault="00052AA7" w:rsidP="00052AA7">
      <w:pPr>
        <w:pStyle w:val="Heading"/>
        <w:spacing w:line="276" w:lineRule="auto"/>
        <w:rPr>
          <w:rFonts w:ascii="Times New Roman" w:hAnsi="Times New Roman"/>
          <w:b w:val="0"/>
          <w:sz w:val="24"/>
          <w:szCs w:val="24"/>
        </w:rPr>
      </w:pPr>
      <w:r>
        <w:rPr>
          <w:rFonts w:ascii="Times New Roman" w:hAnsi="Times New Roman"/>
          <w:b w:val="0"/>
          <w:sz w:val="12"/>
          <w:szCs w:val="20"/>
        </w:rPr>
        <w:t xml:space="preserve">                                    </w:t>
      </w:r>
      <w:r w:rsidRPr="00FA1D43">
        <w:rPr>
          <w:rFonts w:ascii="Times New Roman" w:hAnsi="Times New Roman"/>
          <w:b w:val="0"/>
          <w:sz w:val="12"/>
          <w:szCs w:val="20"/>
        </w:rPr>
        <w:t>(</w:t>
      </w:r>
      <w:r>
        <w:rPr>
          <w:rFonts w:ascii="Times New Roman" w:hAnsi="Times New Roman"/>
          <w:b w:val="0"/>
          <w:sz w:val="12"/>
          <w:szCs w:val="20"/>
        </w:rPr>
        <w:t>способ реализации социальной выплаты</w:t>
      </w:r>
      <w:r w:rsidRPr="00FA1D43">
        <w:rPr>
          <w:rFonts w:ascii="Times New Roman" w:hAnsi="Times New Roman"/>
          <w:b w:val="0"/>
          <w:sz w:val="12"/>
          <w:szCs w:val="20"/>
        </w:rPr>
        <w:t>)</w:t>
      </w:r>
    </w:p>
    <w:p w:rsidR="00052AA7" w:rsidRPr="00DC7610" w:rsidRDefault="00052AA7" w:rsidP="00052AA7">
      <w:pPr>
        <w:pStyle w:val="Heading"/>
        <w:spacing w:line="276" w:lineRule="auto"/>
        <w:rPr>
          <w:rFonts w:ascii="Times New Roman" w:hAnsi="Times New Roman"/>
          <w:b w:val="0"/>
        </w:rPr>
      </w:pPr>
      <w:r w:rsidRPr="00DC7610">
        <w:rPr>
          <w:rFonts w:ascii="Times New Roman" w:hAnsi="Times New Roman"/>
          <w:b w:val="0"/>
        </w:rPr>
        <w:t>городского округа Ленинградской области.</w:t>
      </w:r>
    </w:p>
    <w:p w:rsidR="00052AA7" w:rsidRDefault="00052AA7" w:rsidP="00052AA7">
      <w:pPr>
        <w:pStyle w:val="Heading"/>
        <w:spacing w:line="276" w:lineRule="auto"/>
        <w:ind w:firstLine="284"/>
        <w:jc w:val="both"/>
        <w:rPr>
          <w:rFonts w:ascii="Times New Roman" w:hAnsi="Times New Roman"/>
          <w:b w:val="0"/>
          <w:sz w:val="24"/>
          <w:szCs w:val="24"/>
        </w:rPr>
      </w:pPr>
      <w:r w:rsidRPr="00DC7610">
        <w:rPr>
          <w:rFonts w:ascii="Times New Roman" w:hAnsi="Times New Roman"/>
          <w:b w:val="0"/>
        </w:rPr>
        <w:t>Члены семьи:</w:t>
      </w:r>
      <w:r>
        <w:rPr>
          <w:rFonts w:ascii="Times New Roman" w:hAnsi="Times New Roman"/>
          <w:b w:val="0"/>
          <w:sz w:val="24"/>
          <w:szCs w:val="24"/>
        </w:rPr>
        <w:t xml:space="preserve"> </w:t>
      </w:r>
    </w:p>
    <w:p w:rsidR="00052AA7" w:rsidRPr="00E66125" w:rsidRDefault="00052AA7" w:rsidP="00052AA7">
      <w:pPr>
        <w:pStyle w:val="a9"/>
        <w:numPr>
          <w:ilvl w:val="0"/>
          <w:numId w:val="14"/>
        </w:numPr>
        <w:jc w:val="center"/>
        <w:rPr>
          <w:rFonts w:ascii="Times New Roman" w:hAnsi="Times New Roman"/>
          <w:sz w:val="20"/>
          <w:szCs w:val="20"/>
        </w:rPr>
      </w:pPr>
      <w:r w:rsidRPr="00E66125">
        <w:rPr>
          <w:rFonts w:ascii="Times New Roman" w:hAnsi="Times New Roman"/>
          <w:sz w:val="20"/>
          <w:szCs w:val="20"/>
        </w:rPr>
        <w:t>________________________________________________</w:t>
      </w:r>
      <w:r>
        <w:rPr>
          <w:rFonts w:ascii="Times New Roman" w:hAnsi="Times New Roman"/>
          <w:sz w:val="20"/>
          <w:szCs w:val="20"/>
        </w:rPr>
        <w:t>_________________________</w:t>
      </w:r>
    </w:p>
    <w:p w:rsidR="00052AA7" w:rsidRPr="00326815" w:rsidRDefault="00052AA7" w:rsidP="00052AA7">
      <w:pPr>
        <w:pStyle w:val="a9"/>
        <w:numPr>
          <w:ilvl w:val="0"/>
          <w:numId w:val="14"/>
        </w:numPr>
        <w:jc w:val="center"/>
        <w:rPr>
          <w:rFonts w:ascii="Times New Roman" w:hAnsi="Times New Roman"/>
          <w:sz w:val="12"/>
          <w:szCs w:val="20"/>
        </w:rPr>
      </w:pPr>
      <w:r w:rsidRPr="00326815">
        <w:rPr>
          <w:rFonts w:ascii="Times New Roman" w:hAnsi="Times New Roman"/>
          <w:sz w:val="12"/>
          <w:szCs w:val="20"/>
        </w:rPr>
        <w:t>(фамилия, имя, отчество</w:t>
      </w:r>
      <w:r>
        <w:rPr>
          <w:rFonts w:ascii="Times New Roman" w:hAnsi="Times New Roman"/>
          <w:sz w:val="12"/>
          <w:szCs w:val="20"/>
        </w:rPr>
        <w:t>, родственные отношения</w:t>
      </w:r>
      <w:r w:rsidRPr="00326815">
        <w:rPr>
          <w:rFonts w:ascii="Times New Roman" w:hAnsi="Times New Roman"/>
          <w:sz w:val="12"/>
          <w:szCs w:val="20"/>
        </w:rPr>
        <w:t>)</w:t>
      </w:r>
    </w:p>
    <w:p w:rsidR="00052AA7" w:rsidRPr="00E66125" w:rsidRDefault="00052AA7" w:rsidP="00052AA7">
      <w:pPr>
        <w:pStyle w:val="a9"/>
        <w:numPr>
          <w:ilvl w:val="0"/>
          <w:numId w:val="14"/>
        </w:numPr>
        <w:jc w:val="center"/>
        <w:rPr>
          <w:rFonts w:ascii="Times New Roman" w:hAnsi="Times New Roman"/>
          <w:sz w:val="20"/>
          <w:szCs w:val="20"/>
        </w:rPr>
      </w:pPr>
      <w:r w:rsidRPr="00E66125">
        <w:rPr>
          <w:rFonts w:ascii="Times New Roman" w:hAnsi="Times New Roman"/>
          <w:sz w:val="20"/>
          <w:szCs w:val="20"/>
        </w:rPr>
        <w:t>________________________________________________</w:t>
      </w:r>
      <w:r>
        <w:rPr>
          <w:rFonts w:ascii="Times New Roman" w:hAnsi="Times New Roman"/>
          <w:sz w:val="20"/>
          <w:szCs w:val="20"/>
        </w:rPr>
        <w:t>_________________________</w:t>
      </w:r>
    </w:p>
    <w:p w:rsidR="00052AA7" w:rsidRPr="00326815" w:rsidRDefault="00052AA7" w:rsidP="00052AA7">
      <w:pPr>
        <w:pStyle w:val="a9"/>
        <w:numPr>
          <w:ilvl w:val="0"/>
          <w:numId w:val="14"/>
        </w:numPr>
        <w:jc w:val="center"/>
        <w:rPr>
          <w:rFonts w:ascii="Times New Roman" w:hAnsi="Times New Roman"/>
          <w:sz w:val="12"/>
          <w:szCs w:val="20"/>
        </w:rPr>
      </w:pPr>
      <w:r w:rsidRPr="00326815">
        <w:rPr>
          <w:rFonts w:ascii="Times New Roman" w:hAnsi="Times New Roman"/>
          <w:sz w:val="12"/>
          <w:szCs w:val="20"/>
        </w:rPr>
        <w:t>(фамилия, имя, отчество</w:t>
      </w:r>
      <w:r>
        <w:rPr>
          <w:rFonts w:ascii="Times New Roman" w:hAnsi="Times New Roman"/>
          <w:sz w:val="12"/>
          <w:szCs w:val="20"/>
        </w:rPr>
        <w:t>, родственные отношения</w:t>
      </w:r>
      <w:r w:rsidRPr="00326815">
        <w:rPr>
          <w:rFonts w:ascii="Times New Roman" w:hAnsi="Times New Roman"/>
          <w:sz w:val="12"/>
          <w:szCs w:val="20"/>
        </w:rPr>
        <w:t>)</w:t>
      </w:r>
    </w:p>
    <w:p w:rsidR="00052AA7" w:rsidRPr="00E66125" w:rsidRDefault="00052AA7" w:rsidP="00052AA7">
      <w:pPr>
        <w:pStyle w:val="a9"/>
        <w:numPr>
          <w:ilvl w:val="0"/>
          <w:numId w:val="14"/>
        </w:numPr>
        <w:jc w:val="center"/>
        <w:rPr>
          <w:rFonts w:ascii="Times New Roman" w:hAnsi="Times New Roman"/>
          <w:sz w:val="20"/>
          <w:szCs w:val="20"/>
        </w:rPr>
      </w:pPr>
      <w:r w:rsidRPr="00E66125">
        <w:rPr>
          <w:rFonts w:ascii="Times New Roman" w:hAnsi="Times New Roman"/>
          <w:sz w:val="20"/>
          <w:szCs w:val="20"/>
        </w:rPr>
        <w:t>________________________________________________</w:t>
      </w:r>
      <w:r>
        <w:rPr>
          <w:rFonts w:ascii="Times New Roman" w:hAnsi="Times New Roman"/>
          <w:sz w:val="20"/>
          <w:szCs w:val="20"/>
        </w:rPr>
        <w:t>_________________________</w:t>
      </w:r>
    </w:p>
    <w:p w:rsidR="00052AA7" w:rsidRPr="00326815" w:rsidRDefault="00052AA7" w:rsidP="00052AA7">
      <w:pPr>
        <w:pStyle w:val="a9"/>
        <w:numPr>
          <w:ilvl w:val="0"/>
          <w:numId w:val="14"/>
        </w:numPr>
        <w:jc w:val="center"/>
        <w:rPr>
          <w:rFonts w:ascii="Times New Roman" w:hAnsi="Times New Roman"/>
          <w:sz w:val="12"/>
          <w:szCs w:val="20"/>
        </w:rPr>
      </w:pPr>
      <w:r w:rsidRPr="00326815">
        <w:rPr>
          <w:rFonts w:ascii="Times New Roman" w:hAnsi="Times New Roman"/>
          <w:sz w:val="12"/>
          <w:szCs w:val="20"/>
        </w:rPr>
        <w:t>(фамилия, имя, отчество</w:t>
      </w:r>
      <w:r>
        <w:rPr>
          <w:rFonts w:ascii="Times New Roman" w:hAnsi="Times New Roman"/>
          <w:sz w:val="12"/>
          <w:szCs w:val="20"/>
        </w:rPr>
        <w:t>, родственные отношения</w:t>
      </w:r>
      <w:r w:rsidRPr="00326815">
        <w:rPr>
          <w:rFonts w:ascii="Times New Roman" w:hAnsi="Times New Roman"/>
          <w:sz w:val="12"/>
          <w:szCs w:val="20"/>
        </w:rPr>
        <w:t>)</w:t>
      </w:r>
    </w:p>
    <w:p w:rsidR="00052AA7" w:rsidRDefault="00052AA7" w:rsidP="00052AA7">
      <w:pPr>
        <w:pStyle w:val="Heading"/>
        <w:ind w:firstLine="284"/>
        <w:jc w:val="both"/>
        <w:rPr>
          <w:rFonts w:ascii="Times New Roman" w:hAnsi="Times New Roman" w:cs="Times New Roman"/>
          <w:b w:val="0"/>
          <w:sz w:val="24"/>
          <w:szCs w:val="24"/>
        </w:rPr>
      </w:pPr>
    </w:p>
    <w:p w:rsidR="00052AA7" w:rsidRPr="00DC7610" w:rsidRDefault="00052AA7" w:rsidP="00052AA7">
      <w:pPr>
        <w:pStyle w:val="Heading"/>
        <w:spacing w:line="276" w:lineRule="auto"/>
        <w:jc w:val="both"/>
        <w:rPr>
          <w:rFonts w:ascii="Times New Roman" w:hAnsi="Times New Roman"/>
          <w:b w:val="0"/>
          <w:i/>
        </w:rPr>
      </w:pPr>
      <w:r w:rsidRPr="00DC7610">
        <w:rPr>
          <w:rFonts w:ascii="Times New Roman" w:hAnsi="Times New Roman"/>
          <w:b w:val="0"/>
          <w:i/>
        </w:rPr>
        <w:t>Свидетельство дает право участнику мероприятия на открытие банковского счета в кредитной организации на территории муниципального образования.</w:t>
      </w:r>
    </w:p>
    <w:p w:rsidR="00052AA7" w:rsidRPr="00DC7610" w:rsidRDefault="00052AA7" w:rsidP="00052AA7">
      <w:pPr>
        <w:pStyle w:val="Heading"/>
        <w:rPr>
          <w:rFonts w:ascii="Times New Roman" w:hAnsi="Times New Roman" w:cs="Times New Roman"/>
        </w:rPr>
      </w:pPr>
    </w:p>
    <w:p w:rsidR="00052AA7" w:rsidRPr="00DC7610" w:rsidRDefault="00052AA7" w:rsidP="00052AA7">
      <w:pPr>
        <w:pStyle w:val="a9"/>
        <w:rPr>
          <w:rFonts w:ascii="Times New Roman" w:hAnsi="Times New Roman"/>
          <w:color w:val="000000"/>
        </w:rPr>
      </w:pPr>
      <w:r w:rsidRPr="00DC7610">
        <w:rPr>
          <w:rFonts w:ascii="Times New Roman" w:hAnsi="Times New Roman"/>
          <w:color w:val="000000"/>
        </w:rPr>
        <w:t>Дата выдачи ___ __________ 20__ года</w:t>
      </w:r>
    </w:p>
    <w:p w:rsidR="00052AA7" w:rsidRPr="00DC7610" w:rsidRDefault="00052AA7" w:rsidP="00052AA7">
      <w:pPr>
        <w:pStyle w:val="a9"/>
        <w:rPr>
          <w:rFonts w:ascii="Times New Roman" w:hAnsi="Times New Roman"/>
          <w:color w:val="000000"/>
        </w:rPr>
      </w:pPr>
    </w:p>
    <w:p w:rsidR="00052AA7" w:rsidRPr="00DC7610" w:rsidRDefault="00052AA7" w:rsidP="00052AA7">
      <w:pPr>
        <w:pStyle w:val="a9"/>
        <w:rPr>
          <w:rFonts w:ascii="Times New Roman" w:hAnsi="Times New Roman"/>
          <w:color w:val="000000"/>
        </w:rPr>
      </w:pPr>
      <w:r w:rsidRPr="00DC7610">
        <w:rPr>
          <w:rFonts w:ascii="Times New Roman" w:hAnsi="Times New Roman"/>
          <w:color w:val="000000"/>
        </w:rPr>
        <w:t>Свидетельство действительно до ___ __________ 20__ года (включительно)</w:t>
      </w:r>
    </w:p>
    <w:p w:rsidR="00052AA7" w:rsidRDefault="00052AA7" w:rsidP="00052AA7">
      <w:pPr>
        <w:pStyle w:val="Heading"/>
        <w:rPr>
          <w:rFonts w:ascii="Times New Roman" w:hAnsi="Times New Roman"/>
          <w:b w:val="0"/>
        </w:rPr>
      </w:pPr>
    </w:p>
    <w:p w:rsidR="00052AA7" w:rsidRDefault="00052AA7" w:rsidP="00052AA7">
      <w:pPr>
        <w:pStyle w:val="Heading"/>
        <w:rPr>
          <w:rFonts w:ascii="Times New Roman" w:hAnsi="Times New Roman"/>
          <w:b w:val="0"/>
        </w:rPr>
      </w:pPr>
      <w:r w:rsidRPr="00183CD7">
        <w:rPr>
          <w:rFonts w:ascii="Times New Roman" w:hAnsi="Times New Roman"/>
          <w:b w:val="0"/>
        </w:rPr>
        <w:t>Свидетельство подлежит</w:t>
      </w:r>
    </w:p>
    <w:p w:rsidR="00052AA7" w:rsidRPr="00183CD7" w:rsidRDefault="00052AA7" w:rsidP="00052AA7">
      <w:pPr>
        <w:pStyle w:val="Heading"/>
        <w:rPr>
          <w:rFonts w:ascii="Times New Roman" w:hAnsi="Times New Roman"/>
          <w:b w:val="0"/>
        </w:rPr>
      </w:pPr>
      <w:r w:rsidRPr="00183CD7">
        <w:rPr>
          <w:rFonts w:ascii="Times New Roman" w:hAnsi="Times New Roman"/>
          <w:b w:val="0"/>
        </w:rPr>
        <w:t>предъявлению в Банк в срок до</w:t>
      </w:r>
      <w:r w:rsidRPr="00183CD7">
        <w:rPr>
          <w:rFonts w:ascii="Times New Roman" w:hAnsi="Times New Roman"/>
          <w:b w:val="0"/>
          <w:color w:val="000000"/>
        </w:rPr>
        <w:t>___ __________ 20__ года (включительно)</w:t>
      </w:r>
    </w:p>
    <w:p w:rsidR="00052AA7" w:rsidRPr="00F45B02" w:rsidRDefault="00052AA7" w:rsidP="00052AA7">
      <w:pPr>
        <w:pStyle w:val="a9"/>
        <w:rPr>
          <w:rFonts w:ascii="Times New Roman" w:hAnsi="Times New Roman"/>
          <w:color w:val="000000"/>
        </w:rPr>
      </w:pPr>
    </w:p>
    <w:p w:rsidR="00052AA7" w:rsidRPr="00DC7610" w:rsidRDefault="00052AA7" w:rsidP="00052AA7">
      <w:pPr>
        <w:pStyle w:val="Heading"/>
        <w:rPr>
          <w:rFonts w:ascii="Times New Roman" w:hAnsi="Times New Roman" w:cs="Times New Roman"/>
          <w:b w:val="0"/>
        </w:rPr>
      </w:pPr>
    </w:p>
    <w:p w:rsidR="00052AA7" w:rsidRPr="005A207E" w:rsidRDefault="00052AA7" w:rsidP="00052AA7">
      <w:pPr>
        <w:pStyle w:val="Heading"/>
        <w:rPr>
          <w:rFonts w:ascii="Times New Roman" w:hAnsi="Times New Roman" w:cs="Times New Roman"/>
          <w:b w:val="0"/>
          <w:sz w:val="24"/>
          <w:szCs w:val="24"/>
        </w:rPr>
      </w:pPr>
      <w:r w:rsidRPr="00DC7610">
        <w:rPr>
          <w:rFonts w:ascii="Times New Roman" w:hAnsi="Times New Roman"/>
          <w:b w:val="0"/>
        </w:rPr>
        <w:t>Особые отметки _______________</w:t>
      </w:r>
      <w:r w:rsidRPr="005A207E">
        <w:rPr>
          <w:rFonts w:ascii="Times New Roman" w:hAnsi="Times New Roman"/>
          <w:b w:val="0"/>
          <w:sz w:val="24"/>
          <w:szCs w:val="24"/>
        </w:rPr>
        <w:t>__________________________________</w:t>
      </w:r>
    </w:p>
    <w:p w:rsidR="00052AA7" w:rsidRPr="00FA1D43" w:rsidRDefault="00052AA7" w:rsidP="00052AA7">
      <w:pPr>
        <w:pStyle w:val="Heading"/>
        <w:jc w:val="center"/>
        <w:rPr>
          <w:rFonts w:ascii="Times New Roman" w:hAnsi="Times New Roman" w:cs="Times New Roman"/>
          <w:b w:val="0"/>
          <w:sz w:val="12"/>
          <w:szCs w:val="24"/>
        </w:rPr>
      </w:pPr>
      <w:r w:rsidRPr="00FA1D43">
        <w:rPr>
          <w:rFonts w:ascii="Times New Roman" w:hAnsi="Times New Roman"/>
          <w:b w:val="0"/>
          <w:sz w:val="12"/>
          <w:szCs w:val="18"/>
        </w:rPr>
        <w:t>(номер и дата выдачи замененного свидетельства)</w:t>
      </w:r>
    </w:p>
    <w:p w:rsidR="00052AA7" w:rsidRDefault="00052AA7" w:rsidP="00052AA7">
      <w:pPr>
        <w:pStyle w:val="Heading"/>
        <w:rPr>
          <w:rFonts w:ascii="Times New Roman" w:hAnsi="Times New Roman" w:cs="Times New Roman"/>
          <w:sz w:val="24"/>
          <w:szCs w:val="24"/>
        </w:rPr>
      </w:pPr>
    </w:p>
    <w:p w:rsidR="00052AA7" w:rsidRDefault="00052AA7" w:rsidP="00052AA7">
      <w:pPr>
        <w:pStyle w:val="Heading"/>
        <w:rPr>
          <w:rFonts w:ascii="Times New Roman" w:hAnsi="Times New Roman" w:cs="Times New Roman"/>
          <w:sz w:val="24"/>
          <w:szCs w:val="24"/>
        </w:rPr>
      </w:pPr>
    </w:p>
    <w:p w:rsidR="00052AA7" w:rsidRPr="006F2A99" w:rsidRDefault="00052AA7" w:rsidP="00052AA7">
      <w:pPr>
        <w:pStyle w:val="Heading"/>
        <w:jc w:val="center"/>
        <w:rPr>
          <w:rFonts w:ascii="Times New Roman" w:hAnsi="Times New Roman" w:cs="Times New Roman"/>
          <w:sz w:val="24"/>
          <w:szCs w:val="24"/>
        </w:rPr>
      </w:pPr>
    </w:p>
    <w:p w:rsidR="00052AA7" w:rsidRPr="00E66125" w:rsidRDefault="00052AA7" w:rsidP="00052AA7">
      <w:pPr>
        <w:pStyle w:val="a9"/>
        <w:jc w:val="center"/>
        <w:rPr>
          <w:rFonts w:ascii="Times New Roman" w:hAnsi="Times New Roman"/>
          <w:sz w:val="20"/>
          <w:szCs w:val="20"/>
        </w:rPr>
      </w:pPr>
      <w:r w:rsidRPr="00DC7610">
        <w:rPr>
          <w:rFonts w:ascii="Times New Roman" w:hAnsi="Times New Roman"/>
        </w:rPr>
        <w:t>Глава Сосновоборского городского округа</w:t>
      </w:r>
      <w:r w:rsidRPr="006F2A99">
        <w:rPr>
          <w:rFonts w:ascii="Times New Roman" w:hAnsi="Times New Roman"/>
          <w:sz w:val="24"/>
          <w:szCs w:val="24"/>
        </w:rPr>
        <w:t xml:space="preserve">  </w:t>
      </w:r>
      <w:r>
        <w:rPr>
          <w:rFonts w:ascii="Times New Roman" w:hAnsi="Times New Roman"/>
          <w:sz w:val="24"/>
          <w:szCs w:val="24"/>
        </w:rPr>
        <w:t xml:space="preserve">     </w:t>
      </w:r>
      <w:r w:rsidRPr="00E66125">
        <w:rPr>
          <w:rFonts w:ascii="Times New Roman" w:hAnsi="Times New Roman"/>
          <w:sz w:val="20"/>
          <w:szCs w:val="20"/>
        </w:rPr>
        <w:t>____________________________________</w:t>
      </w:r>
      <w:r>
        <w:rPr>
          <w:rFonts w:ascii="Times New Roman" w:hAnsi="Times New Roman"/>
          <w:sz w:val="20"/>
          <w:szCs w:val="20"/>
        </w:rPr>
        <w:t>_____________</w:t>
      </w:r>
    </w:p>
    <w:p w:rsidR="00052AA7" w:rsidRPr="00326815" w:rsidRDefault="00052AA7" w:rsidP="00052AA7">
      <w:pPr>
        <w:pStyle w:val="a9"/>
        <w:jc w:val="center"/>
        <w:rPr>
          <w:rFonts w:ascii="Times New Roman" w:hAnsi="Times New Roman"/>
          <w:sz w:val="12"/>
          <w:szCs w:val="20"/>
        </w:rPr>
      </w:pPr>
      <w:r>
        <w:rPr>
          <w:rFonts w:ascii="Times New Roman" w:hAnsi="Times New Roman"/>
          <w:sz w:val="12"/>
          <w:szCs w:val="20"/>
        </w:rPr>
        <w:t xml:space="preserve">                                                                                                                                                                          </w:t>
      </w:r>
      <w:r w:rsidRPr="00326815">
        <w:rPr>
          <w:rFonts w:ascii="Times New Roman" w:hAnsi="Times New Roman"/>
          <w:sz w:val="12"/>
          <w:szCs w:val="20"/>
        </w:rPr>
        <w:t>(фамилия, имя, отчество)</w:t>
      </w:r>
    </w:p>
    <w:p w:rsidR="00052AA7" w:rsidRDefault="00052AA7" w:rsidP="00052AA7">
      <w:pPr>
        <w:pStyle w:val="a9"/>
        <w:rPr>
          <w:rFonts w:ascii="Times New Roman" w:hAnsi="Times New Roman"/>
        </w:rPr>
      </w:pPr>
    </w:p>
    <w:p w:rsidR="00052AA7" w:rsidRPr="00DC7610" w:rsidRDefault="00052AA7" w:rsidP="00052AA7">
      <w:pPr>
        <w:pStyle w:val="Heading"/>
        <w:rPr>
          <w:rFonts w:ascii="Times New Roman" w:hAnsi="Times New Roman" w:cs="Times New Roman"/>
          <w:b w:val="0"/>
        </w:rPr>
      </w:pPr>
      <w:r w:rsidRPr="00DC7610">
        <w:rPr>
          <w:rFonts w:ascii="Times New Roman" w:hAnsi="Times New Roman" w:cs="Times New Roman"/>
          <w:b w:val="0"/>
        </w:rPr>
        <w:t xml:space="preserve">М.П. </w:t>
      </w:r>
    </w:p>
    <w:p w:rsidR="00052AA7" w:rsidRDefault="00052AA7" w:rsidP="00052AA7">
      <w:pPr>
        <w:pStyle w:val="Heading"/>
        <w:rPr>
          <w:rFonts w:ascii="Times New Roman" w:hAnsi="Times New Roman" w:cs="Times New Roman"/>
          <w:b w:val="0"/>
          <w:sz w:val="24"/>
          <w:szCs w:val="24"/>
        </w:rPr>
      </w:pPr>
    </w:p>
    <w:p w:rsidR="00052AA7" w:rsidRDefault="00052AA7" w:rsidP="00052AA7">
      <w:pPr>
        <w:pStyle w:val="Heading"/>
        <w:jc w:val="right"/>
        <w:rPr>
          <w:rFonts w:ascii="Times New Roman" w:hAnsi="Times New Roman" w:cs="Times New Roman"/>
          <w:b w:val="0"/>
          <w:sz w:val="24"/>
          <w:szCs w:val="24"/>
        </w:rPr>
      </w:pPr>
    </w:p>
    <w:p w:rsidR="00052AA7" w:rsidRPr="00DC7610" w:rsidRDefault="00052AA7" w:rsidP="00052AA7">
      <w:pPr>
        <w:pStyle w:val="Heading"/>
        <w:jc w:val="right"/>
        <w:rPr>
          <w:rFonts w:ascii="Times New Roman" w:hAnsi="Times New Roman" w:cs="Times New Roman"/>
          <w:b w:val="0"/>
          <w:highlight w:val="yellow"/>
        </w:rPr>
      </w:pPr>
      <w:r w:rsidRPr="00DC7610">
        <w:rPr>
          <w:rFonts w:ascii="Times New Roman" w:hAnsi="Times New Roman" w:cs="Times New Roman"/>
          <w:b w:val="0"/>
        </w:rPr>
        <w:t>оборотная сторона свидетельства</w:t>
      </w:r>
    </w:p>
    <w:tbl>
      <w:tblPr>
        <w:tblW w:w="9819" w:type="dxa"/>
        <w:tblInd w:w="-90" w:type="dxa"/>
        <w:tblLayout w:type="fixed"/>
        <w:tblCellMar>
          <w:left w:w="90" w:type="dxa"/>
          <w:right w:w="90" w:type="dxa"/>
        </w:tblCellMar>
        <w:tblLook w:val="0000"/>
      </w:tblPr>
      <w:tblGrid>
        <w:gridCol w:w="1050"/>
        <w:gridCol w:w="540"/>
        <w:gridCol w:w="6670"/>
        <w:gridCol w:w="1559"/>
      </w:tblGrid>
      <w:tr w:rsidR="00052AA7" w:rsidRPr="006F2A99" w:rsidTr="00EA4170">
        <w:tc>
          <w:tcPr>
            <w:tcW w:w="9819" w:type="dxa"/>
            <w:gridSpan w:val="4"/>
          </w:tcPr>
          <w:p w:rsidR="00052AA7" w:rsidRPr="006F2A99" w:rsidRDefault="00052AA7" w:rsidP="00EA4170">
            <w:pPr>
              <w:pStyle w:val="a9"/>
              <w:rPr>
                <w:rFonts w:ascii="Times New Roman" w:hAnsi="Times New Roman"/>
              </w:rPr>
            </w:pPr>
          </w:p>
        </w:tc>
      </w:tr>
      <w:tr w:rsidR="00052AA7" w:rsidRPr="006F2A99" w:rsidTr="00EA4170">
        <w:tc>
          <w:tcPr>
            <w:tcW w:w="9819" w:type="dxa"/>
            <w:gridSpan w:val="4"/>
          </w:tcPr>
          <w:p w:rsidR="00052AA7" w:rsidRPr="00DC7610" w:rsidRDefault="00052AA7" w:rsidP="00EA4170">
            <w:pPr>
              <w:pStyle w:val="a9"/>
              <w:jc w:val="center"/>
              <w:rPr>
                <w:rFonts w:ascii="Times New Roman" w:hAnsi="Times New Roman"/>
                <w:b/>
              </w:rPr>
            </w:pPr>
            <w:r w:rsidRPr="00DC7610">
              <w:rPr>
                <w:rFonts w:ascii="Times New Roman" w:hAnsi="Times New Roman"/>
                <w:b/>
              </w:rPr>
              <w:t>ОТМЕТКА ОБ ОПЛАТЕ</w:t>
            </w:r>
          </w:p>
        </w:tc>
      </w:tr>
      <w:tr w:rsidR="00052AA7" w:rsidRPr="006F2A99" w:rsidTr="00EA4170">
        <w:tc>
          <w:tcPr>
            <w:tcW w:w="9819" w:type="dxa"/>
            <w:gridSpan w:val="4"/>
          </w:tcPr>
          <w:p w:rsidR="00052AA7" w:rsidRPr="00DC7610" w:rsidRDefault="00052AA7" w:rsidP="00EA4170">
            <w:pPr>
              <w:pStyle w:val="a9"/>
              <w:jc w:val="center"/>
              <w:rPr>
                <w:rFonts w:ascii="Times New Roman" w:hAnsi="Times New Roman"/>
              </w:rPr>
            </w:pPr>
            <w:r w:rsidRPr="00DC7610">
              <w:rPr>
                <w:rFonts w:ascii="Times New Roman" w:hAnsi="Times New Roman"/>
              </w:rPr>
              <w:t>(заполняется кредитной организацией)</w:t>
            </w:r>
          </w:p>
        </w:tc>
      </w:tr>
      <w:tr w:rsidR="00052AA7" w:rsidRPr="006F2A99" w:rsidTr="00EA4170">
        <w:tc>
          <w:tcPr>
            <w:tcW w:w="9819" w:type="dxa"/>
            <w:gridSpan w:val="4"/>
          </w:tcPr>
          <w:p w:rsidR="00052AA7" w:rsidRPr="00DC7610" w:rsidRDefault="00052AA7" w:rsidP="00EA4170">
            <w:pPr>
              <w:pStyle w:val="a9"/>
              <w:rPr>
                <w:rFonts w:ascii="Times New Roman" w:hAnsi="Times New Roman"/>
              </w:rPr>
            </w:pPr>
          </w:p>
        </w:tc>
      </w:tr>
      <w:tr w:rsidR="00052AA7" w:rsidRPr="006F2A99" w:rsidTr="00EA4170">
        <w:trPr>
          <w:gridAfter w:val="1"/>
          <w:wAfter w:w="1559" w:type="dxa"/>
        </w:trPr>
        <w:tc>
          <w:tcPr>
            <w:tcW w:w="1590" w:type="dxa"/>
            <w:gridSpan w:val="2"/>
          </w:tcPr>
          <w:p w:rsidR="00052AA7" w:rsidRPr="00DC7610" w:rsidRDefault="00052AA7" w:rsidP="00EA4170">
            <w:pPr>
              <w:pStyle w:val="a9"/>
              <w:rPr>
                <w:rFonts w:ascii="Times New Roman" w:hAnsi="Times New Roman"/>
              </w:rPr>
            </w:pPr>
            <w:r w:rsidRPr="00DC7610">
              <w:rPr>
                <w:rFonts w:ascii="Times New Roman" w:hAnsi="Times New Roman"/>
              </w:rPr>
              <w:t xml:space="preserve">Дата оплаты: </w:t>
            </w:r>
          </w:p>
        </w:tc>
        <w:tc>
          <w:tcPr>
            <w:tcW w:w="6670" w:type="dxa"/>
            <w:tcBorders>
              <w:top w:val="nil"/>
              <w:left w:val="nil"/>
              <w:bottom w:val="single" w:sz="2" w:space="0" w:color="auto"/>
              <w:right w:val="nil"/>
            </w:tcBorders>
          </w:tcPr>
          <w:p w:rsidR="00052AA7" w:rsidRPr="00DC7610" w:rsidRDefault="00052AA7" w:rsidP="00EA4170">
            <w:pPr>
              <w:pStyle w:val="a9"/>
              <w:rPr>
                <w:rFonts w:ascii="Times New Roman" w:hAnsi="Times New Roman"/>
              </w:rPr>
            </w:pPr>
          </w:p>
        </w:tc>
      </w:tr>
      <w:tr w:rsidR="00052AA7" w:rsidRPr="006F2A99" w:rsidTr="00EA4170">
        <w:trPr>
          <w:gridAfter w:val="1"/>
          <w:wAfter w:w="1559" w:type="dxa"/>
        </w:trPr>
        <w:tc>
          <w:tcPr>
            <w:tcW w:w="1590" w:type="dxa"/>
            <w:gridSpan w:val="2"/>
          </w:tcPr>
          <w:p w:rsidR="00052AA7" w:rsidRPr="00DC7610" w:rsidRDefault="00052AA7" w:rsidP="00EA4170">
            <w:pPr>
              <w:pStyle w:val="a9"/>
              <w:rPr>
                <w:rFonts w:ascii="Times New Roman" w:hAnsi="Times New Roman"/>
              </w:rPr>
            </w:pPr>
          </w:p>
        </w:tc>
        <w:tc>
          <w:tcPr>
            <w:tcW w:w="6670" w:type="dxa"/>
            <w:tcBorders>
              <w:top w:val="nil"/>
              <w:left w:val="nil"/>
              <w:bottom w:val="single" w:sz="2" w:space="0" w:color="auto"/>
              <w:right w:val="nil"/>
            </w:tcBorders>
          </w:tcPr>
          <w:p w:rsidR="00052AA7" w:rsidRPr="00DC7610" w:rsidRDefault="00052AA7" w:rsidP="00EA4170">
            <w:pPr>
              <w:pStyle w:val="a9"/>
              <w:rPr>
                <w:rFonts w:ascii="Times New Roman" w:hAnsi="Times New Roman"/>
              </w:rPr>
            </w:pPr>
          </w:p>
        </w:tc>
      </w:tr>
      <w:tr w:rsidR="00052AA7" w:rsidRPr="006F2A99" w:rsidTr="00EA4170">
        <w:trPr>
          <w:gridAfter w:val="1"/>
          <w:wAfter w:w="1559" w:type="dxa"/>
        </w:trPr>
        <w:tc>
          <w:tcPr>
            <w:tcW w:w="1590" w:type="dxa"/>
            <w:gridSpan w:val="2"/>
          </w:tcPr>
          <w:p w:rsidR="00052AA7" w:rsidRPr="00DC7610" w:rsidRDefault="00052AA7" w:rsidP="00EA4170">
            <w:pPr>
              <w:pStyle w:val="a9"/>
              <w:rPr>
                <w:rFonts w:ascii="Times New Roman" w:hAnsi="Times New Roman"/>
              </w:rPr>
            </w:pPr>
          </w:p>
        </w:tc>
        <w:tc>
          <w:tcPr>
            <w:tcW w:w="6670" w:type="dxa"/>
            <w:tcBorders>
              <w:top w:val="nil"/>
              <w:left w:val="nil"/>
              <w:bottom w:val="single" w:sz="2" w:space="0" w:color="auto"/>
              <w:right w:val="nil"/>
            </w:tcBorders>
          </w:tcPr>
          <w:p w:rsidR="00052AA7" w:rsidRPr="00DC7610" w:rsidRDefault="00052AA7" w:rsidP="00EA4170">
            <w:pPr>
              <w:pStyle w:val="a9"/>
              <w:rPr>
                <w:rFonts w:ascii="Times New Roman" w:hAnsi="Times New Roman"/>
              </w:rPr>
            </w:pPr>
          </w:p>
        </w:tc>
      </w:tr>
      <w:tr w:rsidR="00052AA7" w:rsidRPr="006F2A99" w:rsidTr="00EA4170">
        <w:trPr>
          <w:gridAfter w:val="1"/>
          <w:wAfter w:w="1559" w:type="dxa"/>
        </w:trPr>
        <w:tc>
          <w:tcPr>
            <w:tcW w:w="8260" w:type="dxa"/>
            <w:gridSpan w:val="3"/>
          </w:tcPr>
          <w:p w:rsidR="00052AA7" w:rsidRPr="00DC7610" w:rsidRDefault="00052AA7" w:rsidP="00EA4170">
            <w:pPr>
              <w:pStyle w:val="a9"/>
              <w:rPr>
                <w:rFonts w:ascii="Times New Roman" w:hAnsi="Times New Roman"/>
              </w:rPr>
            </w:pPr>
          </w:p>
        </w:tc>
      </w:tr>
      <w:tr w:rsidR="00052AA7" w:rsidRPr="006F2A99" w:rsidTr="00EA4170">
        <w:trPr>
          <w:gridAfter w:val="1"/>
          <w:wAfter w:w="1559" w:type="dxa"/>
        </w:trPr>
        <w:tc>
          <w:tcPr>
            <w:tcW w:w="8260" w:type="dxa"/>
            <w:gridSpan w:val="3"/>
          </w:tcPr>
          <w:p w:rsidR="00052AA7" w:rsidRPr="00DC7610" w:rsidRDefault="00052AA7" w:rsidP="00EA4170">
            <w:pPr>
              <w:pStyle w:val="a9"/>
              <w:rPr>
                <w:rFonts w:ascii="Times New Roman" w:hAnsi="Times New Roman"/>
              </w:rPr>
            </w:pPr>
            <w:r w:rsidRPr="00DC7610">
              <w:rPr>
                <w:rFonts w:ascii="Times New Roman" w:hAnsi="Times New Roman"/>
              </w:rPr>
              <w:t>Получатель перечислений:</w:t>
            </w:r>
          </w:p>
        </w:tc>
      </w:tr>
      <w:tr w:rsidR="00052AA7" w:rsidRPr="006F2A99" w:rsidTr="00EA4170">
        <w:trPr>
          <w:gridAfter w:val="1"/>
          <w:wAfter w:w="1559" w:type="dxa"/>
        </w:trPr>
        <w:tc>
          <w:tcPr>
            <w:tcW w:w="1050" w:type="dxa"/>
          </w:tcPr>
          <w:p w:rsidR="00052AA7" w:rsidRPr="00DC7610" w:rsidRDefault="00052AA7" w:rsidP="00EA4170">
            <w:pPr>
              <w:pStyle w:val="a9"/>
              <w:rPr>
                <w:rFonts w:ascii="Times New Roman" w:hAnsi="Times New Roman"/>
              </w:rPr>
            </w:pPr>
          </w:p>
        </w:tc>
        <w:tc>
          <w:tcPr>
            <w:tcW w:w="7210" w:type="dxa"/>
            <w:gridSpan w:val="2"/>
            <w:tcBorders>
              <w:top w:val="nil"/>
              <w:left w:val="nil"/>
              <w:bottom w:val="single" w:sz="2" w:space="0" w:color="auto"/>
              <w:right w:val="nil"/>
            </w:tcBorders>
          </w:tcPr>
          <w:p w:rsidR="00052AA7" w:rsidRPr="00DC7610" w:rsidRDefault="00052AA7" w:rsidP="00EA4170">
            <w:pPr>
              <w:pStyle w:val="a9"/>
              <w:rPr>
                <w:rFonts w:ascii="Times New Roman" w:hAnsi="Times New Roman"/>
              </w:rPr>
            </w:pPr>
          </w:p>
        </w:tc>
      </w:tr>
      <w:tr w:rsidR="00052AA7" w:rsidRPr="006F2A99" w:rsidTr="00EA4170">
        <w:trPr>
          <w:gridAfter w:val="1"/>
          <w:wAfter w:w="1559" w:type="dxa"/>
        </w:trPr>
        <w:tc>
          <w:tcPr>
            <w:tcW w:w="1050" w:type="dxa"/>
          </w:tcPr>
          <w:p w:rsidR="00052AA7" w:rsidRPr="00DC7610" w:rsidRDefault="00052AA7" w:rsidP="00EA4170">
            <w:pPr>
              <w:pStyle w:val="a9"/>
              <w:rPr>
                <w:rFonts w:ascii="Times New Roman" w:hAnsi="Times New Roman"/>
              </w:rPr>
            </w:pPr>
          </w:p>
        </w:tc>
        <w:tc>
          <w:tcPr>
            <w:tcW w:w="7210" w:type="dxa"/>
            <w:gridSpan w:val="2"/>
            <w:tcBorders>
              <w:top w:val="nil"/>
              <w:left w:val="nil"/>
              <w:bottom w:val="single" w:sz="2" w:space="0" w:color="auto"/>
              <w:right w:val="nil"/>
            </w:tcBorders>
          </w:tcPr>
          <w:p w:rsidR="00052AA7" w:rsidRPr="00DC7610" w:rsidRDefault="00052AA7" w:rsidP="00EA4170">
            <w:pPr>
              <w:pStyle w:val="a9"/>
              <w:rPr>
                <w:rFonts w:ascii="Times New Roman" w:hAnsi="Times New Roman"/>
              </w:rPr>
            </w:pPr>
          </w:p>
        </w:tc>
      </w:tr>
      <w:tr w:rsidR="00052AA7" w:rsidRPr="006F2A99" w:rsidTr="00EA4170">
        <w:trPr>
          <w:gridAfter w:val="1"/>
          <w:wAfter w:w="1559" w:type="dxa"/>
        </w:trPr>
        <w:tc>
          <w:tcPr>
            <w:tcW w:w="1050" w:type="dxa"/>
          </w:tcPr>
          <w:p w:rsidR="00052AA7" w:rsidRPr="00DC7610" w:rsidRDefault="00052AA7" w:rsidP="00EA4170">
            <w:pPr>
              <w:pStyle w:val="a9"/>
              <w:rPr>
                <w:rFonts w:ascii="Times New Roman" w:hAnsi="Times New Roman"/>
              </w:rPr>
            </w:pPr>
          </w:p>
        </w:tc>
        <w:tc>
          <w:tcPr>
            <w:tcW w:w="7210" w:type="dxa"/>
            <w:gridSpan w:val="2"/>
            <w:tcBorders>
              <w:top w:val="nil"/>
              <w:left w:val="nil"/>
              <w:bottom w:val="single" w:sz="2" w:space="0" w:color="auto"/>
              <w:right w:val="nil"/>
            </w:tcBorders>
          </w:tcPr>
          <w:p w:rsidR="00052AA7" w:rsidRPr="00DC7610" w:rsidRDefault="00052AA7" w:rsidP="00EA4170">
            <w:pPr>
              <w:pStyle w:val="a9"/>
              <w:rPr>
                <w:rFonts w:ascii="Times New Roman" w:hAnsi="Times New Roman"/>
              </w:rPr>
            </w:pPr>
          </w:p>
        </w:tc>
      </w:tr>
      <w:tr w:rsidR="00052AA7" w:rsidRPr="006F2A99" w:rsidTr="00EA4170">
        <w:trPr>
          <w:gridAfter w:val="1"/>
          <w:wAfter w:w="1559" w:type="dxa"/>
        </w:trPr>
        <w:tc>
          <w:tcPr>
            <w:tcW w:w="1050" w:type="dxa"/>
          </w:tcPr>
          <w:p w:rsidR="00052AA7" w:rsidRPr="00DC7610" w:rsidRDefault="00052AA7" w:rsidP="00EA4170">
            <w:pPr>
              <w:pStyle w:val="a9"/>
              <w:rPr>
                <w:rFonts w:ascii="Times New Roman" w:hAnsi="Times New Roman"/>
              </w:rPr>
            </w:pPr>
          </w:p>
        </w:tc>
        <w:tc>
          <w:tcPr>
            <w:tcW w:w="7210" w:type="dxa"/>
            <w:gridSpan w:val="2"/>
            <w:tcBorders>
              <w:top w:val="nil"/>
              <w:left w:val="nil"/>
              <w:bottom w:val="single" w:sz="2" w:space="0" w:color="auto"/>
              <w:right w:val="nil"/>
            </w:tcBorders>
          </w:tcPr>
          <w:p w:rsidR="00052AA7" w:rsidRPr="00DC7610" w:rsidRDefault="00052AA7" w:rsidP="00EA4170">
            <w:pPr>
              <w:pStyle w:val="a9"/>
              <w:rPr>
                <w:rFonts w:ascii="Times New Roman" w:hAnsi="Times New Roman"/>
              </w:rPr>
            </w:pPr>
          </w:p>
        </w:tc>
      </w:tr>
      <w:tr w:rsidR="00052AA7" w:rsidRPr="006F2A99" w:rsidTr="00EA4170">
        <w:trPr>
          <w:gridAfter w:val="1"/>
          <w:wAfter w:w="1559" w:type="dxa"/>
        </w:trPr>
        <w:tc>
          <w:tcPr>
            <w:tcW w:w="8260" w:type="dxa"/>
            <w:gridSpan w:val="3"/>
          </w:tcPr>
          <w:p w:rsidR="00052AA7" w:rsidRPr="00DC7610" w:rsidRDefault="00052AA7" w:rsidP="00EA4170">
            <w:pPr>
              <w:pStyle w:val="a9"/>
              <w:rPr>
                <w:rFonts w:ascii="Times New Roman" w:hAnsi="Times New Roman"/>
              </w:rPr>
            </w:pPr>
          </w:p>
        </w:tc>
      </w:tr>
      <w:tr w:rsidR="00052AA7" w:rsidRPr="006F2A99" w:rsidTr="00EA4170">
        <w:trPr>
          <w:gridAfter w:val="1"/>
          <w:wAfter w:w="1559" w:type="dxa"/>
        </w:trPr>
        <w:tc>
          <w:tcPr>
            <w:tcW w:w="8260" w:type="dxa"/>
            <w:gridSpan w:val="3"/>
          </w:tcPr>
          <w:p w:rsidR="00052AA7" w:rsidRPr="00DC7610" w:rsidRDefault="00052AA7" w:rsidP="00EA4170">
            <w:pPr>
              <w:pStyle w:val="a9"/>
              <w:rPr>
                <w:rFonts w:ascii="Times New Roman" w:hAnsi="Times New Roman"/>
              </w:rPr>
            </w:pPr>
            <w:r w:rsidRPr="00DC7610">
              <w:rPr>
                <w:rFonts w:ascii="Times New Roman" w:hAnsi="Times New Roman"/>
              </w:rPr>
              <w:t>Сумма перечислений</w:t>
            </w:r>
          </w:p>
        </w:tc>
      </w:tr>
      <w:tr w:rsidR="00052AA7" w:rsidRPr="006F2A99" w:rsidTr="00EA4170">
        <w:trPr>
          <w:gridAfter w:val="1"/>
          <w:wAfter w:w="1559" w:type="dxa"/>
        </w:trPr>
        <w:tc>
          <w:tcPr>
            <w:tcW w:w="1050" w:type="dxa"/>
          </w:tcPr>
          <w:p w:rsidR="00052AA7" w:rsidRPr="00DC7610" w:rsidRDefault="00052AA7" w:rsidP="00EA4170">
            <w:pPr>
              <w:pStyle w:val="a9"/>
              <w:rPr>
                <w:rFonts w:ascii="Times New Roman" w:hAnsi="Times New Roman"/>
              </w:rPr>
            </w:pPr>
          </w:p>
        </w:tc>
        <w:tc>
          <w:tcPr>
            <w:tcW w:w="7210" w:type="dxa"/>
            <w:gridSpan w:val="2"/>
            <w:tcBorders>
              <w:top w:val="nil"/>
              <w:left w:val="nil"/>
              <w:bottom w:val="single" w:sz="4" w:space="0" w:color="auto"/>
              <w:right w:val="nil"/>
            </w:tcBorders>
          </w:tcPr>
          <w:p w:rsidR="00052AA7" w:rsidRPr="00DC7610" w:rsidRDefault="00052AA7" w:rsidP="00EA4170">
            <w:pPr>
              <w:pStyle w:val="a9"/>
              <w:rPr>
                <w:rFonts w:ascii="Times New Roman" w:hAnsi="Times New Roman"/>
              </w:rPr>
            </w:pPr>
          </w:p>
        </w:tc>
      </w:tr>
      <w:tr w:rsidR="00052AA7" w:rsidRPr="006F2A99" w:rsidTr="00EA4170">
        <w:trPr>
          <w:gridAfter w:val="1"/>
          <w:wAfter w:w="1559" w:type="dxa"/>
        </w:trPr>
        <w:tc>
          <w:tcPr>
            <w:tcW w:w="1050" w:type="dxa"/>
          </w:tcPr>
          <w:p w:rsidR="00052AA7" w:rsidRPr="00DC7610" w:rsidRDefault="00052AA7" w:rsidP="00EA4170">
            <w:pPr>
              <w:pStyle w:val="a9"/>
              <w:rPr>
                <w:rFonts w:ascii="Times New Roman" w:hAnsi="Times New Roman"/>
              </w:rPr>
            </w:pPr>
          </w:p>
        </w:tc>
        <w:tc>
          <w:tcPr>
            <w:tcW w:w="7210" w:type="dxa"/>
            <w:gridSpan w:val="2"/>
            <w:tcBorders>
              <w:top w:val="nil"/>
              <w:left w:val="nil"/>
              <w:bottom w:val="single" w:sz="4" w:space="0" w:color="auto"/>
              <w:right w:val="nil"/>
            </w:tcBorders>
          </w:tcPr>
          <w:p w:rsidR="00052AA7" w:rsidRPr="00DC7610" w:rsidRDefault="00052AA7" w:rsidP="00EA4170">
            <w:pPr>
              <w:pStyle w:val="a9"/>
              <w:rPr>
                <w:rFonts w:ascii="Times New Roman" w:hAnsi="Times New Roman"/>
              </w:rPr>
            </w:pPr>
          </w:p>
        </w:tc>
      </w:tr>
      <w:tr w:rsidR="00052AA7" w:rsidRPr="006F2A99" w:rsidTr="00EA4170">
        <w:trPr>
          <w:gridAfter w:val="1"/>
          <w:wAfter w:w="1559" w:type="dxa"/>
        </w:trPr>
        <w:tc>
          <w:tcPr>
            <w:tcW w:w="1050" w:type="dxa"/>
          </w:tcPr>
          <w:p w:rsidR="00052AA7" w:rsidRPr="00DC7610" w:rsidRDefault="00052AA7" w:rsidP="00EA4170">
            <w:pPr>
              <w:pStyle w:val="a9"/>
              <w:rPr>
                <w:rFonts w:ascii="Times New Roman" w:hAnsi="Times New Roman"/>
              </w:rPr>
            </w:pPr>
          </w:p>
        </w:tc>
        <w:tc>
          <w:tcPr>
            <w:tcW w:w="7210" w:type="dxa"/>
            <w:gridSpan w:val="2"/>
            <w:tcBorders>
              <w:top w:val="nil"/>
              <w:left w:val="nil"/>
              <w:bottom w:val="single" w:sz="4" w:space="0" w:color="auto"/>
              <w:right w:val="nil"/>
            </w:tcBorders>
          </w:tcPr>
          <w:p w:rsidR="00052AA7" w:rsidRPr="00DC7610" w:rsidRDefault="00052AA7" w:rsidP="00EA4170">
            <w:pPr>
              <w:pStyle w:val="a9"/>
              <w:rPr>
                <w:rFonts w:ascii="Times New Roman" w:hAnsi="Times New Roman"/>
              </w:rPr>
            </w:pPr>
          </w:p>
        </w:tc>
      </w:tr>
      <w:tr w:rsidR="00052AA7" w:rsidRPr="006F2A99" w:rsidTr="00EA4170">
        <w:trPr>
          <w:gridAfter w:val="1"/>
          <w:wAfter w:w="1559" w:type="dxa"/>
        </w:trPr>
        <w:tc>
          <w:tcPr>
            <w:tcW w:w="1050" w:type="dxa"/>
          </w:tcPr>
          <w:p w:rsidR="00052AA7" w:rsidRPr="00DC7610" w:rsidRDefault="00052AA7" w:rsidP="00EA4170">
            <w:pPr>
              <w:pStyle w:val="a9"/>
              <w:rPr>
                <w:rFonts w:ascii="Times New Roman" w:hAnsi="Times New Roman"/>
              </w:rPr>
            </w:pPr>
          </w:p>
        </w:tc>
        <w:tc>
          <w:tcPr>
            <w:tcW w:w="7210" w:type="dxa"/>
            <w:gridSpan w:val="2"/>
            <w:tcBorders>
              <w:top w:val="nil"/>
              <w:left w:val="nil"/>
              <w:bottom w:val="single" w:sz="4" w:space="0" w:color="auto"/>
              <w:right w:val="nil"/>
            </w:tcBorders>
          </w:tcPr>
          <w:p w:rsidR="00052AA7" w:rsidRPr="00DC7610" w:rsidRDefault="00052AA7" w:rsidP="00EA4170">
            <w:pPr>
              <w:pStyle w:val="a9"/>
              <w:rPr>
                <w:rFonts w:ascii="Times New Roman" w:hAnsi="Times New Roman"/>
              </w:rPr>
            </w:pPr>
          </w:p>
        </w:tc>
      </w:tr>
      <w:tr w:rsidR="00052AA7" w:rsidRPr="006F2A99" w:rsidTr="00EA4170">
        <w:trPr>
          <w:gridAfter w:val="1"/>
          <w:wAfter w:w="1559" w:type="dxa"/>
        </w:trPr>
        <w:tc>
          <w:tcPr>
            <w:tcW w:w="8260" w:type="dxa"/>
            <w:gridSpan w:val="3"/>
            <w:tcBorders>
              <w:top w:val="nil"/>
              <w:left w:val="nil"/>
              <w:bottom w:val="single" w:sz="2" w:space="0" w:color="auto"/>
              <w:right w:val="nil"/>
            </w:tcBorders>
          </w:tcPr>
          <w:p w:rsidR="00052AA7" w:rsidRPr="00DC7610" w:rsidRDefault="00052AA7" w:rsidP="00EA4170">
            <w:pPr>
              <w:pStyle w:val="a9"/>
              <w:rPr>
                <w:rFonts w:ascii="Times New Roman" w:hAnsi="Times New Roman"/>
              </w:rPr>
            </w:pPr>
          </w:p>
          <w:p w:rsidR="00052AA7" w:rsidRPr="00DC7610" w:rsidRDefault="00052AA7" w:rsidP="00EA4170">
            <w:pPr>
              <w:pStyle w:val="a9"/>
              <w:rPr>
                <w:rFonts w:ascii="Times New Roman" w:hAnsi="Times New Roman"/>
              </w:rPr>
            </w:pPr>
          </w:p>
        </w:tc>
      </w:tr>
      <w:tr w:rsidR="00052AA7" w:rsidRPr="006F2A99" w:rsidTr="00EA4170">
        <w:trPr>
          <w:gridAfter w:val="1"/>
          <w:wAfter w:w="1559" w:type="dxa"/>
        </w:trPr>
        <w:tc>
          <w:tcPr>
            <w:tcW w:w="8260" w:type="dxa"/>
            <w:gridSpan w:val="3"/>
          </w:tcPr>
          <w:p w:rsidR="00052AA7" w:rsidRPr="00DC7610" w:rsidRDefault="00052AA7" w:rsidP="00EA4170">
            <w:pPr>
              <w:pStyle w:val="a9"/>
              <w:jc w:val="center"/>
              <w:rPr>
                <w:rFonts w:ascii="Times New Roman" w:hAnsi="Times New Roman"/>
              </w:rPr>
            </w:pPr>
            <w:r w:rsidRPr="00DC7610">
              <w:rPr>
                <w:rFonts w:ascii="Times New Roman" w:hAnsi="Times New Roman"/>
              </w:rPr>
              <w:t>(ф.и.о. и подпись ответственного работника кредитной организации)</w:t>
            </w:r>
          </w:p>
        </w:tc>
      </w:tr>
      <w:tr w:rsidR="00052AA7" w:rsidRPr="006F2A99" w:rsidTr="00EA4170">
        <w:trPr>
          <w:gridAfter w:val="1"/>
          <w:wAfter w:w="1559" w:type="dxa"/>
        </w:trPr>
        <w:tc>
          <w:tcPr>
            <w:tcW w:w="8260" w:type="dxa"/>
            <w:gridSpan w:val="3"/>
          </w:tcPr>
          <w:p w:rsidR="00052AA7" w:rsidRPr="00DC7610" w:rsidRDefault="00052AA7" w:rsidP="00EA4170">
            <w:pPr>
              <w:pStyle w:val="a9"/>
              <w:rPr>
                <w:rFonts w:ascii="Times New Roman" w:hAnsi="Times New Roman"/>
              </w:rPr>
            </w:pPr>
          </w:p>
        </w:tc>
      </w:tr>
      <w:tr w:rsidR="00052AA7" w:rsidRPr="006F2A99" w:rsidTr="00EA4170">
        <w:trPr>
          <w:gridAfter w:val="1"/>
          <w:wAfter w:w="1559" w:type="dxa"/>
        </w:trPr>
        <w:tc>
          <w:tcPr>
            <w:tcW w:w="8260" w:type="dxa"/>
            <w:gridSpan w:val="3"/>
          </w:tcPr>
          <w:p w:rsidR="00052AA7" w:rsidRPr="00DC7610" w:rsidRDefault="00052AA7" w:rsidP="00EA4170">
            <w:pPr>
              <w:pStyle w:val="a9"/>
              <w:rPr>
                <w:rFonts w:ascii="Times New Roman" w:hAnsi="Times New Roman"/>
              </w:rPr>
            </w:pPr>
          </w:p>
        </w:tc>
      </w:tr>
      <w:tr w:rsidR="00052AA7" w:rsidRPr="006F2A99" w:rsidTr="00EA4170">
        <w:trPr>
          <w:gridAfter w:val="1"/>
          <w:wAfter w:w="1559" w:type="dxa"/>
        </w:trPr>
        <w:tc>
          <w:tcPr>
            <w:tcW w:w="8260" w:type="dxa"/>
            <w:gridSpan w:val="3"/>
          </w:tcPr>
          <w:p w:rsidR="00052AA7" w:rsidRPr="00DC7610" w:rsidRDefault="00052AA7" w:rsidP="00EA4170">
            <w:pPr>
              <w:pStyle w:val="a9"/>
              <w:rPr>
                <w:rFonts w:ascii="Times New Roman" w:hAnsi="Times New Roman"/>
              </w:rPr>
            </w:pPr>
            <w:r w:rsidRPr="00DC7610">
              <w:rPr>
                <w:rFonts w:ascii="Times New Roman" w:hAnsi="Times New Roman"/>
              </w:rPr>
              <w:t>М.П.</w:t>
            </w:r>
          </w:p>
        </w:tc>
      </w:tr>
    </w:tbl>
    <w:p w:rsidR="00052AA7" w:rsidRDefault="00052AA7" w:rsidP="00052AA7"/>
    <w:p w:rsidR="00052AA7" w:rsidRDefault="00052AA7" w:rsidP="00052AA7">
      <w:pPr>
        <w:spacing w:after="200" w:line="276" w:lineRule="auto"/>
      </w:pPr>
      <w:r>
        <w:br w:type="page"/>
      </w:r>
    </w:p>
    <w:p w:rsidR="00052AA7" w:rsidRDefault="00052AA7" w:rsidP="00052AA7">
      <w:pPr>
        <w:pStyle w:val="a9"/>
        <w:rPr>
          <w:rFonts w:ascii="Times New Roman" w:hAnsi="Times New Roman"/>
          <w:sz w:val="24"/>
          <w:szCs w:val="24"/>
        </w:rPr>
      </w:pPr>
    </w:p>
    <w:p w:rsidR="00052AA7" w:rsidRPr="007C6CE9" w:rsidRDefault="00052AA7" w:rsidP="00052AA7">
      <w:pPr>
        <w:pStyle w:val="a9"/>
        <w:ind w:left="720"/>
        <w:jc w:val="right"/>
        <w:rPr>
          <w:rFonts w:ascii="Times New Roman" w:hAnsi="Times New Roman"/>
          <w:sz w:val="24"/>
          <w:szCs w:val="24"/>
        </w:rPr>
      </w:pPr>
      <w:r>
        <w:rPr>
          <w:rFonts w:ascii="Times New Roman" w:hAnsi="Times New Roman"/>
          <w:sz w:val="24"/>
          <w:szCs w:val="24"/>
        </w:rPr>
        <w:t xml:space="preserve">Приложение </w:t>
      </w:r>
      <w:r w:rsidRPr="007C6CE9">
        <w:rPr>
          <w:rFonts w:ascii="Times New Roman" w:hAnsi="Times New Roman"/>
          <w:sz w:val="24"/>
          <w:szCs w:val="24"/>
        </w:rPr>
        <w:t xml:space="preserve">5 </w:t>
      </w:r>
    </w:p>
    <w:p w:rsidR="00052AA7" w:rsidRPr="007C6CE9" w:rsidRDefault="00052AA7" w:rsidP="00052AA7">
      <w:pPr>
        <w:pStyle w:val="a9"/>
        <w:jc w:val="right"/>
        <w:rPr>
          <w:rFonts w:ascii="Times New Roman" w:hAnsi="Times New Roman"/>
          <w:sz w:val="24"/>
          <w:szCs w:val="24"/>
        </w:rPr>
      </w:pPr>
      <w:r>
        <w:rPr>
          <w:rFonts w:ascii="Times New Roman" w:hAnsi="Times New Roman"/>
          <w:sz w:val="24"/>
          <w:szCs w:val="24"/>
        </w:rPr>
        <w:t>к Положению 7</w:t>
      </w:r>
      <w:r w:rsidRPr="007C6CE9">
        <w:rPr>
          <w:rFonts w:ascii="Times New Roman" w:hAnsi="Times New Roman"/>
          <w:sz w:val="24"/>
          <w:szCs w:val="24"/>
        </w:rPr>
        <w:t xml:space="preserve"> «О предоставлении специалистам</w:t>
      </w:r>
    </w:p>
    <w:p w:rsidR="00052AA7" w:rsidRPr="007C6CE9" w:rsidRDefault="00052AA7" w:rsidP="00052AA7">
      <w:pPr>
        <w:pStyle w:val="a9"/>
        <w:jc w:val="right"/>
        <w:rPr>
          <w:rFonts w:ascii="Times New Roman" w:hAnsi="Times New Roman"/>
          <w:sz w:val="24"/>
          <w:szCs w:val="24"/>
        </w:rPr>
      </w:pPr>
      <w:r w:rsidRPr="007C6CE9">
        <w:rPr>
          <w:rFonts w:ascii="Times New Roman" w:hAnsi="Times New Roman"/>
          <w:sz w:val="24"/>
          <w:szCs w:val="24"/>
        </w:rPr>
        <w:t xml:space="preserve"> организаций</w:t>
      </w:r>
      <w:r>
        <w:rPr>
          <w:rFonts w:ascii="Times New Roman" w:hAnsi="Times New Roman"/>
          <w:sz w:val="24"/>
          <w:szCs w:val="24"/>
        </w:rPr>
        <w:t>,</w:t>
      </w:r>
      <w:r w:rsidRPr="007C6CE9">
        <w:rPr>
          <w:rFonts w:ascii="Times New Roman" w:hAnsi="Times New Roman"/>
          <w:sz w:val="24"/>
          <w:szCs w:val="24"/>
        </w:rPr>
        <w:t xml:space="preserve"> созданных для исполнения полномочий органов </w:t>
      </w:r>
    </w:p>
    <w:p w:rsidR="00052AA7" w:rsidRPr="007C6CE9" w:rsidRDefault="00052AA7" w:rsidP="00052AA7">
      <w:pPr>
        <w:pStyle w:val="a9"/>
        <w:jc w:val="right"/>
        <w:rPr>
          <w:rFonts w:ascii="Times New Roman" w:hAnsi="Times New Roman"/>
          <w:sz w:val="24"/>
          <w:szCs w:val="24"/>
        </w:rPr>
      </w:pPr>
      <w:r w:rsidRPr="007C6CE9">
        <w:rPr>
          <w:rFonts w:ascii="Times New Roman" w:hAnsi="Times New Roman"/>
          <w:sz w:val="24"/>
          <w:szCs w:val="24"/>
        </w:rPr>
        <w:t>местного самоуправления и обеспечения их деятельности, нуждающимся</w:t>
      </w:r>
    </w:p>
    <w:p w:rsidR="00052AA7" w:rsidRPr="007C6CE9" w:rsidRDefault="00052AA7" w:rsidP="00052AA7">
      <w:pPr>
        <w:pStyle w:val="a9"/>
        <w:jc w:val="right"/>
        <w:rPr>
          <w:rFonts w:ascii="Times New Roman" w:hAnsi="Times New Roman"/>
          <w:sz w:val="24"/>
          <w:szCs w:val="24"/>
        </w:rPr>
      </w:pPr>
      <w:r w:rsidRPr="007C6CE9">
        <w:rPr>
          <w:rFonts w:ascii="Times New Roman" w:hAnsi="Times New Roman"/>
          <w:sz w:val="24"/>
          <w:szCs w:val="24"/>
        </w:rPr>
        <w:t xml:space="preserve"> в улучшении жилищных условий, социальной выплаты</w:t>
      </w:r>
    </w:p>
    <w:p w:rsidR="00052AA7" w:rsidRPr="007C6CE9" w:rsidRDefault="00052AA7" w:rsidP="00052AA7">
      <w:pPr>
        <w:pStyle w:val="a9"/>
        <w:jc w:val="right"/>
        <w:rPr>
          <w:rFonts w:ascii="Times New Roman" w:hAnsi="Times New Roman"/>
          <w:sz w:val="24"/>
          <w:szCs w:val="24"/>
        </w:rPr>
      </w:pPr>
      <w:r w:rsidRPr="007C6CE9">
        <w:rPr>
          <w:rFonts w:ascii="Times New Roman" w:hAnsi="Times New Roman"/>
          <w:sz w:val="24"/>
          <w:szCs w:val="24"/>
        </w:rPr>
        <w:t xml:space="preserve">на приобретение (строительство) жилья на территории </w:t>
      </w:r>
    </w:p>
    <w:p w:rsidR="00052AA7" w:rsidRPr="007C6CE9" w:rsidRDefault="00052AA7" w:rsidP="00052AA7">
      <w:pPr>
        <w:pStyle w:val="ConsPlusCell"/>
        <w:jc w:val="right"/>
        <w:rPr>
          <w:rFonts w:ascii="Times New Roman" w:hAnsi="Times New Roman" w:cs="Times New Roman"/>
          <w:sz w:val="24"/>
          <w:szCs w:val="24"/>
        </w:rPr>
      </w:pPr>
      <w:r w:rsidRPr="007C6CE9">
        <w:rPr>
          <w:rFonts w:ascii="Times New Roman" w:hAnsi="Times New Roman"/>
          <w:sz w:val="24"/>
          <w:szCs w:val="24"/>
        </w:rPr>
        <w:t>Сосновоборского городского округа»</w:t>
      </w:r>
    </w:p>
    <w:p w:rsidR="00052AA7" w:rsidRDefault="00052AA7" w:rsidP="00052AA7">
      <w:pPr>
        <w:pStyle w:val="a9"/>
        <w:jc w:val="right"/>
        <w:rPr>
          <w:rFonts w:ascii="Times New Roman" w:hAnsi="Times New Roman"/>
          <w:sz w:val="24"/>
          <w:szCs w:val="24"/>
        </w:rPr>
      </w:pPr>
    </w:p>
    <w:p w:rsidR="00052AA7" w:rsidRDefault="00052AA7" w:rsidP="00052AA7">
      <w:pPr>
        <w:pStyle w:val="a9"/>
        <w:jc w:val="right"/>
        <w:rPr>
          <w:rFonts w:ascii="Times New Roman" w:hAnsi="Times New Roman"/>
          <w:sz w:val="24"/>
          <w:szCs w:val="24"/>
        </w:rPr>
      </w:pPr>
    </w:p>
    <w:p w:rsidR="00052AA7" w:rsidRPr="00FA1D43" w:rsidRDefault="00052AA7" w:rsidP="00052AA7">
      <w:pPr>
        <w:pStyle w:val="af5"/>
        <w:rPr>
          <w:b w:val="0"/>
          <w:bCs w:val="0"/>
          <w:sz w:val="20"/>
        </w:rPr>
      </w:pPr>
      <w:r w:rsidRPr="00FA1D43">
        <w:rPr>
          <w:sz w:val="20"/>
        </w:rPr>
        <w:t xml:space="preserve">СОГЛАШЕНИЕ </w:t>
      </w:r>
      <w:r w:rsidRPr="00FA1D43">
        <w:rPr>
          <w:bCs w:val="0"/>
          <w:sz w:val="20"/>
        </w:rPr>
        <w:t>№ _________</w:t>
      </w:r>
    </w:p>
    <w:p w:rsidR="00052AA7" w:rsidRPr="005950B4" w:rsidRDefault="00052AA7" w:rsidP="00052AA7">
      <w:pPr>
        <w:pStyle w:val="ConsPlusCell"/>
        <w:jc w:val="both"/>
        <w:rPr>
          <w:rFonts w:ascii="Times New Roman" w:hAnsi="Times New Roman" w:cs="Times New Roman"/>
        </w:rPr>
      </w:pPr>
      <w:r w:rsidRPr="008A42E8">
        <w:rPr>
          <w:rFonts w:ascii="Times New Roman" w:hAnsi="Times New Roman" w:cs="Times New Roman"/>
          <w:b/>
          <w:sz w:val="20"/>
          <w:szCs w:val="20"/>
        </w:rPr>
        <w:t xml:space="preserve">о целевом использовании участником социальной выплаты на приобретение (строительство) жилья </w:t>
      </w:r>
      <w:r>
        <w:rPr>
          <w:rFonts w:ascii="Times New Roman" w:hAnsi="Times New Roman" w:cs="Times New Roman"/>
          <w:b/>
          <w:sz w:val="20"/>
          <w:szCs w:val="20"/>
        </w:rPr>
        <w:t xml:space="preserve">в раках реализации </w:t>
      </w:r>
      <w:r w:rsidRPr="00106F80">
        <w:rPr>
          <w:rFonts w:ascii="Times New Roman" w:hAnsi="Times New Roman" w:cs="Times New Roman"/>
          <w:b/>
        </w:rPr>
        <w:t xml:space="preserve">мероприятия по </w:t>
      </w:r>
      <w:r w:rsidRPr="00106F80">
        <w:rPr>
          <w:rFonts w:ascii="Times New Roman" w:hAnsi="Times New Roman"/>
          <w:b/>
        </w:rPr>
        <w:t>предоставлению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жилищных условий, социальной выплаты (компенсации процентов по ипотечным жилищным кредитам) на приобретение (строительство) жилья на территории Сосновоборского городского округа</w:t>
      </w:r>
      <w:r w:rsidRPr="008A42E8">
        <w:rPr>
          <w:rFonts w:ascii="Times New Roman" w:hAnsi="Times New Roman" w:cs="Times New Roman"/>
          <w:b/>
          <w:sz w:val="20"/>
          <w:szCs w:val="20"/>
        </w:rPr>
        <w:t xml:space="preserve"> муниципальной программы</w:t>
      </w:r>
      <w:r>
        <w:rPr>
          <w:rFonts w:ascii="Times New Roman" w:hAnsi="Times New Roman" w:cs="Times New Roman"/>
        </w:rPr>
        <w:t xml:space="preserve"> </w:t>
      </w:r>
      <w:r w:rsidRPr="008A42E8">
        <w:rPr>
          <w:rFonts w:ascii="Times New Roman" w:hAnsi="Times New Roman" w:cs="Times New Roman"/>
          <w:b/>
          <w:sz w:val="20"/>
          <w:szCs w:val="20"/>
        </w:rPr>
        <w:t>Сосновоборского г</w:t>
      </w:r>
      <w:r>
        <w:rPr>
          <w:rFonts w:ascii="Times New Roman" w:hAnsi="Times New Roman" w:cs="Times New Roman"/>
          <w:b/>
          <w:sz w:val="20"/>
          <w:szCs w:val="20"/>
        </w:rPr>
        <w:t xml:space="preserve">ородского округа «Жилище на </w:t>
      </w:r>
      <w:r w:rsidRPr="000B4234">
        <w:rPr>
          <w:rFonts w:ascii="Times New Roman" w:hAnsi="Times New Roman" w:cs="Times New Roman"/>
          <w:b/>
          <w:sz w:val="20"/>
          <w:szCs w:val="20"/>
        </w:rPr>
        <w:t>2026-2030</w:t>
      </w:r>
      <w:r w:rsidRPr="00326815">
        <w:rPr>
          <w:rFonts w:ascii="Times New Roman" w:hAnsi="Times New Roman" w:cs="Times New Roman"/>
          <w:sz w:val="20"/>
          <w:szCs w:val="20"/>
        </w:rPr>
        <w:t xml:space="preserve"> </w:t>
      </w:r>
      <w:r w:rsidRPr="008A42E8">
        <w:rPr>
          <w:rFonts w:ascii="Times New Roman" w:hAnsi="Times New Roman" w:cs="Times New Roman"/>
          <w:b/>
          <w:sz w:val="20"/>
          <w:szCs w:val="20"/>
        </w:rPr>
        <w:t>годы»</w:t>
      </w:r>
    </w:p>
    <w:p w:rsidR="00052AA7" w:rsidRPr="00FA1D43" w:rsidRDefault="00052AA7" w:rsidP="00052AA7">
      <w:pPr>
        <w:pStyle w:val="af5"/>
        <w:rPr>
          <w:sz w:val="20"/>
        </w:rPr>
      </w:pPr>
      <w:r w:rsidRPr="00FA1D43">
        <w:rPr>
          <w:sz w:val="20"/>
        </w:rPr>
        <w:t xml:space="preserve"> </w:t>
      </w:r>
    </w:p>
    <w:p w:rsidR="00052AA7" w:rsidRPr="00FA1D43" w:rsidRDefault="00052AA7" w:rsidP="00052AA7">
      <w:pPr>
        <w:pStyle w:val="af5"/>
        <w:jc w:val="left"/>
        <w:rPr>
          <w:sz w:val="20"/>
        </w:rPr>
      </w:pPr>
    </w:p>
    <w:p w:rsidR="00052AA7" w:rsidRPr="00FA1D43" w:rsidRDefault="00052AA7" w:rsidP="00052AA7">
      <w:pPr>
        <w:jc w:val="both"/>
      </w:pPr>
      <w:r w:rsidRPr="00FA1D43">
        <w:t xml:space="preserve">г. Сосновый Бор                                           </w:t>
      </w:r>
      <w:r>
        <w:t xml:space="preserve">                          </w:t>
      </w:r>
      <w:r w:rsidRPr="00FA1D43">
        <w:t xml:space="preserve">                                        ___________________</w:t>
      </w:r>
    </w:p>
    <w:p w:rsidR="00052AA7" w:rsidRPr="008A42E8" w:rsidRDefault="00052AA7" w:rsidP="00052AA7">
      <w:pPr>
        <w:pStyle w:val="af1"/>
        <w:rPr>
          <w:sz w:val="12"/>
          <w:szCs w:val="12"/>
        </w:rPr>
      </w:pPr>
      <w:r>
        <w:rPr>
          <w:sz w:val="12"/>
          <w:szCs w:val="12"/>
        </w:rPr>
        <w:t xml:space="preserve">                                                                                                                                                                                                                                                              (дата)</w:t>
      </w:r>
    </w:p>
    <w:p w:rsidR="00052AA7" w:rsidRPr="008A42E8" w:rsidRDefault="00052AA7" w:rsidP="00052AA7">
      <w:pPr>
        <w:pStyle w:val="a9"/>
        <w:ind w:firstLine="851"/>
        <w:jc w:val="both"/>
        <w:rPr>
          <w:rFonts w:ascii="Times New Roman" w:hAnsi="Times New Roman"/>
          <w:sz w:val="20"/>
          <w:szCs w:val="20"/>
        </w:rPr>
      </w:pPr>
      <w:r w:rsidRPr="008A42E8">
        <w:rPr>
          <w:rFonts w:ascii="Times New Roman" w:hAnsi="Times New Roman"/>
          <w:sz w:val="20"/>
          <w:szCs w:val="20"/>
        </w:rPr>
        <w:t>Администрация муниципального образования Сосновоборский городской округ Ленинградской области, в лице главы муниципального образования Сосновоборский городской округ Ленинградской области __________________________________________________, действующего в соответствии с Уставом</w:t>
      </w:r>
    </w:p>
    <w:p w:rsidR="00052AA7" w:rsidRDefault="00052AA7" w:rsidP="00052AA7">
      <w:pPr>
        <w:pStyle w:val="a9"/>
        <w:ind w:firstLine="851"/>
        <w:jc w:val="both"/>
        <w:rPr>
          <w:rFonts w:ascii="Times New Roman" w:hAnsi="Times New Roman"/>
          <w:sz w:val="12"/>
          <w:szCs w:val="12"/>
        </w:rPr>
      </w:pPr>
      <w:r>
        <w:rPr>
          <w:rFonts w:ascii="Times New Roman" w:hAnsi="Times New Roman"/>
          <w:sz w:val="12"/>
          <w:szCs w:val="12"/>
        </w:rPr>
        <w:t xml:space="preserve">                                              </w:t>
      </w:r>
      <w:r w:rsidRPr="008A42E8">
        <w:rPr>
          <w:rFonts w:ascii="Times New Roman" w:hAnsi="Times New Roman"/>
          <w:sz w:val="12"/>
          <w:szCs w:val="12"/>
        </w:rPr>
        <w:t>(фамилия, имя, отчество</w:t>
      </w:r>
      <w:r>
        <w:rPr>
          <w:rFonts w:ascii="Times New Roman" w:hAnsi="Times New Roman"/>
          <w:sz w:val="12"/>
          <w:szCs w:val="12"/>
        </w:rPr>
        <w:t>)</w:t>
      </w:r>
    </w:p>
    <w:p w:rsidR="00052AA7" w:rsidRDefault="00052AA7" w:rsidP="00052AA7">
      <w:pPr>
        <w:pStyle w:val="a9"/>
        <w:jc w:val="both"/>
        <w:rPr>
          <w:rFonts w:ascii="Times New Roman" w:hAnsi="Times New Roman"/>
          <w:sz w:val="20"/>
          <w:szCs w:val="20"/>
        </w:rPr>
      </w:pPr>
      <w:r w:rsidRPr="008A42E8">
        <w:rPr>
          <w:rFonts w:ascii="Times New Roman" w:hAnsi="Times New Roman"/>
          <w:sz w:val="20"/>
          <w:szCs w:val="20"/>
        </w:rPr>
        <w:t>муниципального образования Сосновоборский городской округ Ленинградской области (далее – Администрация), и граждан</w:t>
      </w:r>
      <w:r>
        <w:rPr>
          <w:rFonts w:ascii="Times New Roman" w:hAnsi="Times New Roman"/>
          <w:sz w:val="20"/>
          <w:szCs w:val="20"/>
        </w:rPr>
        <w:t>ин(</w:t>
      </w:r>
      <w:proofErr w:type="spellStart"/>
      <w:r w:rsidRPr="008A42E8">
        <w:rPr>
          <w:rFonts w:ascii="Times New Roman" w:hAnsi="Times New Roman"/>
          <w:sz w:val="20"/>
          <w:szCs w:val="20"/>
        </w:rPr>
        <w:t>ка</w:t>
      </w:r>
      <w:proofErr w:type="spellEnd"/>
      <w:r>
        <w:rPr>
          <w:rFonts w:ascii="Times New Roman" w:hAnsi="Times New Roman"/>
          <w:sz w:val="20"/>
          <w:szCs w:val="20"/>
        </w:rPr>
        <w:t>)</w:t>
      </w:r>
      <w:r w:rsidRPr="008A42E8">
        <w:rPr>
          <w:rFonts w:ascii="Times New Roman" w:hAnsi="Times New Roman"/>
          <w:sz w:val="20"/>
          <w:szCs w:val="20"/>
        </w:rPr>
        <w:t xml:space="preserve"> ___________________________________</w:t>
      </w:r>
      <w:r w:rsidRPr="008A42E8">
        <w:rPr>
          <w:rFonts w:ascii="Times New Roman" w:hAnsi="Times New Roman"/>
          <w:i/>
          <w:iCs/>
          <w:sz w:val="20"/>
          <w:szCs w:val="20"/>
        </w:rPr>
        <w:t>,</w:t>
      </w:r>
      <w:r w:rsidRPr="008A42E8">
        <w:rPr>
          <w:rFonts w:ascii="Times New Roman" w:hAnsi="Times New Roman"/>
          <w:iCs/>
          <w:sz w:val="20"/>
          <w:szCs w:val="20"/>
        </w:rPr>
        <w:t xml:space="preserve"> </w:t>
      </w:r>
      <w:r w:rsidRPr="008A42E8">
        <w:rPr>
          <w:rFonts w:ascii="Times New Roman" w:hAnsi="Times New Roman"/>
          <w:sz w:val="20"/>
          <w:szCs w:val="20"/>
        </w:rPr>
        <w:t>зарегистрированн</w:t>
      </w:r>
      <w:r>
        <w:rPr>
          <w:rFonts w:ascii="Times New Roman" w:hAnsi="Times New Roman"/>
          <w:sz w:val="20"/>
          <w:szCs w:val="20"/>
        </w:rPr>
        <w:t>ый(</w:t>
      </w:r>
      <w:proofErr w:type="spellStart"/>
      <w:r w:rsidRPr="008A42E8">
        <w:rPr>
          <w:rFonts w:ascii="Times New Roman" w:hAnsi="Times New Roman"/>
          <w:sz w:val="20"/>
          <w:szCs w:val="20"/>
        </w:rPr>
        <w:t>ая</w:t>
      </w:r>
      <w:proofErr w:type="spellEnd"/>
      <w:r>
        <w:rPr>
          <w:rFonts w:ascii="Times New Roman" w:hAnsi="Times New Roman"/>
          <w:sz w:val="20"/>
          <w:szCs w:val="20"/>
        </w:rPr>
        <w:t>)</w:t>
      </w:r>
      <w:r w:rsidRPr="008A42E8">
        <w:rPr>
          <w:rFonts w:ascii="Times New Roman" w:hAnsi="Times New Roman"/>
          <w:sz w:val="20"/>
          <w:szCs w:val="20"/>
        </w:rPr>
        <w:t xml:space="preserve"> по адресу:</w:t>
      </w:r>
    </w:p>
    <w:p w:rsidR="00052AA7" w:rsidRDefault="00052AA7" w:rsidP="00052AA7">
      <w:pPr>
        <w:pStyle w:val="a9"/>
        <w:jc w:val="both"/>
        <w:rPr>
          <w:rFonts w:ascii="Times New Roman" w:hAnsi="Times New Roman"/>
          <w:sz w:val="20"/>
          <w:szCs w:val="20"/>
        </w:rPr>
      </w:pPr>
      <w:r>
        <w:rPr>
          <w:rFonts w:ascii="Times New Roman" w:hAnsi="Times New Roman"/>
          <w:sz w:val="12"/>
          <w:szCs w:val="12"/>
        </w:rPr>
        <w:t xml:space="preserve">                                                                                                               </w:t>
      </w:r>
      <w:r w:rsidRPr="008A42E8">
        <w:rPr>
          <w:rFonts w:ascii="Times New Roman" w:hAnsi="Times New Roman"/>
          <w:sz w:val="12"/>
          <w:szCs w:val="12"/>
        </w:rPr>
        <w:t>(фамилия, имя, отчество</w:t>
      </w:r>
      <w:r>
        <w:rPr>
          <w:rFonts w:ascii="Times New Roman" w:hAnsi="Times New Roman"/>
          <w:sz w:val="12"/>
          <w:szCs w:val="12"/>
        </w:rPr>
        <w:t>, дата рождения)</w:t>
      </w:r>
    </w:p>
    <w:p w:rsidR="00052AA7" w:rsidRDefault="00052AA7" w:rsidP="00052AA7">
      <w:pPr>
        <w:pStyle w:val="a9"/>
        <w:jc w:val="center"/>
        <w:rPr>
          <w:rFonts w:ascii="Times New Roman" w:hAnsi="Times New Roman"/>
          <w:sz w:val="20"/>
          <w:szCs w:val="20"/>
        </w:rPr>
      </w:pPr>
      <w:r w:rsidRPr="008A42E8">
        <w:rPr>
          <w:rFonts w:ascii="Times New Roman" w:hAnsi="Times New Roman"/>
          <w:sz w:val="20"/>
          <w:szCs w:val="20"/>
        </w:rPr>
        <w:t>________________</w:t>
      </w:r>
      <w:r>
        <w:rPr>
          <w:rFonts w:ascii="Times New Roman" w:hAnsi="Times New Roman"/>
          <w:sz w:val="20"/>
          <w:szCs w:val="20"/>
        </w:rPr>
        <w:t>______________________________</w:t>
      </w:r>
      <w:r w:rsidRPr="008A42E8">
        <w:rPr>
          <w:rFonts w:ascii="Times New Roman" w:hAnsi="Times New Roman"/>
          <w:sz w:val="20"/>
          <w:szCs w:val="20"/>
        </w:rPr>
        <w:t xml:space="preserve">__, паспорт ____________________, выдан </w:t>
      </w:r>
      <w:r>
        <w:rPr>
          <w:rFonts w:ascii="Times New Roman" w:hAnsi="Times New Roman"/>
          <w:sz w:val="20"/>
          <w:szCs w:val="20"/>
        </w:rPr>
        <w:t>________</w:t>
      </w:r>
      <w:r>
        <w:rPr>
          <w:rFonts w:ascii="Times New Roman" w:hAnsi="Times New Roman"/>
          <w:sz w:val="12"/>
          <w:szCs w:val="12"/>
        </w:rPr>
        <w:t xml:space="preserve"> (адрес места жительства)</w:t>
      </w:r>
      <w:r>
        <w:rPr>
          <w:rFonts w:ascii="Times New Roman" w:hAnsi="Times New Roman"/>
          <w:sz w:val="12"/>
          <w:szCs w:val="20"/>
        </w:rPr>
        <w:t xml:space="preserve">                                                                                                   </w:t>
      </w:r>
      <w:r w:rsidRPr="00326815">
        <w:rPr>
          <w:rFonts w:ascii="Times New Roman" w:hAnsi="Times New Roman"/>
          <w:sz w:val="12"/>
          <w:szCs w:val="20"/>
        </w:rPr>
        <w:t>(</w:t>
      </w:r>
      <w:r>
        <w:rPr>
          <w:rFonts w:ascii="Times New Roman" w:hAnsi="Times New Roman"/>
          <w:sz w:val="12"/>
          <w:szCs w:val="20"/>
        </w:rPr>
        <w:t>серия, номер</w:t>
      </w:r>
      <w:r w:rsidRPr="00326815">
        <w:rPr>
          <w:rFonts w:ascii="Times New Roman" w:hAnsi="Times New Roman"/>
          <w:sz w:val="12"/>
          <w:szCs w:val="20"/>
        </w:rPr>
        <w:t>)</w:t>
      </w:r>
      <w:r>
        <w:rPr>
          <w:rFonts w:ascii="Times New Roman" w:hAnsi="Times New Roman"/>
          <w:sz w:val="12"/>
          <w:szCs w:val="20"/>
        </w:rPr>
        <w:t xml:space="preserve">               </w:t>
      </w:r>
      <w:r w:rsidRPr="000A6365">
        <w:rPr>
          <w:rFonts w:ascii="Times New Roman" w:hAnsi="Times New Roman"/>
          <w:sz w:val="12"/>
          <w:szCs w:val="20"/>
        </w:rPr>
        <w:t xml:space="preserve"> </w:t>
      </w:r>
      <w:r w:rsidRPr="008A42E8">
        <w:rPr>
          <w:rFonts w:ascii="Times New Roman" w:hAnsi="Times New Roman"/>
          <w:sz w:val="20"/>
          <w:szCs w:val="20"/>
        </w:rPr>
        <w:t>________________________________________________________________________________________</w:t>
      </w:r>
      <w:r>
        <w:rPr>
          <w:rFonts w:ascii="Times New Roman" w:hAnsi="Times New Roman"/>
          <w:sz w:val="20"/>
          <w:szCs w:val="20"/>
        </w:rPr>
        <w:t>_____</w:t>
      </w:r>
      <w:r w:rsidRPr="008A42E8">
        <w:rPr>
          <w:rFonts w:ascii="Times New Roman" w:hAnsi="Times New Roman"/>
          <w:sz w:val="20"/>
          <w:szCs w:val="20"/>
        </w:rPr>
        <w:t>,</w:t>
      </w:r>
    </w:p>
    <w:p w:rsidR="00052AA7" w:rsidRPr="00465FAE" w:rsidRDefault="00052AA7" w:rsidP="00052AA7">
      <w:pPr>
        <w:pStyle w:val="a9"/>
        <w:jc w:val="center"/>
        <w:rPr>
          <w:rFonts w:ascii="Times New Roman" w:hAnsi="Times New Roman"/>
          <w:sz w:val="12"/>
          <w:szCs w:val="20"/>
        </w:rPr>
      </w:pPr>
      <w:r w:rsidRPr="00326815">
        <w:rPr>
          <w:rFonts w:ascii="Times New Roman" w:hAnsi="Times New Roman"/>
          <w:sz w:val="12"/>
          <w:szCs w:val="20"/>
        </w:rPr>
        <w:t>(</w:t>
      </w:r>
      <w:r>
        <w:rPr>
          <w:rFonts w:ascii="Times New Roman" w:hAnsi="Times New Roman"/>
          <w:sz w:val="12"/>
          <w:szCs w:val="20"/>
        </w:rPr>
        <w:t>орган выдавший паспорт, дата выдачи</w:t>
      </w:r>
      <w:r w:rsidRPr="00326815">
        <w:rPr>
          <w:rFonts w:ascii="Times New Roman" w:hAnsi="Times New Roman"/>
          <w:sz w:val="12"/>
          <w:szCs w:val="20"/>
        </w:rPr>
        <w:t>)</w:t>
      </w:r>
    </w:p>
    <w:p w:rsidR="00052AA7" w:rsidRPr="008A42E8" w:rsidRDefault="00052AA7" w:rsidP="00052AA7">
      <w:pPr>
        <w:pStyle w:val="a9"/>
        <w:jc w:val="both"/>
        <w:rPr>
          <w:rFonts w:ascii="Times New Roman" w:hAnsi="Times New Roman"/>
          <w:sz w:val="20"/>
          <w:szCs w:val="20"/>
        </w:rPr>
      </w:pPr>
      <w:r>
        <w:rPr>
          <w:rFonts w:ascii="Times New Roman" w:hAnsi="Times New Roman"/>
          <w:sz w:val="20"/>
          <w:szCs w:val="20"/>
        </w:rPr>
        <w:t>именуемый(</w:t>
      </w:r>
      <w:proofErr w:type="spellStart"/>
      <w:r w:rsidRPr="008A42E8">
        <w:rPr>
          <w:rFonts w:ascii="Times New Roman" w:hAnsi="Times New Roman"/>
          <w:sz w:val="20"/>
          <w:szCs w:val="20"/>
        </w:rPr>
        <w:t>ая</w:t>
      </w:r>
      <w:proofErr w:type="spellEnd"/>
      <w:r>
        <w:rPr>
          <w:rFonts w:ascii="Times New Roman" w:hAnsi="Times New Roman"/>
          <w:sz w:val="20"/>
          <w:szCs w:val="20"/>
        </w:rPr>
        <w:t xml:space="preserve">) </w:t>
      </w:r>
      <w:r w:rsidRPr="008A42E8">
        <w:rPr>
          <w:rFonts w:ascii="Times New Roman" w:hAnsi="Times New Roman"/>
          <w:sz w:val="20"/>
          <w:szCs w:val="20"/>
        </w:rPr>
        <w:t xml:space="preserve">далее «Участник», а вместе именуемые </w:t>
      </w:r>
      <w:r>
        <w:rPr>
          <w:rFonts w:ascii="Times New Roman" w:hAnsi="Times New Roman"/>
          <w:sz w:val="20"/>
          <w:szCs w:val="20"/>
        </w:rPr>
        <w:t>«</w:t>
      </w:r>
      <w:r w:rsidRPr="008A42E8">
        <w:rPr>
          <w:rFonts w:ascii="Times New Roman" w:hAnsi="Times New Roman"/>
          <w:sz w:val="20"/>
          <w:szCs w:val="20"/>
        </w:rPr>
        <w:t>Стороны</w:t>
      </w:r>
      <w:r>
        <w:rPr>
          <w:rFonts w:ascii="Times New Roman" w:hAnsi="Times New Roman"/>
          <w:sz w:val="20"/>
          <w:szCs w:val="20"/>
        </w:rPr>
        <w:t>»</w:t>
      </w:r>
      <w:r w:rsidRPr="008A42E8">
        <w:rPr>
          <w:rFonts w:ascii="Times New Roman" w:hAnsi="Times New Roman"/>
          <w:sz w:val="20"/>
          <w:szCs w:val="20"/>
        </w:rPr>
        <w:t>, заключили настоящее соглашение о нижеследующем.</w:t>
      </w:r>
    </w:p>
    <w:p w:rsidR="00052AA7" w:rsidRPr="00FA1D43" w:rsidRDefault="00052AA7" w:rsidP="00052AA7">
      <w:pPr>
        <w:pStyle w:val="af1"/>
        <w:numPr>
          <w:ilvl w:val="0"/>
          <w:numId w:val="15"/>
        </w:numPr>
        <w:tabs>
          <w:tab w:val="clear" w:pos="720"/>
          <w:tab w:val="num" w:pos="0"/>
        </w:tabs>
        <w:spacing w:after="0"/>
        <w:ind w:left="0" w:firstLine="709"/>
        <w:jc w:val="center"/>
        <w:rPr>
          <w:b/>
          <w:bCs/>
        </w:rPr>
      </w:pPr>
      <w:r w:rsidRPr="00FA1D43">
        <w:rPr>
          <w:b/>
          <w:bCs/>
        </w:rPr>
        <w:t>Предмет соглашения</w:t>
      </w:r>
    </w:p>
    <w:p w:rsidR="00052AA7" w:rsidRPr="005950B4" w:rsidRDefault="00052AA7" w:rsidP="00052AA7">
      <w:pPr>
        <w:pStyle w:val="af1"/>
        <w:ind w:left="0" w:firstLine="709"/>
        <w:rPr>
          <w:b/>
          <w:bCs/>
        </w:rPr>
      </w:pPr>
    </w:p>
    <w:p w:rsidR="00052AA7" w:rsidRPr="005950B4" w:rsidRDefault="00052AA7" w:rsidP="00052AA7">
      <w:pPr>
        <w:pStyle w:val="ConsPlusCell"/>
        <w:ind w:firstLine="709"/>
        <w:jc w:val="both"/>
        <w:rPr>
          <w:rFonts w:ascii="Times New Roman" w:hAnsi="Times New Roman" w:cs="Times New Roman"/>
          <w:sz w:val="20"/>
          <w:szCs w:val="20"/>
        </w:rPr>
      </w:pPr>
      <w:r w:rsidRPr="005950B4">
        <w:rPr>
          <w:rFonts w:ascii="Times New Roman" w:hAnsi="Times New Roman" w:cs="Times New Roman"/>
          <w:sz w:val="20"/>
          <w:szCs w:val="20"/>
        </w:rPr>
        <w:t>1.1.</w:t>
      </w:r>
      <w:r w:rsidRPr="00465FAE">
        <w:t xml:space="preserve"> </w:t>
      </w:r>
      <w:r w:rsidRPr="005950B4">
        <w:rPr>
          <w:rFonts w:ascii="Times New Roman" w:hAnsi="Times New Roman" w:cs="Times New Roman"/>
          <w:sz w:val="20"/>
          <w:szCs w:val="20"/>
        </w:rPr>
        <w:t>Предметом настоящего Соглашения являются правоотношения Сторон, возникающие в соответствии с Положением 7 мероприятия по предоставлению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жилищных условий, социальной выплаты (компенсации процентов по ипотечным жилищным кредитам) на приобретение (строительство) жилья на территории Сосновоборского городского округа</w:t>
      </w:r>
      <w:r>
        <w:rPr>
          <w:rFonts w:ascii="Times New Roman" w:hAnsi="Times New Roman" w:cs="Times New Roman"/>
          <w:sz w:val="20"/>
          <w:szCs w:val="20"/>
        </w:rPr>
        <w:t xml:space="preserve"> </w:t>
      </w:r>
      <w:r w:rsidRPr="005950B4">
        <w:rPr>
          <w:rFonts w:ascii="Times New Roman" w:hAnsi="Times New Roman" w:cs="Times New Roman"/>
          <w:sz w:val="20"/>
          <w:szCs w:val="20"/>
        </w:rPr>
        <w:t xml:space="preserve">муниципальной программы Сосновоборского городского округа «Жилище на </w:t>
      </w:r>
      <w:r>
        <w:rPr>
          <w:rFonts w:ascii="Times New Roman" w:hAnsi="Times New Roman" w:cs="Times New Roman"/>
          <w:sz w:val="20"/>
          <w:szCs w:val="20"/>
        </w:rPr>
        <w:t>2026-2030</w:t>
      </w:r>
      <w:r w:rsidRPr="00326815">
        <w:rPr>
          <w:rFonts w:ascii="Times New Roman" w:hAnsi="Times New Roman" w:cs="Times New Roman"/>
          <w:sz w:val="20"/>
          <w:szCs w:val="20"/>
        </w:rPr>
        <w:t xml:space="preserve"> </w:t>
      </w:r>
      <w:r w:rsidRPr="005950B4">
        <w:rPr>
          <w:rFonts w:ascii="Times New Roman" w:hAnsi="Times New Roman" w:cs="Times New Roman"/>
          <w:sz w:val="20"/>
          <w:szCs w:val="20"/>
        </w:rPr>
        <w:t xml:space="preserve">годы», утвержденной постановлением администрации Сосновоборского городского округа от ___________№ ___________ (далее – </w:t>
      </w:r>
      <w:r>
        <w:rPr>
          <w:rFonts w:ascii="Times New Roman" w:hAnsi="Times New Roman" w:cs="Times New Roman"/>
          <w:sz w:val="20"/>
          <w:szCs w:val="20"/>
        </w:rPr>
        <w:t>Мероприятие</w:t>
      </w:r>
      <w:r w:rsidRPr="005950B4">
        <w:rPr>
          <w:rFonts w:ascii="Times New Roman" w:hAnsi="Times New Roman" w:cs="Times New Roman"/>
          <w:sz w:val="20"/>
          <w:szCs w:val="20"/>
        </w:rPr>
        <w:t xml:space="preserve">), связанные с целевым использованием социальной выплаты за счет средств местного бюджета Сосновоборского городского округа, предоставляемых Участнику на _______________________________ жилого помещения на территории Сосновоборского </w:t>
      </w:r>
    </w:p>
    <w:p w:rsidR="00052AA7" w:rsidRDefault="00052AA7" w:rsidP="00052AA7">
      <w:pPr>
        <w:pStyle w:val="af1"/>
        <w:spacing w:after="0"/>
        <w:ind w:left="0"/>
        <w:jc w:val="both"/>
      </w:pPr>
      <w:r>
        <w:rPr>
          <w:sz w:val="12"/>
        </w:rPr>
        <w:t xml:space="preserve">                                                    </w:t>
      </w:r>
      <w:r w:rsidRPr="00465FAE">
        <w:rPr>
          <w:sz w:val="12"/>
        </w:rPr>
        <w:t>(способ реализации социальной выплаты</w:t>
      </w:r>
      <w:r>
        <w:rPr>
          <w:sz w:val="12"/>
        </w:rPr>
        <w:t>)</w:t>
      </w:r>
    </w:p>
    <w:p w:rsidR="00052AA7" w:rsidRDefault="00052AA7" w:rsidP="00052AA7">
      <w:pPr>
        <w:pStyle w:val="af1"/>
        <w:spacing w:after="0"/>
        <w:ind w:left="0"/>
        <w:jc w:val="both"/>
      </w:pPr>
      <w:r w:rsidRPr="00FA1D43">
        <w:t>городского округа</w:t>
      </w:r>
      <w:r>
        <w:t>.</w:t>
      </w:r>
    </w:p>
    <w:p w:rsidR="00052AA7" w:rsidRPr="00FA1D43" w:rsidRDefault="00052AA7" w:rsidP="00052AA7">
      <w:pPr>
        <w:pStyle w:val="af1"/>
        <w:spacing w:after="0"/>
        <w:ind w:left="0" w:firstLine="709"/>
        <w:jc w:val="both"/>
      </w:pPr>
      <w:r w:rsidRPr="00FA1D43">
        <w:t xml:space="preserve">1.2. Социальная выплата предоставляется на безвозмездной основе и может быть использована Участником только целевым назначением. Размер социальной выплаты рассчитывается на дату оформления свидетельства, указывается в свидетельстве и остается неизменным в течение всего срока его действия. </w:t>
      </w:r>
    </w:p>
    <w:p w:rsidR="00052AA7" w:rsidRPr="00597B4B" w:rsidRDefault="00052AA7" w:rsidP="00052AA7">
      <w:pPr>
        <w:pStyle w:val="af1"/>
        <w:numPr>
          <w:ilvl w:val="0"/>
          <w:numId w:val="15"/>
        </w:numPr>
        <w:tabs>
          <w:tab w:val="clear" w:pos="720"/>
          <w:tab w:val="num" w:pos="0"/>
        </w:tabs>
        <w:spacing w:before="120"/>
        <w:ind w:left="0" w:firstLine="709"/>
        <w:jc w:val="center"/>
        <w:rPr>
          <w:b/>
          <w:bCs/>
        </w:rPr>
      </w:pPr>
      <w:r w:rsidRPr="00FA1D43">
        <w:rPr>
          <w:b/>
          <w:bCs/>
        </w:rPr>
        <w:t>Общие условия соглашения</w:t>
      </w:r>
    </w:p>
    <w:p w:rsidR="00052AA7" w:rsidRDefault="00052AA7" w:rsidP="00052AA7">
      <w:pPr>
        <w:pStyle w:val="af1"/>
        <w:numPr>
          <w:ilvl w:val="1"/>
          <w:numId w:val="17"/>
        </w:numPr>
        <w:tabs>
          <w:tab w:val="num" w:pos="0"/>
        </w:tabs>
        <w:spacing w:after="0"/>
        <w:ind w:left="0" w:firstLine="709"/>
        <w:jc w:val="both"/>
      </w:pPr>
      <w:r w:rsidRPr="00FA1D43">
        <w:t xml:space="preserve">Предоставление социальной выплаты Участнику осуществляется путем перечисления денежных средств социальной выплаты на банковский счет для обслуживания государственных программ (далее - ЦБ счет), открытый им в </w:t>
      </w:r>
      <w:r w:rsidRPr="008A42E8">
        <w:t>________________</w:t>
      </w:r>
      <w:r>
        <w:t>_</w:t>
      </w:r>
      <w:r w:rsidRPr="008A42E8">
        <w:t>________________</w:t>
      </w:r>
      <w:r>
        <w:t>_______</w:t>
      </w:r>
      <w:r w:rsidRPr="00FA1D43">
        <w:t>. Перечисление социальной</w:t>
      </w:r>
    </w:p>
    <w:p w:rsidR="00052AA7" w:rsidRDefault="00052AA7" w:rsidP="00052AA7">
      <w:pPr>
        <w:pStyle w:val="af1"/>
        <w:spacing w:after="0"/>
        <w:ind w:left="768"/>
        <w:jc w:val="both"/>
      </w:pPr>
      <w:r>
        <w:rPr>
          <w:sz w:val="12"/>
        </w:rPr>
        <w:t xml:space="preserve">                                                                                           </w:t>
      </w:r>
      <w:r w:rsidRPr="00465FAE">
        <w:rPr>
          <w:sz w:val="12"/>
        </w:rPr>
        <w:t>(</w:t>
      </w:r>
      <w:r>
        <w:rPr>
          <w:sz w:val="12"/>
        </w:rPr>
        <w:t>наименование отделения банка)</w:t>
      </w:r>
    </w:p>
    <w:p w:rsidR="00052AA7" w:rsidRPr="00FA1D43" w:rsidRDefault="00052AA7" w:rsidP="00052AA7">
      <w:pPr>
        <w:pStyle w:val="af1"/>
        <w:spacing w:after="0"/>
        <w:ind w:left="0"/>
        <w:jc w:val="both"/>
      </w:pPr>
      <w:r w:rsidRPr="00FA1D43">
        <w:t xml:space="preserve"> выплаты осуществляется при исполнении Участником условий настоящего Соглашения. </w:t>
      </w:r>
    </w:p>
    <w:p w:rsidR="00052AA7" w:rsidRPr="00FA1D43" w:rsidRDefault="00052AA7" w:rsidP="00052AA7">
      <w:pPr>
        <w:pStyle w:val="af1"/>
        <w:numPr>
          <w:ilvl w:val="1"/>
          <w:numId w:val="17"/>
        </w:numPr>
        <w:tabs>
          <w:tab w:val="num" w:pos="0"/>
        </w:tabs>
        <w:spacing w:after="0"/>
        <w:ind w:left="0" w:firstLine="709"/>
        <w:jc w:val="both"/>
      </w:pPr>
      <w:r w:rsidRPr="00FA1D43">
        <w:t>В порядке контроля целевого использования денежных средств Администрация имеет право потребовать от Участника представить дополнительные подтверждения сообщенных им ранее сведений, явившихся основанием для включения его в списки участников.</w:t>
      </w:r>
    </w:p>
    <w:p w:rsidR="00052AA7" w:rsidRPr="00FA1D43" w:rsidRDefault="00052AA7" w:rsidP="00052AA7">
      <w:pPr>
        <w:pStyle w:val="af1"/>
        <w:numPr>
          <w:ilvl w:val="1"/>
          <w:numId w:val="17"/>
        </w:numPr>
        <w:tabs>
          <w:tab w:val="num" w:pos="0"/>
        </w:tabs>
        <w:spacing w:after="0"/>
        <w:ind w:left="0" w:firstLine="709"/>
        <w:jc w:val="both"/>
      </w:pPr>
      <w:r w:rsidRPr="00FA1D43">
        <w:t>В порядке исполнения настоящего Соглашения Участник обязан представить в Администрацию копии заключенных договоров:</w:t>
      </w:r>
    </w:p>
    <w:p w:rsidR="00052AA7" w:rsidRPr="00FA1D43" w:rsidRDefault="00052AA7" w:rsidP="00052AA7">
      <w:pPr>
        <w:pStyle w:val="af1"/>
        <w:numPr>
          <w:ilvl w:val="0"/>
          <w:numId w:val="16"/>
        </w:numPr>
        <w:tabs>
          <w:tab w:val="clear" w:pos="1280"/>
          <w:tab w:val="num" w:pos="0"/>
        </w:tabs>
        <w:spacing w:after="0"/>
        <w:ind w:left="0" w:firstLine="709"/>
        <w:jc w:val="both"/>
      </w:pPr>
      <w:r w:rsidRPr="00FA1D43">
        <w:t xml:space="preserve">открытия целевого банковского счета участника (договор обязателен для заключения), </w:t>
      </w:r>
    </w:p>
    <w:p w:rsidR="00052AA7" w:rsidRPr="00FA1D43" w:rsidRDefault="00052AA7" w:rsidP="00052AA7">
      <w:pPr>
        <w:pStyle w:val="af1"/>
        <w:numPr>
          <w:ilvl w:val="0"/>
          <w:numId w:val="16"/>
        </w:numPr>
        <w:tabs>
          <w:tab w:val="clear" w:pos="1280"/>
          <w:tab w:val="num" w:pos="0"/>
        </w:tabs>
        <w:spacing w:after="0"/>
        <w:ind w:left="0" w:firstLine="709"/>
        <w:jc w:val="both"/>
      </w:pPr>
      <w:r w:rsidRPr="00FA1D43">
        <w:t xml:space="preserve">купли-продажи жилого помещения; </w:t>
      </w:r>
    </w:p>
    <w:p w:rsidR="00052AA7" w:rsidRPr="00FA1D43" w:rsidRDefault="00052AA7" w:rsidP="00052AA7">
      <w:pPr>
        <w:pStyle w:val="af1"/>
        <w:numPr>
          <w:ilvl w:val="0"/>
          <w:numId w:val="16"/>
        </w:numPr>
        <w:tabs>
          <w:tab w:val="clear" w:pos="1280"/>
          <w:tab w:val="num" w:pos="0"/>
        </w:tabs>
        <w:spacing w:after="0"/>
        <w:ind w:left="0" w:firstLine="709"/>
        <w:jc w:val="both"/>
      </w:pPr>
      <w:r w:rsidRPr="00FA1D43">
        <w:t>договор займа (</w:t>
      </w:r>
      <w:r w:rsidRPr="00FA1D43">
        <w:rPr>
          <w:i/>
        </w:rPr>
        <w:t>если необходимо)</w:t>
      </w:r>
      <w:r w:rsidRPr="00FA1D43">
        <w:t xml:space="preserve">; </w:t>
      </w:r>
    </w:p>
    <w:p w:rsidR="00052AA7" w:rsidRPr="00FA1D43" w:rsidRDefault="00052AA7" w:rsidP="00052AA7">
      <w:pPr>
        <w:pStyle w:val="af1"/>
        <w:numPr>
          <w:ilvl w:val="0"/>
          <w:numId w:val="16"/>
        </w:numPr>
        <w:tabs>
          <w:tab w:val="clear" w:pos="1280"/>
          <w:tab w:val="num" w:pos="0"/>
        </w:tabs>
        <w:spacing w:after="0"/>
        <w:ind w:left="0" w:firstLine="709"/>
        <w:jc w:val="both"/>
      </w:pPr>
      <w:r w:rsidRPr="00FA1D43">
        <w:t>договор залога жилого помещения (</w:t>
      </w:r>
      <w:r w:rsidRPr="00FA1D43">
        <w:rPr>
          <w:i/>
          <w:iCs/>
        </w:rPr>
        <w:t>если необходимо)</w:t>
      </w:r>
      <w:r w:rsidRPr="00FA1D43">
        <w:t>,</w:t>
      </w:r>
    </w:p>
    <w:p w:rsidR="00052AA7" w:rsidRDefault="00052AA7" w:rsidP="00052AA7">
      <w:pPr>
        <w:pStyle w:val="af1"/>
        <w:numPr>
          <w:ilvl w:val="0"/>
          <w:numId w:val="16"/>
        </w:numPr>
        <w:tabs>
          <w:tab w:val="clear" w:pos="1280"/>
          <w:tab w:val="num" w:pos="0"/>
        </w:tabs>
        <w:spacing w:after="0"/>
        <w:ind w:left="0" w:firstLine="709"/>
        <w:jc w:val="both"/>
      </w:pPr>
      <w:r w:rsidRPr="00FA1D43">
        <w:t>договор поручительства (</w:t>
      </w:r>
      <w:r w:rsidRPr="00FA1D43">
        <w:rPr>
          <w:i/>
          <w:iCs/>
        </w:rPr>
        <w:t>если необходимо</w:t>
      </w:r>
      <w:r w:rsidRPr="00FA1D43">
        <w:t>);</w:t>
      </w:r>
    </w:p>
    <w:p w:rsidR="00052AA7" w:rsidRPr="00FA1D43" w:rsidRDefault="00052AA7" w:rsidP="00052AA7">
      <w:pPr>
        <w:pStyle w:val="af1"/>
        <w:ind w:left="0" w:firstLine="709"/>
      </w:pPr>
      <w:r w:rsidRPr="00FA1D43">
        <w:t>для включения в дело Участника Программы.</w:t>
      </w:r>
    </w:p>
    <w:p w:rsidR="00052AA7" w:rsidRPr="00FA1D43" w:rsidRDefault="00052AA7" w:rsidP="00052AA7">
      <w:pPr>
        <w:pStyle w:val="af1"/>
        <w:numPr>
          <w:ilvl w:val="1"/>
          <w:numId w:val="17"/>
        </w:numPr>
        <w:tabs>
          <w:tab w:val="num" w:pos="0"/>
        </w:tabs>
        <w:spacing w:after="0"/>
        <w:ind w:left="0" w:firstLine="709"/>
        <w:jc w:val="both"/>
      </w:pPr>
      <w:r w:rsidRPr="00FA1D43">
        <w:t xml:space="preserve">Участник обязан открыть в уполномоченном банке ЦБ счет в течение </w:t>
      </w:r>
      <w:r>
        <w:t xml:space="preserve">2 месяцев после получения </w:t>
      </w:r>
      <w:r w:rsidRPr="00FA1D43">
        <w:t>свидетельства.</w:t>
      </w:r>
      <w:r w:rsidRPr="00FA1D43">
        <w:rPr>
          <w:color w:val="FF0000"/>
        </w:rPr>
        <w:t xml:space="preserve"> </w:t>
      </w:r>
      <w:r w:rsidRPr="00FA1D43">
        <w:t>На этот счет могут быть внесены имеющиеся у него денежные средства, достаточные для оплаты стоимости приобретенного жилья (за вычетом социальной выплаты). Выписки из ЦБ счета Участник обязан сдать в Администрацию.</w:t>
      </w:r>
    </w:p>
    <w:p w:rsidR="00052AA7" w:rsidRPr="00FA1D43" w:rsidRDefault="00052AA7" w:rsidP="00052AA7">
      <w:pPr>
        <w:pStyle w:val="af1"/>
        <w:numPr>
          <w:ilvl w:val="1"/>
          <w:numId w:val="17"/>
        </w:numPr>
        <w:tabs>
          <w:tab w:val="num" w:pos="0"/>
        </w:tabs>
        <w:spacing w:after="0"/>
        <w:ind w:left="0" w:firstLine="709"/>
        <w:jc w:val="both"/>
      </w:pPr>
      <w:r w:rsidRPr="00FA1D43">
        <w:t xml:space="preserve">Участник имеет право использовать средства социальной выплаты в срок, указанный в свидетельстве, при перечислении Администрацией в адрес банка средств, предоставляемых в качестве социальной выплаты. Администрация может в одностороннем порядке распорядиться о закрытии ЦБ счета Участника при наличии на то правовых оснований. </w:t>
      </w:r>
    </w:p>
    <w:p w:rsidR="00052AA7" w:rsidRPr="00FA1D43" w:rsidRDefault="00052AA7" w:rsidP="00052AA7">
      <w:pPr>
        <w:pStyle w:val="af1"/>
        <w:numPr>
          <w:ilvl w:val="1"/>
          <w:numId w:val="17"/>
        </w:numPr>
        <w:tabs>
          <w:tab w:val="num" w:pos="0"/>
        </w:tabs>
        <w:spacing w:after="0"/>
        <w:ind w:left="0" w:firstLine="709"/>
        <w:jc w:val="both"/>
      </w:pPr>
      <w:r w:rsidRPr="00FA1D43">
        <w:t xml:space="preserve">Средства </w:t>
      </w:r>
      <w:r>
        <w:t>с</w:t>
      </w:r>
      <w:r w:rsidRPr="00FA1D43">
        <w:t>оциальной выплаты считаются использованными по целевому назначению на момент выдачи Участнику свидетельства о государственной регистрации права собственности на жилое помещение.</w:t>
      </w:r>
    </w:p>
    <w:p w:rsidR="00052AA7" w:rsidRPr="00FA1D43" w:rsidRDefault="00052AA7" w:rsidP="00052AA7">
      <w:pPr>
        <w:pStyle w:val="af1"/>
        <w:numPr>
          <w:ilvl w:val="1"/>
          <w:numId w:val="17"/>
        </w:numPr>
        <w:tabs>
          <w:tab w:val="num" w:pos="0"/>
        </w:tabs>
        <w:spacing w:after="0"/>
        <w:ind w:left="0" w:firstLine="709"/>
        <w:jc w:val="both"/>
      </w:pPr>
      <w:r w:rsidRPr="00FA1D43">
        <w:t>При заключении с Участником договоров займа, кредитного договора, договора залога, иных договоров с длящимися обязательствами Участника, связанными с приобретением и оплатой стоимости жилья, обязательства Участника по настоящему Соглашению считаются выполненными на момент исполнения Участником всех обязательств по этим договорам.</w:t>
      </w:r>
    </w:p>
    <w:p w:rsidR="00052AA7" w:rsidRDefault="00052AA7" w:rsidP="00052AA7">
      <w:pPr>
        <w:pStyle w:val="af1"/>
        <w:numPr>
          <w:ilvl w:val="1"/>
          <w:numId w:val="17"/>
        </w:numPr>
        <w:tabs>
          <w:tab w:val="num" w:pos="0"/>
        </w:tabs>
        <w:spacing w:after="0"/>
        <w:ind w:left="0" w:firstLine="709"/>
        <w:jc w:val="both"/>
      </w:pPr>
      <w:r w:rsidRPr="00FA1D43">
        <w:t xml:space="preserve">Члены семьи Участника, которые становятся сособственниками приобретаемого (построенного) жилого помещения (поименованы выше) несут солидарную ответственность по исполнению настоящего соглашения. В случае смерти кого-либо из членов семьи остальные члены семьи должны обратиться в Администрацию для замены выданного Участнику свидетельства и уточнения размера </w:t>
      </w:r>
      <w:r>
        <w:t>с</w:t>
      </w:r>
      <w:r w:rsidRPr="00FA1D43">
        <w:t xml:space="preserve">оциальной выплаты. </w:t>
      </w:r>
    </w:p>
    <w:p w:rsidR="00052AA7" w:rsidRPr="00FA1D43" w:rsidRDefault="00052AA7" w:rsidP="00052AA7">
      <w:pPr>
        <w:pStyle w:val="af1"/>
        <w:numPr>
          <w:ilvl w:val="1"/>
          <w:numId w:val="17"/>
        </w:numPr>
        <w:tabs>
          <w:tab w:val="num" w:pos="0"/>
        </w:tabs>
        <w:spacing w:after="0"/>
        <w:ind w:left="0" w:firstLine="709"/>
        <w:jc w:val="both"/>
      </w:pPr>
      <w:r w:rsidRPr="00FA1D43">
        <w:t>Все денежные расчеты, связанные с перечислением средств социальной выплаты осуществляются в безналичной форме.</w:t>
      </w:r>
    </w:p>
    <w:p w:rsidR="00052AA7" w:rsidRPr="00FA1D43" w:rsidRDefault="00052AA7" w:rsidP="00052AA7">
      <w:pPr>
        <w:pStyle w:val="af1"/>
        <w:numPr>
          <w:ilvl w:val="1"/>
          <w:numId w:val="17"/>
        </w:numPr>
        <w:tabs>
          <w:tab w:val="num" w:pos="0"/>
        </w:tabs>
        <w:spacing w:after="0"/>
        <w:ind w:left="0" w:firstLine="709"/>
        <w:jc w:val="both"/>
      </w:pPr>
      <w:r w:rsidRPr="00FA1D43">
        <w:t>Все расходы по заключению, нотариальному удостоверению и государственной регистрации договоров, по передаче жилого помещения в собственность Участника, по оценке объекта недвижимости, по содержанию приобретаемого Участником жилого помещения, по вселению Участника в приобретенное жилое помещение, по оплате иных услуг, оказанных Участнику, несет Участник из собственных средств. Сособственники приобретаемого (строящегося) Участником жилого помещения несут солидарную с ним ответственность.</w:t>
      </w:r>
    </w:p>
    <w:p w:rsidR="00052AA7" w:rsidRPr="00FA1D43" w:rsidRDefault="00052AA7" w:rsidP="00052AA7">
      <w:pPr>
        <w:ind w:firstLine="709"/>
        <w:jc w:val="both"/>
      </w:pPr>
      <w:r w:rsidRPr="00FA1D43">
        <w:t xml:space="preserve">Приобретаемое жилое помещение должно быть свободно от любых прав и обязательств третьих лиц, от долговых и иных прав и обязательств прежнего владельца (распорядителя, пользователя). </w:t>
      </w:r>
    </w:p>
    <w:p w:rsidR="00052AA7" w:rsidRPr="00FA1D43" w:rsidRDefault="00052AA7" w:rsidP="00052AA7">
      <w:pPr>
        <w:pStyle w:val="af1"/>
        <w:numPr>
          <w:ilvl w:val="1"/>
          <w:numId w:val="17"/>
        </w:numPr>
        <w:tabs>
          <w:tab w:val="num" w:pos="0"/>
        </w:tabs>
        <w:spacing w:after="0"/>
        <w:ind w:left="0" w:firstLine="709"/>
        <w:jc w:val="both"/>
      </w:pPr>
      <w:r w:rsidRPr="00FA1D43">
        <w:t>Участник, сособственник приобретенного жилого помещения, считается улучшившим свои жилищные условия и снимается с учета нуждающихся в улучшении жилищных условий в соответствии со статьей 56 Жилищного кодекса Российской Федерации.</w:t>
      </w:r>
    </w:p>
    <w:p w:rsidR="00052AA7" w:rsidRPr="00FA1D43" w:rsidRDefault="00052AA7" w:rsidP="00052AA7">
      <w:pPr>
        <w:pStyle w:val="af1"/>
        <w:numPr>
          <w:ilvl w:val="1"/>
          <w:numId w:val="17"/>
        </w:numPr>
        <w:tabs>
          <w:tab w:val="num" w:pos="0"/>
        </w:tabs>
        <w:spacing w:after="0"/>
        <w:ind w:left="0" w:firstLine="709"/>
        <w:jc w:val="both"/>
      </w:pPr>
      <w:r w:rsidRPr="00FA1D43">
        <w:t xml:space="preserve">В любой момент до перечисления на ЦБ счет Участника социальной выплаты Участник может отказаться от получения социальной выплаты и расторгнуть настоящее Соглашение. При этом заявление об отказе от социальной выплаты и о расторжении Соглашения должно быть добровольно подписано Участником и удостоверено нотариусом или уполномоченным лицом Администрации. </w:t>
      </w:r>
    </w:p>
    <w:p w:rsidR="00052AA7" w:rsidRPr="00FA1D43" w:rsidRDefault="00052AA7" w:rsidP="00052AA7">
      <w:pPr>
        <w:pStyle w:val="af1"/>
        <w:numPr>
          <w:ilvl w:val="1"/>
          <w:numId w:val="17"/>
        </w:numPr>
        <w:tabs>
          <w:tab w:val="num" w:pos="0"/>
        </w:tabs>
        <w:spacing w:after="0"/>
        <w:ind w:left="0" w:firstLine="709"/>
        <w:jc w:val="both"/>
      </w:pPr>
      <w:r w:rsidRPr="00FA1D43">
        <w:t>После перечисления на ЦБ счет Участника Администрацией денежных средств социальной выплаты настоящее Соглашение может быть расторгнуто по инициативе Участника только при условии возврата Участником перечисленных средств социальной выплаты в муниципальный бюджет.</w:t>
      </w:r>
    </w:p>
    <w:p w:rsidR="00052AA7" w:rsidRPr="00FA1D43" w:rsidRDefault="00052AA7" w:rsidP="00052AA7">
      <w:pPr>
        <w:pStyle w:val="af1"/>
        <w:numPr>
          <w:ilvl w:val="1"/>
          <w:numId w:val="17"/>
        </w:numPr>
        <w:tabs>
          <w:tab w:val="num" w:pos="0"/>
        </w:tabs>
        <w:spacing w:after="0"/>
        <w:ind w:left="0" w:firstLine="709"/>
        <w:jc w:val="both"/>
      </w:pPr>
      <w:r w:rsidRPr="00FA1D43">
        <w:t>Участник информирует Администрацию о месте своего пребывания и жительства, об изменении места пребывания и жительства, о номерах телефонов для оперативной связи. Администрация связывается с Участником по последнему, сообщенному им, адресу и/или номеру телефона.</w:t>
      </w:r>
    </w:p>
    <w:p w:rsidR="00052AA7" w:rsidRDefault="00052AA7" w:rsidP="00052AA7">
      <w:pPr>
        <w:pStyle w:val="af1"/>
        <w:numPr>
          <w:ilvl w:val="1"/>
          <w:numId w:val="17"/>
        </w:numPr>
        <w:tabs>
          <w:tab w:val="num" w:pos="0"/>
        </w:tabs>
        <w:spacing w:after="0"/>
        <w:ind w:left="0" w:firstLine="709"/>
        <w:jc w:val="both"/>
      </w:pPr>
      <w:r w:rsidRPr="00FA1D43">
        <w:t>При выявлении использования Участником средств социальной выплаты не по целевому назначению Администрация в праве письменно предложить Участнику, а Участник обязан вернуть всю сумму денежных средств социальной выплаты, использованных на иные цели, чем предусмотрено настоящим Соглашением. При отсутствии такого подтверждения, по истечении 14 дней со дня предложения о возврате денежных средств социальной выплаты Администрация возбуждает судебное производство о возмещении Участником причиненного им вреда муниципальному бюджету.</w:t>
      </w:r>
    </w:p>
    <w:p w:rsidR="00052AA7" w:rsidRPr="00A209D8" w:rsidRDefault="00052AA7" w:rsidP="00052AA7">
      <w:pPr>
        <w:pStyle w:val="af1"/>
        <w:numPr>
          <w:ilvl w:val="1"/>
          <w:numId w:val="17"/>
        </w:numPr>
        <w:tabs>
          <w:tab w:val="num" w:pos="0"/>
        </w:tabs>
        <w:spacing w:after="0"/>
        <w:ind w:left="0" w:firstLine="709"/>
        <w:jc w:val="both"/>
      </w:pPr>
      <w:r w:rsidRPr="00A209D8">
        <w:t>В случае получения</w:t>
      </w:r>
      <w:r>
        <w:t xml:space="preserve"> Участником субсидии в размере 5</w:t>
      </w:r>
      <w:r w:rsidRPr="00A209D8">
        <w:t>0% единовременно, Участник обязуется сохранять трудовые отношения в организации, дающей право</w:t>
      </w:r>
      <w:r>
        <w:t xml:space="preserve"> гражданину участвовать в данном мероприятии</w:t>
      </w:r>
      <w:r w:rsidRPr="00A209D8">
        <w:t>, в период работы в которой предоставлялась социальная выплата, в течении 5 лет со дня получения Свидетельства о получении социальной выплаты. При расторжении трудового договора досрочно, Участник обязан вернуть всю сумму денежных средств социальной выплаты.</w:t>
      </w:r>
    </w:p>
    <w:p w:rsidR="00052AA7" w:rsidRPr="00597B4B" w:rsidRDefault="00052AA7" w:rsidP="00052AA7">
      <w:pPr>
        <w:pStyle w:val="af1"/>
        <w:numPr>
          <w:ilvl w:val="0"/>
          <w:numId w:val="17"/>
        </w:numPr>
        <w:spacing w:before="120"/>
        <w:ind w:left="0" w:firstLine="709"/>
        <w:jc w:val="center"/>
        <w:rPr>
          <w:b/>
          <w:bCs/>
        </w:rPr>
      </w:pPr>
      <w:r w:rsidRPr="00FA1D43">
        <w:rPr>
          <w:b/>
          <w:bCs/>
        </w:rPr>
        <w:t>Условия перечисления бюджетных средств социальной выплаты Участнику</w:t>
      </w:r>
    </w:p>
    <w:p w:rsidR="00052AA7" w:rsidRPr="00FA1D43" w:rsidRDefault="00052AA7" w:rsidP="00052AA7">
      <w:pPr>
        <w:pStyle w:val="af1"/>
        <w:spacing w:after="0"/>
        <w:ind w:left="0" w:firstLine="709"/>
        <w:jc w:val="both"/>
        <w:rPr>
          <w:b/>
          <w:bCs/>
        </w:rPr>
      </w:pPr>
      <w:r w:rsidRPr="00FA1D43">
        <w:t xml:space="preserve">3.1. Бюджетные средства на цели Социальной выплаты перечисляются на ЦБ счет Участника по заявке банка при соблюдении следующих условий. </w:t>
      </w:r>
    </w:p>
    <w:p w:rsidR="00052AA7" w:rsidRPr="00FA1D43" w:rsidRDefault="00052AA7" w:rsidP="00052AA7">
      <w:pPr>
        <w:pStyle w:val="af1"/>
        <w:spacing w:after="0"/>
        <w:ind w:left="0" w:firstLine="709"/>
        <w:jc w:val="both"/>
      </w:pPr>
      <w:r w:rsidRPr="00FA1D43">
        <w:t xml:space="preserve">3.1.1. Администрацией вручено Участнику свидетельство о праве получения </w:t>
      </w:r>
      <w:r>
        <w:t>с</w:t>
      </w:r>
      <w:r w:rsidRPr="00FA1D43">
        <w:t xml:space="preserve">оциальной выплаты с указанием её размера и срока действия свидетельства; </w:t>
      </w:r>
    </w:p>
    <w:p w:rsidR="00052AA7" w:rsidRPr="00FA1D43" w:rsidRDefault="00052AA7" w:rsidP="00052AA7">
      <w:pPr>
        <w:pStyle w:val="af1"/>
        <w:spacing w:after="0"/>
        <w:ind w:left="0" w:firstLine="709"/>
        <w:jc w:val="both"/>
      </w:pPr>
      <w:r w:rsidRPr="00FA1D43">
        <w:t>3.1.2. Участником заключены все договоры в соответствии с настоящим Соглашением и добросовестно исполняются условия этих договоров и настоящего Соглашения;</w:t>
      </w:r>
    </w:p>
    <w:p w:rsidR="00052AA7" w:rsidRPr="00FA1D43" w:rsidRDefault="00052AA7" w:rsidP="00052AA7">
      <w:pPr>
        <w:pStyle w:val="af1"/>
        <w:spacing w:after="0"/>
        <w:ind w:left="0" w:firstLine="709"/>
        <w:jc w:val="both"/>
      </w:pPr>
      <w:r w:rsidRPr="00FA1D43">
        <w:t xml:space="preserve">3.1.3. Участником перечислены на ЦБ счет денежные средства, достаточные для оплаты жилья по заключенному договору приобретения (строительства) жилья за вычетом </w:t>
      </w:r>
      <w:r>
        <w:t>с</w:t>
      </w:r>
      <w:r w:rsidRPr="00FA1D43">
        <w:t>оциальной выплаты и средств уже произведенной оплаты приобретения (строительства) жилья;</w:t>
      </w:r>
    </w:p>
    <w:p w:rsidR="00052AA7" w:rsidRPr="00FA1D43" w:rsidRDefault="00052AA7" w:rsidP="00052AA7">
      <w:pPr>
        <w:pStyle w:val="af1"/>
        <w:spacing w:after="0"/>
        <w:ind w:left="0" w:firstLine="709"/>
        <w:jc w:val="both"/>
      </w:pPr>
      <w:r w:rsidRPr="00FA1D43">
        <w:t>3.1.4. Договор приобретения (строительства) жилья отвечает условиям:</w:t>
      </w:r>
    </w:p>
    <w:p w:rsidR="00052AA7" w:rsidRDefault="00052AA7" w:rsidP="00052AA7">
      <w:pPr>
        <w:pStyle w:val="af1"/>
        <w:numPr>
          <w:ilvl w:val="0"/>
          <w:numId w:val="18"/>
        </w:numPr>
        <w:spacing w:after="0"/>
        <w:ind w:left="0" w:firstLine="709"/>
        <w:jc w:val="both"/>
      </w:pPr>
      <w:r w:rsidRPr="00FA1D43">
        <w:t xml:space="preserve">размер площади приобретаемых (строящихся) жилых помещений в расчете на одного человека – не ниже нормы площади жилья, установленной в </w:t>
      </w:r>
      <w:r>
        <w:t>Сосновоборском городском округе</w:t>
      </w:r>
      <w:r w:rsidRPr="00FA1D43">
        <w:t xml:space="preserve"> для постановки на учет нуждающихся в улучшении жилищных условий;</w:t>
      </w:r>
    </w:p>
    <w:p w:rsidR="00052AA7" w:rsidRPr="00FA1D43" w:rsidRDefault="00052AA7" w:rsidP="00052AA7">
      <w:pPr>
        <w:pStyle w:val="af1"/>
        <w:numPr>
          <w:ilvl w:val="0"/>
          <w:numId w:val="18"/>
        </w:numPr>
        <w:spacing w:after="0"/>
        <w:ind w:left="0" w:firstLine="709"/>
        <w:jc w:val="both"/>
      </w:pPr>
      <w:r w:rsidRPr="00FA1D43">
        <w:t>приобретаем</w:t>
      </w:r>
      <w:r>
        <w:t>ое</w:t>
      </w:r>
      <w:r w:rsidRPr="00FA1D43">
        <w:t xml:space="preserve"> (строящи</w:t>
      </w:r>
      <w:r>
        <w:t>еся</w:t>
      </w:r>
      <w:r w:rsidRPr="00FA1D43">
        <w:t>) помещени</w:t>
      </w:r>
      <w:r>
        <w:t>е признано жилым и пригодным для проживания;</w:t>
      </w:r>
    </w:p>
    <w:p w:rsidR="00052AA7" w:rsidRPr="00FA1D43" w:rsidRDefault="00052AA7" w:rsidP="00052AA7">
      <w:pPr>
        <w:pStyle w:val="af1"/>
        <w:numPr>
          <w:ilvl w:val="0"/>
          <w:numId w:val="18"/>
        </w:numPr>
        <w:spacing w:after="0"/>
        <w:ind w:left="0" w:firstLine="709"/>
        <w:jc w:val="both"/>
      </w:pPr>
      <w:r w:rsidRPr="00FA1D43">
        <w:t>договором определено, что оплата цены договора осуществляется безналичным перечислением на указанный в договоре банковский счет лица (продавца, застройщика), у которого приобретается готовое или строящееся жильё;</w:t>
      </w:r>
    </w:p>
    <w:p w:rsidR="00052AA7" w:rsidRPr="00FA1D43" w:rsidRDefault="00052AA7" w:rsidP="00052AA7">
      <w:pPr>
        <w:pStyle w:val="af1"/>
        <w:numPr>
          <w:ilvl w:val="0"/>
          <w:numId w:val="18"/>
        </w:numPr>
        <w:spacing w:after="0"/>
        <w:ind w:left="0" w:firstLine="709"/>
        <w:jc w:val="both"/>
      </w:pPr>
      <w:r w:rsidRPr="00FA1D43">
        <w:t xml:space="preserve">в договоре указана сумма денежных средств, перечисляемая за приобретение (строительство) жилья с ЦБ счета Участника в размере </w:t>
      </w:r>
      <w:r>
        <w:t>с</w:t>
      </w:r>
      <w:r w:rsidRPr="00FA1D43">
        <w:t>оциальной выплаты, которая поступает на указанный счет после государственной регистрации договора в учреждении юстиции;</w:t>
      </w:r>
    </w:p>
    <w:p w:rsidR="00052AA7" w:rsidRPr="00FA1D43" w:rsidRDefault="00052AA7" w:rsidP="00052AA7">
      <w:pPr>
        <w:ind w:firstLine="709"/>
        <w:jc w:val="both"/>
      </w:pPr>
      <w:r w:rsidRPr="00FA1D43">
        <w:t xml:space="preserve">3.1.5. Участником сообщены Администрации изменения в сведениях о составе семьи Участника и о наличии у неё жилой недвижимости постольку, поскольку эти изменения могут изменить решение об его участии в мероприятии </w:t>
      </w:r>
      <w:r w:rsidRPr="004D39EC">
        <w:t>Программы</w:t>
      </w:r>
      <w:r w:rsidRPr="00FA1D43">
        <w:t xml:space="preserve"> и о размере </w:t>
      </w:r>
      <w:r>
        <w:t>с</w:t>
      </w:r>
      <w:r w:rsidRPr="00FA1D43">
        <w:t xml:space="preserve">оциальной выплаты, и представлены соответствующие документы; </w:t>
      </w:r>
    </w:p>
    <w:p w:rsidR="00052AA7" w:rsidRPr="00FA1D43" w:rsidRDefault="00052AA7" w:rsidP="00052AA7">
      <w:pPr>
        <w:pStyle w:val="af1"/>
        <w:spacing w:after="0"/>
        <w:ind w:left="0" w:firstLine="709"/>
        <w:jc w:val="both"/>
      </w:pPr>
      <w:r w:rsidRPr="00FA1D43">
        <w:t>3.1.6. Участником произведена  государственная регистрация заключенных им договоров, подлежащих такой регистрации, включая договор приобретения жилья или участия в долевом строительстве многоквартирного дома, а также договора продажи жилого помещения, по которому семья заявляла о решении продать для использования полученных средств для оплаты разницы между фактической стоимостью строящегося (приобретаемого) жилья и размером предоставляемой социальной выплаты;</w:t>
      </w:r>
    </w:p>
    <w:p w:rsidR="00052AA7" w:rsidRPr="00FA1D43" w:rsidRDefault="00052AA7" w:rsidP="00052AA7">
      <w:pPr>
        <w:pStyle w:val="af1"/>
        <w:spacing w:after="0"/>
        <w:ind w:left="0" w:firstLine="709"/>
        <w:jc w:val="both"/>
      </w:pPr>
      <w:r w:rsidRPr="00FA1D43">
        <w:t>3.1.7. У Сторон отсутствуют основания или Стороны не намерены применять установленные настоящим Соглашением меры ответственности либо возбуждать спор в судебном порядке.</w:t>
      </w:r>
    </w:p>
    <w:p w:rsidR="00052AA7" w:rsidRPr="00597B4B" w:rsidRDefault="00052AA7" w:rsidP="00052AA7">
      <w:pPr>
        <w:pStyle w:val="af1"/>
        <w:numPr>
          <w:ilvl w:val="0"/>
          <w:numId w:val="17"/>
        </w:numPr>
        <w:spacing w:before="120"/>
        <w:ind w:left="0" w:firstLine="709"/>
        <w:jc w:val="both"/>
        <w:rPr>
          <w:b/>
          <w:bCs/>
        </w:rPr>
      </w:pPr>
      <w:r w:rsidRPr="00FA1D43">
        <w:rPr>
          <w:b/>
          <w:bCs/>
        </w:rPr>
        <w:t>Порядок реализации Участником своего права на получение социальной выплаты</w:t>
      </w:r>
    </w:p>
    <w:p w:rsidR="00052AA7" w:rsidRPr="00FA1D43" w:rsidRDefault="00052AA7" w:rsidP="00052AA7">
      <w:pPr>
        <w:pStyle w:val="af1"/>
        <w:spacing w:after="0"/>
        <w:ind w:left="0" w:firstLine="709"/>
        <w:jc w:val="both"/>
      </w:pPr>
      <w:r w:rsidRPr="00FA1D43">
        <w:t xml:space="preserve">4.1. Свое право на получение </w:t>
      </w:r>
      <w:r>
        <w:t>с</w:t>
      </w:r>
      <w:r w:rsidRPr="00FA1D43">
        <w:t>оциальной выплаты Участник, подписавший настоящее соглашение, реализует в следующей порядке.</w:t>
      </w:r>
    </w:p>
    <w:p w:rsidR="00052AA7" w:rsidRPr="00FA1D43" w:rsidRDefault="00052AA7" w:rsidP="00052AA7">
      <w:pPr>
        <w:pStyle w:val="af1"/>
        <w:spacing w:after="0"/>
        <w:ind w:left="0" w:firstLine="709"/>
        <w:jc w:val="both"/>
      </w:pPr>
      <w:r w:rsidRPr="00FA1D43">
        <w:t>4.1.1. Представляет Администрации документы для оформления свидетельства</w:t>
      </w:r>
    </w:p>
    <w:p w:rsidR="00052AA7" w:rsidRPr="00FA1D43" w:rsidRDefault="00052AA7" w:rsidP="00052AA7">
      <w:pPr>
        <w:pStyle w:val="af1"/>
        <w:spacing w:after="0"/>
        <w:ind w:left="0" w:firstLine="709"/>
        <w:jc w:val="both"/>
      </w:pPr>
      <w:r w:rsidRPr="00FA1D43">
        <w:t xml:space="preserve">а) заявление о выдаче </w:t>
      </w:r>
      <w:r>
        <w:t>С</w:t>
      </w:r>
      <w:r w:rsidRPr="00FA1D43">
        <w:t xml:space="preserve">видетельства (в произвольной письменной форме, где перечислены члены семьи, на которых предоставляется </w:t>
      </w:r>
      <w:r>
        <w:t>с</w:t>
      </w:r>
      <w:r w:rsidRPr="00FA1D43">
        <w:t>оциальная выплата, указаны вид приобретения (покупка, участие в долевом строительстве многоквартирного дома или иное), источники и суммы оплаты стоимости жилья;</w:t>
      </w:r>
    </w:p>
    <w:p w:rsidR="00052AA7" w:rsidRDefault="00052AA7" w:rsidP="00052AA7">
      <w:pPr>
        <w:pStyle w:val="af1"/>
        <w:spacing w:after="0"/>
        <w:ind w:left="0" w:firstLine="709"/>
        <w:jc w:val="both"/>
      </w:pPr>
      <w:r w:rsidRPr="00FA1D43">
        <w:t>б) копии документов, удостоверяющие личность каждого члена семьи;</w:t>
      </w:r>
    </w:p>
    <w:p w:rsidR="00052AA7" w:rsidRDefault="00052AA7" w:rsidP="00052AA7">
      <w:pPr>
        <w:pStyle w:val="af1"/>
        <w:spacing w:after="0"/>
        <w:ind w:left="709"/>
        <w:jc w:val="both"/>
      </w:pPr>
      <w:r>
        <w:t xml:space="preserve">в) </w:t>
      </w:r>
      <w:r w:rsidRPr="00431A52">
        <w:t>копию трудовой книжки заявителя, заверенную работодателем;</w:t>
      </w:r>
    </w:p>
    <w:p w:rsidR="00052AA7" w:rsidRPr="00A209D8" w:rsidRDefault="00052AA7" w:rsidP="00052AA7">
      <w:pPr>
        <w:pStyle w:val="a9"/>
        <w:tabs>
          <w:tab w:val="left" w:pos="1134"/>
        </w:tabs>
        <w:ind w:left="720"/>
        <w:jc w:val="both"/>
        <w:rPr>
          <w:rFonts w:ascii="Times New Roman" w:hAnsi="Times New Roman"/>
          <w:sz w:val="20"/>
          <w:szCs w:val="20"/>
        </w:rPr>
      </w:pPr>
      <w:r w:rsidRPr="00A209D8">
        <w:rPr>
          <w:rFonts w:ascii="Times New Roman" w:hAnsi="Times New Roman"/>
          <w:sz w:val="20"/>
          <w:szCs w:val="20"/>
        </w:rPr>
        <w:t>г) копию дополнительного соглашения с работодателем о сохранении трудовых отношений на срок не менее 5 лет;</w:t>
      </w:r>
    </w:p>
    <w:p w:rsidR="00052AA7" w:rsidRPr="00FA1D43" w:rsidRDefault="00052AA7" w:rsidP="00052AA7">
      <w:pPr>
        <w:pStyle w:val="af1"/>
        <w:spacing w:after="0"/>
        <w:ind w:left="720"/>
      </w:pPr>
      <w:proofErr w:type="spellStart"/>
      <w:r>
        <w:t>д</w:t>
      </w:r>
      <w:proofErr w:type="spellEnd"/>
      <w:r w:rsidRPr="00FA1D43">
        <w:t>) копию свидетельства о браке (на неполную семью не распространяется);</w:t>
      </w:r>
    </w:p>
    <w:p w:rsidR="00052AA7" w:rsidRPr="00FA1D43" w:rsidRDefault="00052AA7" w:rsidP="00052AA7">
      <w:pPr>
        <w:pStyle w:val="af1"/>
        <w:spacing w:after="0"/>
        <w:ind w:left="0" w:firstLine="709"/>
        <w:jc w:val="both"/>
      </w:pPr>
      <w:r>
        <w:t>е</w:t>
      </w:r>
      <w:r w:rsidRPr="00FA1D43">
        <w:t>) документ, подтверждающий признание гражданина и членов его семьи нуждающимися в улучшении жилищных условий;</w:t>
      </w:r>
    </w:p>
    <w:p w:rsidR="00052AA7" w:rsidRPr="00FA1D43" w:rsidRDefault="00052AA7" w:rsidP="00052AA7">
      <w:pPr>
        <w:pStyle w:val="af1"/>
        <w:spacing w:after="0"/>
        <w:ind w:left="0" w:firstLine="709"/>
        <w:jc w:val="both"/>
      </w:pPr>
      <w:r>
        <w:t>ж</w:t>
      </w:r>
      <w:r w:rsidRPr="00FA1D43">
        <w:t>) выписку из домовой книги (справку) о регистрации места жительства всех нуждающихся членов семьи или копию финансового лицевого счета (на оплату коммунальных услуг);</w:t>
      </w:r>
    </w:p>
    <w:p w:rsidR="00052AA7" w:rsidRPr="00FA1D43" w:rsidRDefault="00052AA7" w:rsidP="00052AA7">
      <w:pPr>
        <w:pStyle w:val="af1"/>
        <w:spacing w:after="0"/>
        <w:ind w:left="0" w:firstLine="709"/>
        <w:jc w:val="both"/>
      </w:pPr>
      <w:proofErr w:type="spellStart"/>
      <w:r>
        <w:t>з</w:t>
      </w:r>
      <w:proofErr w:type="spellEnd"/>
      <w:r w:rsidRPr="00FA1D43">
        <w:t>) документы, подтверждающие признание гражданина и членов его семьи имеющими достаточные доходы либо иные денежные средства для оплаты стоимости жилья в части, превышающей размер предоставляемой Социальной выплаты, например:</w:t>
      </w:r>
    </w:p>
    <w:p w:rsidR="00052AA7" w:rsidRPr="00FA1D43" w:rsidRDefault="00052AA7" w:rsidP="00052AA7">
      <w:pPr>
        <w:pStyle w:val="af1"/>
        <w:spacing w:after="0"/>
        <w:ind w:left="0" w:firstLine="709"/>
        <w:jc w:val="both"/>
      </w:pPr>
      <w:r w:rsidRPr="00FA1D43">
        <w:t>- выписки по счетам в банках, копии сберегательных книжек;</w:t>
      </w:r>
    </w:p>
    <w:p w:rsidR="00052AA7" w:rsidRPr="00FA1D43" w:rsidRDefault="00052AA7" w:rsidP="00052AA7">
      <w:pPr>
        <w:pStyle w:val="af1"/>
        <w:spacing w:after="0"/>
        <w:ind w:left="0" w:firstLine="709"/>
        <w:jc w:val="both"/>
      </w:pPr>
      <w:r w:rsidRPr="00FA1D43">
        <w:t>- документ, выданный кредитором, о намерении предоставить кредит или заем с указанием назначения, вида и суммы кредита или займа;</w:t>
      </w:r>
    </w:p>
    <w:p w:rsidR="00052AA7" w:rsidRPr="00FA1D43" w:rsidRDefault="00052AA7" w:rsidP="00052AA7">
      <w:pPr>
        <w:pStyle w:val="af1"/>
        <w:spacing w:after="0"/>
        <w:ind w:left="0" w:firstLine="709"/>
        <w:jc w:val="both"/>
      </w:pPr>
      <w:r w:rsidRPr="00FA1D43">
        <w:t>- документ о рыночной стоимости жилья, средства от продажи которого могут быть использованы в оплате стоимости приобретаемого (строящегося) жилья;</w:t>
      </w:r>
    </w:p>
    <w:p w:rsidR="00052AA7" w:rsidRPr="00FA1D43" w:rsidRDefault="00052AA7" w:rsidP="00052AA7">
      <w:pPr>
        <w:pStyle w:val="af1"/>
        <w:spacing w:after="0"/>
        <w:ind w:left="0" w:firstLine="709"/>
        <w:jc w:val="both"/>
      </w:pPr>
      <w:r w:rsidRPr="00FA1D43">
        <w:t>- собственноручную расписку совершеннолетних членов семьи о наличии собственных (в том числе заемных) средств, оформленную в порядке, установленном законодательством.</w:t>
      </w:r>
    </w:p>
    <w:p w:rsidR="00052AA7" w:rsidRPr="00FA1D43" w:rsidRDefault="00052AA7" w:rsidP="00052AA7">
      <w:pPr>
        <w:pStyle w:val="af1"/>
        <w:spacing w:after="0"/>
        <w:ind w:left="0" w:firstLine="709"/>
        <w:jc w:val="both"/>
      </w:pPr>
      <w:r w:rsidRPr="00FA1D43">
        <w:t>4.1.2. Получает свидетельство о предоставлении</w:t>
      </w:r>
      <w:r>
        <w:t xml:space="preserve"> социальной </w:t>
      </w:r>
      <w:r w:rsidRPr="00FA1D43">
        <w:t>выплаты.</w:t>
      </w:r>
    </w:p>
    <w:p w:rsidR="00052AA7" w:rsidRPr="00FA1D43" w:rsidRDefault="00052AA7" w:rsidP="00052AA7">
      <w:pPr>
        <w:pStyle w:val="af1"/>
        <w:spacing w:after="0"/>
        <w:ind w:left="0" w:firstLine="709"/>
        <w:jc w:val="both"/>
      </w:pPr>
      <w:r w:rsidRPr="00FA1D43">
        <w:t>4.1.3. Заключает с банком на основании врученного свидетельства договор открытия ЦБ счета. Заверенную копию договора представляет в Администрацию для приобщения к материалам своего дела Участника мероприятия Программы.</w:t>
      </w:r>
    </w:p>
    <w:p w:rsidR="00052AA7" w:rsidRPr="00FA1D43" w:rsidRDefault="00052AA7" w:rsidP="00052AA7">
      <w:pPr>
        <w:pStyle w:val="af1"/>
        <w:spacing w:after="0"/>
        <w:ind w:left="0" w:firstLine="709"/>
        <w:jc w:val="both"/>
      </w:pPr>
      <w:r w:rsidRPr="00FA1D43">
        <w:t xml:space="preserve">4.1.4. Подбирает вариант приобретения (строительства) жилья, заключает договор приобретения (строительства) жилья. </w:t>
      </w:r>
    </w:p>
    <w:p w:rsidR="00052AA7" w:rsidRPr="00FA1D43" w:rsidRDefault="00052AA7" w:rsidP="00052AA7">
      <w:pPr>
        <w:pStyle w:val="af1"/>
        <w:spacing w:after="0"/>
        <w:ind w:left="0" w:firstLine="709"/>
        <w:jc w:val="both"/>
      </w:pPr>
      <w:r w:rsidRPr="00FA1D43">
        <w:t>4.1.5. Вносит при необходимости на ЦБ счет денежные средства, достаточные для оплаты стоимости приобретения (строительства) жилья за вычетом средств Социальной выплаты и иных средств оплаты, на наличие которых имеется документальное подтверждение. Выписки из ЦБ счета, подтверждающие наличие необходимых денежных средств, заверенные банком, представляет Администрации.</w:t>
      </w:r>
    </w:p>
    <w:p w:rsidR="00052AA7" w:rsidRPr="00FA1D43" w:rsidRDefault="00052AA7" w:rsidP="00052AA7">
      <w:pPr>
        <w:pStyle w:val="af1"/>
        <w:spacing w:after="0"/>
        <w:ind w:left="0" w:firstLine="709"/>
        <w:jc w:val="both"/>
      </w:pPr>
      <w:r w:rsidRPr="00FA1D43">
        <w:t>4.1.6. Заключает договор на ипотечный жилищный кредит (заём) и иные договора, связанные с договором приобретения (строительства) жилья.</w:t>
      </w:r>
    </w:p>
    <w:p w:rsidR="00052AA7" w:rsidRPr="00FA1D43" w:rsidRDefault="00052AA7" w:rsidP="00052AA7">
      <w:pPr>
        <w:pStyle w:val="af1"/>
        <w:spacing w:after="0"/>
        <w:ind w:left="0" w:firstLine="709"/>
        <w:jc w:val="both"/>
      </w:pPr>
      <w:r w:rsidRPr="00FA1D43">
        <w:t>4.1.7. При необходимости осуществляет нотариальное удостоверение договоров.</w:t>
      </w:r>
    </w:p>
    <w:p w:rsidR="00052AA7" w:rsidRPr="00FA1D43" w:rsidRDefault="00052AA7" w:rsidP="00052AA7">
      <w:pPr>
        <w:pStyle w:val="af1"/>
        <w:spacing w:after="0"/>
        <w:ind w:left="0" w:firstLine="709"/>
        <w:jc w:val="both"/>
      </w:pPr>
      <w:r w:rsidRPr="00FA1D43">
        <w:t>4.1.8. Осуществляет государственную регистрацию договора приобретения (строительства) жилья в соответствии с законодательством Российской Федерации и согласование его (при необходимости) с органом опеки и попечительства.</w:t>
      </w:r>
    </w:p>
    <w:p w:rsidR="00052AA7" w:rsidRPr="00FA1D43" w:rsidRDefault="00052AA7" w:rsidP="00052AA7">
      <w:pPr>
        <w:pStyle w:val="af1"/>
        <w:spacing w:after="0"/>
        <w:ind w:left="0" w:firstLine="709"/>
        <w:jc w:val="both"/>
      </w:pPr>
      <w:r w:rsidRPr="00FA1D43">
        <w:t>4.1.9. Копии всех заключенных договоров представляет Администрации для приобщения к материалам дела Участника Программы с предъявлением основных экземпляров договоров.</w:t>
      </w:r>
    </w:p>
    <w:p w:rsidR="00052AA7" w:rsidRPr="00FA1D43" w:rsidRDefault="00052AA7" w:rsidP="00052AA7">
      <w:pPr>
        <w:pStyle w:val="af1"/>
        <w:spacing w:after="0"/>
        <w:ind w:left="0" w:firstLine="709"/>
        <w:jc w:val="both"/>
      </w:pPr>
      <w:r w:rsidRPr="00FA1D43">
        <w:t xml:space="preserve">4.1.10. Представляет в банк в течение срока действия свидетельства, но не более 9 месяцев от даты оформления свидетельства, следующие документы для получения </w:t>
      </w:r>
      <w:r>
        <w:t>с</w:t>
      </w:r>
      <w:r w:rsidRPr="00FA1D43">
        <w:t>оциальной выплаты:</w:t>
      </w:r>
    </w:p>
    <w:p w:rsidR="00052AA7" w:rsidRPr="00FA1D43" w:rsidRDefault="00052AA7" w:rsidP="00052AA7">
      <w:pPr>
        <w:pStyle w:val="af1"/>
        <w:spacing w:after="0"/>
        <w:ind w:left="0" w:firstLine="709"/>
        <w:jc w:val="both"/>
      </w:pPr>
      <w:r w:rsidRPr="00FA1D43">
        <w:t xml:space="preserve">- при приобретении (строительстве) жилья </w:t>
      </w:r>
    </w:p>
    <w:p w:rsidR="00052AA7" w:rsidRPr="00FA1D43" w:rsidRDefault="00052AA7" w:rsidP="00052AA7">
      <w:pPr>
        <w:pStyle w:val="af1"/>
        <w:spacing w:after="0"/>
        <w:ind w:left="0" w:firstLine="709"/>
        <w:jc w:val="both"/>
      </w:pPr>
      <w:r w:rsidRPr="00FA1D43">
        <w:t>а) договор банковского счета,</w:t>
      </w:r>
    </w:p>
    <w:p w:rsidR="00052AA7" w:rsidRPr="00FA1D43" w:rsidRDefault="00052AA7" w:rsidP="00052AA7">
      <w:pPr>
        <w:pStyle w:val="af1"/>
        <w:spacing w:after="0"/>
        <w:ind w:left="0" w:firstLine="709"/>
        <w:jc w:val="both"/>
      </w:pPr>
      <w:r w:rsidRPr="00FA1D43">
        <w:t>б) договор об ипотечном жилищном кредите (займе),</w:t>
      </w:r>
    </w:p>
    <w:p w:rsidR="00052AA7" w:rsidRPr="00FA1D43" w:rsidRDefault="00052AA7" w:rsidP="00052AA7">
      <w:pPr>
        <w:pStyle w:val="af1"/>
        <w:spacing w:after="0"/>
        <w:ind w:left="0" w:firstLine="709"/>
        <w:jc w:val="both"/>
      </w:pPr>
      <w:r w:rsidRPr="00FA1D43">
        <w:t>в) договор купли-продажи жилого помещения (подлежит государственной регистрации), договор участия в долевом строительстве многоквартирного дома (подлежит государственной регистрации) или договор подряда на строительство индивидуального жилого дома с разрешительными документами на его строительство,</w:t>
      </w:r>
    </w:p>
    <w:p w:rsidR="00052AA7" w:rsidRPr="00FA1D43" w:rsidRDefault="00052AA7" w:rsidP="00052AA7">
      <w:pPr>
        <w:pStyle w:val="af1"/>
        <w:spacing w:after="0"/>
        <w:ind w:left="0" w:firstLine="709"/>
        <w:jc w:val="both"/>
      </w:pPr>
      <w:r w:rsidRPr="00FA1D43">
        <w:t xml:space="preserve">- для перечисления средств </w:t>
      </w:r>
      <w:r>
        <w:t>с</w:t>
      </w:r>
      <w:r w:rsidRPr="00FA1D43">
        <w:t>оциальной выплаты в счет погашения основной суммы долга и уплаты процентов по ипотечному жилищному кредиту (займу)</w:t>
      </w:r>
    </w:p>
    <w:p w:rsidR="00052AA7" w:rsidRPr="00FA1D43" w:rsidRDefault="00052AA7" w:rsidP="00052AA7">
      <w:pPr>
        <w:pStyle w:val="af1"/>
        <w:spacing w:after="0"/>
        <w:ind w:left="0" w:firstLine="709"/>
        <w:jc w:val="both"/>
      </w:pPr>
      <w:r w:rsidRPr="00FA1D43">
        <w:t>а) кредитный договор (договор займа),</w:t>
      </w:r>
    </w:p>
    <w:p w:rsidR="00052AA7" w:rsidRPr="00FA1D43" w:rsidRDefault="00052AA7" w:rsidP="00052AA7">
      <w:pPr>
        <w:pStyle w:val="af1"/>
        <w:spacing w:after="0"/>
        <w:ind w:left="0" w:firstLine="709"/>
        <w:jc w:val="both"/>
      </w:pPr>
      <w:r w:rsidRPr="00FA1D43">
        <w:t>б) справка кредитора (заимодавца) о сумме остатка основного долга и процентов по ипотечному жилищному кредиту (займу),</w:t>
      </w:r>
    </w:p>
    <w:p w:rsidR="00052AA7" w:rsidRPr="00FA1D43" w:rsidRDefault="00052AA7" w:rsidP="00052AA7">
      <w:pPr>
        <w:pStyle w:val="af1"/>
        <w:spacing w:after="0"/>
        <w:ind w:left="0" w:firstLine="709"/>
        <w:jc w:val="both"/>
      </w:pPr>
      <w:r w:rsidRPr="00FA1D43">
        <w:t>в) свидетельство о государственной регистрации права собственности на жилое помещение, приобретенное (построенное) с использованием кредитных (заемных) средств,</w:t>
      </w:r>
    </w:p>
    <w:p w:rsidR="00052AA7" w:rsidRDefault="00052AA7" w:rsidP="00052AA7">
      <w:pPr>
        <w:pStyle w:val="af1"/>
        <w:spacing w:after="0"/>
        <w:ind w:left="0" w:firstLine="709"/>
        <w:jc w:val="both"/>
      </w:pPr>
      <w:r w:rsidRPr="00FA1D43">
        <w:t>г) договор строительного подряда либо иные документы, подтверждающие расходы по созданию объекта индивидуального жилищного строительства при незавершенном строительстве индивиду</w:t>
      </w:r>
      <w:r>
        <w:t>ального жилого дома;</w:t>
      </w:r>
    </w:p>
    <w:p w:rsidR="00052AA7" w:rsidRPr="00FA1D43" w:rsidRDefault="00052AA7" w:rsidP="00052AA7">
      <w:pPr>
        <w:pStyle w:val="af1"/>
        <w:spacing w:after="0"/>
        <w:ind w:left="0" w:firstLine="709"/>
        <w:jc w:val="both"/>
      </w:pPr>
      <w:proofErr w:type="spellStart"/>
      <w:r>
        <w:t>д</w:t>
      </w:r>
      <w:proofErr w:type="spellEnd"/>
      <w:r>
        <w:t xml:space="preserve">) </w:t>
      </w:r>
      <w:r w:rsidRPr="00431A52">
        <w:t>копию трудовой книжки заявителя, заверенную работодателем</w:t>
      </w:r>
      <w:r>
        <w:t>.</w:t>
      </w:r>
    </w:p>
    <w:p w:rsidR="00052AA7" w:rsidRPr="00FA1D43" w:rsidRDefault="00052AA7" w:rsidP="00052AA7">
      <w:pPr>
        <w:pStyle w:val="af1"/>
        <w:spacing w:after="0"/>
        <w:ind w:left="0" w:firstLine="709"/>
        <w:jc w:val="both"/>
      </w:pPr>
      <w:r w:rsidRPr="00FA1D43">
        <w:t>4.1.11. Выдает распоряжение банку о перечислении банком зачисленных на ЦБ-счет средств в счет оплаты приобретаемого (строящегося) жилого помещения, работ (товаров, услуг) по строительству индивидуального жилого дома, либо погашения основной суммы долга.</w:t>
      </w:r>
    </w:p>
    <w:p w:rsidR="00052AA7" w:rsidRPr="00FA1D43" w:rsidRDefault="00052AA7" w:rsidP="00052AA7">
      <w:pPr>
        <w:pStyle w:val="af1"/>
        <w:spacing w:after="0"/>
        <w:ind w:left="0" w:firstLine="709"/>
        <w:jc w:val="both"/>
      </w:pPr>
      <w:r w:rsidRPr="00FA1D43">
        <w:t>4.2. После исполнения своих обязательств по оплате стоимости жилья Участник:</w:t>
      </w:r>
    </w:p>
    <w:p w:rsidR="00052AA7" w:rsidRPr="00FA1D43" w:rsidRDefault="00052AA7" w:rsidP="00052AA7">
      <w:pPr>
        <w:pStyle w:val="af1"/>
        <w:tabs>
          <w:tab w:val="num" w:pos="1260"/>
        </w:tabs>
        <w:spacing w:after="0"/>
        <w:ind w:left="0" w:firstLine="709"/>
        <w:jc w:val="both"/>
      </w:pPr>
      <w:r w:rsidRPr="00FA1D43">
        <w:t xml:space="preserve">- принимает приобретенное жилье по акту; </w:t>
      </w:r>
    </w:p>
    <w:p w:rsidR="00052AA7" w:rsidRPr="00FA1D43" w:rsidRDefault="00052AA7" w:rsidP="00052AA7">
      <w:pPr>
        <w:pStyle w:val="af1"/>
        <w:tabs>
          <w:tab w:val="num" w:pos="1260"/>
        </w:tabs>
        <w:spacing w:after="0"/>
        <w:ind w:left="0" w:firstLine="709"/>
        <w:jc w:val="both"/>
      </w:pPr>
      <w:r w:rsidRPr="00FA1D43">
        <w:t>- готовит необходимые документы и осуществляет государственную регистрацию права собственности на построенное жилье и обременения этого права;</w:t>
      </w:r>
    </w:p>
    <w:p w:rsidR="00052AA7" w:rsidRPr="00FA1D43" w:rsidRDefault="00052AA7" w:rsidP="00052AA7">
      <w:pPr>
        <w:pStyle w:val="af1"/>
        <w:tabs>
          <w:tab w:val="num" w:pos="1260"/>
        </w:tabs>
        <w:spacing w:after="0"/>
        <w:ind w:left="0" w:firstLine="709"/>
        <w:jc w:val="both"/>
      </w:pPr>
      <w:r w:rsidRPr="00FA1D43">
        <w:t>- копию свидетельства о праве на жилье представляет Администрации для приобщения к материалам дела Участника мероприятия Программы;</w:t>
      </w:r>
    </w:p>
    <w:p w:rsidR="00052AA7" w:rsidRPr="00FA1D43" w:rsidRDefault="00052AA7" w:rsidP="00052AA7">
      <w:pPr>
        <w:pStyle w:val="af1"/>
        <w:tabs>
          <w:tab w:val="num" w:pos="1260"/>
        </w:tabs>
        <w:spacing w:after="0"/>
        <w:ind w:left="0" w:firstLine="709"/>
        <w:jc w:val="both"/>
      </w:pPr>
      <w:r w:rsidRPr="00FA1D43">
        <w:t>- освобождает ранее занимаемые жилые помещения и сдает их собственнику (уполномоченному представителю собственника) по акту;</w:t>
      </w:r>
    </w:p>
    <w:p w:rsidR="00052AA7" w:rsidRPr="00FA1D43" w:rsidRDefault="00052AA7" w:rsidP="00052AA7">
      <w:pPr>
        <w:pStyle w:val="af1"/>
        <w:tabs>
          <w:tab w:val="num" w:pos="1260"/>
        </w:tabs>
        <w:spacing w:after="0"/>
        <w:ind w:left="0" w:firstLine="709"/>
        <w:jc w:val="both"/>
      </w:pPr>
      <w:r w:rsidRPr="00FA1D43">
        <w:t>- исполняет свои обязательства по договорам займа и залога, по иным договорам, связанным с приобретением жилья, если таковые были заключены.</w:t>
      </w:r>
    </w:p>
    <w:p w:rsidR="00052AA7" w:rsidRPr="000C4F43" w:rsidRDefault="00052AA7" w:rsidP="00052AA7">
      <w:pPr>
        <w:pStyle w:val="af1"/>
        <w:numPr>
          <w:ilvl w:val="0"/>
          <w:numId w:val="17"/>
        </w:numPr>
        <w:spacing w:before="120"/>
        <w:ind w:left="0" w:firstLine="709"/>
        <w:jc w:val="center"/>
        <w:rPr>
          <w:b/>
          <w:bCs/>
        </w:rPr>
      </w:pPr>
      <w:r w:rsidRPr="00FA1D43">
        <w:rPr>
          <w:b/>
          <w:bCs/>
        </w:rPr>
        <w:t>Ответственность сторон</w:t>
      </w:r>
    </w:p>
    <w:p w:rsidR="00052AA7" w:rsidRPr="00FA1D43" w:rsidRDefault="00052AA7" w:rsidP="00052AA7">
      <w:pPr>
        <w:pStyle w:val="af1"/>
        <w:spacing w:after="0"/>
        <w:ind w:left="0" w:firstLine="709"/>
        <w:jc w:val="both"/>
      </w:pPr>
      <w:r w:rsidRPr="00FA1D43">
        <w:t xml:space="preserve">Стороны несут гражданско-правовую ответственность друг перед другом и перед третьими лицами, привлеченными к участию в исполнении настоящего Соглашения, по основаниям и в порядке, установленном действующим законодательством и настоящим Соглашением. </w:t>
      </w:r>
    </w:p>
    <w:p w:rsidR="00052AA7" w:rsidRPr="000C4F43" w:rsidRDefault="00052AA7" w:rsidP="00052AA7">
      <w:pPr>
        <w:pStyle w:val="af1"/>
        <w:numPr>
          <w:ilvl w:val="0"/>
          <w:numId w:val="17"/>
        </w:numPr>
        <w:spacing w:before="120"/>
        <w:ind w:left="0" w:firstLine="709"/>
        <w:jc w:val="center"/>
        <w:rPr>
          <w:b/>
          <w:bCs/>
        </w:rPr>
      </w:pPr>
      <w:r w:rsidRPr="00FA1D43">
        <w:rPr>
          <w:b/>
          <w:bCs/>
        </w:rPr>
        <w:t>Срок действия Соглашения</w:t>
      </w:r>
    </w:p>
    <w:p w:rsidR="00052AA7" w:rsidRPr="00FA1D43" w:rsidRDefault="00052AA7" w:rsidP="00052AA7">
      <w:pPr>
        <w:pStyle w:val="af1"/>
        <w:tabs>
          <w:tab w:val="num" w:pos="1420"/>
        </w:tabs>
        <w:spacing w:after="0"/>
        <w:ind w:left="0" w:firstLine="709"/>
        <w:jc w:val="both"/>
      </w:pPr>
      <w:r w:rsidRPr="00FA1D43">
        <w:t>6.1. Начало действия Соглашения – дата подписания Соглашения Сторонами.</w:t>
      </w:r>
    </w:p>
    <w:p w:rsidR="00052AA7" w:rsidRPr="00FA1D43" w:rsidRDefault="00052AA7" w:rsidP="00052AA7">
      <w:pPr>
        <w:pStyle w:val="af1"/>
        <w:tabs>
          <w:tab w:val="num" w:pos="1420"/>
        </w:tabs>
        <w:spacing w:after="0"/>
        <w:ind w:left="0" w:firstLine="709"/>
        <w:jc w:val="both"/>
      </w:pPr>
      <w:r w:rsidRPr="00FA1D43">
        <w:t>6.2. Окончание действия Соглашения:</w:t>
      </w:r>
    </w:p>
    <w:p w:rsidR="00052AA7" w:rsidRPr="00FA1D43" w:rsidRDefault="00052AA7" w:rsidP="00052AA7">
      <w:pPr>
        <w:pStyle w:val="af1"/>
        <w:numPr>
          <w:ilvl w:val="0"/>
          <w:numId w:val="19"/>
        </w:numPr>
        <w:tabs>
          <w:tab w:val="left" w:pos="5103"/>
          <w:tab w:val="left" w:pos="5245"/>
          <w:tab w:val="left" w:pos="5387"/>
        </w:tabs>
        <w:spacing w:after="0"/>
        <w:ind w:left="0" w:firstLine="709"/>
        <w:jc w:val="both"/>
      </w:pPr>
      <w:r w:rsidRPr="00FA1D43">
        <w:t>при исполнении всех условий Соглашения – перечисление средств социальной выплаты займодавцу.</w:t>
      </w:r>
    </w:p>
    <w:p w:rsidR="00052AA7" w:rsidRPr="00FA1D43" w:rsidRDefault="00052AA7" w:rsidP="00052AA7">
      <w:pPr>
        <w:pStyle w:val="af1"/>
        <w:numPr>
          <w:ilvl w:val="0"/>
          <w:numId w:val="19"/>
        </w:numPr>
        <w:spacing w:after="0"/>
        <w:ind w:left="0" w:firstLine="709"/>
        <w:jc w:val="both"/>
      </w:pPr>
      <w:r w:rsidRPr="00FA1D43">
        <w:t>при нарушении Участником условий Соглашения с применением меры ответственности в виде прекращения Соглашения по инициативе Администрации с лишением Участника права получения социальной выплаты – дата возврата средств социальной выплаты в муниципальный бюджет.</w:t>
      </w:r>
    </w:p>
    <w:p w:rsidR="00052AA7" w:rsidRPr="00FA1D43" w:rsidRDefault="00052AA7" w:rsidP="00052AA7">
      <w:pPr>
        <w:pStyle w:val="af1"/>
        <w:numPr>
          <w:ilvl w:val="0"/>
          <w:numId w:val="19"/>
        </w:numPr>
        <w:spacing w:after="0"/>
        <w:ind w:left="0" w:firstLine="709"/>
        <w:jc w:val="both"/>
      </w:pPr>
      <w:r w:rsidRPr="00FA1D43">
        <w:t>по соглашению сторон, оформленному в порядке оформления настоящего Соглашения (по инициативе одной из сторон или обеих сторон).</w:t>
      </w:r>
    </w:p>
    <w:p w:rsidR="00052AA7" w:rsidRPr="000C4F43" w:rsidRDefault="00052AA7" w:rsidP="00052AA7">
      <w:pPr>
        <w:pStyle w:val="af1"/>
        <w:numPr>
          <w:ilvl w:val="0"/>
          <w:numId w:val="19"/>
        </w:numPr>
        <w:spacing w:after="0"/>
        <w:ind w:left="0" w:firstLine="709"/>
        <w:jc w:val="both"/>
      </w:pPr>
      <w:r w:rsidRPr="00FA1D43">
        <w:t>при возникновении судебного спора - по решению суда, вступившему в законную силу.</w:t>
      </w:r>
    </w:p>
    <w:p w:rsidR="00052AA7" w:rsidRPr="00FA1D43" w:rsidRDefault="00052AA7" w:rsidP="00052AA7">
      <w:pPr>
        <w:pStyle w:val="af1"/>
        <w:spacing w:before="120"/>
        <w:ind w:left="0" w:firstLine="709"/>
        <w:jc w:val="center"/>
        <w:rPr>
          <w:b/>
          <w:bCs/>
        </w:rPr>
      </w:pPr>
      <w:r w:rsidRPr="00FA1D43">
        <w:rPr>
          <w:b/>
          <w:bCs/>
        </w:rPr>
        <w:t>7. Реквизиты и подписи сторон</w:t>
      </w:r>
    </w:p>
    <w:p w:rsidR="00052AA7" w:rsidRDefault="00052AA7" w:rsidP="00052AA7">
      <w:pPr>
        <w:pStyle w:val="2"/>
        <w:rPr>
          <w:b w:val="0"/>
          <w:sz w:val="20"/>
        </w:rPr>
      </w:pPr>
      <w:r w:rsidRPr="00FA1D43">
        <w:rPr>
          <w:b w:val="0"/>
          <w:sz w:val="20"/>
        </w:rPr>
        <w:t>Администрация:</w:t>
      </w:r>
      <w:r w:rsidRPr="00FA1D43">
        <w:rPr>
          <w:sz w:val="20"/>
        </w:rPr>
        <w:t xml:space="preserve">                                               </w:t>
      </w:r>
      <w:r w:rsidRPr="00FA1D43">
        <w:rPr>
          <w:b w:val="0"/>
          <w:sz w:val="20"/>
        </w:rPr>
        <w:t>Участник:</w:t>
      </w:r>
    </w:p>
    <w:p w:rsidR="00052AA7" w:rsidRPr="000C4F43" w:rsidRDefault="00052AA7" w:rsidP="00052AA7"/>
    <w:tbl>
      <w:tblPr>
        <w:tblW w:w="10031" w:type="dxa"/>
        <w:tblLayout w:type="fixed"/>
        <w:tblLook w:val="04A0"/>
      </w:tblPr>
      <w:tblGrid>
        <w:gridCol w:w="4644"/>
        <w:gridCol w:w="5387"/>
      </w:tblGrid>
      <w:tr w:rsidR="00052AA7" w:rsidRPr="00FA1D43" w:rsidTr="00EA4170">
        <w:tc>
          <w:tcPr>
            <w:tcW w:w="4644" w:type="dxa"/>
          </w:tcPr>
          <w:p w:rsidR="00052AA7" w:rsidRPr="00FA1D43" w:rsidRDefault="00052AA7" w:rsidP="00EA4170">
            <w:pPr>
              <w:rPr>
                <w:iCs/>
              </w:rPr>
            </w:pPr>
            <w:r w:rsidRPr="00FA1D43">
              <w:rPr>
                <w:iCs/>
              </w:rPr>
              <w:t>Администрация муниципального образования</w:t>
            </w:r>
          </w:p>
          <w:p w:rsidR="00052AA7" w:rsidRPr="00FA1D43" w:rsidRDefault="00052AA7" w:rsidP="00EA4170">
            <w:pPr>
              <w:rPr>
                <w:iCs/>
              </w:rPr>
            </w:pPr>
            <w:r w:rsidRPr="00FA1D43">
              <w:rPr>
                <w:iCs/>
              </w:rPr>
              <w:t>Сосновоборский  городской округ</w:t>
            </w:r>
          </w:p>
          <w:p w:rsidR="00052AA7" w:rsidRPr="00FA1D43" w:rsidRDefault="00052AA7" w:rsidP="00EA4170">
            <w:pPr>
              <w:rPr>
                <w:iCs/>
              </w:rPr>
            </w:pPr>
            <w:r w:rsidRPr="00FA1D43">
              <w:rPr>
                <w:iCs/>
              </w:rPr>
              <w:t xml:space="preserve">Ленинградской области </w:t>
            </w:r>
          </w:p>
          <w:p w:rsidR="00052AA7" w:rsidRPr="00FA1D43" w:rsidRDefault="00052AA7" w:rsidP="00EA4170">
            <w:pPr>
              <w:rPr>
                <w:iCs/>
              </w:rPr>
            </w:pPr>
          </w:p>
          <w:p w:rsidR="00052AA7" w:rsidRPr="00FA1D43" w:rsidRDefault="00052AA7" w:rsidP="00EA4170">
            <w:pPr>
              <w:rPr>
                <w:iCs/>
              </w:rPr>
            </w:pPr>
            <w:r w:rsidRPr="00FA1D43">
              <w:rPr>
                <w:iCs/>
              </w:rPr>
              <w:t>188540, Ленинградская  область,</w:t>
            </w:r>
          </w:p>
          <w:p w:rsidR="00052AA7" w:rsidRPr="00FA1D43" w:rsidRDefault="00052AA7" w:rsidP="00EA4170">
            <w:pPr>
              <w:rPr>
                <w:iCs/>
              </w:rPr>
            </w:pPr>
            <w:r w:rsidRPr="00FA1D43">
              <w:rPr>
                <w:iCs/>
              </w:rPr>
              <w:t>г. Сосновый Бор, ул. Ленинградская д.46</w:t>
            </w:r>
          </w:p>
          <w:p w:rsidR="00052AA7" w:rsidRPr="00FA1D43" w:rsidRDefault="00052AA7" w:rsidP="00EA4170">
            <w:pPr>
              <w:rPr>
                <w:iCs/>
              </w:rPr>
            </w:pPr>
            <w:r w:rsidRPr="00FA1D43">
              <w:t>Код организации: 00412</w:t>
            </w:r>
          </w:p>
          <w:p w:rsidR="00052AA7" w:rsidRPr="00FA1D43" w:rsidRDefault="00052AA7" w:rsidP="00EA4170">
            <w:pPr>
              <w:rPr>
                <w:iCs/>
              </w:rPr>
            </w:pPr>
            <w:r w:rsidRPr="00FA1D43">
              <w:rPr>
                <w:iCs/>
              </w:rPr>
              <w:t>ОКТМО 41754000</w:t>
            </w:r>
          </w:p>
          <w:p w:rsidR="00052AA7" w:rsidRPr="00FA1D43" w:rsidRDefault="00052AA7" w:rsidP="00EA4170">
            <w:pPr>
              <w:rPr>
                <w:iCs/>
              </w:rPr>
            </w:pPr>
            <w:r w:rsidRPr="00FA1D43">
              <w:rPr>
                <w:iCs/>
              </w:rPr>
              <w:t>ИНН  4714011083</w:t>
            </w:r>
          </w:p>
          <w:p w:rsidR="00052AA7" w:rsidRPr="00FA1D43" w:rsidRDefault="00052AA7" w:rsidP="00EA4170">
            <w:pPr>
              <w:rPr>
                <w:iCs/>
              </w:rPr>
            </w:pPr>
            <w:r w:rsidRPr="00FA1D43">
              <w:rPr>
                <w:iCs/>
              </w:rPr>
              <w:t>КПП 472601001</w:t>
            </w:r>
          </w:p>
          <w:p w:rsidR="00052AA7" w:rsidRPr="00FA1D43" w:rsidRDefault="00052AA7" w:rsidP="00EA4170">
            <w:pPr>
              <w:rPr>
                <w:iCs/>
              </w:rPr>
            </w:pPr>
            <w:r w:rsidRPr="00FA1D43">
              <w:rPr>
                <w:iCs/>
              </w:rPr>
              <w:t>БИК 044106001</w:t>
            </w:r>
          </w:p>
          <w:p w:rsidR="00052AA7" w:rsidRPr="00FA1D43" w:rsidRDefault="00052AA7" w:rsidP="00EA4170">
            <w:pPr>
              <w:rPr>
                <w:iCs/>
              </w:rPr>
            </w:pPr>
            <w:r w:rsidRPr="00FA1D43">
              <w:rPr>
                <w:iCs/>
              </w:rPr>
              <w:t xml:space="preserve">УФК по Ленинградской области </w:t>
            </w:r>
          </w:p>
          <w:p w:rsidR="00052AA7" w:rsidRPr="00FA1D43" w:rsidRDefault="00052AA7" w:rsidP="00EA4170">
            <w:pPr>
              <w:rPr>
                <w:iCs/>
              </w:rPr>
            </w:pPr>
            <w:r w:rsidRPr="00FA1D43">
              <w:rPr>
                <w:iCs/>
              </w:rPr>
              <w:t>л/с  04453004120</w:t>
            </w:r>
          </w:p>
          <w:p w:rsidR="00052AA7" w:rsidRPr="00FA1D43" w:rsidRDefault="00052AA7" w:rsidP="00EA4170">
            <w:pPr>
              <w:rPr>
                <w:iCs/>
              </w:rPr>
            </w:pPr>
            <w:proofErr w:type="spellStart"/>
            <w:r w:rsidRPr="00FA1D43">
              <w:rPr>
                <w:iCs/>
              </w:rPr>
              <w:t>р</w:t>
            </w:r>
            <w:proofErr w:type="spellEnd"/>
            <w:r w:rsidRPr="00FA1D43">
              <w:rPr>
                <w:iCs/>
              </w:rPr>
              <w:t>/с  40101810200000010022</w:t>
            </w:r>
          </w:p>
          <w:p w:rsidR="00052AA7" w:rsidRPr="00FA1D43" w:rsidRDefault="00052AA7" w:rsidP="00EA4170">
            <w:pPr>
              <w:rPr>
                <w:iCs/>
              </w:rPr>
            </w:pPr>
            <w:r w:rsidRPr="00FA1D43">
              <w:rPr>
                <w:iCs/>
              </w:rPr>
              <w:t>Отделение Ленинградское</w:t>
            </w:r>
          </w:p>
          <w:p w:rsidR="00052AA7" w:rsidRPr="00FA1D43" w:rsidRDefault="00052AA7" w:rsidP="00EA4170">
            <w:pPr>
              <w:rPr>
                <w:iCs/>
              </w:rPr>
            </w:pPr>
            <w:r w:rsidRPr="00FA1D43">
              <w:rPr>
                <w:iCs/>
              </w:rPr>
              <w:t>г. Санкт-Петербург</w:t>
            </w:r>
          </w:p>
          <w:p w:rsidR="00052AA7" w:rsidRPr="00A209D8" w:rsidRDefault="00052AA7" w:rsidP="00EA4170">
            <w:pPr>
              <w:jc w:val="both"/>
              <w:rPr>
                <w:iCs/>
              </w:rPr>
            </w:pPr>
            <w:r w:rsidRPr="00A209D8">
              <w:t xml:space="preserve">электронная почта  </w:t>
            </w:r>
            <w:hyperlink r:id="rId42" w:history="1">
              <w:r w:rsidRPr="00A209D8">
                <w:rPr>
                  <w:rStyle w:val="af7"/>
                  <w:iCs/>
                </w:rPr>
                <w:t>admsb@meria.sbor.ru</w:t>
              </w:r>
            </w:hyperlink>
          </w:p>
          <w:p w:rsidR="00052AA7" w:rsidRPr="00FA1D43" w:rsidRDefault="00052AA7" w:rsidP="00EA4170">
            <w:pPr>
              <w:jc w:val="both"/>
              <w:rPr>
                <w:iCs/>
                <w:color w:val="0000FF"/>
              </w:rPr>
            </w:pPr>
          </w:p>
          <w:p w:rsidR="00052AA7" w:rsidRPr="00FA1D43" w:rsidRDefault="00052AA7" w:rsidP="00EA4170">
            <w:pPr>
              <w:ind w:right="174"/>
              <w:rPr>
                <w:iCs/>
              </w:rPr>
            </w:pPr>
            <w:r w:rsidRPr="00FA1D43">
              <w:rPr>
                <w:iCs/>
              </w:rPr>
              <w:t>Глава муниципального образования  Сосновоборский  городской округ Ленинградской области</w:t>
            </w:r>
          </w:p>
          <w:p w:rsidR="00052AA7" w:rsidRPr="00FA1D43" w:rsidRDefault="00052AA7" w:rsidP="00EA4170">
            <w:pPr>
              <w:widowControl w:val="0"/>
              <w:autoSpaceDE w:val="0"/>
              <w:autoSpaceDN w:val="0"/>
              <w:adjustRightInd w:val="0"/>
            </w:pPr>
          </w:p>
          <w:p w:rsidR="00052AA7" w:rsidRPr="00FA1D43" w:rsidRDefault="00052AA7" w:rsidP="00EA4170">
            <w:pPr>
              <w:widowControl w:val="0"/>
              <w:autoSpaceDE w:val="0"/>
              <w:autoSpaceDN w:val="0"/>
              <w:adjustRightInd w:val="0"/>
            </w:pPr>
            <w:r w:rsidRPr="00FA1D43">
              <w:t>______________ /</w:t>
            </w:r>
            <w:r>
              <w:t>Ф.И.О.</w:t>
            </w:r>
            <w:r w:rsidRPr="00FA1D43">
              <w:t>/</w:t>
            </w:r>
          </w:p>
          <w:p w:rsidR="00052AA7" w:rsidRPr="00FA1D43" w:rsidRDefault="00052AA7" w:rsidP="00EA4170">
            <w:pPr>
              <w:jc w:val="both"/>
              <w:rPr>
                <w:color w:val="000000"/>
              </w:rPr>
            </w:pPr>
            <w:r w:rsidRPr="00FA1D43">
              <w:rPr>
                <w:color w:val="000000"/>
              </w:rPr>
              <w:t>м.п.</w:t>
            </w:r>
          </w:p>
        </w:tc>
        <w:tc>
          <w:tcPr>
            <w:tcW w:w="5387" w:type="dxa"/>
          </w:tcPr>
          <w:p w:rsidR="00052AA7" w:rsidRPr="000C4F43" w:rsidRDefault="00052AA7" w:rsidP="00EA4170">
            <w:pPr>
              <w:pStyle w:val="a9"/>
              <w:jc w:val="both"/>
              <w:rPr>
                <w:rFonts w:ascii="Times New Roman" w:hAnsi="Times New Roman"/>
                <w:sz w:val="20"/>
                <w:szCs w:val="20"/>
              </w:rPr>
            </w:pPr>
            <w:r w:rsidRPr="000C4F43">
              <w:rPr>
                <w:rFonts w:ascii="Times New Roman" w:hAnsi="Times New Roman"/>
                <w:sz w:val="20"/>
                <w:szCs w:val="20"/>
              </w:rPr>
              <w:t>__________________________________________________</w:t>
            </w:r>
          </w:p>
          <w:p w:rsidR="00052AA7" w:rsidRPr="000C4F43" w:rsidRDefault="00052AA7" w:rsidP="00EA4170">
            <w:pPr>
              <w:pStyle w:val="a9"/>
              <w:ind w:firstLine="851"/>
              <w:jc w:val="both"/>
              <w:rPr>
                <w:rFonts w:ascii="Times New Roman" w:hAnsi="Times New Roman"/>
                <w:sz w:val="12"/>
                <w:szCs w:val="12"/>
              </w:rPr>
            </w:pPr>
            <w:r w:rsidRPr="000C4F43">
              <w:rPr>
                <w:rFonts w:ascii="Times New Roman" w:hAnsi="Times New Roman"/>
                <w:sz w:val="12"/>
                <w:szCs w:val="12"/>
              </w:rPr>
              <w:t xml:space="preserve">                                   (фамилия, имя, отчество)</w:t>
            </w:r>
          </w:p>
          <w:p w:rsidR="00052AA7" w:rsidRDefault="00052AA7" w:rsidP="00EA4170">
            <w:pPr>
              <w:pStyle w:val="a9"/>
              <w:rPr>
                <w:rFonts w:ascii="Times New Roman" w:hAnsi="Times New Roman"/>
                <w:sz w:val="20"/>
                <w:szCs w:val="20"/>
              </w:rPr>
            </w:pPr>
            <w:r w:rsidRPr="000C4F43">
              <w:rPr>
                <w:rFonts w:ascii="Times New Roman" w:hAnsi="Times New Roman"/>
                <w:sz w:val="20"/>
                <w:szCs w:val="20"/>
              </w:rPr>
              <w:t>паспорт ____________________, выдан __________</w:t>
            </w:r>
            <w:r>
              <w:rPr>
                <w:rFonts w:ascii="Times New Roman" w:hAnsi="Times New Roman"/>
                <w:sz w:val="20"/>
                <w:szCs w:val="20"/>
              </w:rPr>
              <w:t xml:space="preserve">______ </w:t>
            </w:r>
            <w:r w:rsidRPr="000C4F43">
              <w:rPr>
                <w:rFonts w:ascii="Times New Roman" w:hAnsi="Times New Roman"/>
                <w:sz w:val="20"/>
                <w:szCs w:val="20"/>
              </w:rPr>
              <w:t xml:space="preserve"> </w:t>
            </w:r>
          </w:p>
          <w:p w:rsidR="00052AA7" w:rsidRPr="000C4F43" w:rsidRDefault="00052AA7" w:rsidP="00EA4170">
            <w:pPr>
              <w:pStyle w:val="a9"/>
              <w:rPr>
                <w:rFonts w:ascii="Times New Roman" w:hAnsi="Times New Roman"/>
                <w:sz w:val="20"/>
                <w:szCs w:val="20"/>
              </w:rPr>
            </w:pPr>
            <w:r>
              <w:rPr>
                <w:rFonts w:ascii="Times New Roman" w:hAnsi="Times New Roman"/>
                <w:sz w:val="12"/>
                <w:szCs w:val="12"/>
              </w:rPr>
              <w:t xml:space="preserve">                                             </w:t>
            </w:r>
            <w:r w:rsidRPr="000C4F43">
              <w:rPr>
                <w:rFonts w:ascii="Times New Roman" w:hAnsi="Times New Roman"/>
                <w:sz w:val="12"/>
                <w:szCs w:val="12"/>
              </w:rPr>
              <w:t>(серия, номер)</w:t>
            </w:r>
            <w:r>
              <w:rPr>
                <w:rFonts w:ascii="Times New Roman" w:hAnsi="Times New Roman"/>
                <w:sz w:val="20"/>
                <w:szCs w:val="20"/>
              </w:rPr>
              <w:t xml:space="preserve">           </w:t>
            </w:r>
            <w:r w:rsidRPr="000C4F43">
              <w:rPr>
                <w:rFonts w:ascii="Times New Roman" w:hAnsi="Times New Roman"/>
                <w:sz w:val="20"/>
                <w:szCs w:val="20"/>
              </w:rPr>
              <w:t>___________________</w:t>
            </w:r>
            <w:r>
              <w:rPr>
                <w:rFonts w:ascii="Times New Roman" w:hAnsi="Times New Roman"/>
                <w:sz w:val="20"/>
                <w:szCs w:val="20"/>
              </w:rPr>
              <w:t>_______________________________</w:t>
            </w:r>
          </w:p>
          <w:p w:rsidR="00052AA7" w:rsidRDefault="00052AA7" w:rsidP="00EA4170">
            <w:pPr>
              <w:pStyle w:val="a9"/>
              <w:jc w:val="center"/>
              <w:rPr>
                <w:rFonts w:ascii="Times New Roman" w:hAnsi="Times New Roman"/>
                <w:sz w:val="12"/>
                <w:szCs w:val="12"/>
              </w:rPr>
            </w:pPr>
            <w:r w:rsidRPr="000C4F43">
              <w:rPr>
                <w:rFonts w:ascii="Times New Roman" w:hAnsi="Times New Roman"/>
                <w:sz w:val="12"/>
                <w:szCs w:val="12"/>
              </w:rPr>
              <w:t>(орган выдавший паспорт, дата выдачи)</w:t>
            </w:r>
          </w:p>
          <w:p w:rsidR="00052AA7" w:rsidRDefault="00052AA7" w:rsidP="00EA4170">
            <w:pPr>
              <w:pStyle w:val="a9"/>
              <w:jc w:val="center"/>
              <w:rPr>
                <w:rFonts w:ascii="Times New Roman" w:hAnsi="Times New Roman"/>
                <w:sz w:val="12"/>
                <w:szCs w:val="12"/>
              </w:rPr>
            </w:pPr>
          </w:p>
          <w:p w:rsidR="00052AA7" w:rsidRDefault="00052AA7" w:rsidP="00EA4170">
            <w:pPr>
              <w:pStyle w:val="a9"/>
              <w:jc w:val="both"/>
              <w:rPr>
                <w:rFonts w:ascii="Times New Roman" w:hAnsi="Times New Roman"/>
                <w:sz w:val="20"/>
                <w:szCs w:val="20"/>
              </w:rPr>
            </w:pPr>
            <w:r>
              <w:rPr>
                <w:rFonts w:ascii="Times New Roman" w:hAnsi="Times New Roman"/>
                <w:sz w:val="20"/>
                <w:szCs w:val="20"/>
              </w:rPr>
              <w:t>зарегистрированный(</w:t>
            </w:r>
            <w:proofErr w:type="spellStart"/>
            <w:r w:rsidRPr="008A42E8">
              <w:rPr>
                <w:rFonts w:ascii="Times New Roman" w:hAnsi="Times New Roman"/>
                <w:sz w:val="20"/>
                <w:szCs w:val="20"/>
              </w:rPr>
              <w:t>ая</w:t>
            </w:r>
            <w:proofErr w:type="spellEnd"/>
            <w:r>
              <w:rPr>
                <w:rFonts w:ascii="Times New Roman" w:hAnsi="Times New Roman"/>
                <w:sz w:val="20"/>
                <w:szCs w:val="20"/>
              </w:rPr>
              <w:t>)</w:t>
            </w:r>
            <w:r w:rsidRPr="008A42E8">
              <w:rPr>
                <w:rFonts w:ascii="Times New Roman" w:hAnsi="Times New Roman"/>
                <w:sz w:val="20"/>
                <w:szCs w:val="20"/>
              </w:rPr>
              <w:t xml:space="preserve"> по адресу: ____________</w:t>
            </w:r>
            <w:r>
              <w:rPr>
                <w:rFonts w:ascii="Times New Roman" w:hAnsi="Times New Roman"/>
                <w:sz w:val="20"/>
                <w:szCs w:val="20"/>
              </w:rPr>
              <w:t>_______</w:t>
            </w:r>
          </w:p>
          <w:p w:rsidR="00052AA7" w:rsidRPr="000C4F43" w:rsidRDefault="00052AA7" w:rsidP="00EA4170">
            <w:pPr>
              <w:pStyle w:val="a9"/>
              <w:jc w:val="center"/>
              <w:rPr>
                <w:sz w:val="20"/>
                <w:szCs w:val="20"/>
              </w:rPr>
            </w:pPr>
            <w:r>
              <w:rPr>
                <w:rFonts w:ascii="Times New Roman" w:hAnsi="Times New Roman"/>
                <w:sz w:val="20"/>
                <w:szCs w:val="20"/>
              </w:rPr>
              <w:t>____</w:t>
            </w:r>
            <w:r w:rsidRPr="008A42E8">
              <w:rPr>
                <w:rFonts w:ascii="Times New Roman" w:hAnsi="Times New Roman"/>
                <w:sz w:val="20"/>
                <w:szCs w:val="20"/>
              </w:rPr>
              <w:t>________________</w:t>
            </w:r>
            <w:r>
              <w:rPr>
                <w:rFonts w:ascii="Times New Roman" w:hAnsi="Times New Roman"/>
                <w:sz w:val="20"/>
                <w:szCs w:val="20"/>
              </w:rPr>
              <w:t>____________________________</w:t>
            </w:r>
            <w:r w:rsidRPr="008A42E8">
              <w:rPr>
                <w:rFonts w:ascii="Times New Roman" w:hAnsi="Times New Roman"/>
                <w:sz w:val="20"/>
                <w:szCs w:val="20"/>
              </w:rPr>
              <w:t>_</w:t>
            </w:r>
          </w:p>
          <w:p w:rsidR="00052AA7" w:rsidRPr="00FA1D43" w:rsidRDefault="00052AA7" w:rsidP="00EA4170">
            <w:pPr>
              <w:pStyle w:val="af1"/>
              <w:rPr>
                <w:bCs/>
              </w:rPr>
            </w:pPr>
          </w:p>
          <w:p w:rsidR="00052AA7" w:rsidRPr="00FA1D43" w:rsidRDefault="00052AA7" w:rsidP="00EA4170">
            <w:pPr>
              <w:pStyle w:val="af1"/>
              <w:ind w:left="35"/>
              <w:rPr>
                <w:bCs/>
              </w:rPr>
            </w:pPr>
          </w:p>
          <w:p w:rsidR="00052AA7" w:rsidRPr="00FA1D43" w:rsidRDefault="00052AA7" w:rsidP="00EA4170">
            <w:pPr>
              <w:pStyle w:val="af1"/>
              <w:ind w:left="35"/>
              <w:rPr>
                <w:bCs/>
              </w:rPr>
            </w:pPr>
          </w:p>
          <w:p w:rsidR="00052AA7" w:rsidRPr="00FA1D43" w:rsidRDefault="00052AA7" w:rsidP="00EA4170">
            <w:pPr>
              <w:pStyle w:val="af1"/>
              <w:rPr>
                <w:bCs/>
              </w:rPr>
            </w:pPr>
          </w:p>
          <w:p w:rsidR="00052AA7" w:rsidRPr="00FA1D43" w:rsidRDefault="00052AA7" w:rsidP="00EA4170">
            <w:pPr>
              <w:pStyle w:val="af1"/>
              <w:ind w:left="0"/>
              <w:rPr>
                <w:bCs/>
              </w:rPr>
            </w:pPr>
          </w:p>
          <w:p w:rsidR="00052AA7" w:rsidRPr="00FA1D43" w:rsidRDefault="00052AA7" w:rsidP="00EA4170">
            <w:pPr>
              <w:pStyle w:val="af1"/>
              <w:ind w:left="35"/>
              <w:rPr>
                <w:bCs/>
              </w:rPr>
            </w:pPr>
          </w:p>
          <w:p w:rsidR="00052AA7" w:rsidRPr="00FA1D43" w:rsidRDefault="00052AA7" w:rsidP="00EA4170">
            <w:pPr>
              <w:pStyle w:val="af1"/>
              <w:ind w:left="35"/>
              <w:rPr>
                <w:bCs/>
              </w:rPr>
            </w:pPr>
          </w:p>
          <w:p w:rsidR="00052AA7" w:rsidRDefault="00052AA7" w:rsidP="00EA4170">
            <w:pPr>
              <w:pStyle w:val="af1"/>
              <w:ind w:left="35"/>
              <w:rPr>
                <w:bCs/>
              </w:rPr>
            </w:pPr>
          </w:p>
          <w:p w:rsidR="00052AA7" w:rsidRPr="00FA1D43" w:rsidRDefault="00052AA7" w:rsidP="00EA4170">
            <w:pPr>
              <w:pStyle w:val="af1"/>
              <w:ind w:left="35"/>
              <w:rPr>
                <w:bCs/>
              </w:rPr>
            </w:pPr>
          </w:p>
          <w:p w:rsidR="00052AA7" w:rsidRPr="00FA1D43" w:rsidRDefault="00052AA7" w:rsidP="00EA4170">
            <w:pPr>
              <w:pStyle w:val="af1"/>
              <w:ind w:left="35"/>
              <w:rPr>
                <w:bCs/>
              </w:rPr>
            </w:pPr>
            <w:r w:rsidRPr="00FA1D43">
              <w:rPr>
                <w:bCs/>
              </w:rPr>
              <w:t>__________________/</w:t>
            </w:r>
            <w:r>
              <w:rPr>
                <w:bCs/>
              </w:rPr>
              <w:t>Ф.И.О.</w:t>
            </w:r>
            <w:r w:rsidRPr="00FA1D43">
              <w:rPr>
                <w:bCs/>
              </w:rPr>
              <w:t>/</w:t>
            </w:r>
          </w:p>
          <w:p w:rsidR="00052AA7" w:rsidRPr="00FA1D43" w:rsidRDefault="00052AA7" w:rsidP="00EA4170">
            <w:pPr>
              <w:jc w:val="both"/>
              <w:rPr>
                <w:color w:val="000000"/>
              </w:rPr>
            </w:pPr>
          </w:p>
        </w:tc>
      </w:tr>
    </w:tbl>
    <w:p w:rsidR="00052AA7" w:rsidRDefault="00052AA7" w:rsidP="00052AA7">
      <w:pPr>
        <w:pStyle w:val="a9"/>
        <w:rPr>
          <w:rFonts w:ascii="Times New Roman" w:hAnsi="Times New Roman"/>
          <w:color w:val="000000"/>
          <w:sz w:val="24"/>
          <w:szCs w:val="24"/>
        </w:rPr>
      </w:pPr>
    </w:p>
    <w:p w:rsidR="00052AA7" w:rsidRDefault="00052AA7" w:rsidP="00052AA7">
      <w:pPr>
        <w:spacing w:after="200" w:line="276" w:lineRule="auto"/>
        <w:rPr>
          <w:rFonts w:eastAsia="Calibri"/>
          <w:color w:val="000000"/>
          <w:sz w:val="24"/>
          <w:szCs w:val="24"/>
          <w:lang w:eastAsia="en-US"/>
        </w:rPr>
      </w:pPr>
      <w:r>
        <w:rPr>
          <w:color w:val="000000"/>
          <w:sz w:val="24"/>
          <w:szCs w:val="24"/>
        </w:rPr>
        <w:br w:type="page"/>
      </w:r>
    </w:p>
    <w:p w:rsidR="00052AA7" w:rsidRDefault="00052AA7" w:rsidP="00052AA7">
      <w:pPr>
        <w:pStyle w:val="a9"/>
        <w:rPr>
          <w:rFonts w:ascii="Times New Roman" w:hAnsi="Times New Roman"/>
          <w:color w:val="000000"/>
          <w:sz w:val="24"/>
          <w:szCs w:val="24"/>
        </w:rPr>
      </w:pPr>
    </w:p>
    <w:p w:rsidR="00052AA7" w:rsidRPr="00A209D8" w:rsidRDefault="00052AA7" w:rsidP="00052AA7">
      <w:pPr>
        <w:pStyle w:val="a9"/>
        <w:ind w:left="720"/>
        <w:jc w:val="right"/>
        <w:rPr>
          <w:rFonts w:ascii="Times New Roman" w:hAnsi="Times New Roman"/>
          <w:sz w:val="24"/>
          <w:szCs w:val="24"/>
        </w:rPr>
      </w:pPr>
      <w:r>
        <w:rPr>
          <w:rFonts w:ascii="Times New Roman" w:hAnsi="Times New Roman"/>
          <w:sz w:val="24"/>
          <w:szCs w:val="24"/>
        </w:rPr>
        <w:t xml:space="preserve">Приложение </w:t>
      </w:r>
      <w:r w:rsidRPr="00A209D8">
        <w:rPr>
          <w:rFonts w:ascii="Times New Roman" w:hAnsi="Times New Roman"/>
          <w:sz w:val="24"/>
          <w:szCs w:val="24"/>
        </w:rPr>
        <w:t xml:space="preserve">6 </w:t>
      </w:r>
    </w:p>
    <w:p w:rsidR="00052AA7" w:rsidRPr="00A209D8" w:rsidRDefault="00052AA7" w:rsidP="00052AA7">
      <w:pPr>
        <w:pStyle w:val="a9"/>
        <w:jc w:val="right"/>
        <w:rPr>
          <w:rFonts w:ascii="Times New Roman" w:hAnsi="Times New Roman"/>
          <w:sz w:val="24"/>
          <w:szCs w:val="24"/>
        </w:rPr>
      </w:pPr>
      <w:r>
        <w:rPr>
          <w:rFonts w:ascii="Times New Roman" w:hAnsi="Times New Roman"/>
          <w:sz w:val="24"/>
          <w:szCs w:val="24"/>
        </w:rPr>
        <w:t>к Положению 7</w:t>
      </w:r>
      <w:r w:rsidRPr="00A209D8">
        <w:rPr>
          <w:rFonts w:ascii="Times New Roman" w:hAnsi="Times New Roman"/>
          <w:sz w:val="24"/>
          <w:szCs w:val="24"/>
        </w:rPr>
        <w:t xml:space="preserve"> «О предоставлении специалистам</w:t>
      </w:r>
    </w:p>
    <w:p w:rsidR="00052AA7" w:rsidRPr="00A209D8" w:rsidRDefault="00052AA7" w:rsidP="00052AA7">
      <w:pPr>
        <w:pStyle w:val="a9"/>
        <w:jc w:val="right"/>
        <w:rPr>
          <w:rFonts w:ascii="Times New Roman" w:hAnsi="Times New Roman"/>
          <w:sz w:val="24"/>
          <w:szCs w:val="24"/>
        </w:rPr>
      </w:pPr>
      <w:r w:rsidRPr="00A209D8">
        <w:rPr>
          <w:rFonts w:ascii="Times New Roman" w:hAnsi="Times New Roman"/>
          <w:sz w:val="24"/>
          <w:szCs w:val="24"/>
        </w:rPr>
        <w:t xml:space="preserve"> организаций</w:t>
      </w:r>
      <w:r>
        <w:rPr>
          <w:rFonts w:ascii="Times New Roman" w:hAnsi="Times New Roman"/>
          <w:sz w:val="24"/>
          <w:szCs w:val="24"/>
        </w:rPr>
        <w:t>,</w:t>
      </w:r>
      <w:r w:rsidRPr="00A209D8">
        <w:rPr>
          <w:rFonts w:ascii="Times New Roman" w:hAnsi="Times New Roman"/>
          <w:sz w:val="24"/>
          <w:szCs w:val="24"/>
        </w:rPr>
        <w:t xml:space="preserve"> созданных для исполнения полномочий органов </w:t>
      </w:r>
    </w:p>
    <w:p w:rsidR="00052AA7" w:rsidRPr="00A209D8" w:rsidRDefault="00052AA7" w:rsidP="00052AA7">
      <w:pPr>
        <w:pStyle w:val="a9"/>
        <w:jc w:val="right"/>
        <w:rPr>
          <w:rFonts w:ascii="Times New Roman" w:hAnsi="Times New Roman"/>
          <w:sz w:val="24"/>
          <w:szCs w:val="24"/>
        </w:rPr>
      </w:pPr>
      <w:r w:rsidRPr="00A209D8">
        <w:rPr>
          <w:rFonts w:ascii="Times New Roman" w:hAnsi="Times New Roman"/>
          <w:sz w:val="24"/>
          <w:szCs w:val="24"/>
        </w:rPr>
        <w:t>местного самоуправления и обеспечения их деятельности, нуждающимся</w:t>
      </w:r>
    </w:p>
    <w:p w:rsidR="00052AA7" w:rsidRPr="00A209D8" w:rsidRDefault="00052AA7" w:rsidP="00052AA7">
      <w:pPr>
        <w:pStyle w:val="a9"/>
        <w:jc w:val="right"/>
        <w:rPr>
          <w:rFonts w:ascii="Times New Roman" w:hAnsi="Times New Roman"/>
          <w:sz w:val="24"/>
          <w:szCs w:val="24"/>
        </w:rPr>
      </w:pPr>
      <w:r w:rsidRPr="00A209D8">
        <w:rPr>
          <w:rFonts w:ascii="Times New Roman" w:hAnsi="Times New Roman"/>
          <w:sz w:val="24"/>
          <w:szCs w:val="24"/>
        </w:rPr>
        <w:t xml:space="preserve"> в улучшении жилищных условий, социальной выплаты</w:t>
      </w:r>
    </w:p>
    <w:p w:rsidR="00052AA7" w:rsidRPr="00A209D8" w:rsidRDefault="00052AA7" w:rsidP="00052AA7">
      <w:pPr>
        <w:pStyle w:val="a9"/>
        <w:jc w:val="right"/>
        <w:rPr>
          <w:rFonts w:ascii="Times New Roman" w:hAnsi="Times New Roman"/>
          <w:sz w:val="24"/>
          <w:szCs w:val="24"/>
        </w:rPr>
      </w:pPr>
      <w:r w:rsidRPr="00A209D8">
        <w:rPr>
          <w:rFonts w:ascii="Times New Roman" w:hAnsi="Times New Roman"/>
          <w:sz w:val="24"/>
          <w:szCs w:val="24"/>
        </w:rPr>
        <w:t xml:space="preserve">на приобретение (строительство) жилья на территории </w:t>
      </w:r>
    </w:p>
    <w:p w:rsidR="00052AA7" w:rsidRPr="00A209D8" w:rsidRDefault="00052AA7" w:rsidP="00052AA7">
      <w:pPr>
        <w:pStyle w:val="a9"/>
        <w:jc w:val="right"/>
        <w:rPr>
          <w:rFonts w:ascii="Times New Roman" w:hAnsi="Times New Roman"/>
          <w:sz w:val="24"/>
          <w:szCs w:val="24"/>
        </w:rPr>
      </w:pPr>
      <w:r w:rsidRPr="00A209D8">
        <w:rPr>
          <w:rFonts w:ascii="Times New Roman" w:hAnsi="Times New Roman"/>
          <w:sz w:val="24"/>
          <w:szCs w:val="24"/>
        </w:rPr>
        <w:t>Сосновоборского городского округа»</w:t>
      </w:r>
    </w:p>
    <w:p w:rsidR="00052AA7" w:rsidRDefault="00052AA7" w:rsidP="00052AA7">
      <w:pPr>
        <w:pStyle w:val="a9"/>
        <w:jc w:val="center"/>
        <w:rPr>
          <w:rFonts w:ascii="Times New Roman" w:hAnsi="Times New Roman"/>
          <w:b/>
          <w:sz w:val="24"/>
          <w:szCs w:val="24"/>
        </w:rPr>
      </w:pPr>
    </w:p>
    <w:p w:rsidR="00052AA7" w:rsidRPr="00EC1555" w:rsidRDefault="00052AA7" w:rsidP="00052AA7">
      <w:pPr>
        <w:pStyle w:val="a9"/>
        <w:jc w:val="center"/>
        <w:rPr>
          <w:rFonts w:ascii="Times New Roman" w:hAnsi="Times New Roman"/>
          <w:b/>
          <w:sz w:val="24"/>
          <w:szCs w:val="24"/>
        </w:rPr>
      </w:pPr>
      <w:r w:rsidRPr="00EC1555">
        <w:rPr>
          <w:rFonts w:ascii="Times New Roman" w:hAnsi="Times New Roman"/>
          <w:b/>
          <w:sz w:val="24"/>
          <w:szCs w:val="24"/>
        </w:rPr>
        <w:t xml:space="preserve">ЖУРНАЛ </w:t>
      </w:r>
    </w:p>
    <w:p w:rsidR="00052AA7" w:rsidRPr="00EC1555" w:rsidRDefault="00052AA7" w:rsidP="00052AA7">
      <w:pPr>
        <w:pStyle w:val="a9"/>
        <w:jc w:val="center"/>
        <w:rPr>
          <w:rFonts w:ascii="Times New Roman" w:hAnsi="Times New Roman"/>
          <w:b/>
          <w:sz w:val="24"/>
          <w:szCs w:val="24"/>
        </w:rPr>
      </w:pPr>
      <w:r w:rsidRPr="00EC1555">
        <w:rPr>
          <w:rFonts w:ascii="Times New Roman" w:hAnsi="Times New Roman"/>
          <w:b/>
          <w:sz w:val="24"/>
          <w:szCs w:val="24"/>
        </w:rPr>
        <w:t>выдачи свидетельств о предоставлении социальной выплаты</w:t>
      </w:r>
    </w:p>
    <w:p w:rsidR="00052AA7" w:rsidRPr="00EC1555" w:rsidRDefault="00052AA7" w:rsidP="00052AA7">
      <w:pPr>
        <w:pStyle w:val="a9"/>
        <w:jc w:val="center"/>
        <w:rPr>
          <w:rFonts w:ascii="Times New Roman" w:hAnsi="Times New Roman"/>
          <w:b/>
          <w:sz w:val="24"/>
          <w:szCs w:val="24"/>
        </w:rPr>
      </w:pPr>
      <w:r w:rsidRPr="00EC1555">
        <w:rPr>
          <w:rFonts w:ascii="Times New Roman" w:hAnsi="Times New Roman"/>
          <w:b/>
          <w:sz w:val="24"/>
          <w:szCs w:val="24"/>
        </w:rPr>
        <w:t>на приобретение (строительство) жилого помещения</w:t>
      </w:r>
    </w:p>
    <w:p w:rsidR="00052AA7" w:rsidRDefault="00052AA7" w:rsidP="00052AA7">
      <w:pPr>
        <w:pStyle w:val="a9"/>
        <w:jc w:val="center"/>
        <w:rPr>
          <w:rFonts w:ascii="Times New Roman" w:hAnsi="Times New Roman"/>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851"/>
        <w:gridCol w:w="904"/>
        <w:gridCol w:w="1222"/>
        <w:gridCol w:w="992"/>
        <w:gridCol w:w="851"/>
        <w:gridCol w:w="850"/>
        <w:gridCol w:w="814"/>
        <w:gridCol w:w="1596"/>
        <w:gridCol w:w="1417"/>
      </w:tblGrid>
      <w:tr w:rsidR="00052AA7" w:rsidRPr="00A209D8" w:rsidTr="00EA4170">
        <w:tc>
          <w:tcPr>
            <w:tcW w:w="426" w:type="dxa"/>
            <w:vMerge w:val="restart"/>
          </w:tcPr>
          <w:p w:rsidR="00052AA7" w:rsidRPr="00A209D8" w:rsidRDefault="00052AA7" w:rsidP="00EA4170">
            <w:pPr>
              <w:pStyle w:val="a9"/>
              <w:jc w:val="center"/>
              <w:rPr>
                <w:rFonts w:ascii="Times New Roman" w:hAnsi="Times New Roman"/>
                <w:sz w:val="18"/>
                <w:szCs w:val="18"/>
              </w:rPr>
            </w:pPr>
            <w:r w:rsidRPr="00A209D8">
              <w:rPr>
                <w:rFonts w:ascii="Times New Roman" w:hAnsi="Times New Roman"/>
                <w:sz w:val="18"/>
                <w:szCs w:val="18"/>
              </w:rPr>
              <w:t>№</w:t>
            </w:r>
          </w:p>
          <w:p w:rsidR="00052AA7" w:rsidRPr="00A209D8" w:rsidRDefault="00052AA7" w:rsidP="00EA4170">
            <w:pPr>
              <w:pStyle w:val="a9"/>
              <w:jc w:val="center"/>
              <w:rPr>
                <w:rFonts w:ascii="Times New Roman" w:hAnsi="Times New Roman"/>
                <w:sz w:val="18"/>
                <w:szCs w:val="18"/>
              </w:rPr>
            </w:pPr>
            <w:proofErr w:type="spellStart"/>
            <w:r w:rsidRPr="00A209D8">
              <w:rPr>
                <w:rFonts w:ascii="Times New Roman" w:hAnsi="Times New Roman"/>
                <w:sz w:val="18"/>
                <w:szCs w:val="18"/>
              </w:rPr>
              <w:t>п</w:t>
            </w:r>
            <w:proofErr w:type="spellEnd"/>
            <w:r w:rsidRPr="00A209D8">
              <w:rPr>
                <w:rFonts w:ascii="Times New Roman" w:hAnsi="Times New Roman"/>
                <w:sz w:val="18"/>
                <w:szCs w:val="18"/>
              </w:rPr>
              <w:t>/</w:t>
            </w:r>
            <w:proofErr w:type="spellStart"/>
            <w:r w:rsidRPr="00A209D8">
              <w:rPr>
                <w:rFonts w:ascii="Times New Roman" w:hAnsi="Times New Roman"/>
                <w:sz w:val="18"/>
                <w:szCs w:val="18"/>
              </w:rPr>
              <w:t>п</w:t>
            </w:r>
            <w:proofErr w:type="spellEnd"/>
          </w:p>
        </w:tc>
        <w:tc>
          <w:tcPr>
            <w:tcW w:w="2977" w:type="dxa"/>
            <w:gridSpan w:val="3"/>
          </w:tcPr>
          <w:p w:rsidR="00052AA7" w:rsidRPr="00A209D8" w:rsidRDefault="00052AA7" w:rsidP="00EA4170">
            <w:pPr>
              <w:pStyle w:val="a9"/>
              <w:jc w:val="center"/>
              <w:rPr>
                <w:rFonts w:ascii="Times New Roman" w:hAnsi="Times New Roman"/>
                <w:sz w:val="18"/>
                <w:szCs w:val="18"/>
              </w:rPr>
            </w:pPr>
            <w:r w:rsidRPr="00A209D8">
              <w:rPr>
                <w:rFonts w:ascii="Times New Roman" w:hAnsi="Times New Roman"/>
                <w:sz w:val="18"/>
                <w:szCs w:val="18"/>
              </w:rPr>
              <w:t xml:space="preserve">Свидетельство </w:t>
            </w:r>
          </w:p>
        </w:tc>
        <w:tc>
          <w:tcPr>
            <w:tcW w:w="3507" w:type="dxa"/>
            <w:gridSpan w:val="4"/>
          </w:tcPr>
          <w:p w:rsidR="00052AA7" w:rsidRPr="00A209D8" w:rsidRDefault="00052AA7" w:rsidP="00EA4170">
            <w:pPr>
              <w:pStyle w:val="a9"/>
              <w:jc w:val="center"/>
              <w:rPr>
                <w:rFonts w:ascii="Times New Roman" w:hAnsi="Times New Roman"/>
                <w:sz w:val="18"/>
                <w:szCs w:val="18"/>
              </w:rPr>
            </w:pPr>
            <w:r w:rsidRPr="00A209D8">
              <w:rPr>
                <w:rFonts w:ascii="Times New Roman" w:hAnsi="Times New Roman"/>
                <w:sz w:val="18"/>
                <w:szCs w:val="18"/>
              </w:rPr>
              <w:t>Данные о получателе Свидетельства</w:t>
            </w:r>
          </w:p>
        </w:tc>
        <w:tc>
          <w:tcPr>
            <w:tcW w:w="1596" w:type="dxa"/>
            <w:vMerge w:val="restart"/>
          </w:tcPr>
          <w:p w:rsidR="00052AA7" w:rsidRPr="00A209D8" w:rsidRDefault="00052AA7" w:rsidP="00EA4170">
            <w:pPr>
              <w:pStyle w:val="a9"/>
              <w:jc w:val="center"/>
              <w:rPr>
                <w:rFonts w:ascii="Times New Roman" w:hAnsi="Times New Roman"/>
                <w:sz w:val="18"/>
                <w:szCs w:val="18"/>
              </w:rPr>
            </w:pPr>
            <w:r w:rsidRPr="00A209D8">
              <w:rPr>
                <w:rFonts w:ascii="Times New Roman" w:hAnsi="Times New Roman"/>
                <w:sz w:val="18"/>
                <w:szCs w:val="18"/>
              </w:rPr>
              <w:t>Подпись лица, выдавшего Свидетельство</w:t>
            </w:r>
          </w:p>
        </w:tc>
        <w:tc>
          <w:tcPr>
            <w:tcW w:w="1417" w:type="dxa"/>
            <w:vMerge w:val="restart"/>
          </w:tcPr>
          <w:p w:rsidR="00052AA7" w:rsidRPr="00A209D8" w:rsidRDefault="00052AA7" w:rsidP="00EA4170">
            <w:pPr>
              <w:pStyle w:val="a9"/>
              <w:jc w:val="center"/>
              <w:rPr>
                <w:rFonts w:ascii="Times New Roman" w:hAnsi="Times New Roman"/>
                <w:sz w:val="18"/>
                <w:szCs w:val="18"/>
              </w:rPr>
            </w:pPr>
            <w:r w:rsidRPr="00A209D8">
              <w:rPr>
                <w:rFonts w:ascii="Times New Roman" w:hAnsi="Times New Roman"/>
                <w:sz w:val="18"/>
                <w:szCs w:val="18"/>
              </w:rPr>
              <w:t>Подпись владельца Свидетельства</w:t>
            </w:r>
          </w:p>
        </w:tc>
      </w:tr>
      <w:tr w:rsidR="00052AA7" w:rsidRPr="00A209D8" w:rsidTr="00EA4170">
        <w:tc>
          <w:tcPr>
            <w:tcW w:w="426" w:type="dxa"/>
            <w:vMerge/>
          </w:tcPr>
          <w:p w:rsidR="00052AA7" w:rsidRPr="00A209D8" w:rsidRDefault="00052AA7" w:rsidP="00EA4170">
            <w:pPr>
              <w:pStyle w:val="a9"/>
              <w:jc w:val="center"/>
              <w:rPr>
                <w:rFonts w:ascii="Times New Roman" w:hAnsi="Times New Roman"/>
                <w:sz w:val="18"/>
                <w:szCs w:val="18"/>
              </w:rPr>
            </w:pPr>
          </w:p>
        </w:tc>
        <w:tc>
          <w:tcPr>
            <w:tcW w:w="851" w:type="dxa"/>
            <w:vMerge w:val="restart"/>
          </w:tcPr>
          <w:p w:rsidR="00052AA7" w:rsidRPr="00A209D8" w:rsidRDefault="00052AA7" w:rsidP="00EA4170">
            <w:pPr>
              <w:pStyle w:val="a9"/>
              <w:jc w:val="center"/>
              <w:rPr>
                <w:rFonts w:ascii="Times New Roman" w:hAnsi="Times New Roman"/>
                <w:sz w:val="18"/>
                <w:szCs w:val="18"/>
              </w:rPr>
            </w:pPr>
            <w:r w:rsidRPr="00A209D8">
              <w:rPr>
                <w:rFonts w:ascii="Times New Roman" w:hAnsi="Times New Roman"/>
                <w:sz w:val="18"/>
                <w:szCs w:val="18"/>
              </w:rPr>
              <w:t>номер</w:t>
            </w:r>
          </w:p>
        </w:tc>
        <w:tc>
          <w:tcPr>
            <w:tcW w:w="904" w:type="dxa"/>
            <w:vMerge w:val="restart"/>
          </w:tcPr>
          <w:p w:rsidR="00052AA7" w:rsidRPr="00A209D8" w:rsidRDefault="00052AA7" w:rsidP="00EA4170">
            <w:pPr>
              <w:pStyle w:val="a9"/>
              <w:jc w:val="center"/>
              <w:rPr>
                <w:rFonts w:ascii="Times New Roman" w:hAnsi="Times New Roman"/>
                <w:sz w:val="18"/>
                <w:szCs w:val="18"/>
              </w:rPr>
            </w:pPr>
            <w:r w:rsidRPr="00A209D8">
              <w:rPr>
                <w:rFonts w:ascii="Times New Roman" w:hAnsi="Times New Roman"/>
                <w:sz w:val="18"/>
                <w:szCs w:val="18"/>
              </w:rPr>
              <w:t>дата выдачи</w:t>
            </w:r>
          </w:p>
        </w:tc>
        <w:tc>
          <w:tcPr>
            <w:tcW w:w="1222" w:type="dxa"/>
            <w:vMerge w:val="restart"/>
          </w:tcPr>
          <w:p w:rsidR="00052AA7" w:rsidRPr="00A209D8" w:rsidRDefault="00052AA7" w:rsidP="00EA4170">
            <w:pPr>
              <w:pStyle w:val="a9"/>
              <w:jc w:val="center"/>
              <w:rPr>
                <w:rFonts w:ascii="Times New Roman" w:hAnsi="Times New Roman"/>
                <w:sz w:val="18"/>
                <w:szCs w:val="18"/>
              </w:rPr>
            </w:pPr>
            <w:r w:rsidRPr="00A209D8">
              <w:rPr>
                <w:rFonts w:ascii="Times New Roman" w:hAnsi="Times New Roman"/>
                <w:sz w:val="18"/>
                <w:szCs w:val="18"/>
              </w:rPr>
              <w:t xml:space="preserve">размер социальной выплаты </w:t>
            </w:r>
          </w:p>
          <w:p w:rsidR="00052AA7" w:rsidRPr="00A209D8" w:rsidRDefault="00052AA7" w:rsidP="00EA4170">
            <w:pPr>
              <w:pStyle w:val="a9"/>
              <w:jc w:val="center"/>
              <w:rPr>
                <w:rFonts w:ascii="Times New Roman" w:hAnsi="Times New Roman"/>
                <w:sz w:val="18"/>
                <w:szCs w:val="18"/>
              </w:rPr>
            </w:pPr>
            <w:r w:rsidRPr="00A209D8">
              <w:rPr>
                <w:rFonts w:ascii="Times New Roman" w:hAnsi="Times New Roman"/>
                <w:sz w:val="18"/>
                <w:szCs w:val="18"/>
              </w:rPr>
              <w:t>(</w:t>
            </w:r>
            <w:proofErr w:type="spellStart"/>
            <w:r w:rsidRPr="00A209D8">
              <w:rPr>
                <w:rFonts w:ascii="Times New Roman" w:hAnsi="Times New Roman"/>
                <w:sz w:val="18"/>
                <w:szCs w:val="18"/>
              </w:rPr>
              <w:t>руб</w:t>
            </w:r>
            <w:proofErr w:type="spellEnd"/>
            <w:r w:rsidRPr="00A209D8">
              <w:rPr>
                <w:rFonts w:ascii="Times New Roman" w:hAnsi="Times New Roman"/>
                <w:sz w:val="18"/>
                <w:szCs w:val="18"/>
              </w:rPr>
              <w:t>)</w:t>
            </w:r>
          </w:p>
        </w:tc>
        <w:tc>
          <w:tcPr>
            <w:tcW w:w="992" w:type="dxa"/>
            <w:vMerge w:val="restart"/>
          </w:tcPr>
          <w:p w:rsidR="00052AA7" w:rsidRPr="00A209D8" w:rsidRDefault="00052AA7" w:rsidP="00EA4170">
            <w:pPr>
              <w:pStyle w:val="a9"/>
              <w:jc w:val="center"/>
              <w:rPr>
                <w:rFonts w:ascii="Times New Roman" w:hAnsi="Times New Roman"/>
                <w:sz w:val="18"/>
                <w:szCs w:val="18"/>
              </w:rPr>
            </w:pPr>
            <w:r w:rsidRPr="00A209D8">
              <w:rPr>
                <w:rFonts w:ascii="Times New Roman" w:hAnsi="Times New Roman"/>
                <w:sz w:val="18"/>
                <w:szCs w:val="18"/>
              </w:rPr>
              <w:t>фамилия, имя, отчество</w:t>
            </w:r>
          </w:p>
        </w:tc>
        <w:tc>
          <w:tcPr>
            <w:tcW w:w="1701" w:type="dxa"/>
            <w:gridSpan w:val="2"/>
          </w:tcPr>
          <w:p w:rsidR="00052AA7" w:rsidRPr="00A209D8" w:rsidRDefault="00052AA7" w:rsidP="00EA4170">
            <w:pPr>
              <w:pStyle w:val="a9"/>
              <w:jc w:val="center"/>
              <w:rPr>
                <w:rFonts w:ascii="Times New Roman" w:hAnsi="Times New Roman"/>
                <w:sz w:val="18"/>
                <w:szCs w:val="18"/>
              </w:rPr>
            </w:pPr>
            <w:r w:rsidRPr="00A209D8">
              <w:rPr>
                <w:rFonts w:ascii="Times New Roman" w:hAnsi="Times New Roman"/>
                <w:sz w:val="18"/>
                <w:szCs w:val="18"/>
              </w:rPr>
              <w:t>паспортные данные</w:t>
            </w:r>
          </w:p>
        </w:tc>
        <w:tc>
          <w:tcPr>
            <w:tcW w:w="814" w:type="dxa"/>
            <w:vMerge w:val="restart"/>
          </w:tcPr>
          <w:p w:rsidR="00052AA7" w:rsidRPr="00A209D8" w:rsidRDefault="00052AA7" w:rsidP="00EA4170">
            <w:pPr>
              <w:pStyle w:val="a9"/>
              <w:jc w:val="center"/>
              <w:rPr>
                <w:rFonts w:ascii="Times New Roman" w:hAnsi="Times New Roman"/>
                <w:sz w:val="18"/>
                <w:szCs w:val="18"/>
              </w:rPr>
            </w:pPr>
            <w:r w:rsidRPr="00A209D8">
              <w:rPr>
                <w:rFonts w:ascii="Times New Roman" w:hAnsi="Times New Roman"/>
                <w:sz w:val="18"/>
                <w:szCs w:val="18"/>
              </w:rPr>
              <w:t>количество членов семьи</w:t>
            </w:r>
          </w:p>
        </w:tc>
        <w:tc>
          <w:tcPr>
            <w:tcW w:w="1596" w:type="dxa"/>
            <w:vMerge/>
          </w:tcPr>
          <w:p w:rsidR="00052AA7" w:rsidRPr="00A209D8" w:rsidRDefault="00052AA7" w:rsidP="00EA4170">
            <w:pPr>
              <w:pStyle w:val="a9"/>
              <w:jc w:val="center"/>
              <w:rPr>
                <w:rFonts w:ascii="Times New Roman" w:hAnsi="Times New Roman"/>
                <w:sz w:val="18"/>
                <w:szCs w:val="18"/>
              </w:rPr>
            </w:pPr>
          </w:p>
        </w:tc>
        <w:tc>
          <w:tcPr>
            <w:tcW w:w="1417" w:type="dxa"/>
            <w:vMerge/>
          </w:tcPr>
          <w:p w:rsidR="00052AA7" w:rsidRPr="00A209D8" w:rsidRDefault="00052AA7" w:rsidP="00EA4170">
            <w:pPr>
              <w:pStyle w:val="a9"/>
              <w:jc w:val="center"/>
              <w:rPr>
                <w:rFonts w:ascii="Times New Roman" w:hAnsi="Times New Roman"/>
                <w:sz w:val="18"/>
                <w:szCs w:val="18"/>
              </w:rPr>
            </w:pPr>
          </w:p>
        </w:tc>
      </w:tr>
      <w:tr w:rsidR="00052AA7" w:rsidRPr="00A209D8" w:rsidTr="00EA4170">
        <w:tc>
          <w:tcPr>
            <w:tcW w:w="426" w:type="dxa"/>
            <w:vMerge/>
          </w:tcPr>
          <w:p w:rsidR="00052AA7" w:rsidRPr="00A209D8" w:rsidRDefault="00052AA7" w:rsidP="00EA4170">
            <w:pPr>
              <w:pStyle w:val="a9"/>
              <w:jc w:val="center"/>
              <w:rPr>
                <w:rFonts w:ascii="Times New Roman" w:hAnsi="Times New Roman"/>
                <w:sz w:val="18"/>
                <w:szCs w:val="18"/>
              </w:rPr>
            </w:pPr>
          </w:p>
        </w:tc>
        <w:tc>
          <w:tcPr>
            <w:tcW w:w="851" w:type="dxa"/>
            <w:vMerge/>
          </w:tcPr>
          <w:p w:rsidR="00052AA7" w:rsidRPr="00A209D8" w:rsidRDefault="00052AA7" w:rsidP="00EA4170">
            <w:pPr>
              <w:pStyle w:val="a9"/>
              <w:jc w:val="center"/>
              <w:rPr>
                <w:rFonts w:ascii="Times New Roman" w:hAnsi="Times New Roman"/>
                <w:sz w:val="18"/>
                <w:szCs w:val="18"/>
              </w:rPr>
            </w:pPr>
          </w:p>
        </w:tc>
        <w:tc>
          <w:tcPr>
            <w:tcW w:w="904" w:type="dxa"/>
            <w:vMerge/>
          </w:tcPr>
          <w:p w:rsidR="00052AA7" w:rsidRPr="00A209D8" w:rsidRDefault="00052AA7" w:rsidP="00EA4170">
            <w:pPr>
              <w:pStyle w:val="a9"/>
              <w:jc w:val="center"/>
              <w:rPr>
                <w:rFonts w:ascii="Times New Roman" w:hAnsi="Times New Roman"/>
                <w:sz w:val="18"/>
                <w:szCs w:val="18"/>
              </w:rPr>
            </w:pPr>
          </w:p>
        </w:tc>
        <w:tc>
          <w:tcPr>
            <w:tcW w:w="1222" w:type="dxa"/>
            <w:vMerge/>
          </w:tcPr>
          <w:p w:rsidR="00052AA7" w:rsidRPr="00A209D8" w:rsidRDefault="00052AA7" w:rsidP="00EA4170">
            <w:pPr>
              <w:pStyle w:val="a9"/>
              <w:jc w:val="center"/>
              <w:rPr>
                <w:rFonts w:ascii="Times New Roman" w:hAnsi="Times New Roman"/>
                <w:sz w:val="18"/>
                <w:szCs w:val="18"/>
              </w:rPr>
            </w:pPr>
          </w:p>
        </w:tc>
        <w:tc>
          <w:tcPr>
            <w:tcW w:w="992" w:type="dxa"/>
            <w:vMerge/>
          </w:tcPr>
          <w:p w:rsidR="00052AA7" w:rsidRPr="00A209D8" w:rsidRDefault="00052AA7" w:rsidP="00EA4170">
            <w:pPr>
              <w:pStyle w:val="a9"/>
              <w:jc w:val="center"/>
              <w:rPr>
                <w:rFonts w:ascii="Times New Roman" w:hAnsi="Times New Roman"/>
                <w:sz w:val="18"/>
                <w:szCs w:val="18"/>
              </w:rPr>
            </w:pPr>
          </w:p>
        </w:tc>
        <w:tc>
          <w:tcPr>
            <w:tcW w:w="851" w:type="dxa"/>
          </w:tcPr>
          <w:p w:rsidR="00052AA7" w:rsidRPr="00A209D8" w:rsidRDefault="00052AA7" w:rsidP="00EA4170">
            <w:pPr>
              <w:pStyle w:val="a9"/>
              <w:jc w:val="center"/>
              <w:rPr>
                <w:rFonts w:ascii="Times New Roman" w:hAnsi="Times New Roman"/>
                <w:sz w:val="18"/>
                <w:szCs w:val="18"/>
              </w:rPr>
            </w:pPr>
            <w:r w:rsidRPr="00A209D8">
              <w:rPr>
                <w:rFonts w:ascii="Times New Roman" w:hAnsi="Times New Roman"/>
                <w:sz w:val="18"/>
                <w:szCs w:val="18"/>
              </w:rPr>
              <w:t>серия,</w:t>
            </w:r>
          </w:p>
          <w:p w:rsidR="00052AA7" w:rsidRPr="00A209D8" w:rsidRDefault="00052AA7" w:rsidP="00EA4170">
            <w:pPr>
              <w:pStyle w:val="a9"/>
              <w:jc w:val="center"/>
              <w:rPr>
                <w:rFonts w:ascii="Times New Roman" w:hAnsi="Times New Roman"/>
                <w:sz w:val="18"/>
                <w:szCs w:val="18"/>
              </w:rPr>
            </w:pPr>
            <w:r w:rsidRPr="00A209D8">
              <w:rPr>
                <w:rFonts w:ascii="Times New Roman" w:hAnsi="Times New Roman"/>
                <w:sz w:val="18"/>
                <w:szCs w:val="18"/>
              </w:rPr>
              <w:t>номер</w:t>
            </w:r>
          </w:p>
        </w:tc>
        <w:tc>
          <w:tcPr>
            <w:tcW w:w="850" w:type="dxa"/>
          </w:tcPr>
          <w:p w:rsidR="00052AA7" w:rsidRPr="00A209D8" w:rsidRDefault="00052AA7" w:rsidP="00EA4170">
            <w:pPr>
              <w:pStyle w:val="a9"/>
              <w:jc w:val="center"/>
              <w:rPr>
                <w:rFonts w:ascii="Times New Roman" w:hAnsi="Times New Roman"/>
                <w:sz w:val="18"/>
                <w:szCs w:val="18"/>
              </w:rPr>
            </w:pPr>
            <w:r w:rsidRPr="00A209D8">
              <w:rPr>
                <w:rFonts w:ascii="Times New Roman" w:hAnsi="Times New Roman"/>
                <w:sz w:val="18"/>
                <w:szCs w:val="18"/>
              </w:rPr>
              <w:t>кем, когда выдан</w:t>
            </w:r>
          </w:p>
        </w:tc>
        <w:tc>
          <w:tcPr>
            <w:tcW w:w="814" w:type="dxa"/>
            <w:vMerge/>
          </w:tcPr>
          <w:p w:rsidR="00052AA7" w:rsidRPr="00A209D8" w:rsidRDefault="00052AA7" w:rsidP="00EA4170">
            <w:pPr>
              <w:pStyle w:val="a9"/>
              <w:jc w:val="center"/>
              <w:rPr>
                <w:rFonts w:ascii="Times New Roman" w:hAnsi="Times New Roman"/>
                <w:sz w:val="18"/>
                <w:szCs w:val="18"/>
              </w:rPr>
            </w:pPr>
          </w:p>
        </w:tc>
        <w:tc>
          <w:tcPr>
            <w:tcW w:w="1596" w:type="dxa"/>
            <w:vMerge/>
          </w:tcPr>
          <w:p w:rsidR="00052AA7" w:rsidRPr="00A209D8" w:rsidRDefault="00052AA7" w:rsidP="00EA4170">
            <w:pPr>
              <w:pStyle w:val="a9"/>
              <w:jc w:val="center"/>
              <w:rPr>
                <w:rFonts w:ascii="Times New Roman" w:hAnsi="Times New Roman"/>
                <w:sz w:val="18"/>
                <w:szCs w:val="18"/>
              </w:rPr>
            </w:pPr>
          </w:p>
        </w:tc>
        <w:tc>
          <w:tcPr>
            <w:tcW w:w="1417" w:type="dxa"/>
            <w:vMerge/>
          </w:tcPr>
          <w:p w:rsidR="00052AA7" w:rsidRPr="00A209D8" w:rsidRDefault="00052AA7" w:rsidP="00EA4170">
            <w:pPr>
              <w:pStyle w:val="a9"/>
              <w:jc w:val="center"/>
              <w:rPr>
                <w:rFonts w:ascii="Times New Roman" w:hAnsi="Times New Roman"/>
                <w:sz w:val="18"/>
                <w:szCs w:val="18"/>
              </w:rPr>
            </w:pPr>
          </w:p>
        </w:tc>
      </w:tr>
      <w:tr w:rsidR="00052AA7" w:rsidRPr="00A209D8" w:rsidTr="00EA4170">
        <w:tc>
          <w:tcPr>
            <w:tcW w:w="426" w:type="dxa"/>
          </w:tcPr>
          <w:p w:rsidR="00052AA7" w:rsidRPr="00A209D8" w:rsidRDefault="00052AA7" w:rsidP="00EA4170">
            <w:pPr>
              <w:pStyle w:val="a9"/>
              <w:jc w:val="center"/>
              <w:rPr>
                <w:rFonts w:ascii="Times New Roman" w:hAnsi="Times New Roman"/>
                <w:sz w:val="18"/>
                <w:szCs w:val="18"/>
              </w:rPr>
            </w:pPr>
            <w:r w:rsidRPr="00A209D8">
              <w:rPr>
                <w:rFonts w:ascii="Times New Roman" w:hAnsi="Times New Roman"/>
                <w:sz w:val="18"/>
                <w:szCs w:val="18"/>
              </w:rPr>
              <w:t>1</w:t>
            </w:r>
          </w:p>
        </w:tc>
        <w:tc>
          <w:tcPr>
            <w:tcW w:w="851" w:type="dxa"/>
          </w:tcPr>
          <w:p w:rsidR="00052AA7" w:rsidRPr="00A209D8" w:rsidRDefault="00052AA7" w:rsidP="00EA4170">
            <w:pPr>
              <w:pStyle w:val="a9"/>
              <w:jc w:val="center"/>
              <w:rPr>
                <w:rFonts w:ascii="Times New Roman" w:hAnsi="Times New Roman"/>
                <w:sz w:val="18"/>
                <w:szCs w:val="18"/>
              </w:rPr>
            </w:pPr>
            <w:r w:rsidRPr="00A209D8">
              <w:rPr>
                <w:rFonts w:ascii="Times New Roman" w:hAnsi="Times New Roman"/>
                <w:sz w:val="18"/>
                <w:szCs w:val="18"/>
              </w:rPr>
              <w:t>2</w:t>
            </w:r>
          </w:p>
        </w:tc>
        <w:tc>
          <w:tcPr>
            <w:tcW w:w="904" w:type="dxa"/>
          </w:tcPr>
          <w:p w:rsidR="00052AA7" w:rsidRPr="00A209D8" w:rsidRDefault="00052AA7" w:rsidP="00EA4170">
            <w:pPr>
              <w:pStyle w:val="a9"/>
              <w:jc w:val="center"/>
              <w:rPr>
                <w:rFonts w:ascii="Times New Roman" w:hAnsi="Times New Roman"/>
                <w:sz w:val="18"/>
                <w:szCs w:val="18"/>
              </w:rPr>
            </w:pPr>
            <w:r w:rsidRPr="00A209D8">
              <w:rPr>
                <w:rFonts w:ascii="Times New Roman" w:hAnsi="Times New Roman"/>
                <w:sz w:val="18"/>
                <w:szCs w:val="18"/>
              </w:rPr>
              <w:t>3</w:t>
            </w:r>
          </w:p>
        </w:tc>
        <w:tc>
          <w:tcPr>
            <w:tcW w:w="1222" w:type="dxa"/>
          </w:tcPr>
          <w:p w:rsidR="00052AA7" w:rsidRPr="00A209D8" w:rsidRDefault="00052AA7" w:rsidP="00EA4170">
            <w:pPr>
              <w:pStyle w:val="a9"/>
              <w:jc w:val="center"/>
              <w:rPr>
                <w:rFonts w:ascii="Times New Roman" w:hAnsi="Times New Roman"/>
                <w:sz w:val="18"/>
                <w:szCs w:val="18"/>
              </w:rPr>
            </w:pPr>
            <w:r w:rsidRPr="00A209D8">
              <w:rPr>
                <w:rFonts w:ascii="Times New Roman" w:hAnsi="Times New Roman"/>
                <w:sz w:val="18"/>
                <w:szCs w:val="18"/>
              </w:rPr>
              <w:t>4</w:t>
            </w:r>
          </w:p>
        </w:tc>
        <w:tc>
          <w:tcPr>
            <w:tcW w:w="992" w:type="dxa"/>
          </w:tcPr>
          <w:p w:rsidR="00052AA7" w:rsidRPr="00A209D8" w:rsidRDefault="00052AA7" w:rsidP="00EA4170">
            <w:pPr>
              <w:pStyle w:val="a9"/>
              <w:jc w:val="center"/>
              <w:rPr>
                <w:rFonts w:ascii="Times New Roman" w:hAnsi="Times New Roman"/>
                <w:sz w:val="18"/>
                <w:szCs w:val="18"/>
              </w:rPr>
            </w:pPr>
            <w:r w:rsidRPr="00A209D8">
              <w:rPr>
                <w:rFonts w:ascii="Times New Roman" w:hAnsi="Times New Roman"/>
                <w:sz w:val="18"/>
                <w:szCs w:val="18"/>
              </w:rPr>
              <w:t>5</w:t>
            </w:r>
          </w:p>
        </w:tc>
        <w:tc>
          <w:tcPr>
            <w:tcW w:w="851" w:type="dxa"/>
          </w:tcPr>
          <w:p w:rsidR="00052AA7" w:rsidRPr="00A209D8" w:rsidRDefault="00052AA7" w:rsidP="00EA4170">
            <w:pPr>
              <w:pStyle w:val="a9"/>
              <w:jc w:val="center"/>
              <w:rPr>
                <w:rFonts w:ascii="Times New Roman" w:hAnsi="Times New Roman"/>
                <w:sz w:val="18"/>
                <w:szCs w:val="18"/>
              </w:rPr>
            </w:pPr>
            <w:r w:rsidRPr="00A209D8">
              <w:rPr>
                <w:rFonts w:ascii="Times New Roman" w:hAnsi="Times New Roman"/>
                <w:sz w:val="18"/>
                <w:szCs w:val="18"/>
              </w:rPr>
              <w:t>6</w:t>
            </w:r>
          </w:p>
        </w:tc>
        <w:tc>
          <w:tcPr>
            <w:tcW w:w="850" w:type="dxa"/>
          </w:tcPr>
          <w:p w:rsidR="00052AA7" w:rsidRPr="00A209D8" w:rsidRDefault="00052AA7" w:rsidP="00EA4170">
            <w:pPr>
              <w:pStyle w:val="a9"/>
              <w:jc w:val="center"/>
              <w:rPr>
                <w:rFonts w:ascii="Times New Roman" w:hAnsi="Times New Roman"/>
                <w:sz w:val="18"/>
                <w:szCs w:val="18"/>
              </w:rPr>
            </w:pPr>
            <w:r w:rsidRPr="00A209D8">
              <w:rPr>
                <w:rFonts w:ascii="Times New Roman" w:hAnsi="Times New Roman"/>
                <w:sz w:val="18"/>
                <w:szCs w:val="18"/>
              </w:rPr>
              <w:t>7</w:t>
            </w:r>
          </w:p>
        </w:tc>
        <w:tc>
          <w:tcPr>
            <w:tcW w:w="814" w:type="dxa"/>
          </w:tcPr>
          <w:p w:rsidR="00052AA7" w:rsidRPr="00A209D8" w:rsidRDefault="00052AA7" w:rsidP="00EA4170">
            <w:pPr>
              <w:pStyle w:val="a9"/>
              <w:jc w:val="center"/>
              <w:rPr>
                <w:rFonts w:ascii="Times New Roman" w:hAnsi="Times New Roman"/>
                <w:sz w:val="18"/>
                <w:szCs w:val="18"/>
              </w:rPr>
            </w:pPr>
            <w:r w:rsidRPr="00A209D8">
              <w:rPr>
                <w:rFonts w:ascii="Times New Roman" w:hAnsi="Times New Roman"/>
                <w:sz w:val="18"/>
                <w:szCs w:val="18"/>
              </w:rPr>
              <w:t>8</w:t>
            </w:r>
          </w:p>
        </w:tc>
        <w:tc>
          <w:tcPr>
            <w:tcW w:w="1596" w:type="dxa"/>
          </w:tcPr>
          <w:p w:rsidR="00052AA7" w:rsidRPr="00A209D8" w:rsidRDefault="00052AA7" w:rsidP="00EA4170">
            <w:pPr>
              <w:pStyle w:val="a9"/>
              <w:jc w:val="center"/>
              <w:rPr>
                <w:rFonts w:ascii="Times New Roman" w:hAnsi="Times New Roman"/>
                <w:sz w:val="18"/>
                <w:szCs w:val="18"/>
              </w:rPr>
            </w:pPr>
            <w:r w:rsidRPr="00A209D8">
              <w:rPr>
                <w:rFonts w:ascii="Times New Roman" w:hAnsi="Times New Roman"/>
                <w:sz w:val="18"/>
                <w:szCs w:val="18"/>
              </w:rPr>
              <w:t>9</w:t>
            </w:r>
          </w:p>
        </w:tc>
        <w:tc>
          <w:tcPr>
            <w:tcW w:w="1417" w:type="dxa"/>
          </w:tcPr>
          <w:p w:rsidR="00052AA7" w:rsidRPr="00A209D8" w:rsidRDefault="00052AA7" w:rsidP="00EA4170">
            <w:pPr>
              <w:pStyle w:val="a9"/>
              <w:jc w:val="center"/>
              <w:rPr>
                <w:rFonts w:ascii="Times New Roman" w:hAnsi="Times New Roman"/>
                <w:sz w:val="18"/>
                <w:szCs w:val="18"/>
              </w:rPr>
            </w:pPr>
            <w:r w:rsidRPr="00A209D8">
              <w:rPr>
                <w:rFonts w:ascii="Times New Roman" w:hAnsi="Times New Roman"/>
                <w:sz w:val="18"/>
                <w:szCs w:val="18"/>
              </w:rPr>
              <w:t>10</w:t>
            </w:r>
          </w:p>
        </w:tc>
      </w:tr>
      <w:tr w:rsidR="00052AA7" w:rsidRPr="00A209D8" w:rsidTr="00EA4170">
        <w:tc>
          <w:tcPr>
            <w:tcW w:w="426" w:type="dxa"/>
          </w:tcPr>
          <w:p w:rsidR="00052AA7" w:rsidRPr="00A209D8" w:rsidRDefault="00052AA7" w:rsidP="00EA4170">
            <w:pPr>
              <w:pStyle w:val="a9"/>
              <w:jc w:val="center"/>
              <w:rPr>
                <w:rFonts w:ascii="Times New Roman" w:hAnsi="Times New Roman"/>
                <w:sz w:val="18"/>
                <w:szCs w:val="18"/>
              </w:rPr>
            </w:pPr>
          </w:p>
        </w:tc>
        <w:tc>
          <w:tcPr>
            <w:tcW w:w="851" w:type="dxa"/>
          </w:tcPr>
          <w:p w:rsidR="00052AA7" w:rsidRPr="00A209D8" w:rsidRDefault="00052AA7" w:rsidP="00EA4170">
            <w:pPr>
              <w:pStyle w:val="a9"/>
              <w:jc w:val="center"/>
              <w:rPr>
                <w:rFonts w:ascii="Times New Roman" w:hAnsi="Times New Roman"/>
                <w:sz w:val="18"/>
                <w:szCs w:val="18"/>
              </w:rPr>
            </w:pPr>
          </w:p>
        </w:tc>
        <w:tc>
          <w:tcPr>
            <w:tcW w:w="904" w:type="dxa"/>
          </w:tcPr>
          <w:p w:rsidR="00052AA7" w:rsidRPr="00A209D8" w:rsidRDefault="00052AA7" w:rsidP="00EA4170">
            <w:pPr>
              <w:pStyle w:val="a9"/>
              <w:jc w:val="center"/>
              <w:rPr>
                <w:rFonts w:ascii="Times New Roman" w:hAnsi="Times New Roman"/>
                <w:sz w:val="18"/>
                <w:szCs w:val="18"/>
              </w:rPr>
            </w:pPr>
          </w:p>
        </w:tc>
        <w:tc>
          <w:tcPr>
            <w:tcW w:w="1222" w:type="dxa"/>
          </w:tcPr>
          <w:p w:rsidR="00052AA7" w:rsidRPr="00A209D8" w:rsidRDefault="00052AA7" w:rsidP="00EA4170">
            <w:pPr>
              <w:pStyle w:val="a9"/>
              <w:jc w:val="center"/>
              <w:rPr>
                <w:rFonts w:ascii="Times New Roman" w:hAnsi="Times New Roman"/>
                <w:sz w:val="18"/>
                <w:szCs w:val="18"/>
              </w:rPr>
            </w:pPr>
          </w:p>
        </w:tc>
        <w:tc>
          <w:tcPr>
            <w:tcW w:w="992" w:type="dxa"/>
          </w:tcPr>
          <w:p w:rsidR="00052AA7" w:rsidRPr="00A209D8" w:rsidRDefault="00052AA7" w:rsidP="00EA4170">
            <w:pPr>
              <w:pStyle w:val="a9"/>
              <w:jc w:val="center"/>
              <w:rPr>
                <w:rFonts w:ascii="Times New Roman" w:hAnsi="Times New Roman"/>
                <w:sz w:val="18"/>
                <w:szCs w:val="18"/>
              </w:rPr>
            </w:pPr>
          </w:p>
        </w:tc>
        <w:tc>
          <w:tcPr>
            <w:tcW w:w="851" w:type="dxa"/>
          </w:tcPr>
          <w:p w:rsidR="00052AA7" w:rsidRPr="00A209D8" w:rsidRDefault="00052AA7" w:rsidP="00EA4170">
            <w:pPr>
              <w:pStyle w:val="a9"/>
              <w:jc w:val="center"/>
              <w:rPr>
                <w:rFonts w:ascii="Times New Roman" w:hAnsi="Times New Roman"/>
                <w:sz w:val="18"/>
                <w:szCs w:val="18"/>
              </w:rPr>
            </w:pPr>
          </w:p>
        </w:tc>
        <w:tc>
          <w:tcPr>
            <w:tcW w:w="850" w:type="dxa"/>
          </w:tcPr>
          <w:p w:rsidR="00052AA7" w:rsidRPr="00A209D8" w:rsidRDefault="00052AA7" w:rsidP="00EA4170">
            <w:pPr>
              <w:pStyle w:val="a9"/>
              <w:jc w:val="center"/>
              <w:rPr>
                <w:rFonts w:ascii="Times New Roman" w:hAnsi="Times New Roman"/>
                <w:sz w:val="18"/>
                <w:szCs w:val="18"/>
              </w:rPr>
            </w:pPr>
          </w:p>
        </w:tc>
        <w:tc>
          <w:tcPr>
            <w:tcW w:w="814" w:type="dxa"/>
          </w:tcPr>
          <w:p w:rsidR="00052AA7" w:rsidRPr="00A209D8" w:rsidRDefault="00052AA7" w:rsidP="00EA4170">
            <w:pPr>
              <w:pStyle w:val="a9"/>
              <w:jc w:val="center"/>
              <w:rPr>
                <w:rFonts w:ascii="Times New Roman" w:hAnsi="Times New Roman"/>
                <w:sz w:val="18"/>
                <w:szCs w:val="18"/>
              </w:rPr>
            </w:pPr>
          </w:p>
        </w:tc>
        <w:tc>
          <w:tcPr>
            <w:tcW w:w="1596" w:type="dxa"/>
          </w:tcPr>
          <w:p w:rsidR="00052AA7" w:rsidRPr="00A209D8" w:rsidRDefault="00052AA7" w:rsidP="00EA4170">
            <w:pPr>
              <w:pStyle w:val="a9"/>
              <w:jc w:val="center"/>
              <w:rPr>
                <w:rFonts w:ascii="Times New Roman" w:hAnsi="Times New Roman"/>
                <w:sz w:val="18"/>
                <w:szCs w:val="18"/>
              </w:rPr>
            </w:pPr>
          </w:p>
        </w:tc>
        <w:tc>
          <w:tcPr>
            <w:tcW w:w="1417" w:type="dxa"/>
          </w:tcPr>
          <w:p w:rsidR="00052AA7" w:rsidRPr="00A209D8" w:rsidRDefault="00052AA7" w:rsidP="00EA4170">
            <w:pPr>
              <w:pStyle w:val="a9"/>
              <w:jc w:val="center"/>
              <w:rPr>
                <w:rFonts w:ascii="Times New Roman" w:hAnsi="Times New Roman"/>
                <w:sz w:val="18"/>
                <w:szCs w:val="18"/>
              </w:rPr>
            </w:pPr>
          </w:p>
        </w:tc>
      </w:tr>
    </w:tbl>
    <w:p w:rsidR="00052AA7" w:rsidRPr="00A209D8" w:rsidRDefault="00052AA7" w:rsidP="00052AA7">
      <w:pPr>
        <w:pStyle w:val="a9"/>
        <w:jc w:val="center"/>
        <w:rPr>
          <w:rFonts w:ascii="Times New Roman" w:hAnsi="Times New Roman"/>
          <w:sz w:val="18"/>
          <w:szCs w:val="18"/>
        </w:rPr>
      </w:pPr>
    </w:p>
    <w:p w:rsidR="00052AA7" w:rsidRDefault="00052AA7" w:rsidP="00052AA7">
      <w:pPr>
        <w:pStyle w:val="a9"/>
        <w:ind w:left="720"/>
        <w:jc w:val="both"/>
        <w:rPr>
          <w:rFonts w:ascii="Times New Roman" w:hAnsi="Times New Roman"/>
          <w:sz w:val="24"/>
          <w:szCs w:val="24"/>
        </w:rPr>
      </w:pPr>
    </w:p>
    <w:p w:rsidR="00052AA7" w:rsidRPr="00740F95" w:rsidRDefault="00052AA7" w:rsidP="00052AA7">
      <w:pPr>
        <w:spacing w:after="200" w:line="276" w:lineRule="auto"/>
        <w:rPr>
          <w:rFonts w:eastAsia="Calibri"/>
          <w:sz w:val="24"/>
          <w:szCs w:val="24"/>
          <w:lang w:eastAsia="en-US"/>
        </w:rPr>
      </w:pPr>
      <w:r>
        <w:rPr>
          <w:sz w:val="24"/>
          <w:szCs w:val="24"/>
        </w:rPr>
        <w:br w:type="page"/>
      </w:r>
    </w:p>
    <w:p w:rsidR="00052AA7" w:rsidRPr="00F649B1" w:rsidRDefault="00052AA7" w:rsidP="00052AA7">
      <w:pPr>
        <w:jc w:val="center"/>
        <w:rPr>
          <w:b/>
          <w:sz w:val="24"/>
          <w:szCs w:val="24"/>
        </w:rPr>
      </w:pPr>
      <w:r>
        <w:rPr>
          <w:b/>
          <w:sz w:val="24"/>
          <w:szCs w:val="24"/>
        </w:rPr>
        <w:t xml:space="preserve">Процессное мероприятие </w:t>
      </w:r>
    </w:p>
    <w:p w:rsidR="00052AA7" w:rsidRPr="00F649B1" w:rsidRDefault="00052AA7" w:rsidP="00052AA7">
      <w:pPr>
        <w:jc w:val="both"/>
        <w:rPr>
          <w:b/>
        </w:rPr>
      </w:pPr>
      <w:r>
        <w:rPr>
          <w:b/>
          <w:sz w:val="24"/>
          <w:szCs w:val="24"/>
        </w:rPr>
        <w:t xml:space="preserve">по аренде </w:t>
      </w:r>
      <w:r w:rsidRPr="00F649B1">
        <w:rPr>
          <w:b/>
          <w:sz w:val="24"/>
          <w:szCs w:val="24"/>
        </w:rPr>
        <w:t>жилых помещений для специалистов организаций</w:t>
      </w:r>
      <w:r>
        <w:rPr>
          <w:b/>
          <w:sz w:val="24"/>
          <w:szCs w:val="24"/>
        </w:rPr>
        <w:t>,</w:t>
      </w:r>
      <w:r w:rsidRPr="00F649B1">
        <w:rPr>
          <w:b/>
          <w:sz w:val="24"/>
          <w:szCs w:val="24"/>
        </w:rPr>
        <w:t xml:space="preserve"> созданных для исполнения полномочий органов местного самоуправления и обеспечения их деятельности</w:t>
      </w:r>
    </w:p>
    <w:p w:rsidR="00052AA7" w:rsidRDefault="00052AA7" w:rsidP="00052AA7">
      <w:pPr>
        <w:rPr>
          <w:sz w:val="24"/>
          <w:szCs w:val="24"/>
        </w:rPr>
      </w:pPr>
    </w:p>
    <w:p w:rsidR="00052AA7" w:rsidRPr="002C31E0" w:rsidRDefault="00052AA7" w:rsidP="00052AA7">
      <w:pPr>
        <w:pStyle w:val="a9"/>
        <w:jc w:val="center"/>
        <w:rPr>
          <w:rFonts w:ascii="Times New Roman" w:hAnsi="Times New Roman"/>
          <w:b/>
          <w:sz w:val="24"/>
          <w:szCs w:val="24"/>
        </w:rPr>
      </w:pPr>
      <w:r>
        <w:rPr>
          <w:rFonts w:ascii="Times New Roman" w:hAnsi="Times New Roman"/>
          <w:b/>
          <w:sz w:val="24"/>
          <w:szCs w:val="24"/>
        </w:rPr>
        <w:t>Положение 8</w:t>
      </w:r>
    </w:p>
    <w:p w:rsidR="00052AA7" w:rsidRPr="008818AB" w:rsidRDefault="00052AA7" w:rsidP="00052AA7">
      <w:pPr>
        <w:jc w:val="center"/>
        <w:rPr>
          <w:b/>
          <w:sz w:val="24"/>
          <w:szCs w:val="24"/>
        </w:rPr>
      </w:pPr>
      <w:r w:rsidRPr="008818AB">
        <w:rPr>
          <w:b/>
          <w:sz w:val="24"/>
          <w:szCs w:val="24"/>
        </w:rPr>
        <w:t xml:space="preserve">об аренде </w:t>
      </w:r>
      <w:r>
        <w:rPr>
          <w:b/>
          <w:sz w:val="24"/>
          <w:szCs w:val="24"/>
        </w:rPr>
        <w:t>жилых помещений</w:t>
      </w:r>
      <w:r w:rsidRPr="008818AB">
        <w:rPr>
          <w:b/>
          <w:sz w:val="24"/>
          <w:szCs w:val="24"/>
        </w:rPr>
        <w:t xml:space="preserve"> для специалистов</w:t>
      </w:r>
    </w:p>
    <w:p w:rsidR="00052AA7" w:rsidRPr="008818AB" w:rsidRDefault="00052AA7" w:rsidP="00052AA7">
      <w:pPr>
        <w:jc w:val="center"/>
        <w:rPr>
          <w:b/>
          <w:sz w:val="24"/>
          <w:szCs w:val="24"/>
        </w:rPr>
      </w:pPr>
      <w:r w:rsidRPr="008818AB">
        <w:rPr>
          <w:b/>
          <w:sz w:val="24"/>
          <w:szCs w:val="24"/>
        </w:rPr>
        <w:t>организаций</w:t>
      </w:r>
      <w:r>
        <w:rPr>
          <w:b/>
          <w:sz w:val="24"/>
          <w:szCs w:val="24"/>
        </w:rPr>
        <w:t>,</w:t>
      </w:r>
      <w:r w:rsidRPr="008818AB">
        <w:rPr>
          <w:b/>
          <w:sz w:val="24"/>
          <w:szCs w:val="24"/>
        </w:rPr>
        <w:t xml:space="preserve"> созданных для исполнения полномочий</w:t>
      </w:r>
    </w:p>
    <w:p w:rsidR="00052AA7" w:rsidRPr="0064235B" w:rsidRDefault="00052AA7" w:rsidP="00052AA7">
      <w:pPr>
        <w:jc w:val="center"/>
        <w:rPr>
          <w:b/>
        </w:rPr>
      </w:pPr>
      <w:r w:rsidRPr="008818AB">
        <w:rPr>
          <w:b/>
          <w:sz w:val="24"/>
          <w:szCs w:val="24"/>
        </w:rPr>
        <w:t>органов местного самоуправления и обеспечения их деятельности</w:t>
      </w:r>
    </w:p>
    <w:p w:rsidR="00052AA7" w:rsidRDefault="00052AA7" w:rsidP="00052AA7">
      <w:pPr>
        <w:pStyle w:val="a9"/>
        <w:spacing w:before="120" w:after="120"/>
        <w:ind w:left="357"/>
        <w:jc w:val="center"/>
        <w:rPr>
          <w:rFonts w:ascii="Times New Roman" w:hAnsi="Times New Roman"/>
          <w:b/>
          <w:sz w:val="24"/>
          <w:szCs w:val="24"/>
        </w:rPr>
      </w:pPr>
      <w:r>
        <w:rPr>
          <w:rFonts w:ascii="Times New Roman" w:hAnsi="Times New Roman"/>
          <w:b/>
          <w:sz w:val="24"/>
          <w:szCs w:val="24"/>
        </w:rPr>
        <w:t>1. Общие положения</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 xml:space="preserve">1.1. </w:t>
      </w:r>
      <w:r w:rsidRPr="003131F6">
        <w:rPr>
          <w:rFonts w:ascii="Times New Roman" w:hAnsi="Times New Roman"/>
          <w:sz w:val="24"/>
          <w:szCs w:val="24"/>
        </w:rPr>
        <w:t>Настоящее Положение</w:t>
      </w:r>
      <w:r>
        <w:rPr>
          <w:rFonts w:ascii="Times New Roman" w:hAnsi="Times New Roman"/>
          <w:sz w:val="24"/>
          <w:szCs w:val="24"/>
        </w:rPr>
        <w:t xml:space="preserve"> </w:t>
      </w:r>
      <w:r w:rsidRPr="003131F6">
        <w:rPr>
          <w:rFonts w:ascii="Times New Roman" w:hAnsi="Times New Roman"/>
          <w:sz w:val="24"/>
          <w:szCs w:val="24"/>
        </w:rPr>
        <w:t>устанавливает порядок аренд</w:t>
      </w:r>
      <w:r>
        <w:rPr>
          <w:rFonts w:ascii="Times New Roman" w:hAnsi="Times New Roman"/>
          <w:sz w:val="24"/>
          <w:szCs w:val="24"/>
        </w:rPr>
        <w:t>ы</w:t>
      </w:r>
      <w:r w:rsidRPr="003131F6">
        <w:rPr>
          <w:rFonts w:ascii="Times New Roman" w:hAnsi="Times New Roman"/>
          <w:sz w:val="24"/>
          <w:szCs w:val="24"/>
        </w:rPr>
        <w:t xml:space="preserve"> </w:t>
      </w:r>
      <w:r>
        <w:rPr>
          <w:rFonts w:ascii="Times New Roman" w:hAnsi="Times New Roman"/>
          <w:sz w:val="24"/>
          <w:szCs w:val="24"/>
        </w:rPr>
        <w:t>жилых помещений</w:t>
      </w:r>
      <w:r w:rsidRPr="003131F6">
        <w:rPr>
          <w:rFonts w:ascii="Times New Roman" w:hAnsi="Times New Roman"/>
          <w:sz w:val="24"/>
          <w:szCs w:val="24"/>
        </w:rPr>
        <w:t xml:space="preserve"> для специалистов</w:t>
      </w:r>
      <w:r>
        <w:rPr>
          <w:rFonts w:ascii="Times New Roman" w:hAnsi="Times New Roman"/>
          <w:sz w:val="24"/>
          <w:szCs w:val="24"/>
        </w:rPr>
        <w:t xml:space="preserve"> </w:t>
      </w:r>
      <w:r w:rsidRPr="003131F6">
        <w:rPr>
          <w:rFonts w:ascii="Times New Roman" w:hAnsi="Times New Roman"/>
          <w:sz w:val="24"/>
          <w:szCs w:val="24"/>
        </w:rPr>
        <w:t>организаций</w:t>
      </w:r>
      <w:r>
        <w:rPr>
          <w:rFonts w:ascii="Times New Roman" w:hAnsi="Times New Roman"/>
          <w:sz w:val="24"/>
          <w:szCs w:val="24"/>
        </w:rPr>
        <w:t>,</w:t>
      </w:r>
      <w:r w:rsidRPr="003131F6">
        <w:rPr>
          <w:rFonts w:ascii="Times New Roman" w:hAnsi="Times New Roman"/>
          <w:sz w:val="24"/>
          <w:szCs w:val="24"/>
        </w:rPr>
        <w:t xml:space="preserve"> созданных для исполнения полномочий</w:t>
      </w:r>
      <w:r>
        <w:rPr>
          <w:rFonts w:ascii="Times New Roman" w:hAnsi="Times New Roman"/>
          <w:sz w:val="24"/>
          <w:szCs w:val="24"/>
        </w:rPr>
        <w:t xml:space="preserve"> </w:t>
      </w:r>
      <w:r w:rsidRPr="003131F6">
        <w:rPr>
          <w:rFonts w:ascii="Times New Roman" w:hAnsi="Times New Roman"/>
          <w:sz w:val="24"/>
          <w:szCs w:val="24"/>
        </w:rPr>
        <w:t>органов местного самоуправления и обеспечения их деятельности</w:t>
      </w:r>
      <w:r>
        <w:rPr>
          <w:rFonts w:ascii="Times New Roman" w:hAnsi="Times New Roman"/>
          <w:sz w:val="24"/>
          <w:szCs w:val="24"/>
        </w:rPr>
        <w:t xml:space="preserve"> (далее - Положение).</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 xml:space="preserve">1.2. Применительно к Положению под </w:t>
      </w:r>
      <w:r w:rsidRPr="00382F09">
        <w:rPr>
          <w:rFonts w:ascii="Times New Roman" w:hAnsi="Times New Roman"/>
          <w:sz w:val="24"/>
          <w:szCs w:val="24"/>
        </w:rPr>
        <w:t>специалистам</w:t>
      </w:r>
      <w:r>
        <w:rPr>
          <w:rFonts w:ascii="Times New Roman" w:hAnsi="Times New Roman"/>
          <w:sz w:val="24"/>
          <w:szCs w:val="24"/>
        </w:rPr>
        <w:t xml:space="preserve">и </w:t>
      </w:r>
      <w:r w:rsidRPr="00382F09">
        <w:rPr>
          <w:rFonts w:ascii="Times New Roman" w:hAnsi="Times New Roman"/>
          <w:sz w:val="24"/>
          <w:szCs w:val="24"/>
        </w:rPr>
        <w:t>организаций</w:t>
      </w:r>
      <w:r>
        <w:rPr>
          <w:rFonts w:ascii="Times New Roman" w:hAnsi="Times New Roman"/>
          <w:sz w:val="24"/>
          <w:szCs w:val="24"/>
        </w:rPr>
        <w:t>,</w:t>
      </w:r>
      <w:r w:rsidRPr="00382F09">
        <w:rPr>
          <w:rFonts w:ascii="Times New Roman" w:hAnsi="Times New Roman"/>
          <w:sz w:val="24"/>
          <w:szCs w:val="24"/>
        </w:rPr>
        <w:t xml:space="preserve"> созданных для исполнения полномочий органов местного самоуправления и обеспечения их деятельности</w:t>
      </w:r>
      <w:r>
        <w:rPr>
          <w:rFonts w:ascii="Times New Roman" w:hAnsi="Times New Roman"/>
          <w:sz w:val="24"/>
          <w:szCs w:val="24"/>
        </w:rPr>
        <w:t xml:space="preserve">, понимаются </w:t>
      </w:r>
      <w:r w:rsidRPr="00584C3D">
        <w:rPr>
          <w:rFonts w:ascii="Times New Roman" w:hAnsi="Times New Roman"/>
          <w:sz w:val="24"/>
          <w:szCs w:val="24"/>
        </w:rPr>
        <w:t>муниципальн</w:t>
      </w:r>
      <w:r>
        <w:rPr>
          <w:rFonts w:ascii="Times New Roman" w:hAnsi="Times New Roman"/>
          <w:sz w:val="24"/>
          <w:szCs w:val="24"/>
        </w:rPr>
        <w:t>ые служащие, замещающие</w:t>
      </w:r>
      <w:r w:rsidRPr="00584C3D">
        <w:rPr>
          <w:rFonts w:ascii="Times New Roman" w:hAnsi="Times New Roman"/>
          <w:sz w:val="24"/>
          <w:szCs w:val="24"/>
        </w:rPr>
        <w:t xml:space="preserve"> высшую или главную должность в администрации муниципального образования Сосновоборский городской округ Ленинградской области</w:t>
      </w:r>
      <w:r>
        <w:rPr>
          <w:rFonts w:ascii="Times New Roman" w:hAnsi="Times New Roman"/>
          <w:sz w:val="24"/>
          <w:szCs w:val="24"/>
        </w:rPr>
        <w:t xml:space="preserve"> (далее – Специалисты).</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 xml:space="preserve">1.3. </w:t>
      </w:r>
      <w:r w:rsidRPr="00584C3D">
        <w:rPr>
          <w:rFonts w:ascii="Times New Roman" w:hAnsi="Times New Roman"/>
          <w:sz w:val="24"/>
          <w:szCs w:val="24"/>
        </w:rPr>
        <w:t xml:space="preserve">Администрация муниципального образования Сосновоборский городской округ Ленинградской области </w:t>
      </w:r>
      <w:r>
        <w:rPr>
          <w:rFonts w:ascii="Times New Roman" w:hAnsi="Times New Roman"/>
          <w:sz w:val="24"/>
          <w:szCs w:val="24"/>
        </w:rPr>
        <w:t xml:space="preserve">(далее – Администрация) </w:t>
      </w:r>
      <w:r w:rsidRPr="00584C3D">
        <w:rPr>
          <w:rFonts w:ascii="Times New Roman" w:hAnsi="Times New Roman"/>
          <w:sz w:val="24"/>
          <w:szCs w:val="24"/>
        </w:rPr>
        <w:t>может арендовать жилые помещения и предоставлять их в пользование лицам, замещающим высшие и главные должности муниципальной службы в администрации муниципального образования Сосновоборский городской округ Ленинградской области.</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 xml:space="preserve">1.4. </w:t>
      </w:r>
      <w:r w:rsidRPr="00584C3D">
        <w:rPr>
          <w:rFonts w:ascii="Times New Roman" w:hAnsi="Times New Roman"/>
          <w:sz w:val="24"/>
          <w:szCs w:val="24"/>
        </w:rPr>
        <w:t xml:space="preserve">Аренда жилого помещения может производиться </w:t>
      </w:r>
      <w:r>
        <w:rPr>
          <w:rFonts w:ascii="Times New Roman" w:hAnsi="Times New Roman"/>
          <w:sz w:val="24"/>
          <w:szCs w:val="24"/>
        </w:rPr>
        <w:t>Администрацией</w:t>
      </w:r>
      <w:r w:rsidRPr="00584C3D">
        <w:rPr>
          <w:rFonts w:ascii="Times New Roman" w:hAnsi="Times New Roman"/>
          <w:sz w:val="24"/>
          <w:szCs w:val="24"/>
        </w:rPr>
        <w:t xml:space="preserve"> после утверждения советом депутатов Сосновоборского городского округа бюджетных ассигнований на аренду жилого помещения на текущий год для предоставления муниципальному служащему, замещающему высшую или главную должность в администрации муниципального образования Сосновоборский городской округ Ленинградской области.</w:t>
      </w:r>
    </w:p>
    <w:p w:rsidR="00052AA7" w:rsidRDefault="00052AA7" w:rsidP="00052AA7">
      <w:pPr>
        <w:pStyle w:val="a9"/>
        <w:spacing w:before="120" w:after="120"/>
        <w:ind w:left="720"/>
        <w:jc w:val="center"/>
        <w:rPr>
          <w:rFonts w:ascii="Times New Roman" w:hAnsi="Times New Roman"/>
          <w:b/>
          <w:sz w:val="24"/>
          <w:szCs w:val="24"/>
        </w:rPr>
      </w:pPr>
      <w:r>
        <w:rPr>
          <w:rFonts w:ascii="Times New Roman" w:hAnsi="Times New Roman"/>
          <w:b/>
          <w:sz w:val="24"/>
          <w:szCs w:val="24"/>
        </w:rPr>
        <w:t>2. Порядок оплаты аренды жилого помещения</w:t>
      </w: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 xml:space="preserve">2.1. </w:t>
      </w:r>
      <w:r w:rsidRPr="00584C3D">
        <w:rPr>
          <w:rFonts w:ascii="Times New Roman" w:hAnsi="Times New Roman"/>
          <w:sz w:val="24"/>
          <w:szCs w:val="24"/>
        </w:rPr>
        <w:t>Заключение договора аренды жилого помещения для заселения специ</w:t>
      </w:r>
      <w:r>
        <w:rPr>
          <w:rFonts w:ascii="Times New Roman" w:hAnsi="Times New Roman"/>
          <w:sz w:val="24"/>
          <w:szCs w:val="24"/>
        </w:rPr>
        <w:t>алиста производится в</w:t>
      </w:r>
      <w:r w:rsidRPr="00F3287D">
        <w:rPr>
          <w:rFonts w:ascii="Times New Roman" w:hAnsi="Times New Roman"/>
          <w:sz w:val="24"/>
          <w:szCs w:val="24"/>
        </w:rPr>
        <w:t xml:space="preserve"> соответствии с действующим законодательством</w:t>
      </w:r>
      <w:r w:rsidRPr="00584C3D">
        <w:rPr>
          <w:rFonts w:ascii="Times New Roman" w:hAnsi="Times New Roman"/>
          <w:sz w:val="24"/>
          <w:szCs w:val="24"/>
        </w:rPr>
        <w:t>.</w:t>
      </w:r>
    </w:p>
    <w:p w:rsidR="00052AA7" w:rsidRDefault="00052AA7" w:rsidP="00052AA7">
      <w:pPr>
        <w:pStyle w:val="a9"/>
        <w:ind w:firstLine="709"/>
        <w:jc w:val="both"/>
        <w:rPr>
          <w:rFonts w:ascii="Times New Roman" w:hAnsi="Times New Roman"/>
          <w:sz w:val="24"/>
          <w:szCs w:val="24"/>
        </w:rPr>
      </w:pPr>
      <w:r>
        <w:rPr>
          <w:rFonts w:ascii="Times New Roman" w:hAnsi="Times New Roman"/>
          <w:sz w:val="24"/>
          <w:szCs w:val="24"/>
        </w:rPr>
        <w:t xml:space="preserve">2.2. Оплата арендной платы осуществляется по Договору аренды, заключенному </w:t>
      </w:r>
      <w:r w:rsidRPr="00F3287D">
        <w:rPr>
          <w:rFonts w:ascii="Times New Roman" w:hAnsi="Times New Roman"/>
          <w:sz w:val="24"/>
          <w:szCs w:val="24"/>
        </w:rPr>
        <w:t>в соответствии с действующим законодательством</w:t>
      </w:r>
      <w:r>
        <w:rPr>
          <w:rFonts w:ascii="Times New Roman" w:hAnsi="Times New Roman"/>
          <w:sz w:val="24"/>
          <w:szCs w:val="24"/>
        </w:rPr>
        <w:t>, между Администрацией и Арендодателем (юридическим лицом) (далее – Арендодатель).</w:t>
      </w:r>
    </w:p>
    <w:p w:rsidR="00052AA7" w:rsidRDefault="00052AA7" w:rsidP="00052AA7">
      <w:pPr>
        <w:pStyle w:val="a9"/>
        <w:ind w:firstLine="708"/>
        <w:jc w:val="both"/>
        <w:rPr>
          <w:rFonts w:ascii="Times New Roman" w:hAnsi="Times New Roman"/>
          <w:sz w:val="24"/>
          <w:szCs w:val="24"/>
        </w:rPr>
      </w:pPr>
      <w:r>
        <w:rPr>
          <w:rFonts w:ascii="Times New Roman" w:hAnsi="Times New Roman"/>
          <w:sz w:val="24"/>
          <w:szCs w:val="24"/>
        </w:rPr>
        <w:t xml:space="preserve">2.3. Расчет по арендной плате между Арендодателем и Администрацией осуществляется путем ежемесячного перечисления денежных средств на расчетный счет Арендодателя. </w:t>
      </w:r>
    </w:p>
    <w:p w:rsidR="00052AA7" w:rsidRDefault="00052AA7" w:rsidP="00052AA7">
      <w:pPr>
        <w:pStyle w:val="a9"/>
        <w:ind w:firstLine="708"/>
        <w:jc w:val="both"/>
        <w:rPr>
          <w:rFonts w:ascii="Times New Roman" w:hAnsi="Times New Roman"/>
          <w:sz w:val="24"/>
          <w:szCs w:val="24"/>
        </w:rPr>
      </w:pPr>
      <w:r>
        <w:rPr>
          <w:rFonts w:ascii="Times New Roman" w:hAnsi="Times New Roman"/>
          <w:sz w:val="24"/>
          <w:szCs w:val="24"/>
        </w:rPr>
        <w:t>2.4. Расчет по арендной плате осуществляется на основании выставленных Арендодателем платежных документов.</w:t>
      </w:r>
    </w:p>
    <w:p w:rsidR="00052AA7" w:rsidRPr="0064235B" w:rsidRDefault="00052AA7" w:rsidP="00052AA7">
      <w:pPr>
        <w:pStyle w:val="a9"/>
        <w:spacing w:before="120" w:after="120"/>
        <w:ind w:left="720"/>
        <w:jc w:val="center"/>
        <w:rPr>
          <w:rFonts w:ascii="Times New Roman" w:hAnsi="Times New Roman"/>
          <w:b/>
          <w:sz w:val="24"/>
          <w:szCs w:val="24"/>
        </w:rPr>
      </w:pPr>
      <w:r>
        <w:rPr>
          <w:rFonts w:ascii="Times New Roman" w:hAnsi="Times New Roman"/>
          <w:b/>
          <w:sz w:val="24"/>
          <w:szCs w:val="24"/>
        </w:rPr>
        <w:t>3. Порядок предоставления арендуемого жилого помещения</w:t>
      </w:r>
    </w:p>
    <w:p w:rsidR="00052AA7" w:rsidRPr="00584C3D" w:rsidRDefault="00052AA7" w:rsidP="00052AA7">
      <w:pPr>
        <w:pStyle w:val="a9"/>
        <w:ind w:firstLine="851"/>
        <w:jc w:val="both"/>
        <w:rPr>
          <w:rFonts w:ascii="Times New Roman" w:hAnsi="Times New Roman"/>
          <w:sz w:val="24"/>
          <w:szCs w:val="24"/>
        </w:rPr>
      </w:pPr>
      <w:r>
        <w:rPr>
          <w:rFonts w:ascii="Times New Roman" w:hAnsi="Times New Roman"/>
          <w:sz w:val="24"/>
          <w:szCs w:val="24"/>
        </w:rPr>
        <w:t>3.1. Совокупность критериев</w:t>
      </w:r>
      <w:r w:rsidRPr="00584C3D">
        <w:rPr>
          <w:rFonts w:ascii="Times New Roman" w:hAnsi="Times New Roman"/>
          <w:sz w:val="24"/>
          <w:szCs w:val="24"/>
        </w:rPr>
        <w:t>, на основании которых администрацией муниципального образования Сосновоборский городской округ Ленинградской области могут приниматься решения об аренде жилья для специалистов:</w:t>
      </w:r>
    </w:p>
    <w:p w:rsidR="00052AA7" w:rsidRPr="00584C3D" w:rsidRDefault="00052AA7" w:rsidP="00052AA7">
      <w:pPr>
        <w:pStyle w:val="a9"/>
        <w:numPr>
          <w:ilvl w:val="0"/>
          <w:numId w:val="21"/>
        </w:numPr>
        <w:tabs>
          <w:tab w:val="left" w:pos="1134"/>
        </w:tabs>
        <w:ind w:left="0" w:firstLine="851"/>
        <w:jc w:val="both"/>
        <w:rPr>
          <w:rFonts w:ascii="Times New Roman" w:hAnsi="Times New Roman"/>
          <w:sz w:val="24"/>
          <w:szCs w:val="24"/>
        </w:rPr>
      </w:pPr>
      <w:r w:rsidRPr="00584C3D">
        <w:rPr>
          <w:rFonts w:ascii="Times New Roman" w:hAnsi="Times New Roman"/>
          <w:sz w:val="24"/>
          <w:szCs w:val="24"/>
        </w:rPr>
        <w:t>Администрация нуждается в высококвалифицированных специалистах, замещающих высшие и главные должности муниципальной службы в администрации муниципального образования Сосновоборский городской округ Ленинградской области.</w:t>
      </w:r>
    </w:p>
    <w:p w:rsidR="00052AA7" w:rsidRPr="00584C3D" w:rsidRDefault="00052AA7" w:rsidP="00052AA7">
      <w:pPr>
        <w:pStyle w:val="a9"/>
        <w:numPr>
          <w:ilvl w:val="0"/>
          <w:numId w:val="21"/>
        </w:numPr>
        <w:tabs>
          <w:tab w:val="left" w:pos="1134"/>
        </w:tabs>
        <w:ind w:left="0" w:firstLine="851"/>
        <w:jc w:val="both"/>
        <w:rPr>
          <w:rFonts w:ascii="Times New Roman" w:hAnsi="Times New Roman"/>
          <w:sz w:val="24"/>
          <w:szCs w:val="24"/>
        </w:rPr>
      </w:pPr>
      <w:r>
        <w:rPr>
          <w:rFonts w:ascii="Times New Roman" w:hAnsi="Times New Roman"/>
          <w:sz w:val="24"/>
          <w:szCs w:val="24"/>
        </w:rPr>
        <w:t>Администрация</w:t>
      </w:r>
      <w:r w:rsidRPr="00584C3D">
        <w:rPr>
          <w:rFonts w:ascii="Times New Roman" w:hAnsi="Times New Roman"/>
          <w:sz w:val="24"/>
          <w:szCs w:val="24"/>
        </w:rPr>
        <w:t xml:space="preserve"> не располагает жилыми помещениями муниципального жилищного фонда для обеспечения </w:t>
      </w:r>
      <w:r>
        <w:rPr>
          <w:rFonts w:ascii="Times New Roman" w:hAnsi="Times New Roman"/>
          <w:sz w:val="24"/>
          <w:szCs w:val="24"/>
        </w:rPr>
        <w:t xml:space="preserve">жилыми помещениями </w:t>
      </w:r>
      <w:r w:rsidRPr="00584C3D">
        <w:rPr>
          <w:rFonts w:ascii="Times New Roman" w:hAnsi="Times New Roman"/>
          <w:sz w:val="24"/>
          <w:szCs w:val="24"/>
        </w:rPr>
        <w:t>требуемых специалистов.</w:t>
      </w:r>
    </w:p>
    <w:p w:rsidR="00052AA7" w:rsidRPr="00584C3D" w:rsidRDefault="00052AA7" w:rsidP="00052AA7">
      <w:pPr>
        <w:pStyle w:val="a9"/>
        <w:numPr>
          <w:ilvl w:val="0"/>
          <w:numId w:val="21"/>
        </w:numPr>
        <w:tabs>
          <w:tab w:val="left" w:pos="1134"/>
        </w:tabs>
        <w:ind w:left="0" w:firstLine="851"/>
        <w:jc w:val="both"/>
        <w:rPr>
          <w:rFonts w:ascii="Times New Roman" w:hAnsi="Times New Roman"/>
          <w:sz w:val="24"/>
          <w:szCs w:val="24"/>
        </w:rPr>
      </w:pPr>
      <w:r>
        <w:rPr>
          <w:rFonts w:ascii="Times New Roman" w:hAnsi="Times New Roman"/>
          <w:sz w:val="24"/>
          <w:szCs w:val="24"/>
        </w:rPr>
        <w:t>у</w:t>
      </w:r>
      <w:r w:rsidRPr="00584C3D">
        <w:rPr>
          <w:rFonts w:ascii="Times New Roman" w:hAnsi="Times New Roman"/>
          <w:sz w:val="24"/>
          <w:szCs w:val="24"/>
        </w:rPr>
        <w:t xml:space="preserve">казанные специалисты и члены их семей не имеют жилья на условиях социального найма и (или) на праве собственности на территории Сосновоборского городского округа. </w:t>
      </w:r>
    </w:p>
    <w:p w:rsidR="00052AA7" w:rsidRPr="008E2213" w:rsidRDefault="00052AA7" w:rsidP="00052AA7">
      <w:pPr>
        <w:pStyle w:val="a9"/>
        <w:ind w:firstLine="851"/>
        <w:jc w:val="both"/>
        <w:rPr>
          <w:rFonts w:ascii="Times New Roman" w:hAnsi="Times New Roman"/>
          <w:sz w:val="24"/>
          <w:szCs w:val="24"/>
        </w:rPr>
      </w:pPr>
      <w:r>
        <w:rPr>
          <w:rFonts w:ascii="Times New Roman" w:hAnsi="Times New Roman"/>
          <w:sz w:val="24"/>
          <w:szCs w:val="24"/>
        </w:rPr>
        <w:t xml:space="preserve">3.2. </w:t>
      </w:r>
      <w:r w:rsidRPr="008E2213">
        <w:rPr>
          <w:rFonts w:ascii="Times New Roman" w:hAnsi="Times New Roman"/>
          <w:sz w:val="24"/>
          <w:szCs w:val="24"/>
        </w:rPr>
        <w:t xml:space="preserve">Для </w:t>
      </w:r>
      <w:r>
        <w:rPr>
          <w:rFonts w:ascii="Times New Roman" w:hAnsi="Times New Roman"/>
          <w:sz w:val="24"/>
          <w:szCs w:val="24"/>
        </w:rPr>
        <w:t>участия в мероприятии Специалисты</w:t>
      </w:r>
      <w:r w:rsidRPr="008E2213">
        <w:rPr>
          <w:rFonts w:ascii="Times New Roman" w:hAnsi="Times New Roman"/>
          <w:sz w:val="24"/>
          <w:szCs w:val="24"/>
        </w:rPr>
        <w:t xml:space="preserve"> представляют в</w:t>
      </w:r>
      <w:r>
        <w:rPr>
          <w:rFonts w:ascii="Times New Roman" w:hAnsi="Times New Roman"/>
          <w:sz w:val="24"/>
          <w:szCs w:val="24"/>
        </w:rPr>
        <w:t xml:space="preserve"> Администрацию заявление с приложением</w:t>
      </w:r>
      <w:r w:rsidRPr="008E2213">
        <w:rPr>
          <w:rFonts w:ascii="Times New Roman" w:hAnsi="Times New Roman"/>
          <w:sz w:val="24"/>
          <w:szCs w:val="24"/>
        </w:rPr>
        <w:t xml:space="preserve"> следующи</w:t>
      </w:r>
      <w:r>
        <w:rPr>
          <w:rFonts w:ascii="Times New Roman" w:hAnsi="Times New Roman"/>
          <w:sz w:val="24"/>
          <w:szCs w:val="24"/>
        </w:rPr>
        <w:t>х</w:t>
      </w:r>
      <w:r w:rsidRPr="008E2213">
        <w:rPr>
          <w:rFonts w:ascii="Times New Roman" w:hAnsi="Times New Roman"/>
          <w:sz w:val="24"/>
          <w:szCs w:val="24"/>
        </w:rPr>
        <w:t xml:space="preserve"> документ</w:t>
      </w:r>
      <w:r>
        <w:rPr>
          <w:rFonts w:ascii="Times New Roman" w:hAnsi="Times New Roman"/>
          <w:sz w:val="24"/>
          <w:szCs w:val="24"/>
        </w:rPr>
        <w:t>ов</w:t>
      </w:r>
      <w:r w:rsidRPr="008E2213">
        <w:rPr>
          <w:rFonts w:ascii="Times New Roman" w:hAnsi="Times New Roman"/>
          <w:sz w:val="24"/>
          <w:szCs w:val="24"/>
        </w:rPr>
        <w:t>:</w:t>
      </w:r>
    </w:p>
    <w:p w:rsidR="00052AA7" w:rsidRPr="008E2213" w:rsidRDefault="00052AA7" w:rsidP="00052AA7">
      <w:pPr>
        <w:pStyle w:val="a9"/>
        <w:numPr>
          <w:ilvl w:val="0"/>
          <w:numId w:val="8"/>
        </w:numPr>
        <w:tabs>
          <w:tab w:val="left" w:pos="1134"/>
        </w:tabs>
        <w:ind w:left="0" w:firstLine="851"/>
        <w:jc w:val="both"/>
        <w:rPr>
          <w:rFonts w:ascii="Times New Roman" w:hAnsi="Times New Roman"/>
          <w:sz w:val="24"/>
          <w:szCs w:val="24"/>
        </w:rPr>
      </w:pPr>
      <w:r w:rsidRPr="008E2213">
        <w:rPr>
          <w:rFonts w:ascii="Times New Roman" w:hAnsi="Times New Roman"/>
          <w:sz w:val="24"/>
          <w:szCs w:val="24"/>
        </w:rPr>
        <w:t>копии паспортов заявителя и</w:t>
      </w:r>
      <w:r>
        <w:rPr>
          <w:rFonts w:ascii="Times New Roman" w:hAnsi="Times New Roman"/>
          <w:sz w:val="24"/>
          <w:szCs w:val="24"/>
        </w:rPr>
        <w:t xml:space="preserve"> совершеннолетних </w:t>
      </w:r>
      <w:r w:rsidRPr="008E2213">
        <w:rPr>
          <w:rFonts w:ascii="Times New Roman" w:hAnsi="Times New Roman"/>
          <w:sz w:val="24"/>
          <w:szCs w:val="24"/>
        </w:rPr>
        <w:t>членов семьи;</w:t>
      </w:r>
    </w:p>
    <w:p w:rsidR="00052AA7" w:rsidRPr="00382390" w:rsidRDefault="00052AA7" w:rsidP="00052AA7">
      <w:pPr>
        <w:pStyle w:val="a9"/>
        <w:numPr>
          <w:ilvl w:val="0"/>
          <w:numId w:val="8"/>
        </w:numPr>
        <w:tabs>
          <w:tab w:val="left" w:pos="1134"/>
        </w:tabs>
        <w:ind w:left="0" w:firstLine="851"/>
        <w:jc w:val="both"/>
        <w:rPr>
          <w:rFonts w:ascii="Times New Roman" w:hAnsi="Times New Roman"/>
          <w:sz w:val="24"/>
          <w:szCs w:val="24"/>
        </w:rPr>
      </w:pPr>
      <w:r w:rsidRPr="008E2213">
        <w:rPr>
          <w:rFonts w:ascii="Times New Roman" w:hAnsi="Times New Roman"/>
          <w:sz w:val="24"/>
          <w:szCs w:val="24"/>
        </w:rPr>
        <w:t xml:space="preserve">копии </w:t>
      </w:r>
      <w:r>
        <w:rPr>
          <w:rFonts w:ascii="Times New Roman" w:hAnsi="Times New Roman"/>
          <w:sz w:val="24"/>
          <w:szCs w:val="24"/>
        </w:rPr>
        <w:t>документов, подтверждающих родственные отношения заявителя и членов его семьи</w:t>
      </w:r>
      <w:r w:rsidRPr="00382390">
        <w:rPr>
          <w:rFonts w:ascii="Times New Roman" w:hAnsi="Times New Roman"/>
          <w:sz w:val="24"/>
          <w:szCs w:val="24"/>
        </w:rPr>
        <w:t>;</w:t>
      </w:r>
    </w:p>
    <w:p w:rsidR="00052AA7" w:rsidRDefault="00052AA7" w:rsidP="00052AA7">
      <w:pPr>
        <w:pStyle w:val="a9"/>
        <w:numPr>
          <w:ilvl w:val="0"/>
          <w:numId w:val="8"/>
        </w:numPr>
        <w:tabs>
          <w:tab w:val="left" w:pos="1134"/>
        </w:tabs>
        <w:ind w:left="0" w:firstLine="851"/>
        <w:jc w:val="both"/>
        <w:rPr>
          <w:rFonts w:ascii="Times New Roman" w:hAnsi="Times New Roman"/>
          <w:sz w:val="24"/>
          <w:szCs w:val="24"/>
        </w:rPr>
      </w:pPr>
      <w:r>
        <w:rPr>
          <w:rFonts w:ascii="Times New Roman" w:hAnsi="Times New Roman"/>
          <w:sz w:val="24"/>
          <w:szCs w:val="24"/>
        </w:rPr>
        <w:t>х</w:t>
      </w:r>
      <w:r w:rsidRPr="00382390">
        <w:rPr>
          <w:rFonts w:ascii="Times New Roman" w:hAnsi="Times New Roman"/>
          <w:sz w:val="24"/>
          <w:szCs w:val="24"/>
        </w:rPr>
        <w:t>одатайство с места работы</w:t>
      </w:r>
      <w:r>
        <w:rPr>
          <w:rFonts w:ascii="Times New Roman" w:hAnsi="Times New Roman"/>
          <w:sz w:val="24"/>
          <w:szCs w:val="24"/>
        </w:rPr>
        <w:t>;</w:t>
      </w:r>
    </w:p>
    <w:p w:rsidR="00052AA7" w:rsidRDefault="00052AA7" w:rsidP="00052AA7">
      <w:pPr>
        <w:pStyle w:val="a9"/>
        <w:numPr>
          <w:ilvl w:val="0"/>
          <w:numId w:val="8"/>
        </w:numPr>
        <w:tabs>
          <w:tab w:val="left" w:pos="1134"/>
        </w:tabs>
        <w:ind w:left="0" w:firstLine="851"/>
        <w:jc w:val="both"/>
        <w:rPr>
          <w:rFonts w:ascii="Times New Roman" w:hAnsi="Times New Roman"/>
          <w:sz w:val="24"/>
          <w:szCs w:val="24"/>
        </w:rPr>
      </w:pPr>
      <w:r>
        <w:rPr>
          <w:rFonts w:ascii="Times New Roman" w:hAnsi="Times New Roman"/>
          <w:sz w:val="24"/>
          <w:szCs w:val="24"/>
        </w:rPr>
        <w:t>в</w:t>
      </w:r>
      <w:r w:rsidRPr="007955FD">
        <w:rPr>
          <w:rFonts w:ascii="Times New Roman" w:hAnsi="Times New Roman"/>
          <w:sz w:val="24"/>
          <w:szCs w:val="24"/>
        </w:rPr>
        <w:t>ыписк</w:t>
      </w:r>
      <w:r>
        <w:rPr>
          <w:rFonts w:ascii="Times New Roman" w:hAnsi="Times New Roman"/>
          <w:sz w:val="24"/>
          <w:szCs w:val="24"/>
        </w:rPr>
        <w:t>у</w:t>
      </w:r>
      <w:r w:rsidRPr="007955FD">
        <w:rPr>
          <w:rFonts w:ascii="Times New Roman" w:hAnsi="Times New Roman"/>
          <w:sz w:val="24"/>
          <w:szCs w:val="24"/>
        </w:rPr>
        <w:t xml:space="preserve"> из приказа о трудоустройств</w:t>
      </w:r>
      <w:r>
        <w:rPr>
          <w:rFonts w:ascii="Times New Roman" w:hAnsi="Times New Roman"/>
          <w:sz w:val="24"/>
          <w:szCs w:val="24"/>
        </w:rPr>
        <w:t>е на работу;</w:t>
      </w:r>
    </w:p>
    <w:p w:rsidR="00052AA7" w:rsidRDefault="00052AA7" w:rsidP="00052AA7">
      <w:pPr>
        <w:pStyle w:val="a9"/>
        <w:numPr>
          <w:ilvl w:val="0"/>
          <w:numId w:val="8"/>
        </w:numPr>
        <w:tabs>
          <w:tab w:val="left" w:pos="1134"/>
        </w:tabs>
        <w:ind w:left="0" w:firstLine="851"/>
        <w:jc w:val="both"/>
        <w:rPr>
          <w:rFonts w:ascii="Times New Roman" w:hAnsi="Times New Roman"/>
          <w:sz w:val="24"/>
          <w:szCs w:val="24"/>
        </w:rPr>
      </w:pPr>
      <w:r>
        <w:rPr>
          <w:rFonts w:ascii="Times New Roman" w:hAnsi="Times New Roman"/>
          <w:sz w:val="24"/>
          <w:szCs w:val="24"/>
        </w:rPr>
        <w:t>справку с места работы (о должности занимаемую заявителем);</w:t>
      </w:r>
    </w:p>
    <w:p w:rsidR="00052AA7" w:rsidRDefault="00052AA7" w:rsidP="00052AA7">
      <w:pPr>
        <w:pStyle w:val="a9"/>
        <w:numPr>
          <w:ilvl w:val="0"/>
          <w:numId w:val="8"/>
        </w:numPr>
        <w:tabs>
          <w:tab w:val="left" w:pos="1134"/>
        </w:tabs>
        <w:ind w:left="0" w:firstLine="851"/>
        <w:jc w:val="both"/>
        <w:rPr>
          <w:rFonts w:ascii="Times New Roman" w:hAnsi="Times New Roman"/>
          <w:sz w:val="24"/>
          <w:szCs w:val="24"/>
        </w:rPr>
      </w:pPr>
      <w:r>
        <w:rPr>
          <w:rFonts w:ascii="Times New Roman" w:hAnsi="Times New Roman"/>
          <w:sz w:val="24"/>
          <w:szCs w:val="24"/>
        </w:rPr>
        <w:t xml:space="preserve">справку, </w:t>
      </w:r>
      <w:r w:rsidRPr="00382390">
        <w:rPr>
          <w:rFonts w:ascii="Times New Roman" w:hAnsi="Times New Roman"/>
          <w:sz w:val="24"/>
          <w:szCs w:val="24"/>
        </w:rPr>
        <w:t>выданн</w:t>
      </w:r>
      <w:r>
        <w:rPr>
          <w:rFonts w:ascii="Times New Roman" w:hAnsi="Times New Roman"/>
          <w:sz w:val="24"/>
          <w:szCs w:val="24"/>
        </w:rPr>
        <w:t>ую</w:t>
      </w:r>
      <w:r w:rsidRPr="00382390">
        <w:rPr>
          <w:rFonts w:ascii="Times New Roman" w:hAnsi="Times New Roman"/>
          <w:sz w:val="24"/>
          <w:szCs w:val="24"/>
        </w:rPr>
        <w:t xml:space="preserve"> филиалом </w:t>
      </w:r>
      <w:proofErr w:type="spellStart"/>
      <w:r w:rsidRPr="00382390">
        <w:rPr>
          <w:rFonts w:ascii="Times New Roman" w:hAnsi="Times New Roman"/>
          <w:sz w:val="24"/>
          <w:szCs w:val="24"/>
        </w:rPr>
        <w:t>Леноблинвентаризации</w:t>
      </w:r>
      <w:proofErr w:type="spellEnd"/>
      <w:r w:rsidRPr="00382390">
        <w:rPr>
          <w:rFonts w:ascii="Times New Roman" w:hAnsi="Times New Roman"/>
          <w:sz w:val="24"/>
          <w:szCs w:val="24"/>
        </w:rPr>
        <w:t xml:space="preserve"> о наличии или отсутствии жилых помещений на праве собственности по месту постоянного жительства заявителя и членов его семьи, предоставляемая на заявителя и каждого из членов его семьи</w:t>
      </w:r>
      <w:r>
        <w:rPr>
          <w:rFonts w:ascii="Times New Roman" w:hAnsi="Times New Roman"/>
          <w:sz w:val="24"/>
          <w:szCs w:val="24"/>
        </w:rPr>
        <w:t xml:space="preserve"> рожденных до 1997 г.</w:t>
      </w:r>
      <w:r w:rsidRPr="00382390">
        <w:rPr>
          <w:rFonts w:ascii="Times New Roman" w:hAnsi="Times New Roman"/>
          <w:sz w:val="24"/>
          <w:szCs w:val="24"/>
        </w:rPr>
        <w:t xml:space="preserve"> </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Копии паспортов и документов, подтверждающих родственные отношения, должны быть заверены нотариально либо лицом, осуществляющим их прием, при наличии оригиналов.</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3.3. В случае соответствия требованиям 3.1. Администрацией готовит постановление о предоставлении специалисту арендуемого жилого помещения на период работы в администрации Сосновоборского городского округа.</w:t>
      </w:r>
    </w:p>
    <w:p w:rsidR="00052AA7" w:rsidRPr="0064235B" w:rsidRDefault="00052AA7" w:rsidP="00052AA7">
      <w:pPr>
        <w:pStyle w:val="a9"/>
        <w:ind w:firstLine="851"/>
        <w:jc w:val="both"/>
        <w:rPr>
          <w:rFonts w:ascii="Times New Roman" w:hAnsi="Times New Roman"/>
          <w:sz w:val="24"/>
          <w:szCs w:val="24"/>
        </w:rPr>
      </w:pPr>
      <w:r>
        <w:rPr>
          <w:rFonts w:ascii="Times New Roman" w:hAnsi="Times New Roman"/>
          <w:sz w:val="24"/>
          <w:szCs w:val="24"/>
        </w:rPr>
        <w:t>3.4.</w:t>
      </w:r>
      <w:r w:rsidRPr="00584C3D">
        <w:rPr>
          <w:rFonts w:ascii="Times New Roman" w:hAnsi="Times New Roman"/>
          <w:sz w:val="24"/>
          <w:szCs w:val="24"/>
        </w:rPr>
        <w:t xml:space="preserve"> </w:t>
      </w:r>
      <w:r>
        <w:rPr>
          <w:rFonts w:ascii="Times New Roman" w:hAnsi="Times New Roman"/>
          <w:sz w:val="24"/>
          <w:szCs w:val="24"/>
        </w:rPr>
        <w:t xml:space="preserve">Администрацией </w:t>
      </w:r>
      <w:r w:rsidRPr="00584C3D">
        <w:rPr>
          <w:rFonts w:ascii="Times New Roman" w:hAnsi="Times New Roman"/>
          <w:sz w:val="24"/>
          <w:szCs w:val="24"/>
        </w:rPr>
        <w:t xml:space="preserve">со </w:t>
      </w:r>
      <w:r>
        <w:rPr>
          <w:rFonts w:ascii="Times New Roman" w:hAnsi="Times New Roman"/>
          <w:sz w:val="24"/>
          <w:szCs w:val="24"/>
        </w:rPr>
        <w:t>С</w:t>
      </w:r>
      <w:r w:rsidRPr="00584C3D">
        <w:rPr>
          <w:rFonts w:ascii="Times New Roman" w:hAnsi="Times New Roman"/>
          <w:sz w:val="24"/>
          <w:szCs w:val="24"/>
        </w:rPr>
        <w:t xml:space="preserve">пециалистом, которому будет предоставлено арендованное жилое помещение, заключается договор найма жилого помещения с оплатой найма по тарифам, утвержденным администрацией Сосновоборского городского округа за пользование жилыми помещениями (за наем) муниципального жилищного фонда Сосновоборского городского округа по договорам найма, в соответствии с потребительскими качествами жилого помещения, по квитанциям, выдаваемым </w:t>
      </w:r>
      <w:r>
        <w:rPr>
          <w:rFonts w:ascii="Times New Roman" w:hAnsi="Times New Roman"/>
          <w:sz w:val="24"/>
          <w:szCs w:val="24"/>
        </w:rPr>
        <w:t>А</w:t>
      </w:r>
      <w:r w:rsidRPr="0051717C">
        <w:rPr>
          <w:rFonts w:ascii="Times New Roman" w:hAnsi="Times New Roman"/>
          <w:sz w:val="24"/>
          <w:szCs w:val="24"/>
        </w:rPr>
        <w:t>дминистрацией.</w:t>
      </w:r>
    </w:p>
    <w:p w:rsidR="00052AA7" w:rsidRPr="00EC571F" w:rsidRDefault="00052AA7" w:rsidP="00052AA7">
      <w:pPr>
        <w:ind w:firstLine="709"/>
        <w:jc w:val="both"/>
        <w:rPr>
          <w:sz w:val="24"/>
          <w:szCs w:val="24"/>
        </w:rPr>
      </w:pPr>
    </w:p>
    <w:p w:rsidR="00052AA7" w:rsidRDefault="00052AA7" w:rsidP="00052AA7">
      <w:pPr>
        <w:jc w:val="both"/>
        <w:rPr>
          <w:color w:val="FF0000"/>
          <w:sz w:val="24"/>
          <w:szCs w:val="24"/>
        </w:rPr>
      </w:pPr>
    </w:p>
    <w:p w:rsidR="00052AA7" w:rsidRDefault="00052AA7" w:rsidP="00052AA7">
      <w:pPr>
        <w:sectPr w:rsidR="00052AA7" w:rsidSect="00610D6C">
          <w:headerReference w:type="even" r:id="rId43"/>
          <w:headerReference w:type="default" r:id="rId44"/>
          <w:footerReference w:type="even" r:id="rId45"/>
          <w:footerReference w:type="default" r:id="rId46"/>
          <w:headerReference w:type="first" r:id="rId47"/>
          <w:footerReference w:type="first" r:id="rId48"/>
          <w:pgSz w:w="11906" w:h="16838"/>
          <w:pgMar w:top="1134" w:right="850" w:bottom="1134" w:left="1701" w:header="708" w:footer="708" w:gutter="0"/>
          <w:cols w:space="708"/>
          <w:docGrid w:linePitch="360"/>
        </w:sectPr>
      </w:pPr>
    </w:p>
    <w:p w:rsidR="00052AA7" w:rsidRDefault="00052AA7" w:rsidP="00052AA7">
      <w:pPr>
        <w:pStyle w:val="ConsPlusCell"/>
        <w:jc w:val="right"/>
        <w:rPr>
          <w:rFonts w:ascii="Times New Roman" w:hAnsi="Times New Roman" w:cs="Times New Roman"/>
          <w:sz w:val="24"/>
          <w:szCs w:val="24"/>
        </w:rPr>
      </w:pPr>
    </w:p>
    <w:p w:rsidR="00052AA7" w:rsidRPr="00F649B1" w:rsidRDefault="00052AA7" w:rsidP="00052AA7">
      <w:pPr>
        <w:jc w:val="center"/>
        <w:rPr>
          <w:b/>
          <w:sz w:val="24"/>
          <w:szCs w:val="24"/>
        </w:rPr>
      </w:pPr>
      <w:r>
        <w:rPr>
          <w:b/>
          <w:sz w:val="24"/>
          <w:szCs w:val="24"/>
        </w:rPr>
        <w:t xml:space="preserve">Процессное мероприятие </w:t>
      </w:r>
    </w:p>
    <w:p w:rsidR="00052AA7" w:rsidRDefault="00052AA7" w:rsidP="00052AA7">
      <w:pPr>
        <w:jc w:val="both"/>
        <w:rPr>
          <w:b/>
          <w:sz w:val="24"/>
          <w:szCs w:val="24"/>
        </w:rPr>
      </w:pPr>
      <w:r>
        <w:rPr>
          <w:b/>
          <w:sz w:val="24"/>
          <w:szCs w:val="24"/>
        </w:rPr>
        <w:t>по выплате</w:t>
      </w:r>
      <w:r w:rsidRPr="00F649B1">
        <w:rPr>
          <w:b/>
          <w:sz w:val="24"/>
          <w:szCs w:val="24"/>
        </w:rPr>
        <w:t xml:space="preserve"> компенсации за аренду жилых помещений специалистам организаций</w:t>
      </w:r>
      <w:r>
        <w:rPr>
          <w:b/>
          <w:sz w:val="24"/>
          <w:szCs w:val="24"/>
        </w:rPr>
        <w:t>,</w:t>
      </w:r>
      <w:r w:rsidRPr="00F649B1">
        <w:rPr>
          <w:b/>
          <w:sz w:val="24"/>
          <w:szCs w:val="24"/>
        </w:rPr>
        <w:t xml:space="preserve"> созданных для исполнения полномочий органов местного самоуправлени</w:t>
      </w:r>
      <w:r>
        <w:rPr>
          <w:b/>
          <w:sz w:val="24"/>
          <w:szCs w:val="24"/>
        </w:rPr>
        <w:t>я и обеспечения их деятельности</w:t>
      </w:r>
    </w:p>
    <w:p w:rsidR="00052AA7" w:rsidRPr="00F649B1" w:rsidRDefault="00052AA7" w:rsidP="00052AA7">
      <w:pPr>
        <w:jc w:val="both"/>
        <w:rPr>
          <w:b/>
          <w:sz w:val="24"/>
          <w:szCs w:val="24"/>
        </w:rPr>
      </w:pPr>
    </w:p>
    <w:p w:rsidR="00052AA7" w:rsidRPr="002C31E0" w:rsidRDefault="00052AA7" w:rsidP="00052AA7">
      <w:pPr>
        <w:pStyle w:val="a9"/>
        <w:jc w:val="center"/>
        <w:rPr>
          <w:rFonts w:ascii="Times New Roman" w:hAnsi="Times New Roman"/>
          <w:b/>
          <w:sz w:val="24"/>
          <w:szCs w:val="24"/>
        </w:rPr>
      </w:pPr>
      <w:r>
        <w:rPr>
          <w:rFonts w:ascii="Times New Roman" w:hAnsi="Times New Roman"/>
          <w:b/>
          <w:sz w:val="24"/>
          <w:szCs w:val="24"/>
        </w:rPr>
        <w:t>Положение 9</w:t>
      </w:r>
    </w:p>
    <w:p w:rsidR="00052AA7" w:rsidRDefault="00052AA7" w:rsidP="00052AA7">
      <w:pPr>
        <w:jc w:val="both"/>
        <w:rPr>
          <w:b/>
          <w:sz w:val="24"/>
          <w:szCs w:val="24"/>
        </w:rPr>
      </w:pPr>
      <w:r>
        <w:rPr>
          <w:b/>
          <w:sz w:val="24"/>
          <w:szCs w:val="24"/>
        </w:rPr>
        <w:t xml:space="preserve">о </w:t>
      </w:r>
      <w:r w:rsidRPr="00691B5B">
        <w:rPr>
          <w:b/>
          <w:sz w:val="24"/>
          <w:szCs w:val="24"/>
        </w:rPr>
        <w:t>выплат</w:t>
      </w:r>
      <w:r>
        <w:rPr>
          <w:b/>
          <w:sz w:val="24"/>
          <w:szCs w:val="24"/>
        </w:rPr>
        <w:t>е</w:t>
      </w:r>
      <w:r w:rsidRPr="00691B5B">
        <w:rPr>
          <w:b/>
          <w:sz w:val="24"/>
          <w:szCs w:val="24"/>
        </w:rPr>
        <w:t xml:space="preserve"> компенсации за аренду</w:t>
      </w:r>
      <w:r>
        <w:rPr>
          <w:b/>
          <w:sz w:val="24"/>
          <w:szCs w:val="24"/>
        </w:rPr>
        <w:t xml:space="preserve"> </w:t>
      </w:r>
      <w:r w:rsidRPr="00691B5B">
        <w:rPr>
          <w:b/>
          <w:sz w:val="24"/>
          <w:szCs w:val="24"/>
        </w:rPr>
        <w:t>жилых помещений специалистам организаций</w:t>
      </w:r>
      <w:r>
        <w:rPr>
          <w:b/>
          <w:sz w:val="24"/>
          <w:szCs w:val="24"/>
        </w:rPr>
        <w:t>,</w:t>
      </w:r>
      <w:r w:rsidRPr="00691B5B">
        <w:rPr>
          <w:b/>
          <w:sz w:val="24"/>
          <w:szCs w:val="24"/>
        </w:rPr>
        <w:t xml:space="preserve"> созданных для исполнения полномочий органов местного самоуправления и обеспечения их деятельности</w:t>
      </w:r>
    </w:p>
    <w:p w:rsidR="00052AA7" w:rsidRPr="00A73278" w:rsidRDefault="00052AA7" w:rsidP="00052AA7">
      <w:pPr>
        <w:pStyle w:val="a9"/>
        <w:spacing w:before="120" w:after="120"/>
        <w:ind w:left="357"/>
        <w:jc w:val="center"/>
        <w:rPr>
          <w:rFonts w:ascii="Times New Roman" w:hAnsi="Times New Roman"/>
          <w:b/>
          <w:sz w:val="24"/>
          <w:szCs w:val="24"/>
        </w:rPr>
      </w:pPr>
      <w:r>
        <w:rPr>
          <w:rFonts w:ascii="Times New Roman" w:hAnsi="Times New Roman"/>
          <w:b/>
          <w:sz w:val="24"/>
          <w:szCs w:val="24"/>
        </w:rPr>
        <w:t>1. Общие положения</w:t>
      </w:r>
    </w:p>
    <w:p w:rsidR="00052AA7" w:rsidRDefault="00052AA7" w:rsidP="00052AA7">
      <w:pPr>
        <w:tabs>
          <w:tab w:val="left" w:pos="1276"/>
        </w:tabs>
        <w:ind w:firstLine="851"/>
        <w:jc w:val="both"/>
        <w:rPr>
          <w:sz w:val="24"/>
          <w:szCs w:val="24"/>
        </w:rPr>
      </w:pPr>
      <w:r>
        <w:rPr>
          <w:sz w:val="24"/>
          <w:szCs w:val="24"/>
        </w:rPr>
        <w:t>1.1.</w:t>
      </w:r>
      <w:r w:rsidRPr="00C75778">
        <w:rPr>
          <w:sz w:val="24"/>
          <w:szCs w:val="24"/>
        </w:rPr>
        <w:t xml:space="preserve"> Денежная компенсация за наем (поднаем) жилых помещений (далее – </w:t>
      </w:r>
      <w:r>
        <w:rPr>
          <w:sz w:val="24"/>
          <w:szCs w:val="24"/>
        </w:rPr>
        <w:t>К</w:t>
      </w:r>
      <w:r w:rsidRPr="00C75778">
        <w:rPr>
          <w:sz w:val="24"/>
          <w:szCs w:val="24"/>
        </w:rPr>
        <w:t xml:space="preserve">омпенсация) выплачивается </w:t>
      </w:r>
      <w:r w:rsidRPr="00114994">
        <w:rPr>
          <w:sz w:val="24"/>
          <w:szCs w:val="24"/>
        </w:rPr>
        <w:t>специалистам организаций</w:t>
      </w:r>
      <w:r>
        <w:rPr>
          <w:sz w:val="24"/>
          <w:szCs w:val="24"/>
        </w:rPr>
        <w:t>,</w:t>
      </w:r>
      <w:r w:rsidRPr="00114994">
        <w:rPr>
          <w:sz w:val="24"/>
          <w:szCs w:val="24"/>
        </w:rPr>
        <w:t xml:space="preserve"> созданных для исполнения полномочий органов местного самоуправления и обеспечения их деятельности</w:t>
      </w:r>
      <w:r w:rsidRPr="00740C97">
        <w:rPr>
          <w:sz w:val="24"/>
          <w:szCs w:val="24"/>
        </w:rPr>
        <w:t xml:space="preserve"> </w:t>
      </w:r>
      <w:r>
        <w:rPr>
          <w:sz w:val="24"/>
          <w:szCs w:val="24"/>
        </w:rPr>
        <w:t xml:space="preserve">(далее -Специалисты) </w:t>
      </w:r>
      <w:r w:rsidRPr="00C75778">
        <w:rPr>
          <w:sz w:val="24"/>
          <w:szCs w:val="24"/>
        </w:rPr>
        <w:t xml:space="preserve">заключившим договор найма (поднайма) жилого помещения </w:t>
      </w:r>
      <w:r>
        <w:rPr>
          <w:sz w:val="24"/>
          <w:szCs w:val="24"/>
        </w:rPr>
        <w:t xml:space="preserve"> расположенного на территории Сосновоборского городского округа в соответствии с действующим законодательством.</w:t>
      </w:r>
    </w:p>
    <w:p w:rsidR="00052AA7" w:rsidRDefault="00052AA7" w:rsidP="00052AA7">
      <w:pPr>
        <w:tabs>
          <w:tab w:val="left" w:pos="1276"/>
        </w:tabs>
        <w:ind w:firstLine="851"/>
        <w:jc w:val="both"/>
        <w:rPr>
          <w:sz w:val="24"/>
          <w:szCs w:val="24"/>
        </w:rPr>
      </w:pPr>
      <w:r>
        <w:rPr>
          <w:sz w:val="24"/>
          <w:szCs w:val="24"/>
        </w:rPr>
        <w:t>1.2. Компенсация</w:t>
      </w:r>
      <w:r w:rsidRPr="00584C3D">
        <w:rPr>
          <w:sz w:val="24"/>
          <w:szCs w:val="24"/>
        </w:rPr>
        <w:t xml:space="preserve"> может </w:t>
      </w:r>
      <w:r>
        <w:rPr>
          <w:sz w:val="24"/>
          <w:szCs w:val="24"/>
        </w:rPr>
        <w:t>выплачиваться</w:t>
      </w:r>
      <w:r w:rsidRPr="00584C3D">
        <w:rPr>
          <w:sz w:val="24"/>
          <w:szCs w:val="24"/>
        </w:rPr>
        <w:t xml:space="preserve"> </w:t>
      </w:r>
      <w:r>
        <w:rPr>
          <w:sz w:val="24"/>
          <w:szCs w:val="24"/>
        </w:rPr>
        <w:t>администрацией Сосновоборского городского округа (далее – Администрация)</w:t>
      </w:r>
      <w:r w:rsidRPr="00584C3D">
        <w:rPr>
          <w:sz w:val="24"/>
          <w:szCs w:val="24"/>
        </w:rPr>
        <w:t xml:space="preserve"> после утверждения советом депутатов Сосновоборского городского округа бюджетных ассигнований на </w:t>
      </w:r>
      <w:r>
        <w:rPr>
          <w:sz w:val="24"/>
          <w:szCs w:val="24"/>
        </w:rPr>
        <w:t>Компенсацию</w:t>
      </w:r>
      <w:r w:rsidRPr="00584C3D">
        <w:rPr>
          <w:sz w:val="24"/>
          <w:szCs w:val="24"/>
        </w:rPr>
        <w:t xml:space="preserve"> на текущий год </w:t>
      </w:r>
      <w:r>
        <w:rPr>
          <w:sz w:val="24"/>
          <w:szCs w:val="24"/>
        </w:rPr>
        <w:t>для Специалистов</w:t>
      </w:r>
      <w:r w:rsidRPr="00584C3D">
        <w:rPr>
          <w:sz w:val="24"/>
          <w:szCs w:val="24"/>
        </w:rPr>
        <w:t>.</w:t>
      </w:r>
    </w:p>
    <w:p w:rsidR="00052AA7" w:rsidRDefault="00052AA7" w:rsidP="00052AA7">
      <w:pPr>
        <w:pStyle w:val="a9"/>
        <w:tabs>
          <w:tab w:val="left" w:pos="1276"/>
        </w:tabs>
        <w:ind w:firstLine="851"/>
        <w:jc w:val="both"/>
        <w:rPr>
          <w:rFonts w:ascii="Times New Roman" w:hAnsi="Times New Roman"/>
          <w:sz w:val="24"/>
          <w:szCs w:val="24"/>
        </w:rPr>
      </w:pPr>
      <w:r>
        <w:rPr>
          <w:rFonts w:ascii="Times New Roman" w:hAnsi="Times New Roman"/>
          <w:sz w:val="24"/>
          <w:szCs w:val="24"/>
        </w:rPr>
        <w:t xml:space="preserve">1.3. Применительно к Положению под </w:t>
      </w:r>
      <w:r w:rsidRPr="00382F09">
        <w:rPr>
          <w:rFonts w:ascii="Times New Roman" w:hAnsi="Times New Roman"/>
          <w:sz w:val="24"/>
          <w:szCs w:val="24"/>
        </w:rPr>
        <w:t>специалистам</w:t>
      </w:r>
      <w:r>
        <w:rPr>
          <w:rFonts w:ascii="Times New Roman" w:hAnsi="Times New Roman"/>
          <w:sz w:val="24"/>
          <w:szCs w:val="24"/>
        </w:rPr>
        <w:t>и</w:t>
      </w:r>
      <w:r w:rsidRPr="00382F09">
        <w:rPr>
          <w:rFonts w:ascii="Times New Roman" w:hAnsi="Times New Roman"/>
          <w:sz w:val="24"/>
          <w:szCs w:val="24"/>
        </w:rPr>
        <w:t xml:space="preserve"> организаций</w:t>
      </w:r>
      <w:r>
        <w:rPr>
          <w:rFonts w:ascii="Times New Roman" w:hAnsi="Times New Roman"/>
          <w:sz w:val="24"/>
          <w:szCs w:val="24"/>
        </w:rPr>
        <w:t>,</w:t>
      </w:r>
      <w:r w:rsidRPr="00382F09">
        <w:rPr>
          <w:rFonts w:ascii="Times New Roman" w:hAnsi="Times New Roman"/>
          <w:sz w:val="24"/>
          <w:szCs w:val="24"/>
        </w:rPr>
        <w:t xml:space="preserve"> созданных для исполнения полномочий органов местного самоуправления и обеспечения их деятельности</w:t>
      </w:r>
      <w:r>
        <w:rPr>
          <w:rFonts w:ascii="Times New Roman" w:hAnsi="Times New Roman"/>
          <w:sz w:val="24"/>
          <w:szCs w:val="24"/>
        </w:rPr>
        <w:t>, понимаются следующие граждане:</w:t>
      </w:r>
    </w:p>
    <w:p w:rsidR="00052AA7" w:rsidRDefault="00052AA7" w:rsidP="00052AA7">
      <w:pPr>
        <w:pStyle w:val="ConsPlusCell"/>
        <w:ind w:firstLine="851"/>
        <w:jc w:val="both"/>
        <w:rPr>
          <w:rFonts w:ascii="Times New Roman" w:hAnsi="Times New Roman"/>
          <w:sz w:val="24"/>
          <w:szCs w:val="24"/>
        </w:rPr>
      </w:pPr>
      <w:r>
        <w:rPr>
          <w:rFonts w:ascii="Times New Roman" w:hAnsi="Times New Roman"/>
          <w:sz w:val="24"/>
          <w:szCs w:val="24"/>
        </w:rPr>
        <w:t>- сотрудники администрации Сосновоборского городского округа;</w:t>
      </w:r>
    </w:p>
    <w:p w:rsidR="00052AA7" w:rsidRDefault="00052AA7" w:rsidP="00052AA7">
      <w:pPr>
        <w:pStyle w:val="ConsPlusCell"/>
        <w:ind w:firstLine="851"/>
        <w:jc w:val="both"/>
        <w:rPr>
          <w:rFonts w:ascii="Times New Roman" w:hAnsi="Times New Roman"/>
          <w:sz w:val="24"/>
          <w:szCs w:val="24"/>
        </w:rPr>
      </w:pPr>
      <w:r>
        <w:rPr>
          <w:rFonts w:ascii="Times New Roman" w:hAnsi="Times New Roman"/>
          <w:sz w:val="24"/>
          <w:szCs w:val="24"/>
        </w:rPr>
        <w:t xml:space="preserve">- сотрудники комитетов </w:t>
      </w:r>
      <w:r w:rsidRPr="00452ABF">
        <w:rPr>
          <w:rFonts w:ascii="Times New Roman" w:hAnsi="Times New Roman"/>
          <w:sz w:val="24"/>
          <w:szCs w:val="24"/>
        </w:rPr>
        <w:t>администрации Сосновоборского городского округа</w:t>
      </w:r>
      <w:r>
        <w:rPr>
          <w:rFonts w:ascii="Times New Roman" w:hAnsi="Times New Roman"/>
          <w:sz w:val="24"/>
          <w:szCs w:val="24"/>
        </w:rPr>
        <w:t xml:space="preserve"> с правами юридического лица;</w:t>
      </w:r>
    </w:p>
    <w:p w:rsidR="00052AA7" w:rsidRDefault="00052AA7" w:rsidP="00052AA7">
      <w:pPr>
        <w:pStyle w:val="ConsPlusCell"/>
        <w:ind w:firstLine="851"/>
        <w:jc w:val="both"/>
        <w:rPr>
          <w:rFonts w:ascii="Times New Roman" w:hAnsi="Times New Roman"/>
          <w:sz w:val="24"/>
          <w:szCs w:val="24"/>
        </w:rPr>
      </w:pPr>
      <w:r>
        <w:rPr>
          <w:rFonts w:ascii="Times New Roman" w:hAnsi="Times New Roman"/>
          <w:sz w:val="24"/>
          <w:szCs w:val="24"/>
        </w:rPr>
        <w:t>- сотрудники аппарата Совета депутатов;</w:t>
      </w:r>
    </w:p>
    <w:p w:rsidR="00052AA7" w:rsidRDefault="00052AA7" w:rsidP="00052AA7">
      <w:pPr>
        <w:pStyle w:val="ConsPlusCell"/>
        <w:ind w:firstLine="851"/>
        <w:jc w:val="both"/>
        <w:rPr>
          <w:rFonts w:ascii="Times New Roman" w:hAnsi="Times New Roman"/>
          <w:sz w:val="24"/>
          <w:szCs w:val="24"/>
        </w:rPr>
      </w:pPr>
      <w:r w:rsidRPr="00D568BA">
        <w:rPr>
          <w:rFonts w:ascii="Times New Roman" w:hAnsi="Times New Roman"/>
          <w:sz w:val="24"/>
          <w:szCs w:val="24"/>
        </w:rPr>
        <w:t>-</w:t>
      </w:r>
      <w:r>
        <w:rPr>
          <w:rFonts w:ascii="Times New Roman" w:hAnsi="Times New Roman"/>
          <w:sz w:val="24"/>
          <w:szCs w:val="24"/>
        </w:rPr>
        <w:t xml:space="preserve"> сотрудники контрольно-счетного</w:t>
      </w:r>
      <w:r w:rsidRPr="00D568BA">
        <w:rPr>
          <w:rFonts w:ascii="Times New Roman" w:hAnsi="Times New Roman"/>
          <w:sz w:val="24"/>
          <w:szCs w:val="24"/>
        </w:rPr>
        <w:t xml:space="preserve"> </w:t>
      </w:r>
      <w:r>
        <w:rPr>
          <w:rFonts w:ascii="Times New Roman" w:hAnsi="Times New Roman"/>
          <w:sz w:val="24"/>
          <w:szCs w:val="24"/>
        </w:rPr>
        <w:t>органа</w:t>
      </w:r>
      <w:r>
        <w:rPr>
          <w:rFonts w:ascii="Times New Roman" w:hAnsi="Times New Roman"/>
          <w:color w:val="FF0000"/>
          <w:sz w:val="24"/>
          <w:szCs w:val="24"/>
        </w:rPr>
        <w:t xml:space="preserve"> </w:t>
      </w:r>
      <w:r>
        <w:rPr>
          <w:rFonts w:ascii="Times New Roman" w:hAnsi="Times New Roman"/>
          <w:sz w:val="24"/>
          <w:szCs w:val="24"/>
        </w:rPr>
        <w:t>Сосновоборского городского округа;</w:t>
      </w:r>
    </w:p>
    <w:p w:rsidR="00052AA7" w:rsidRDefault="00052AA7" w:rsidP="00052AA7">
      <w:pPr>
        <w:pStyle w:val="ConsPlusCell"/>
        <w:ind w:firstLine="851"/>
        <w:jc w:val="both"/>
        <w:rPr>
          <w:rFonts w:ascii="Times New Roman" w:hAnsi="Times New Roman"/>
          <w:sz w:val="24"/>
          <w:szCs w:val="24"/>
        </w:rPr>
      </w:pPr>
      <w:r>
        <w:rPr>
          <w:rFonts w:ascii="Times New Roman" w:hAnsi="Times New Roman"/>
          <w:sz w:val="24"/>
          <w:szCs w:val="24"/>
        </w:rPr>
        <w:t>- сотрудники МКУ «</w:t>
      </w:r>
      <w:r w:rsidRPr="00907013">
        <w:rPr>
          <w:rFonts w:ascii="Times New Roman" w:hAnsi="Times New Roman"/>
          <w:bCs/>
          <w:sz w:val="24"/>
          <w:szCs w:val="24"/>
        </w:rPr>
        <w:t>Центр административно-хозяйственного обеспечения</w:t>
      </w:r>
      <w:r>
        <w:rPr>
          <w:rFonts w:ascii="Times New Roman" w:hAnsi="Times New Roman"/>
          <w:sz w:val="24"/>
          <w:szCs w:val="24"/>
        </w:rPr>
        <w:t>»;</w:t>
      </w:r>
    </w:p>
    <w:p w:rsidR="00052AA7" w:rsidRDefault="00052AA7" w:rsidP="00052AA7">
      <w:pPr>
        <w:pStyle w:val="ConsPlusCell"/>
        <w:ind w:firstLine="851"/>
        <w:jc w:val="both"/>
        <w:rPr>
          <w:rFonts w:ascii="Times New Roman" w:hAnsi="Times New Roman"/>
          <w:sz w:val="24"/>
          <w:szCs w:val="24"/>
        </w:rPr>
      </w:pPr>
      <w:r>
        <w:rPr>
          <w:rFonts w:ascii="Times New Roman" w:hAnsi="Times New Roman"/>
          <w:sz w:val="24"/>
          <w:szCs w:val="24"/>
        </w:rPr>
        <w:t>- сотрудники МКУ «</w:t>
      </w:r>
      <w:r w:rsidRPr="00907013">
        <w:rPr>
          <w:rFonts w:ascii="Times New Roman" w:hAnsi="Times New Roman"/>
          <w:bCs/>
          <w:sz w:val="24"/>
          <w:szCs w:val="24"/>
        </w:rPr>
        <w:t>Сосновоборский фонд имущества</w:t>
      </w:r>
      <w:r>
        <w:rPr>
          <w:rFonts w:ascii="Times New Roman" w:hAnsi="Times New Roman"/>
          <w:sz w:val="24"/>
          <w:szCs w:val="24"/>
        </w:rPr>
        <w:t>»;</w:t>
      </w:r>
    </w:p>
    <w:p w:rsidR="00052AA7" w:rsidRDefault="00052AA7" w:rsidP="00052AA7">
      <w:pPr>
        <w:pStyle w:val="ConsPlusCell"/>
        <w:ind w:firstLine="851"/>
        <w:jc w:val="both"/>
        <w:rPr>
          <w:rFonts w:ascii="Times New Roman" w:hAnsi="Times New Roman"/>
          <w:sz w:val="24"/>
          <w:szCs w:val="24"/>
        </w:rPr>
      </w:pPr>
      <w:r>
        <w:rPr>
          <w:rFonts w:ascii="Times New Roman" w:hAnsi="Times New Roman"/>
          <w:sz w:val="24"/>
          <w:szCs w:val="24"/>
        </w:rPr>
        <w:t>- сотрудники СМБУ «</w:t>
      </w:r>
      <w:proofErr w:type="spellStart"/>
      <w:r>
        <w:rPr>
          <w:rFonts w:ascii="Times New Roman" w:hAnsi="Times New Roman"/>
          <w:sz w:val="24"/>
          <w:szCs w:val="24"/>
        </w:rPr>
        <w:t>Спецатотранс</w:t>
      </w:r>
      <w:proofErr w:type="spellEnd"/>
      <w:r>
        <w:rPr>
          <w:rFonts w:ascii="Times New Roman" w:hAnsi="Times New Roman"/>
          <w:sz w:val="24"/>
          <w:szCs w:val="24"/>
        </w:rPr>
        <w:t>»;</w:t>
      </w:r>
    </w:p>
    <w:p w:rsidR="00052AA7" w:rsidRDefault="00052AA7" w:rsidP="00052AA7">
      <w:pPr>
        <w:pStyle w:val="ConsPlusCell"/>
        <w:ind w:firstLine="851"/>
        <w:jc w:val="both"/>
        <w:rPr>
          <w:rFonts w:ascii="Times New Roman" w:hAnsi="Times New Roman"/>
          <w:bCs/>
          <w:sz w:val="24"/>
          <w:szCs w:val="24"/>
        </w:rPr>
      </w:pPr>
      <w:r>
        <w:rPr>
          <w:rFonts w:ascii="Times New Roman" w:hAnsi="Times New Roman"/>
          <w:sz w:val="24"/>
          <w:szCs w:val="24"/>
        </w:rPr>
        <w:t>- сотрудники</w:t>
      </w:r>
      <w:r>
        <w:rPr>
          <w:rFonts w:ascii="Times New Roman" w:hAnsi="Times New Roman"/>
          <w:bCs/>
          <w:sz w:val="24"/>
          <w:szCs w:val="24"/>
        </w:rPr>
        <w:t xml:space="preserve"> МУП «</w:t>
      </w:r>
      <w:r w:rsidRPr="00907013">
        <w:rPr>
          <w:rFonts w:ascii="Times New Roman" w:hAnsi="Times New Roman"/>
          <w:bCs/>
          <w:sz w:val="24"/>
          <w:szCs w:val="24"/>
        </w:rPr>
        <w:t>Городско</w:t>
      </w:r>
      <w:r>
        <w:rPr>
          <w:rFonts w:ascii="Times New Roman" w:hAnsi="Times New Roman"/>
          <w:bCs/>
          <w:sz w:val="24"/>
          <w:szCs w:val="24"/>
        </w:rPr>
        <w:t>й кадастровый и проектный центр»;</w:t>
      </w:r>
    </w:p>
    <w:p w:rsidR="00052AA7" w:rsidRDefault="00052AA7" w:rsidP="00052AA7">
      <w:pPr>
        <w:pStyle w:val="a9"/>
        <w:ind w:firstLine="851"/>
        <w:jc w:val="both"/>
        <w:rPr>
          <w:rFonts w:ascii="Times New Roman" w:hAnsi="Times New Roman"/>
          <w:bCs/>
          <w:sz w:val="24"/>
          <w:szCs w:val="24"/>
        </w:rPr>
      </w:pPr>
      <w:r>
        <w:rPr>
          <w:rFonts w:ascii="Times New Roman" w:hAnsi="Times New Roman"/>
          <w:bCs/>
          <w:sz w:val="24"/>
          <w:szCs w:val="24"/>
        </w:rPr>
        <w:t xml:space="preserve">- </w:t>
      </w:r>
      <w:r>
        <w:rPr>
          <w:rFonts w:ascii="Times New Roman" w:hAnsi="Times New Roman"/>
          <w:sz w:val="24"/>
          <w:szCs w:val="24"/>
        </w:rPr>
        <w:t>сотрудники</w:t>
      </w:r>
      <w:r>
        <w:rPr>
          <w:rFonts w:ascii="Times New Roman" w:hAnsi="Times New Roman"/>
          <w:bCs/>
          <w:sz w:val="24"/>
          <w:szCs w:val="24"/>
        </w:rPr>
        <w:t xml:space="preserve"> МКУ «</w:t>
      </w:r>
      <w:r w:rsidRPr="00907013">
        <w:rPr>
          <w:rFonts w:ascii="Times New Roman" w:hAnsi="Times New Roman"/>
          <w:bCs/>
          <w:sz w:val="24"/>
          <w:szCs w:val="24"/>
        </w:rPr>
        <w:t>Центр информационного обеспечения</w:t>
      </w:r>
      <w:r>
        <w:rPr>
          <w:rFonts w:ascii="Times New Roman" w:hAnsi="Times New Roman"/>
          <w:bCs/>
          <w:sz w:val="24"/>
          <w:szCs w:val="24"/>
        </w:rPr>
        <w:t xml:space="preserve"> градостроительной деятельности»;</w:t>
      </w:r>
    </w:p>
    <w:p w:rsidR="00052AA7" w:rsidRDefault="00052AA7" w:rsidP="00052AA7">
      <w:pPr>
        <w:pStyle w:val="a9"/>
        <w:ind w:firstLine="851"/>
        <w:jc w:val="both"/>
        <w:rPr>
          <w:rFonts w:ascii="Times New Roman" w:hAnsi="Times New Roman"/>
          <w:bCs/>
          <w:sz w:val="24"/>
          <w:szCs w:val="24"/>
        </w:rPr>
      </w:pPr>
      <w:r w:rsidRPr="00BF4EE6">
        <w:rPr>
          <w:rFonts w:ascii="Times New Roman" w:hAnsi="Times New Roman"/>
          <w:bCs/>
          <w:sz w:val="24"/>
          <w:szCs w:val="24"/>
        </w:rPr>
        <w:t xml:space="preserve"> </w:t>
      </w:r>
      <w:r>
        <w:rPr>
          <w:rFonts w:ascii="Times New Roman" w:hAnsi="Times New Roman"/>
          <w:bCs/>
          <w:sz w:val="24"/>
          <w:szCs w:val="24"/>
        </w:rPr>
        <w:t>-</w:t>
      </w:r>
      <w:r w:rsidRPr="00EE1B84">
        <w:rPr>
          <w:rFonts w:ascii="Times New Roman" w:hAnsi="Times New Roman"/>
          <w:bCs/>
          <w:sz w:val="24"/>
          <w:szCs w:val="24"/>
        </w:rPr>
        <w:t xml:space="preserve"> </w:t>
      </w:r>
      <w:r>
        <w:rPr>
          <w:rFonts w:ascii="Times New Roman" w:hAnsi="Times New Roman"/>
          <w:sz w:val="24"/>
          <w:szCs w:val="24"/>
        </w:rPr>
        <w:t>сотрудники</w:t>
      </w:r>
      <w:r>
        <w:rPr>
          <w:rFonts w:ascii="Times New Roman" w:hAnsi="Times New Roman"/>
          <w:bCs/>
          <w:sz w:val="24"/>
          <w:szCs w:val="24"/>
        </w:rPr>
        <w:t xml:space="preserve"> МКУ «Управление строительства и благоустройства</w:t>
      </w:r>
    </w:p>
    <w:p w:rsidR="00052AA7" w:rsidRDefault="00052AA7" w:rsidP="00052AA7">
      <w:pPr>
        <w:pStyle w:val="a9"/>
        <w:ind w:firstLine="851"/>
        <w:jc w:val="both"/>
        <w:rPr>
          <w:rFonts w:ascii="Times New Roman" w:hAnsi="Times New Roman"/>
          <w:bCs/>
          <w:sz w:val="24"/>
          <w:szCs w:val="24"/>
        </w:rPr>
      </w:pPr>
      <w:r>
        <w:rPr>
          <w:rFonts w:ascii="Times New Roman" w:hAnsi="Times New Roman"/>
          <w:bCs/>
          <w:sz w:val="24"/>
          <w:szCs w:val="24"/>
        </w:rPr>
        <w:t xml:space="preserve">- </w:t>
      </w:r>
      <w:r>
        <w:rPr>
          <w:rFonts w:ascii="Times New Roman" w:hAnsi="Times New Roman"/>
          <w:sz w:val="24"/>
          <w:szCs w:val="24"/>
        </w:rPr>
        <w:t>сотрудники</w:t>
      </w:r>
      <w:r>
        <w:rPr>
          <w:rFonts w:ascii="Times New Roman" w:hAnsi="Times New Roman"/>
          <w:bCs/>
          <w:sz w:val="24"/>
          <w:szCs w:val="24"/>
        </w:rPr>
        <w:t xml:space="preserve"> Сосновоборского муниципального фонда поддержки предпринимательства.</w:t>
      </w:r>
    </w:p>
    <w:p w:rsidR="00052AA7" w:rsidRDefault="00052AA7" w:rsidP="00052AA7">
      <w:pPr>
        <w:ind w:firstLine="851"/>
        <w:jc w:val="both"/>
        <w:rPr>
          <w:sz w:val="24"/>
          <w:szCs w:val="24"/>
        </w:rPr>
      </w:pPr>
      <w:r>
        <w:rPr>
          <w:sz w:val="24"/>
          <w:szCs w:val="24"/>
        </w:rPr>
        <w:t xml:space="preserve">1.4. Компенсация выплачивается только при наличии ходатайства руководителей </w:t>
      </w:r>
      <w:r w:rsidRPr="00114994">
        <w:rPr>
          <w:sz w:val="24"/>
          <w:szCs w:val="24"/>
        </w:rPr>
        <w:t>организаций</w:t>
      </w:r>
      <w:r>
        <w:rPr>
          <w:sz w:val="24"/>
          <w:szCs w:val="24"/>
        </w:rPr>
        <w:t>,</w:t>
      </w:r>
      <w:r w:rsidRPr="00114994">
        <w:rPr>
          <w:sz w:val="24"/>
          <w:szCs w:val="24"/>
        </w:rPr>
        <w:t xml:space="preserve"> созданных для исполнения полномочий органов местного самоуправления и обеспечения их деятельности</w:t>
      </w:r>
      <w:r>
        <w:rPr>
          <w:sz w:val="24"/>
          <w:szCs w:val="24"/>
        </w:rPr>
        <w:t xml:space="preserve">. </w:t>
      </w:r>
    </w:p>
    <w:p w:rsidR="00052AA7" w:rsidRPr="00A73278" w:rsidRDefault="00052AA7" w:rsidP="00052AA7">
      <w:pPr>
        <w:spacing w:before="120" w:after="120"/>
        <w:ind w:firstLine="851"/>
        <w:jc w:val="center"/>
        <w:rPr>
          <w:b/>
          <w:sz w:val="24"/>
          <w:szCs w:val="24"/>
        </w:rPr>
      </w:pPr>
      <w:r w:rsidRPr="00A73278">
        <w:rPr>
          <w:b/>
          <w:sz w:val="24"/>
          <w:szCs w:val="24"/>
        </w:rPr>
        <w:t>2. Порядок предоставления Компенсации</w:t>
      </w:r>
    </w:p>
    <w:p w:rsidR="00052AA7" w:rsidRDefault="00052AA7" w:rsidP="00052AA7">
      <w:pPr>
        <w:pStyle w:val="a9"/>
        <w:ind w:firstLine="851"/>
        <w:jc w:val="both"/>
        <w:rPr>
          <w:rFonts w:ascii="Times New Roman" w:hAnsi="Times New Roman"/>
          <w:sz w:val="24"/>
          <w:szCs w:val="24"/>
        </w:rPr>
      </w:pPr>
      <w:r w:rsidRPr="00C9553C">
        <w:rPr>
          <w:rFonts w:ascii="Times New Roman" w:hAnsi="Times New Roman"/>
          <w:sz w:val="24"/>
          <w:szCs w:val="24"/>
        </w:rPr>
        <w:t xml:space="preserve">2.1. </w:t>
      </w:r>
      <w:r w:rsidRPr="008E2213">
        <w:rPr>
          <w:rFonts w:ascii="Times New Roman" w:hAnsi="Times New Roman"/>
          <w:sz w:val="24"/>
          <w:szCs w:val="24"/>
        </w:rPr>
        <w:t>Право</w:t>
      </w:r>
      <w:r>
        <w:rPr>
          <w:rFonts w:ascii="Times New Roman" w:hAnsi="Times New Roman"/>
          <w:sz w:val="24"/>
          <w:szCs w:val="24"/>
        </w:rPr>
        <w:t>м</w:t>
      </w:r>
      <w:r w:rsidRPr="008E2213">
        <w:rPr>
          <w:rFonts w:ascii="Times New Roman" w:hAnsi="Times New Roman"/>
          <w:sz w:val="24"/>
          <w:szCs w:val="24"/>
        </w:rPr>
        <w:t xml:space="preserve"> на получение </w:t>
      </w:r>
      <w:r>
        <w:rPr>
          <w:rFonts w:ascii="Times New Roman" w:hAnsi="Times New Roman"/>
          <w:sz w:val="24"/>
          <w:szCs w:val="24"/>
        </w:rPr>
        <w:t xml:space="preserve">Компенсации </w:t>
      </w:r>
      <w:r w:rsidRPr="00C9553C">
        <w:rPr>
          <w:rFonts w:ascii="Times New Roman" w:hAnsi="Times New Roman"/>
          <w:sz w:val="24"/>
          <w:szCs w:val="24"/>
        </w:rPr>
        <w:t>за наем (поднаем) жилых помещений</w:t>
      </w:r>
      <w:r w:rsidRPr="008E2213">
        <w:rPr>
          <w:rFonts w:ascii="Times New Roman" w:hAnsi="Times New Roman"/>
          <w:sz w:val="24"/>
          <w:szCs w:val="24"/>
        </w:rPr>
        <w:t xml:space="preserve"> обладают граждане Российской Федерации</w:t>
      </w:r>
      <w:r>
        <w:rPr>
          <w:rFonts w:ascii="Times New Roman" w:hAnsi="Times New Roman"/>
          <w:sz w:val="24"/>
          <w:szCs w:val="24"/>
        </w:rPr>
        <w:t>,</w:t>
      </w:r>
      <w:r w:rsidRPr="008E2213">
        <w:rPr>
          <w:rFonts w:ascii="Times New Roman" w:hAnsi="Times New Roman"/>
          <w:sz w:val="24"/>
          <w:szCs w:val="24"/>
        </w:rPr>
        <w:t xml:space="preserve"> </w:t>
      </w:r>
      <w:r>
        <w:rPr>
          <w:rFonts w:ascii="Times New Roman" w:hAnsi="Times New Roman"/>
          <w:sz w:val="24"/>
          <w:szCs w:val="24"/>
        </w:rPr>
        <w:t xml:space="preserve">являющиеся </w:t>
      </w:r>
      <w:r w:rsidRPr="00382F09">
        <w:rPr>
          <w:rFonts w:ascii="Times New Roman" w:hAnsi="Times New Roman"/>
          <w:sz w:val="24"/>
          <w:szCs w:val="24"/>
        </w:rPr>
        <w:t>специалистам</w:t>
      </w:r>
      <w:r>
        <w:rPr>
          <w:rFonts w:ascii="Times New Roman" w:hAnsi="Times New Roman"/>
          <w:sz w:val="24"/>
          <w:szCs w:val="24"/>
        </w:rPr>
        <w:t>и</w:t>
      </w:r>
      <w:r w:rsidRPr="00382F09">
        <w:rPr>
          <w:rFonts w:ascii="Times New Roman" w:hAnsi="Times New Roman"/>
          <w:sz w:val="24"/>
          <w:szCs w:val="24"/>
        </w:rPr>
        <w:t xml:space="preserve"> организаций</w:t>
      </w:r>
      <w:r>
        <w:rPr>
          <w:rFonts w:ascii="Times New Roman" w:hAnsi="Times New Roman"/>
          <w:sz w:val="24"/>
          <w:szCs w:val="24"/>
        </w:rPr>
        <w:t>,</w:t>
      </w:r>
      <w:r w:rsidRPr="00382F09">
        <w:rPr>
          <w:rFonts w:ascii="Times New Roman" w:hAnsi="Times New Roman"/>
          <w:sz w:val="24"/>
          <w:szCs w:val="24"/>
        </w:rPr>
        <w:t xml:space="preserve"> созданных для исполнения полномочий органов местного самоуправления и обеспечения их деятельности</w:t>
      </w:r>
      <w:r>
        <w:rPr>
          <w:rFonts w:ascii="Times New Roman" w:hAnsi="Times New Roman"/>
          <w:sz w:val="24"/>
          <w:szCs w:val="24"/>
        </w:rPr>
        <w:t>,</w:t>
      </w:r>
      <w:r w:rsidRPr="008E2213">
        <w:rPr>
          <w:rFonts w:ascii="Times New Roman" w:hAnsi="Times New Roman"/>
          <w:sz w:val="24"/>
          <w:szCs w:val="24"/>
        </w:rPr>
        <w:t xml:space="preserve"> </w:t>
      </w:r>
      <w:r>
        <w:rPr>
          <w:rFonts w:ascii="Times New Roman" w:hAnsi="Times New Roman"/>
          <w:sz w:val="24"/>
          <w:szCs w:val="24"/>
        </w:rPr>
        <w:t>состоящие в Администрации на учете нуждающихся в жилых помещениях специализированного жилищного фонда и фонда коммерческого использования, не имеющие жилых помещений на праве единоличной собственности на территории Сосновоборского городского округа</w:t>
      </w:r>
      <w:r w:rsidRPr="008E2213">
        <w:rPr>
          <w:rFonts w:ascii="Times New Roman" w:hAnsi="Times New Roman"/>
          <w:sz w:val="24"/>
          <w:szCs w:val="24"/>
        </w:rPr>
        <w:t>.</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 xml:space="preserve">2.2. К членам семьи </w:t>
      </w:r>
      <w:r w:rsidRPr="00382F09">
        <w:rPr>
          <w:rFonts w:ascii="Times New Roman" w:hAnsi="Times New Roman"/>
          <w:sz w:val="24"/>
          <w:szCs w:val="24"/>
        </w:rPr>
        <w:t>специалист</w:t>
      </w:r>
      <w:r>
        <w:rPr>
          <w:rFonts w:ascii="Times New Roman" w:hAnsi="Times New Roman"/>
          <w:sz w:val="24"/>
          <w:szCs w:val="24"/>
        </w:rPr>
        <w:t>ов</w:t>
      </w:r>
      <w:r w:rsidRPr="00382F09">
        <w:rPr>
          <w:rFonts w:ascii="Times New Roman" w:hAnsi="Times New Roman"/>
          <w:sz w:val="24"/>
          <w:szCs w:val="24"/>
        </w:rPr>
        <w:t xml:space="preserve"> организаций</w:t>
      </w:r>
      <w:r>
        <w:rPr>
          <w:rFonts w:ascii="Times New Roman" w:hAnsi="Times New Roman"/>
          <w:sz w:val="24"/>
          <w:szCs w:val="24"/>
        </w:rPr>
        <w:t>,</w:t>
      </w:r>
      <w:r w:rsidRPr="00382F09">
        <w:rPr>
          <w:rFonts w:ascii="Times New Roman" w:hAnsi="Times New Roman"/>
          <w:sz w:val="24"/>
          <w:szCs w:val="24"/>
        </w:rPr>
        <w:t xml:space="preserve"> созданных для исполнения полномочий органов местного самоуправления и обеспечения их деятельности</w:t>
      </w:r>
      <w:r>
        <w:rPr>
          <w:rFonts w:ascii="Times New Roman" w:hAnsi="Times New Roman"/>
          <w:sz w:val="24"/>
          <w:szCs w:val="24"/>
        </w:rPr>
        <w:t xml:space="preserve"> применительно к настоящему Положению относятся постоянно проживающие с ним его супруг (супруга), дети,</w:t>
      </w:r>
      <w:r w:rsidRPr="008F663B">
        <w:rPr>
          <w:rFonts w:ascii="Times New Roman" w:hAnsi="Times New Roman"/>
          <w:sz w:val="24"/>
          <w:szCs w:val="24"/>
        </w:rPr>
        <w:t xml:space="preserve"> </w:t>
      </w:r>
      <w:r w:rsidRPr="00E1440C">
        <w:rPr>
          <w:rFonts w:ascii="Times New Roman" w:hAnsi="Times New Roman"/>
          <w:sz w:val="24"/>
          <w:szCs w:val="24"/>
        </w:rPr>
        <w:t>а также дети супруга (супруги)</w:t>
      </w:r>
      <w:r>
        <w:rPr>
          <w:rFonts w:ascii="Times New Roman" w:hAnsi="Times New Roman"/>
          <w:sz w:val="24"/>
          <w:szCs w:val="24"/>
        </w:rPr>
        <w:t>.</w:t>
      </w:r>
    </w:p>
    <w:p w:rsidR="00052AA7" w:rsidRDefault="00052AA7" w:rsidP="00052AA7">
      <w:pPr>
        <w:pStyle w:val="a9"/>
        <w:tabs>
          <w:tab w:val="left" w:pos="993"/>
        </w:tabs>
        <w:ind w:firstLine="851"/>
        <w:jc w:val="both"/>
        <w:rPr>
          <w:rFonts w:ascii="Times New Roman" w:hAnsi="Times New Roman"/>
          <w:sz w:val="24"/>
          <w:szCs w:val="24"/>
        </w:rPr>
      </w:pPr>
      <w:r>
        <w:rPr>
          <w:rFonts w:ascii="Times New Roman" w:hAnsi="Times New Roman"/>
          <w:sz w:val="24"/>
          <w:szCs w:val="24"/>
        </w:rPr>
        <w:t xml:space="preserve">2.3. Для участия в мероприятии </w:t>
      </w:r>
      <w:r w:rsidRPr="00C9553C">
        <w:rPr>
          <w:rFonts w:ascii="Times New Roman" w:hAnsi="Times New Roman"/>
          <w:sz w:val="24"/>
          <w:szCs w:val="24"/>
        </w:rPr>
        <w:t xml:space="preserve">Специалисты представляют в Администрацию заявление по форме </w:t>
      </w:r>
      <w:r>
        <w:rPr>
          <w:rFonts w:ascii="Times New Roman" w:hAnsi="Times New Roman"/>
          <w:sz w:val="24"/>
          <w:szCs w:val="24"/>
        </w:rPr>
        <w:t xml:space="preserve">Приложения </w:t>
      </w:r>
      <w:r w:rsidRPr="00765AD0">
        <w:rPr>
          <w:rFonts w:ascii="Times New Roman" w:hAnsi="Times New Roman"/>
          <w:sz w:val="24"/>
          <w:szCs w:val="24"/>
        </w:rPr>
        <w:t>1</w:t>
      </w:r>
      <w:r w:rsidRPr="00C9553C">
        <w:rPr>
          <w:rFonts w:ascii="Times New Roman" w:hAnsi="Times New Roman"/>
          <w:sz w:val="24"/>
          <w:szCs w:val="24"/>
        </w:rPr>
        <w:t xml:space="preserve"> с приложением следующих документов</w:t>
      </w:r>
      <w:r w:rsidRPr="008E2213">
        <w:rPr>
          <w:rFonts w:ascii="Times New Roman" w:hAnsi="Times New Roman"/>
          <w:sz w:val="24"/>
          <w:szCs w:val="24"/>
        </w:rPr>
        <w:t>:</w:t>
      </w:r>
    </w:p>
    <w:p w:rsidR="00052AA7" w:rsidRPr="008E2213" w:rsidRDefault="00052AA7" w:rsidP="00052AA7">
      <w:pPr>
        <w:pStyle w:val="a9"/>
        <w:numPr>
          <w:ilvl w:val="0"/>
          <w:numId w:val="8"/>
        </w:numPr>
        <w:tabs>
          <w:tab w:val="left" w:pos="1134"/>
        </w:tabs>
        <w:ind w:left="0" w:firstLine="851"/>
        <w:jc w:val="both"/>
        <w:rPr>
          <w:rFonts w:ascii="Times New Roman" w:hAnsi="Times New Roman"/>
          <w:sz w:val="24"/>
          <w:szCs w:val="24"/>
        </w:rPr>
      </w:pPr>
      <w:r w:rsidRPr="008E2213">
        <w:rPr>
          <w:rFonts w:ascii="Times New Roman" w:hAnsi="Times New Roman"/>
          <w:sz w:val="24"/>
          <w:szCs w:val="24"/>
        </w:rPr>
        <w:t>копии паспортов заявителя и</w:t>
      </w:r>
      <w:r>
        <w:rPr>
          <w:rFonts w:ascii="Times New Roman" w:hAnsi="Times New Roman"/>
          <w:sz w:val="24"/>
          <w:szCs w:val="24"/>
        </w:rPr>
        <w:t xml:space="preserve"> совершеннолетних </w:t>
      </w:r>
      <w:r w:rsidRPr="008E2213">
        <w:rPr>
          <w:rFonts w:ascii="Times New Roman" w:hAnsi="Times New Roman"/>
          <w:sz w:val="24"/>
          <w:szCs w:val="24"/>
        </w:rPr>
        <w:t>членов семьи;</w:t>
      </w:r>
    </w:p>
    <w:p w:rsidR="00052AA7" w:rsidRPr="00382390" w:rsidRDefault="00052AA7" w:rsidP="00052AA7">
      <w:pPr>
        <w:pStyle w:val="a9"/>
        <w:numPr>
          <w:ilvl w:val="0"/>
          <w:numId w:val="8"/>
        </w:numPr>
        <w:tabs>
          <w:tab w:val="left" w:pos="1134"/>
        </w:tabs>
        <w:ind w:left="0" w:firstLine="851"/>
        <w:jc w:val="both"/>
        <w:rPr>
          <w:rFonts w:ascii="Times New Roman" w:hAnsi="Times New Roman"/>
          <w:sz w:val="24"/>
          <w:szCs w:val="24"/>
        </w:rPr>
      </w:pPr>
      <w:r w:rsidRPr="008E2213">
        <w:rPr>
          <w:rFonts w:ascii="Times New Roman" w:hAnsi="Times New Roman"/>
          <w:sz w:val="24"/>
          <w:szCs w:val="24"/>
        </w:rPr>
        <w:t xml:space="preserve">копии </w:t>
      </w:r>
      <w:r>
        <w:rPr>
          <w:rFonts w:ascii="Times New Roman" w:hAnsi="Times New Roman"/>
          <w:sz w:val="24"/>
          <w:szCs w:val="24"/>
        </w:rPr>
        <w:t>документов, подтверждающих родственные отношения заявителя и членов его семьи</w:t>
      </w:r>
      <w:r w:rsidRPr="00382390">
        <w:rPr>
          <w:rFonts w:ascii="Times New Roman" w:hAnsi="Times New Roman"/>
          <w:sz w:val="24"/>
          <w:szCs w:val="24"/>
        </w:rPr>
        <w:t>;</w:t>
      </w:r>
    </w:p>
    <w:p w:rsidR="00052AA7" w:rsidRDefault="00052AA7" w:rsidP="00052AA7">
      <w:pPr>
        <w:pStyle w:val="a9"/>
        <w:numPr>
          <w:ilvl w:val="0"/>
          <w:numId w:val="8"/>
        </w:numPr>
        <w:tabs>
          <w:tab w:val="left" w:pos="1134"/>
        </w:tabs>
        <w:ind w:left="0" w:firstLine="851"/>
        <w:jc w:val="both"/>
        <w:rPr>
          <w:rFonts w:ascii="Times New Roman" w:hAnsi="Times New Roman"/>
          <w:sz w:val="24"/>
          <w:szCs w:val="24"/>
        </w:rPr>
      </w:pPr>
      <w:r>
        <w:rPr>
          <w:rFonts w:ascii="Times New Roman" w:hAnsi="Times New Roman"/>
          <w:sz w:val="24"/>
          <w:szCs w:val="24"/>
        </w:rPr>
        <w:t>х</w:t>
      </w:r>
      <w:r w:rsidRPr="00382390">
        <w:rPr>
          <w:rFonts w:ascii="Times New Roman" w:hAnsi="Times New Roman"/>
          <w:sz w:val="24"/>
          <w:szCs w:val="24"/>
        </w:rPr>
        <w:t>одатайство с места работы</w:t>
      </w:r>
      <w:r>
        <w:rPr>
          <w:rFonts w:ascii="Times New Roman" w:hAnsi="Times New Roman"/>
          <w:sz w:val="24"/>
          <w:szCs w:val="24"/>
        </w:rPr>
        <w:t>;</w:t>
      </w:r>
    </w:p>
    <w:p w:rsidR="00052AA7" w:rsidRDefault="00052AA7" w:rsidP="00052AA7">
      <w:pPr>
        <w:pStyle w:val="a9"/>
        <w:numPr>
          <w:ilvl w:val="0"/>
          <w:numId w:val="8"/>
        </w:numPr>
        <w:tabs>
          <w:tab w:val="left" w:pos="1134"/>
        </w:tabs>
        <w:ind w:left="0" w:firstLine="851"/>
        <w:jc w:val="both"/>
        <w:rPr>
          <w:rFonts w:ascii="Times New Roman" w:hAnsi="Times New Roman"/>
          <w:sz w:val="24"/>
          <w:szCs w:val="24"/>
        </w:rPr>
      </w:pPr>
      <w:r>
        <w:rPr>
          <w:rFonts w:ascii="Times New Roman" w:hAnsi="Times New Roman"/>
          <w:sz w:val="24"/>
          <w:szCs w:val="24"/>
        </w:rPr>
        <w:t>в</w:t>
      </w:r>
      <w:r w:rsidRPr="007955FD">
        <w:rPr>
          <w:rFonts w:ascii="Times New Roman" w:hAnsi="Times New Roman"/>
          <w:sz w:val="24"/>
          <w:szCs w:val="24"/>
        </w:rPr>
        <w:t>ыписк</w:t>
      </w:r>
      <w:r>
        <w:rPr>
          <w:rFonts w:ascii="Times New Roman" w:hAnsi="Times New Roman"/>
          <w:sz w:val="24"/>
          <w:szCs w:val="24"/>
        </w:rPr>
        <w:t>у</w:t>
      </w:r>
      <w:r w:rsidRPr="007955FD">
        <w:rPr>
          <w:rFonts w:ascii="Times New Roman" w:hAnsi="Times New Roman"/>
          <w:sz w:val="24"/>
          <w:szCs w:val="24"/>
        </w:rPr>
        <w:t xml:space="preserve"> из приказа о трудоустройств</w:t>
      </w:r>
      <w:r>
        <w:rPr>
          <w:rFonts w:ascii="Times New Roman" w:hAnsi="Times New Roman"/>
          <w:sz w:val="24"/>
          <w:szCs w:val="24"/>
        </w:rPr>
        <w:t>е на работу;</w:t>
      </w:r>
    </w:p>
    <w:p w:rsidR="00052AA7" w:rsidRDefault="00052AA7" w:rsidP="00052AA7">
      <w:pPr>
        <w:pStyle w:val="a9"/>
        <w:numPr>
          <w:ilvl w:val="0"/>
          <w:numId w:val="8"/>
        </w:numPr>
        <w:tabs>
          <w:tab w:val="left" w:pos="1134"/>
        </w:tabs>
        <w:ind w:left="0" w:firstLine="851"/>
        <w:jc w:val="both"/>
        <w:rPr>
          <w:rFonts w:ascii="Times New Roman" w:hAnsi="Times New Roman"/>
          <w:sz w:val="24"/>
          <w:szCs w:val="24"/>
        </w:rPr>
      </w:pPr>
      <w:r>
        <w:rPr>
          <w:rFonts w:ascii="Times New Roman" w:hAnsi="Times New Roman"/>
          <w:sz w:val="24"/>
          <w:szCs w:val="24"/>
        </w:rPr>
        <w:t>справку с места работы (о должности занимаемую заявителем);</w:t>
      </w:r>
    </w:p>
    <w:p w:rsidR="00052AA7" w:rsidRDefault="00052AA7" w:rsidP="00052AA7">
      <w:pPr>
        <w:pStyle w:val="a9"/>
        <w:numPr>
          <w:ilvl w:val="0"/>
          <w:numId w:val="8"/>
        </w:numPr>
        <w:tabs>
          <w:tab w:val="left" w:pos="1134"/>
        </w:tabs>
        <w:ind w:left="0" w:firstLine="851"/>
        <w:jc w:val="both"/>
        <w:rPr>
          <w:rFonts w:ascii="Times New Roman" w:hAnsi="Times New Roman"/>
          <w:sz w:val="24"/>
          <w:szCs w:val="24"/>
        </w:rPr>
      </w:pPr>
      <w:r w:rsidRPr="006F2A99">
        <w:rPr>
          <w:rFonts w:ascii="Times New Roman" w:hAnsi="Times New Roman"/>
          <w:sz w:val="24"/>
          <w:szCs w:val="24"/>
        </w:rPr>
        <w:t>справ</w:t>
      </w:r>
      <w:r>
        <w:rPr>
          <w:rFonts w:ascii="Times New Roman" w:hAnsi="Times New Roman"/>
          <w:sz w:val="24"/>
          <w:szCs w:val="24"/>
        </w:rPr>
        <w:t>ки</w:t>
      </w:r>
      <w:r w:rsidRPr="006F2A99">
        <w:rPr>
          <w:rFonts w:ascii="Times New Roman" w:hAnsi="Times New Roman"/>
          <w:sz w:val="24"/>
          <w:szCs w:val="24"/>
        </w:rPr>
        <w:t xml:space="preserve"> о регистрации </w:t>
      </w:r>
      <w:r>
        <w:rPr>
          <w:rFonts w:ascii="Times New Roman" w:hAnsi="Times New Roman"/>
          <w:sz w:val="24"/>
          <w:szCs w:val="24"/>
        </w:rPr>
        <w:t>;</w:t>
      </w:r>
    </w:p>
    <w:p w:rsidR="00052AA7" w:rsidRDefault="00052AA7" w:rsidP="00052AA7">
      <w:pPr>
        <w:pStyle w:val="a9"/>
        <w:numPr>
          <w:ilvl w:val="0"/>
          <w:numId w:val="8"/>
        </w:numPr>
        <w:tabs>
          <w:tab w:val="left" w:pos="1134"/>
        </w:tabs>
        <w:ind w:left="0" w:firstLine="851"/>
        <w:jc w:val="both"/>
        <w:rPr>
          <w:rFonts w:ascii="Times New Roman" w:hAnsi="Times New Roman"/>
          <w:sz w:val="24"/>
          <w:szCs w:val="24"/>
        </w:rPr>
      </w:pPr>
      <w:r>
        <w:rPr>
          <w:rFonts w:ascii="Times New Roman" w:hAnsi="Times New Roman"/>
          <w:sz w:val="24"/>
          <w:szCs w:val="24"/>
        </w:rPr>
        <w:t xml:space="preserve">справку, </w:t>
      </w:r>
      <w:r w:rsidRPr="00382390">
        <w:rPr>
          <w:rFonts w:ascii="Times New Roman" w:hAnsi="Times New Roman"/>
          <w:sz w:val="24"/>
          <w:szCs w:val="24"/>
        </w:rPr>
        <w:t>выданн</w:t>
      </w:r>
      <w:r>
        <w:rPr>
          <w:rFonts w:ascii="Times New Roman" w:hAnsi="Times New Roman"/>
          <w:sz w:val="24"/>
          <w:szCs w:val="24"/>
        </w:rPr>
        <w:t>ую</w:t>
      </w:r>
      <w:r w:rsidRPr="00382390">
        <w:rPr>
          <w:rFonts w:ascii="Times New Roman" w:hAnsi="Times New Roman"/>
          <w:sz w:val="24"/>
          <w:szCs w:val="24"/>
        </w:rPr>
        <w:t xml:space="preserve"> филиалом </w:t>
      </w:r>
      <w:proofErr w:type="spellStart"/>
      <w:r w:rsidRPr="00382390">
        <w:rPr>
          <w:rFonts w:ascii="Times New Roman" w:hAnsi="Times New Roman"/>
          <w:sz w:val="24"/>
          <w:szCs w:val="24"/>
        </w:rPr>
        <w:t>Леноблинвентаризации</w:t>
      </w:r>
      <w:proofErr w:type="spellEnd"/>
      <w:r w:rsidRPr="00382390">
        <w:rPr>
          <w:rFonts w:ascii="Times New Roman" w:hAnsi="Times New Roman"/>
          <w:sz w:val="24"/>
          <w:szCs w:val="24"/>
        </w:rPr>
        <w:t xml:space="preserve"> о наличии или отсутствии жилых помещений на праве собственности по месту постоянного жительства заявителя и членов его семьи, предоставляемая на заявителя и каждого из членов его семьи</w:t>
      </w:r>
      <w:r>
        <w:rPr>
          <w:rFonts w:ascii="Times New Roman" w:hAnsi="Times New Roman"/>
          <w:sz w:val="24"/>
          <w:szCs w:val="24"/>
        </w:rPr>
        <w:t xml:space="preserve"> рожденных до 1997 г;</w:t>
      </w:r>
    </w:p>
    <w:p w:rsidR="00052AA7" w:rsidRPr="00E24E54" w:rsidRDefault="00052AA7" w:rsidP="00052AA7">
      <w:pPr>
        <w:pStyle w:val="a9"/>
        <w:numPr>
          <w:ilvl w:val="0"/>
          <w:numId w:val="8"/>
        </w:numPr>
        <w:tabs>
          <w:tab w:val="left" w:pos="1276"/>
        </w:tabs>
        <w:ind w:left="0" w:firstLine="851"/>
        <w:jc w:val="both"/>
        <w:rPr>
          <w:rFonts w:ascii="Times New Roman" w:hAnsi="Times New Roman"/>
          <w:sz w:val="24"/>
          <w:szCs w:val="24"/>
        </w:rPr>
      </w:pPr>
      <w:r>
        <w:rPr>
          <w:rFonts w:ascii="Times New Roman" w:hAnsi="Times New Roman"/>
          <w:sz w:val="24"/>
          <w:szCs w:val="24"/>
        </w:rPr>
        <w:t>копию договора найма (поднайма) жилого помещения.</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Копии паспортов и документов, подтверждающих родственные отношения, должны быть заверены нотариально либо лицом, осуществляющим их прием, при наличии оригиналов.</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Должностное лицо Администрации проверяет правильность оформления, достоверность сведений, содержащихся в представленных заявителем документах. Администрация утверждает постановление о признании либо отказе в признании заявителя соответствующим условиям участия в мероприятии в течение 30 календарных дней.</w:t>
      </w:r>
    </w:p>
    <w:p w:rsidR="00052AA7" w:rsidRDefault="00052AA7" w:rsidP="00052AA7">
      <w:pPr>
        <w:pStyle w:val="a9"/>
        <w:ind w:firstLine="851"/>
        <w:jc w:val="both"/>
        <w:rPr>
          <w:rFonts w:ascii="Times New Roman" w:hAnsi="Times New Roman"/>
          <w:sz w:val="24"/>
          <w:szCs w:val="24"/>
        </w:rPr>
      </w:pPr>
      <w:r>
        <w:rPr>
          <w:rFonts w:ascii="Times New Roman" w:hAnsi="Times New Roman"/>
          <w:sz w:val="24"/>
          <w:szCs w:val="24"/>
        </w:rPr>
        <w:t>2.4. Основанием для отказа в признании граждан соответствующим условиям участия в мероприятии являются:</w:t>
      </w:r>
    </w:p>
    <w:p w:rsidR="00052AA7" w:rsidRDefault="00052AA7" w:rsidP="00052AA7">
      <w:pPr>
        <w:pStyle w:val="a9"/>
        <w:numPr>
          <w:ilvl w:val="0"/>
          <w:numId w:val="10"/>
        </w:numPr>
        <w:tabs>
          <w:tab w:val="left" w:pos="1134"/>
        </w:tabs>
        <w:ind w:left="0" w:firstLine="851"/>
        <w:jc w:val="both"/>
        <w:rPr>
          <w:rFonts w:ascii="Times New Roman" w:hAnsi="Times New Roman"/>
          <w:sz w:val="24"/>
          <w:szCs w:val="24"/>
        </w:rPr>
      </w:pPr>
      <w:r>
        <w:rPr>
          <w:rFonts w:ascii="Times New Roman" w:hAnsi="Times New Roman"/>
          <w:sz w:val="24"/>
          <w:szCs w:val="24"/>
        </w:rPr>
        <w:t xml:space="preserve">несоответствие требованиям, указанным в настоящим </w:t>
      </w:r>
      <w:r w:rsidRPr="00A62A38">
        <w:rPr>
          <w:rFonts w:ascii="Times New Roman" w:hAnsi="Times New Roman"/>
          <w:sz w:val="24"/>
          <w:szCs w:val="24"/>
        </w:rPr>
        <w:t>мероприятии</w:t>
      </w:r>
      <w:r>
        <w:rPr>
          <w:rFonts w:ascii="Times New Roman" w:hAnsi="Times New Roman"/>
          <w:sz w:val="24"/>
          <w:szCs w:val="24"/>
        </w:rPr>
        <w:t>;</w:t>
      </w:r>
    </w:p>
    <w:p w:rsidR="00052AA7" w:rsidRDefault="00052AA7" w:rsidP="00052AA7">
      <w:pPr>
        <w:pStyle w:val="a9"/>
        <w:numPr>
          <w:ilvl w:val="0"/>
          <w:numId w:val="10"/>
        </w:numPr>
        <w:tabs>
          <w:tab w:val="left" w:pos="1134"/>
        </w:tabs>
        <w:ind w:left="0" w:firstLine="851"/>
        <w:jc w:val="both"/>
        <w:rPr>
          <w:rFonts w:ascii="Times New Roman" w:hAnsi="Times New Roman"/>
          <w:sz w:val="24"/>
          <w:szCs w:val="24"/>
        </w:rPr>
      </w:pPr>
      <w:r>
        <w:rPr>
          <w:rFonts w:ascii="Times New Roman" w:hAnsi="Times New Roman"/>
          <w:sz w:val="24"/>
          <w:szCs w:val="24"/>
        </w:rPr>
        <w:t xml:space="preserve">непредставление или представление не в полном объеме документов, необходимых для участия в </w:t>
      </w:r>
      <w:r w:rsidRPr="00A62A38">
        <w:rPr>
          <w:rFonts w:ascii="Times New Roman" w:hAnsi="Times New Roman"/>
          <w:sz w:val="24"/>
          <w:szCs w:val="24"/>
        </w:rPr>
        <w:t>мероприятии</w:t>
      </w:r>
      <w:r>
        <w:rPr>
          <w:rFonts w:ascii="Times New Roman" w:hAnsi="Times New Roman"/>
          <w:sz w:val="24"/>
          <w:szCs w:val="24"/>
        </w:rPr>
        <w:t>;</w:t>
      </w:r>
    </w:p>
    <w:p w:rsidR="00052AA7" w:rsidRDefault="00052AA7" w:rsidP="00052AA7">
      <w:pPr>
        <w:pStyle w:val="a9"/>
        <w:numPr>
          <w:ilvl w:val="0"/>
          <w:numId w:val="10"/>
        </w:numPr>
        <w:tabs>
          <w:tab w:val="left" w:pos="1134"/>
        </w:tabs>
        <w:ind w:left="0" w:firstLine="851"/>
        <w:jc w:val="both"/>
        <w:rPr>
          <w:rFonts w:ascii="Times New Roman" w:hAnsi="Times New Roman"/>
          <w:sz w:val="24"/>
          <w:szCs w:val="24"/>
        </w:rPr>
      </w:pPr>
      <w:r>
        <w:rPr>
          <w:rFonts w:ascii="Times New Roman" w:hAnsi="Times New Roman"/>
          <w:sz w:val="24"/>
          <w:szCs w:val="24"/>
        </w:rPr>
        <w:t>недостоверность сведений, содержащихся в представленных документах;</w:t>
      </w:r>
    </w:p>
    <w:p w:rsidR="00052AA7" w:rsidRDefault="00052AA7" w:rsidP="00052AA7">
      <w:pPr>
        <w:pStyle w:val="a9"/>
        <w:numPr>
          <w:ilvl w:val="0"/>
          <w:numId w:val="10"/>
        </w:numPr>
        <w:tabs>
          <w:tab w:val="left" w:pos="1134"/>
        </w:tabs>
        <w:ind w:left="0" w:firstLine="851"/>
        <w:jc w:val="both"/>
        <w:rPr>
          <w:rFonts w:ascii="Times New Roman" w:hAnsi="Times New Roman"/>
          <w:sz w:val="24"/>
          <w:szCs w:val="24"/>
        </w:rPr>
      </w:pPr>
      <w:r>
        <w:rPr>
          <w:rFonts w:ascii="Times New Roman" w:hAnsi="Times New Roman"/>
          <w:sz w:val="24"/>
          <w:szCs w:val="24"/>
        </w:rPr>
        <w:t>имеющие жилые помещения на праве единоличной собственности на территории Сосновоборского городского округа;</w:t>
      </w:r>
    </w:p>
    <w:p w:rsidR="00052AA7" w:rsidRDefault="00052AA7" w:rsidP="00052AA7">
      <w:pPr>
        <w:pStyle w:val="a9"/>
        <w:numPr>
          <w:ilvl w:val="0"/>
          <w:numId w:val="10"/>
        </w:numPr>
        <w:tabs>
          <w:tab w:val="left" w:pos="1134"/>
        </w:tabs>
        <w:ind w:left="0" w:firstLine="851"/>
        <w:jc w:val="both"/>
        <w:rPr>
          <w:rFonts w:ascii="Times New Roman" w:hAnsi="Times New Roman"/>
          <w:sz w:val="24"/>
          <w:szCs w:val="24"/>
        </w:rPr>
      </w:pPr>
      <w:r>
        <w:rPr>
          <w:rFonts w:ascii="Times New Roman" w:hAnsi="Times New Roman"/>
          <w:sz w:val="24"/>
          <w:szCs w:val="24"/>
        </w:rPr>
        <w:t>отсутствие ходатайства руководителя.</w:t>
      </w:r>
    </w:p>
    <w:p w:rsidR="00052AA7" w:rsidRDefault="00052AA7" w:rsidP="00052AA7">
      <w:pPr>
        <w:pStyle w:val="a9"/>
        <w:tabs>
          <w:tab w:val="left" w:pos="993"/>
        </w:tabs>
        <w:ind w:firstLine="851"/>
        <w:jc w:val="both"/>
        <w:rPr>
          <w:rFonts w:ascii="Times New Roman" w:hAnsi="Times New Roman"/>
          <w:sz w:val="24"/>
          <w:szCs w:val="24"/>
        </w:rPr>
      </w:pPr>
      <w:r>
        <w:rPr>
          <w:rFonts w:ascii="Times New Roman" w:hAnsi="Times New Roman"/>
          <w:sz w:val="24"/>
          <w:szCs w:val="24"/>
        </w:rPr>
        <w:t>2.5. Повторное обращение заявителя допускается после устранения причин отказа.</w:t>
      </w:r>
    </w:p>
    <w:p w:rsidR="00052AA7" w:rsidRDefault="00052AA7" w:rsidP="00052AA7">
      <w:pPr>
        <w:pStyle w:val="a9"/>
        <w:tabs>
          <w:tab w:val="left" w:pos="993"/>
        </w:tabs>
        <w:ind w:firstLine="851"/>
        <w:jc w:val="both"/>
        <w:rPr>
          <w:rFonts w:ascii="Times New Roman" w:hAnsi="Times New Roman"/>
          <w:sz w:val="24"/>
          <w:szCs w:val="24"/>
        </w:rPr>
      </w:pPr>
      <w:r>
        <w:rPr>
          <w:rFonts w:ascii="Times New Roman" w:hAnsi="Times New Roman"/>
          <w:sz w:val="24"/>
          <w:szCs w:val="24"/>
        </w:rPr>
        <w:t>2.6. Администрация ведет реестр специалистов соответствующих условиям участия в мероприятии.</w:t>
      </w:r>
    </w:p>
    <w:p w:rsidR="00052AA7" w:rsidRDefault="00052AA7" w:rsidP="00052AA7">
      <w:pPr>
        <w:pStyle w:val="a9"/>
        <w:tabs>
          <w:tab w:val="left" w:pos="993"/>
        </w:tabs>
        <w:ind w:firstLine="851"/>
        <w:jc w:val="both"/>
        <w:rPr>
          <w:rFonts w:ascii="Times New Roman" w:hAnsi="Times New Roman"/>
          <w:sz w:val="24"/>
          <w:szCs w:val="24"/>
        </w:rPr>
      </w:pPr>
      <w:r>
        <w:rPr>
          <w:rFonts w:ascii="Times New Roman" w:hAnsi="Times New Roman"/>
          <w:sz w:val="24"/>
          <w:szCs w:val="24"/>
        </w:rPr>
        <w:t>2.7. Компенсация предоставляется в порядке очередности по дате признания Специалистов соответствующими условиям участия в мероприятии.</w:t>
      </w:r>
    </w:p>
    <w:p w:rsidR="00052AA7" w:rsidRPr="00D740C6" w:rsidRDefault="00052AA7" w:rsidP="00052AA7">
      <w:pPr>
        <w:pStyle w:val="a9"/>
        <w:tabs>
          <w:tab w:val="left" w:pos="993"/>
        </w:tabs>
        <w:ind w:firstLine="851"/>
        <w:jc w:val="both"/>
        <w:rPr>
          <w:rFonts w:ascii="Times New Roman" w:hAnsi="Times New Roman"/>
          <w:sz w:val="24"/>
          <w:szCs w:val="24"/>
        </w:rPr>
      </w:pPr>
      <w:r w:rsidRPr="00D740C6">
        <w:rPr>
          <w:rFonts w:ascii="Times New Roman" w:hAnsi="Times New Roman"/>
          <w:sz w:val="24"/>
          <w:szCs w:val="24"/>
        </w:rPr>
        <w:t>2.8. Преимущественное право на Компенсацию получают Специалисты, не имеющие жилых помещений на праве собственности на территории Сосновоборского городского округа.</w:t>
      </w:r>
    </w:p>
    <w:p w:rsidR="00052AA7" w:rsidRDefault="00052AA7" w:rsidP="00052AA7">
      <w:pPr>
        <w:pStyle w:val="a9"/>
        <w:tabs>
          <w:tab w:val="left" w:pos="993"/>
        </w:tabs>
        <w:ind w:firstLine="851"/>
        <w:jc w:val="both"/>
        <w:rPr>
          <w:rFonts w:ascii="Times New Roman" w:hAnsi="Times New Roman"/>
          <w:sz w:val="24"/>
          <w:szCs w:val="24"/>
        </w:rPr>
      </w:pPr>
      <w:r w:rsidRPr="009D3236">
        <w:rPr>
          <w:rFonts w:ascii="Times New Roman" w:hAnsi="Times New Roman"/>
          <w:sz w:val="24"/>
          <w:szCs w:val="24"/>
        </w:rPr>
        <w:t>2.9.</w:t>
      </w:r>
      <w:r>
        <w:rPr>
          <w:rFonts w:ascii="Times New Roman" w:hAnsi="Times New Roman"/>
          <w:sz w:val="24"/>
          <w:szCs w:val="24"/>
        </w:rPr>
        <w:t xml:space="preserve"> Ежегодно до 15 декабря года, предшествующего планируемому, Администрация утверждает постановлением список Специалистов получателей Компенсации на очере</w:t>
      </w:r>
      <w:r w:rsidRPr="00623325">
        <w:rPr>
          <w:rFonts w:ascii="Times New Roman" w:hAnsi="Times New Roman"/>
          <w:sz w:val="24"/>
          <w:szCs w:val="24"/>
        </w:rPr>
        <w:t xml:space="preserve">дной финансовый год </w:t>
      </w:r>
      <w:r w:rsidRPr="00C9553C">
        <w:rPr>
          <w:rFonts w:ascii="Times New Roman" w:hAnsi="Times New Roman"/>
          <w:sz w:val="24"/>
          <w:szCs w:val="24"/>
        </w:rPr>
        <w:t xml:space="preserve">по форме </w:t>
      </w:r>
      <w:r>
        <w:rPr>
          <w:rFonts w:ascii="Times New Roman" w:hAnsi="Times New Roman"/>
          <w:sz w:val="24"/>
          <w:szCs w:val="24"/>
        </w:rPr>
        <w:t xml:space="preserve">Приложения </w:t>
      </w:r>
      <w:r w:rsidRPr="00765AD0">
        <w:rPr>
          <w:rFonts w:ascii="Times New Roman" w:hAnsi="Times New Roman"/>
          <w:sz w:val="24"/>
          <w:szCs w:val="24"/>
        </w:rPr>
        <w:t>2</w:t>
      </w:r>
      <w:r>
        <w:rPr>
          <w:rFonts w:ascii="Times New Roman" w:hAnsi="Times New Roman"/>
          <w:b/>
          <w:sz w:val="24"/>
          <w:szCs w:val="24"/>
        </w:rPr>
        <w:t xml:space="preserve"> </w:t>
      </w:r>
      <w:r w:rsidRPr="00623325">
        <w:rPr>
          <w:rFonts w:ascii="Times New Roman" w:hAnsi="Times New Roman"/>
          <w:sz w:val="24"/>
          <w:szCs w:val="24"/>
        </w:rPr>
        <w:t>в пределах утвержденного финансирования на указанные цели.</w:t>
      </w:r>
      <w:r>
        <w:rPr>
          <w:rFonts w:ascii="Times New Roman" w:hAnsi="Times New Roman"/>
          <w:sz w:val="24"/>
          <w:szCs w:val="24"/>
        </w:rPr>
        <w:t xml:space="preserve"> </w:t>
      </w:r>
    </w:p>
    <w:p w:rsidR="00052AA7" w:rsidRPr="00982713" w:rsidRDefault="00052AA7" w:rsidP="00052AA7">
      <w:pPr>
        <w:pStyle w:val="a9"/>
        <w:tabs>
          <w:tab w:val="left" w:pos="993"/>
        </w:tabs>
        <w:ind w:firstLine="851"/>
        <w:jc w:val="both"/>
        <w:rPr>
          <w:rFonts w:ascii="Times New Roman" w:hAnsi="Times New Roman"/>
          <w:sz w:val="24"/>
          <w:szCs w:val="24"/>
        </w:rPr>
      </w:pPr>
      <w:r w:rsidRPr="00982713">
        <w:rPr>
          <w:rFonts w:ascii="Times New Roman" w:hAnsi="Times New Roman"/>
          <w:sz w:val="24"/>
          <w:szCs w:val="24"/>
        </w:rPr>
        <w:t>В случае если на начало текущего года объем средств, необходимый для предоставления компенсации в текущем году, менее утвер</w:t>
      </w:r>
      <w:r>
        <w:rPr>
          <w:rFonts w:ascii="Times New Roman" w:hAnsi="Times New Roman"/>
          <w:sz w:val="24"/>
          <w:szCs w:val="24"/>
        </w:rPr>
        <w:t>жденного объема финансирования м</w:t>
      </w:r>
      <w:r w:rsidRPr="00982713">
        <w:rPr>
          <w:rFonts w:ascii="Times New Roman" w:hAnsi="Times New Roman"/>
          <w:sz w:val="24"/>
          <w:szCs w:val="24"/>
        </w:rPr>
        <w:t>ероприятия, Администрация вправе внести изменения в утвержденный список получателей компенсации и/или утвердить дополнительный список получателей компенсации в текущем году. Специалисты могут обратиться за назначением компенсации в текущем году не позднее 31 августа.</w:t>
      </w:r>
    </w:p>
    <w:p w:rsidR="00052AA7" w:rsidRDefault="00052AA7" w:rsidP="00052AA7">
      <w:pPr>
        <w:pStyle w:val="a9"/>
        <w:tabs>
          <w:tab w:val="left" w:pos="993"/>
        </w:tabs>
        <w:ind w:firstLine="851"/>
        <w:jc w:val="both"/>
        <w:rPr>
          <w:rFonts w:ascii="Times New Roman" w:hAnsi="Times New Roman"/>
          <w:sz w:val="24"/>
          <w:szCs w:val="24"/>
        </w:rPr>
      </w:pPr>
      <w:r w:rsidRPr="00982713">
        <w:rPr>
          <w:rFonts w:ascii="Times New Roman" w:hAnsi="Times New Roman"/>
          <w:sz w:val="24"/>
          <w:szCs w:val="24"/>
        </w:rPr>
        <w:t>Документы, поданные позднее указанной даты, подлежат рассмотрению при назначении компенсации на следующий финансовый год</w:t>
      </w:r>
      <w:r>
        <w:rPr>
          <w:rFonts w:ascii="Times New Roman" w:hAnsi="Times New Roman"/>
          <w:sz w:val="24"/>
          <w:szCs w:val="24"/>
        </w:rPr>
        <w:t>.</w:t>
      </w:r>
    </w:p>
    <w:p w:rsidR="00052AA7" w:rsidRDefault="00052AA7" w:rsidP="00052AA7">
      <w:pPr>
        <w:pStyle w:val="a9"/>
        <w:tabs>
          <w:tab w:val="left" w:pos="993"/>
        </w:tabs>
        <w:ind w:firstLine="851"/>
        <w:jc w:val="both"/>
        <w:rPr>
          <w:rFonts w:ascii="Times New Roman" w:hAnsi="Times New Roman"/>
          <w:sz w:val="24"/>
          <w:szCs w:val="24"/>
        </w:rPr>
      </w:pPr>
      <w:r>
        <w:rPr>
          <w:rFonts w:ascii="Times New Roman" w:hAnsi="Times New Roman"/>
          <w:sz w:val="24"/>
          <w:szCs w:val="24"/>
        </w:rPr>
        <w:t>2.10. В течении 3 рабочих дней Администрация уведомляет Специалистов включенных в список получателей Компенсации на очередной финансовый год.</w:t>
      </w:r>
    </w:p>
    <w:p w:rsidR="00052AA7" w:rsidRDefault="00052AA7" w:rsidP="00052AA7">
      <w:pPr>
        <w:pStyle w:val="a9"/>
        <w:tabs>
          <w:tab w:val="left" w:pos="993"/>
        </w:tabs>
        <w:ind w:firstLine="851"/>
        <w:jc w:val="both"/>
        <w:rPr>
          <w:rFonts w:ascii="Times New Roman" w:hAnsi="Times New Roman"/>
          <w:sz w:val="24"/>
          <w:szCs w:val="24"/>
        </w:rPr>
      </w:pPr>
      <w:r>
        <w:rPr>
          <w:rFonts w:ascii="Times New Roman" w:hAnsi="Times New Roman"/>
          <w:sz w:val="24"/>
          <w:szCs w:val="24"/>
        </w:rPr>
        <w:t>2.11. Специалисты вошедшие в список получателей Компенсации на очередной финансовый год для участия</w:t>
      </w:r>
      <w:r w:rsidRPr="00623325">
        <w:rPr>
          <w:rFonts w:ascii="Times New Roman" w:hAnsi="Times New Roman"/>
          <w:sz w:val="24"/>
          <w:szCs w:val="24"/>
        </w:rPr>
        <w:t xml:space="preserve"> </w:t>
      </w:r>
      <w:r>
        <w:rPr>
          <w:rFonts w:ascii="Times New Roman" w:hAnsi="Times New Roman"/>
          <w:sz w:val="24"/>
          <w:szCs w:val="24"/>
        </w:rPr>
        <w:t xml:space="preserve">в мероприятии представляют в Администрацию заявление о выплате компенсации по форме Приложения </w:t>
      </w:r>
      <w:r w:rsidRPr="00765AD0">
        <w:rPr>
          <w:rFonts w:ascii="Times New Roman" w:hAnsi="Times New Roman"/>
          <w:sz w:val="24"/>
          <w:szCs w:val="24"/>
        </w:rPr>
        <w:t>3</w:t>
      </w:r>
      <w:r w:rsidRPr="00E24E54">
        <w:rPr>
          <w:rFonts w:ascii="Times New Roman" w:hAnsi="Times New Roman"/>
          <w:sz w:val="24"/>
          <w:szCs w:val="24"/>
        </w:rPr>
        <w:t xml:space="preserve"> </w:t>
      </w:r>
      <w:r w:rsidRPr="00C9553C">
        <w:rPr>
          <w:rFonts w:ascii="Times New Roman" w:hAnsi="Times New Roman"/>
          <w:sz w:val="24"/>
          <w:szCs w:val="24"/>
        </w:rPr>
        <w:t>с приложением следующих документов</w:t>
      </w:r>
      <w:r>
        <w:rPr>
          <w:rFonts w:ascii="Times New Roman" w:hAnsi="Times New Roman"/>
          <w:sz w:val="24"/>
          <w:szCs w:val="24"/>
        </w:rPr>
        <w:t xml:space="preserve"> следующие документы:</w:t>
      </w:r>
    </w:p>
    <w:p w:rsidR="00052AA7" w:rsidRDefault="00052AA7" w:rsidP="00052AA7">
      <w:pPr>
        <w:pStyle w:val="a9"/>
        <w:numPr>
          <w:ilvl w:val="0"/>
          <w:numId w:val="22"/>
        </w:numPr>
        <w:tabs>
          <w:tab w:val="left" w:pos="1134"/>
        </w:tabs>
        <w:ind w:left="0" w:firstLine="851"/>
        <w:jc w:val="both"/>
        <w:rPr>
          <w:rFonts w:ascii="Times New Roman" w:hAnsi="Times New Roman"/>
          <w:sz w:val="24"/>
          <w:szCs w:val="24"/>
        </w:rPr>
      </w:pPr>
      <w:r>
        <w:rPr>
          <w:rFonts w:ascii="Times New Roman" w:hAnsi="Times New Roman"/>
          <w:sz w:val="24"/>
          <w:szCs w:val="24"/>
        </w:rPr>
        <w:t>х</w:t>
      </w:r>
      <w:r w:rsidRPr="00382390">
        <w:rPr>
          <w:rFonts w:ascii="Times New Roman" w:hAnsi="Times New Roman"/>
          <w:sz w:val="24"/>
          <w:szCs w:val="24"/>
        </w:rPr>
        <w:t>одатайство с места работы</w:t>
      </w:r>
      <w:r>
        <w:rPr>
          <w:rFonts w:ascii="Times New Roman" w:hAnsi="Times New Roman"/>
          <w:sz w:val="24"/>
          <w:szCs w:val="24"/>
        </w:rPr>
        <w:t>;</w:t>
      </w:r>
    </w:p>
    <w:p w:rsidR="00052AA7" w:rsidRDefault="00052AA7" w:rsidP="00052AA7">
      <w:pPr>
        <w:pStyle w:val="a9"/>
        <w:numPr>
          <w:ilvl w:val="0"/>
          <w:numId w:val="22"/>
        </w:numPr>
        <w:tabs>
          <w:tab w:val="left" w:pos="1134"/>
        </w:tabs>
        <w:ind w:left="0" w:firstLine="851"/>
        <w:jc w:val="both"/>
        <w:rPr>
          <w:rFonts w:ascii="Times New Roman" w:hAnsi="Times New Roman"/>
          <w:sz w:val="24"/>
          <w:szCs w:val="24"/>
        </w:rPr>
      </w:pPr>
      <w:r>
        <w:rPr>
          <w:rFonts w:ascii="Times New Roman" w:hAnsi="Times New Roman"/>
          <w:sz w:val="24"/>
          <w:szCs w:val="24"/>
        </w:rPr>
        <w:t>справку с места работы (о должности занимаемую заявителем);</w:t>
      </w:r>
    </w:p>
    <w:p w:rsidR="00052AA7" w:rsidRDefault="00052AA7" w:rsidP="00052AA7">
      <w:pPr>
        <w:pStyle w:val="a9"/>
        <w:numPr>
          <w:ilvl w:val="0"/>
          <w:numId w:val="22"/>
        </w:numPr>
        <w:tabs>
          <w:tab w:val="left" w:pos="1134"/>
        </w:tabs>
        <w:ind w:left="0" w:firstLine="851"/>
        <w:jc w:val="both"/>
        <w:rPr>
          <w:rFonts w:ascii="Times New Roman" w:hAnsi="Times New Roman"/>
          <w:sz w:val="24"/>
          <w:szCs w:val="24"/>
        </w:rPr>
      </w:pPr>
      <w:r>
        <w:rPr>
          <w:rFonts w:ascii="Times New Roman" w:hAnsi="Times New Roman"/>
          <w:sz w:val="24"/>
          <w:szCs w:val="24"/>
        </w:rPr>
        <w:t>копию договора найма (поднайма) жилого помещения;</w:t>
      </w:r>
    </w:p>
    <w:p w:rsidR="00052AA7" w:rsidRDefault="00052AA7" w:rsidP="00052AA7">
      <w:pPr>
        <w:pStyle w:val="a9"/>
        <w:numPr>
          <w:ilvl w:val="0"/>
          <w:numId w:val="22"/>
        </w:numPr>
        <w:tabs>
          <w:tab w:val="left" w:pos="1134"/>
        </w:tabs>
        <w:ind w:left="0" w:firstLine="851"/>
        <w:jc w:val="both"/>
        <w:rPr>
          <w:rFonts w:ascii="Times New Roman" w:hAnsi="Times New Roman"/>
          <w:sz w:val="24"/>
          <w:szCs w:val="24"/>
        </w:rPr>
      </w:pPr>
      <w:r>
        <w:rPr>
          <w:rFonts w:ascii="Times New Roman" w:hAnsi="Times New Roman"/>
          <w:sz w:val="24"/>
          <w:szCs w:val="24"/>
        </w:rPr>
        <w:t>справку из банка о реквизитах банковского счета, для перечисления Компенсации.</w:t>
      </w:r>
    </w:p>
    <w:p w:rsidR="00052AA7" w:rsidRPr="00E24E54" w:rsidRDefault="00052AA7" w:rsidP="00052AA7">
      <w:pPr>
        <w:pStyle w:val="aa"/>
        <w:numPr>
          <w:ilvl w:val="0"/>
          <w:numId w:val="22"/>
        </w:numPr>
        <w:tabs>
          <w:tab w:val="left" w:pos="1134"/>
        </w:tabs>
        <w:ind w:left="0" w:firstLine="851"/>
        <w:jc w:val="both"/>
        <w:rPr>
          <w:sz w:val="24"/>
          <w:szCs w:val="24"/>
        </w:rPr>
      </w:pPr>
      <w:r w:rsidRPr="00E24E54">
        <w:rPr>
          <w:sz w:val="24"/>
          <w:szCs w:val="24"/>
        </w:rPr>
        <w:t>документ, подтверждающий оплату по договору найма (поднайма) ежемесячно.</w:t>
      </w:r>
    </w:p>
    <w:p w:rsidR="00052AA7" w:rsidRDefault="00052AA7" w:rsidP="00052AA7">
      <w:pPr>
        <w:ind w:firstLine="851"/>
        <w:jc w:val="both"/>
        <w:rPr>
          <w:sz w:val="24"/>
          <w:szCs w:val="24"/>
        </w:rPr>
      </w:pPr>
      <w:r>
        <w:rPr>
          <w:sz w:val="24"/>
          <w:szCs w:val="24"/>
        </w:rPr>
        <w:t>2.12. Администрация перестает перечисление Компенсации Специалистам в следующих случаях:</w:t>
      </w:r>
    </w:p>
    <w:p w:rsidR="00052AA7" w:rsidRPr="00D05A6A" w:rsidRDefault="00052AA7" w:rsidP="00052AA7">
      <w:pPr>
        <w:pStyle w:val="aa"/>
        <w:numPr>
          <w:ilvl w:val="0"/>
          <w:numId w:val="23"/>
        </w:numPr>
        <w:tabs>
          <w:tab w:val="left" w:pos="1134"/>
        </w:tabs>
        <w:ind w:left="0" w:firstLine="851"/>
        <w:jc w:val="both"/>
        <w:rPr>
          <w:sz w:val="24"/>
          <w:szCs w:val="24"/>
        </w:rPr>
      </w:pPr>
      <w:r w:rsidRPr="00D05A6A">
        <w:rPr>
          <w:sz w:val="24"/>
          <w:szCs w:val="24"/>
        </w:rPr>
        <w:t>приобретение жилого помещения в единоличную собственность на территории Сосновоборского городского округа;</w:t>
      </w:r>
    </w:p>
    <w:p w:rsidR="00052AA7" w:rsidRPr="00D05A6A" w:rsidRDefault="00052AA7" w:rsidP="00052AA7">
      <w:pPr>
        <w:pStyle w:val="aa"/>
        <w:numPr>
          <w:ilvl w:val="0"/>
          <w:numId w:val="23"/>
        </w:numPr>
        <w:tabs>
          <w:tab w:val="left" w:pos="1134"/>
        </w:tabs>
        <w:ind w:left="0" w:firstLine="851"/>
        <w:jc w:val="both"/>
        <w:rPr>
          <w:sz w:val="24"/>
          <w:szCs w:val="24"/>
        </w:rPr>
      </w:pPr>
      <w:r w:rsidRPr="00D05A6A">
        <w:rPr>
          <w:sz w:val="24"/>
          <w:szCs w:val="24"/>
        </w:rPr>
        <w:t>увольнение из организации на период работы, в которой предоставлялась Компенсация;</w:t>
      </w:r>
    </w:p>
    <w:p w:rsidR="00052AA7" w:rsidRPr="00D05A6A" w:rsidRDefault="00052AA7" w:rsidP="00052AA7">
      <w:pPr>
        <w:pStyle w:val="aa"/>
        <w:numPr>
          <w:ilvl w:val="0"/>
          <w:numId w:val="23"/>
        </w:numPr>
        <w:tabs>
          <w:tab w:val="left" w:pos="1134"/>
        </w:tabs>
        <w:ind w:left="0" w:firstLine="851"/>
        <w:jc w:val="both"/>
        <w:rPr>
          <w:sz w:val="24"/>
          <w:szCs w:val="24"/>
        </w:rPr>
      </w:pPr>
      <w:r w:rsidRPr="00D05A6A">
        <w:rPr>
          <w:sz w:val="24"/>
          <w:szCs w:val="24"/>
        </w:rPr>
        <w:t>предоставление жилого помещения специализированного жилищного фонда;</w:t>
      </w:r>
    </w:p>
    <w:p w:rsidR="00052AA7" w:rsidRDefault="00052AA7" w:rsidP="00052AA7">
      <w:pPr>
        <w:pStyle w:val="aa"/>
        <w:numPr>
          <w:ilvl w:val="0"/>
          <w:numId w:val="23"/>
        </w:numPr>
        <w:tabs>
          <w:tab w:val="left" w:pos="1134"/>
        </w:tabs>
        <w:ind w:left="0" w:firstLine="851"/>
        <w:jc w:val="both"/>
        <w:rPr>
          <w:sz w:val="24"/>
          <w:szCs w:val="24"/>
        </w:rPr>
      </w:pPr>
      <w:r w:rsidRPr="00D05A6A">
        <w:rPr>
          <w:sz w:val="24"/>
          <w:szCs w:val="24"/>
        </w:rPr>
        <w:t>предоставление жилого помещения коммерческого фонда;</w:t>
      </w:r>
    </w:p>
    <w:p w:rsidR="00052AA7" w:rsidRDefault="00052AA7" w:rsidP="00052AA7">
      <w:pPr>
        <w:pStyle w:val="aa"/>
        <w:numPr>
          <w:ilvl w:val="0"/>
          <w:numId w:val="23"/>
        </w:numPr>
        <w:tabs>
          <w:tab w:val="left" w:pos="1134"/>
        </w:tabs>
        <w:ind w:left="0" w:firstLine="851"/>
        <w:jc w:val="both"/>
        <w:rPr>
          <w:sz w:val="24"/>
          <w:szCs w:val="24"/>
        </w:rPr>
      </w:pPr>
      <w:r>
        <w:rPr>
          <w:sz w:val="24"/>
          <w:szCs w:val="24"/>
        </w:rPr>
        <w:t xml:space="preserve">непредставления </w:t>
      </w:r>
      <w:r w:rsidRPr="00E24E54">
        <w:rPr>
          <w:sz w:val="24"/>
          <w:szCs w:val="24"/>
        </w:rPr>
        <w:t>документ</w:t>
      </w:r>
      <w:r>
        <w:rPr>
          <w:sz w:val="24"/>
          <w:szCs w:val="24"/>
        </w:rPr>
        <w:t>а</w:t>
      </w:r>
      <w:r w:rsidRPr="00E24E54">
        <w:rPr>
          <w:sz w:val="24"/>
          <w:szCs w:val="24"/>
        </w:rPr>
        <w:t>, подтверждающ</w:t>
      </w:r>
      <w:r>
        <w:rPr>
          <w:sz w:val="24"/>
          <w:szCs w:val="24"/>
        </w:rPr>
        <w:t>его</w:t>
      </w:r>
      <w:r w:rsidRPr="00E24E54">
        <w:rPr>
          <w:sz w:val="24"/>
          <w:szCs w:val="24"/>
        </w:rPr>
        <w:t xml:space="preserve"> оплату по договору найма (поднайма)</w:t>
      </w:r>
      <w:r>
        <w:rPr>
          <w:sz w:val="24"/>
          <w:szCs w:val="24"/>
        </w:rPr>
        <w:t>;</w:t>
      </w:r>
    </w:p>
    <w:p w:rsidR="00052AA7" w:rsidRPr="00D05A6A" w:rsidRDefault="00052AA7" w:rsidP="00052AA7">
      <w:pPr>
        <w:pStyle w:val="aa"/>
        <w:numPr>
          <w:ilvl w:val="0"/>
          <w:numId w:val="23"/>
        </w:numPr>
        <w:tabs>
          <w:tab w:val="left" w:pos="1134"/>
        </w:tabs>
        <w:ind w:left="0" w:firstLine="851"/>
        <w:jc w:val="both"/>
        <w:rPr>
          <w:sz w:val="24"/>
          <w:szCs w:val="24"/>
        </w:rPr>
      </w:pPr>
      <w:r>
        <w:rPr>
          <w:sz w:val="24"/>
          <w:szCs w:val="24"/>
        </w:rPr>
        <w:t>предоставление социальной выплаты на улучшение жилищных условий из бюджетов всех уровней.</w:t>
      </w:r>
    </w:p>
    <w:p w:rsidR="00052AA7" w:rsidRPr="00D05A6A" w:rsidRDefault="00052AA7" w:rsidP="00052AA7">
      <w:pPr>
        <w:spacing w:before="120" w:after="120"/>
        <w:ind w:firstLine="851"/>
        <w:jc w:val="center"/>
        <w:rPr>
          <w:b/>
          <w:sz w:val="24"/>
          <w:szCs w:val="24"/>
        </w:rPr>
      </w:pPr>
      <w:r w:rsidRPr="00D05A6A">
        <w:rPr>
          <w:b/>
          <w:sz w:val="24"/>
          <w:szCs w:val="24"/>
        </w:rPr>
        <w:t>3.Порядок расчета и выплаты Компенсации</w:t>
      </w:r>
    </w:p>
    <w:p w:rsidR="00052AA7" w:rsidRPr="007A0513" w:rsidRDefault="00052AA7" w:rsidP="00052AA7">
      <w:pPr>
        <w:pStyle w:val="a9"/>
        <w:ind w:firstLine="851"/>
        <w:jc w:val="both"/>
        <w:rPr>
          <w:rFonts w:ascii="Times New Roman" w:hAnsi="Times New Roman"/>
          <w:sz w:val="24"/>
          <w:szCs w:val="24"/>
        </w:rPr>
      </w:pPr>
      <w:r w:rsidRPr="00D05A6A">
        <w:rPr>
          <w:rFonts w:ascii="Times New Roman" w:hAnsi="Times New Roman"/>
          <w:sz w:val="24"/>
          <w:szCs w:val="24"/>
        </w:rPr>
        <w:t>3.1.</w:t>
      </w:r>
      <w:r>
        <w:rPr>
          <w:rFonts w:ascii="Times New Roman" w:hAnsi="Times New Roman"/>
          <w:sz w:val="24"/>
          <w:szCs w:val="24"/>
        </w:rPr>
        <w:t xml:space="preserve"> </w:t>
      </w:r>
      <w:r w:rsidRPr="007A0513">
        <w:rPr>
          <w:rFonts w:ascii="Times New Roman" w:hAnsi="Times New Roman"/>
          <w:sz w:val="24"/>
          <w:szCs w:val="24"/>
        </w:rPr>
        <w:t>Размер компенсации выплачиваемой в 202</w:t>
      </w:r>
      <w:r>
        <w:rPr>
          <w:rFonts w:ascii="Times New Roman" w:hAnsi="Times New Roman"/>
          <w:sz w:val="24"/>
          <w:szCs w:val="24"/>
        </w:rPr>
        <w:t>6</w:t>
      </w:r>
      <w:r w:rsidRPr="007A0513">
        <w:rPr>
          <w:rFonts w:ascii="Times New Roman" w:hAnsi="Times New Roman"/>
          <w:sz w:val="24"/>
          <w:szCs w:val="24"/>
        </w:rPr>
        <w:t>-20</w:t>
      </w:r>
      <w:r>
        <w:rPr>
          <w:rFonts w:ascii="Times New Roman" w:hAnsi="Times New Roman"/>
          <w:sz w:val="24"/>
          <w:szCs w:val="24"/>
        </w:rPr>
        <w:t>30</w:t>
      </w:r>
      <w:r w:rsidRPr="007A0513">
        <w:rPr>
          <w:rFonts w:ascii="Times New Roman" w:hAnsi="Times New Roman"/>
          <w:sz w:val="24"/>
          <w:szCs w:val="24"/>
        </w:rPr>
        <w:t xml:space="preserve"> годах определяется решением комиссии </w:t>
      </w:r>
      <w:r>
        <w:rPr>
          <w:rFonts w:ascii="Times New Roman" w:hAnsi="Times New Roman"/>
          <w:sz w:val="24"/>
          <w:szCs w:val="24"/>
        </w:rPr>
        <w:t xml:space="preserve">по </w:t>
      </w:r>
      <w:r w:rsidRPr="007A0513">
        <w:rPr>
          <w:rFonts w:ascii="Times New Roman" w:hAnsi="Times New Roman"/>
          <w:sz w:val="24"/>
          <w:szCs w:val="24"/>
        </w:rPr>
        <w:t>бюджетным проектировкам Сосновоборского городского округа, бюджетные асси</w:t>
      </w:r>
      <w:r>
        <w:rPr>
          <w:rFonts w:ascii="Times New Roman" w:hAnsi="Times New Roman"/>
          <w:sz w:val="24"/>
          <w:szCs w:val="24"/>
        </w:rPr>
        <w:t>гнования на выплату компенсации</w:t>
      </w:r>
      <w:r w:rsidRPr="007A0513">
        <w:rPr>
          <w:rFonts w:ascii="Times New Roman" w:hAnsi="Times New Roman"/>
          <w:sz w:val="24"/>
          <w:szCs w:val="24"/>
        </w:rPr>
        <w:t xml:space="preserve"> утверждаются решением совета депутатов Сосновоборского городского округа.</w:t>
      </w:r>
    </w:p>
    <w:p w:rsidR="00052AA7" w:rsidRDefault="00052AA7" w:rsidP="00052AA7">
      <w:pPr>
        <w:ind w:firstLine="851"/>
        <w:jc w:val="both"/>
        <w:rPr>
          <w:sz w:val="24"/>
          <w:szCs w:val="24"/>
        </w:rPr>
      </w:pPr>
      <w:r>
        <w:rPr>
          <w:sz w:val="24"/>
          <w:szCs w:val="24"/>
        </w:rPr>
        <w:t>3.2. Выплата компенсации осуществляется ежемесячно Централизованной бухгалтерией администрации Сосновоборского городского округа, на основании документов представленных жилищным отделом администрации Сосновоборского городского округа.</w:t>
      </w:r>
    </w:p>
    <w:p w:rsidR="00052AA7" w:rsidRPr="0064235B" w:rsidRDefault="00052AA7" w:rsidP="00052AA7">
      <w:pPr>
        <w:pStyle w:val="aa"/>
        <w:spacing w:before="120" w:after="120"/>
        <w:ind w:left="1077"/>
        <w:jc w:val="center"/>
        <w:rPr>
          <w:b/>
          <w:color w:val="FF0000"/>
          <w:sz w:val="24"/>
          <w:szCs w:val="24"/>
        </w:rPr>
      </w:pPr>
    </w:p>
    <w:p w:rsidR="00052AA7" w:rsidRDefault="00052AA7" w:rsidP="00052AA7">
      <w:pPr>
        <w:rPr>
          <w:sz w:val="24"/>
          <w:szCs w:val="24"/>
        </w:rPr>
      </w:pPr>
    </w:p>
    <w:p w:rsidR="00052AA7" w:rsidRDefault="00052AA7" w:rsidP="00052AA7">
      <w:pPr>
        <w:rPr>
          <w:sz w:val="24"/>
          <w:szCs w:val="24"/>
        </w:rPr>
        <w:sectPr w:rsidR="00052AA7" w:rsidSect="00610D6C">
          <w:pgSz w:w="11906" w:h="16838"/>
          <w:pgMar w:top="1134" w:right="850" w:bottom="1134" w:left="1701" w:header="708" w:footer="708" w:gutter="0"/>
          <w:cols w:space="708"/>
          <w:docGrid w:linePitch="360"/>
        </w:sectPr>
      </w:pPr>
    </w:p>
    <w:p w:rsidR="00052AA7" w:rsidRPr="00D7162D" w:rsidRDefault="00052AA7" w:rsidP="00052AA7">
      <w:pPr>
        <w:pStyle w:val="a9"/>
        <w:ind w:left="720"/>
        <w:jc w:val="right"/>
        <w:rPr>
          <w:rFonts w:ascii="Times New Roman" w:hAnsi="Times New Roman"/>
          <w:sz w:val="24"/>
          <w:szCs w:val="24"/>
        </w:rPr>
      </w:pPr>
      <w:r>
        <w:rPr>
          <w:rFonts w:ascii="Times New Roman" w:hAnsi="Times New Roman"/>
          <w:sz w:val="24"/>
          <w:szCs w:val="24"/>
        </w:rPr>
        <w:t xml:space="preserve">Приложение </w:t>
      </w:r>
      <w:r w:rsidRPr="00D7162D">
        <w:rPr>
          <w:rFonts w:ascii="Times New Roman" w:hAnsi="Times New Roman"/>
          <w:sz w:val="24"/>
          <w:szCs w:val="24"/>
        </w:rPr>
        <w:t xml:space="preserve">1 </w:t>
      </w:r>
    </w:p>
    <w:p w:rsidR="00052AA7" w:rsidRDefault="00052AA7" w:rsidP="00052AA7">
      <w:pPr>
        <w:pStyle w:val="a9"/>
        <w:jc w:val="right"/>
        <w:rPr>
          <w:rFonts w:ascii="Times New Roman" w:hAnsi="Times New Roman"/>
          <w:sz w:val="24"/>
          <w:szCs w:val="24"/>
        </w:rPr>
      </w:pPr>
      <w:r>
        <w:rPr>
          <w:rFonts w:ascii="Times New Roman" w:hAnsi="Times New Roman"/>
          <w:sz w:val="24"/>
          <w:szCs w:val="24"/>
        </w:rPr>
        <w:t xml:space="preserve">к Положению 9 </w:t>
      </w:r>
      <w:r w:rsidRPr="00D7162D">
        <w:rPr>
          <w:rFonts w:ascii="Times New Roman" w:hAnsi="Times New Roman"/>
          <w:sz w:val="24"/>
          <w:szCs w:val="24"/>
        </w:rPr>
        <w:t>о выплате компенсации за аренду</w:t>
      </w:r>
    </w:p>
    <w:p w:rsidR="00052AA7" w:rsidRPr="00D7162D" w:rsidRDefault="00052AA7" w:rsidP="00052AA7">
      <w:pPr>
        <w:pStyle w:val="a9"/>
        <w:jc w:val="right"/>
        <w:rPr>
          <w:rFonts w:ascii="Times New Roman" w:hAnsi="Times New Roman"/>
          <w:sz w:val="24"/>
          <w:szCs w:val="24"/>
        </w:rPr>
      </w:pPr>
      <w:r w:rsidRPr="00D7162D">
        <w:rPr>
          <w:rFonts w:ascii="Times New Roman" w:hAnsi="Times New Roman"/>
          <w:sz w:val="24"/>
          <w:szCs w:val="24"/>
        </w:rPr>
        <w:t xml:space="preserve"> жилых помещений специалистам </w:t>
      </w:r>
    </w:p>
    <w:p w:rsidR="00052AA7" w:rsidRPr="00D7162D" w:rsidRDefault="00052AA7" w:rsidP="00052AA7">
      <w:pPr>
        <w:jc w:val="right"/>
        <w:rPr>
          <w:sz w:val="24"/>
          <w:szCs w:val="24"/>
        </w:rPr>
      </w:pPr>
      <w:r w:rsidRPr="00D7162D">
        <w:rPr>
          <w:sz w:val="24"/>
          <w:szCs w:val="24"/>
        </w:rPr>
        <w:t>организаций</w:t>
      </w:r>
      <w:r>
        <w:rPr>
          <w:sz w:val="24"/>
          <w:szCs w:val="24"/>
        </w:rPr>
        <w:t>,</w:t>
      </w:r>
      <w:r w:rsidRPr="00D7162D">
        <w:rPr>
          <w:sz w:val="24"/>
          <w:szCs w:val="24"/>
        </w:rPr>
        <w:t xml:space="preserve"> созданных для исполнения полномочий орган</w:t>
      </w:r>
      <w:r>
        <w:rPr>
          <w:sz w:val="24"/>
          <w:szCs w:val="24"/>
        </w:rPr>
        <w:t>а</w:t>
      </w:r>
    </w:p>
    <w:p w:rsidR="00052AA7" w:rsidRPr="00D7162D" w:rsidRDefault="00052AA7" w:rsidP="00052AA7">
      <w:pPr>
        <w:jc w:val="right"/>
        <w:rPr>
          <w:sz w:val="24"/>
          <w:szCs w:val="24"/>
        </w:rPr>
      </w:pPr>
      <w:r w:rsidRPr="00D7162D">
        <w:rPr>
          <w:sz w:val="24"/>
          <w:szCs w:val="24"/>
        </w:rPr>
        <w:t>местного самоуправления и обеспечения их деятельности</w:t>
      </w:r>
    </w:p>
    <w:p w:rsidR="00052AA7" w:rsidRPr="00744846" w:rsidRDefault="00052AA7" w:rsidP="00052AA7">
      <w:pPr>
        <w:jc w:val="right"/>
      </w:pPr>
    </w:p>
    <w:p w:rsidR="00052AA7" w:rsidRPr="006B6B1F" w:rsidRDefault="00052AA7" w:rsidP="00052AA7">
      <w:pPr>
        <w:pStyle w:val="ConsPlusCell"/>
        <w:jc w:val="right"/>
        <w:rPr>
          <w:rFonts w:ascii="Times New Roman" w:hAnsi="Times New Roman"/>
          <w:sz w:val="20"/>
          <w:szCs w:val="20"/>
        </w:rPr>
      </w:pPr>
      <w:r w:rsidRPr="006B6B1F">
        <w:rPr>
          <w:rFonts w:ascii="Times New Roman" w:hAnsi="Times New Roman"/>
          <w:sz w:val="20"/>
          <w:szCs w:val="20"/>
        </w:rPr>
        <w:t>Главе Сосновоборского городского округа</w:t>
      </w:r>
    </w:p>
    <w:p w:rsidR="00052AA7" w:rsidRPr="00BC331C" w:rsidRDefault="00052AA7" w:rsidP="00052AA7">
      <w:pPr>
        <w:pStyle w:val="a9"/>
        <w:ind w:left="3686"/>
        <w:rPr>
          <w:rFonts w:ascii="Times New Roman" w:hAnsi="Times New Roman"/>
          <w:sz w:val="24"/>
          <w:szCs w:val="24"/>
        </w:rPr>
      </w:pPr>
      <w:r w:rsidRPr="00BC331C">
        <w:rPr>
          <w:rFonts w:ascii="Times New Roman" w:hAnsi="Times New Roman"/>
          <w:sz w:val="24"/>
          <w:szCs w:val="24"/>
        </w:rPr>
        <w:t>___________</w:t>
      </w:r>
      <w:r>
        <w:rPr>
          <w:rFonts w:ascii="Times New Roman" w:hAnsi="Times New Roman"/>
          <w:sz w:val="24"/>
          <w:szCs w:val="24"/>
        </w:rPr>
        <w:t>___________________________________</w:t>
      </w:r>
    </w:p>
    <w:p w:rsidR="00052AA7" w:rsidRPr="00BC331C" w:rsidRDefault="00052AA7" w:rsidP="00052AA7">
      <w:pPr>
        <w:pStyle w:val="a9"/>
        <w:ind w:left="3686"/>
        <w:rPr>
          <w:rFonts w:ascii="Times New Roman" w:hAnsi="Times New Roman"/>
          <w:sz w:val="24"/>
          <w:szCs w:val="24"/>
        </w:rPr>
      </w:pPr>
      <w:r w:rsidRPr="006B6B1F">
        <w:rPr>
          <w:rFonts w:ascii="Times New Roman" w:hAnsi="Times New Roman"/>
          <w:sz w:val="20"/>
          <w:szCs w:val="20"/>
        </w:rPr>
        <w:t>от</w:t>
      </w:r>
      <w:r>
        <w:rPr>
          <w:rFonts w:ascii="Times New Roman" w:hAnsi="Times New Roman"/>
          <w:sz w:val="24"/>
          <w:szCs w:val="24"/>
        </w:rPr>
        <w:t xml:space="preserve"> </w:t>
      </w:r>
      <w:r w:rsidRPr="00BC331C">
        <w:rPr>
          <w:rFonts w:ascii="Times New Roman" w:hAnsi="Times New Roman"/>
          <w:sz w:val="24"/>
          <w:szCs w:val="24"/>
        </w:rPr>
        <w:t>__________</w:t>
      </w:r>
      <w:r>
        <w:rPr>
          <w:rFonts w:ascii="Times New Roman" w:hAnsi="Times New Roman"/>
          <w:sz w:val="24"/>
          <w:szCs w:val="24"/>
        </w:rPr>
        <w:t>__________________________________</w:t>
      </w:r>
    </w:p>
    <w:p w:rsidR="00052AA7" w:rsidRPr="00EF7C65" w:rsidRDefault="00052AA7" w:rsidP="00052AA7">
      <w:pPr>
        <w:pStyle w:val="a9"/>
        <w:ind w:left="3686"/>
        <w:jc w:val="center"/>
        <w:rPr>
          <w:rFonts w:ascii="Times New Roman" w:hAnsi="Times New Roman"/>
          <w:sz w:val="12"/>
          <w:szCs w:val="18"/>
        </w:rPr>
      </w:pPr>
      <w:r w:rsidRPr="00EF7C65">
        <w:rPr>
          <w:rFonts w:ascii="Times New Roman" w:hAnsi="Times New Roman"/>
          <w:sz w:val="12"/>
          <w:szCs w:val="18"/>
        </w:rPr>
        <w:t>(фамилия, имя, отчество)</w:t>
      </w:r>
    </w:p>
    <w:p w:rsidR="00052AA7" w:rsidRDefault="00052AA7" w:rsidP="00052AA7">
      <w:pPr>
        <w:pStyle w:val="a9"/>
        <w:ind w:left="3686"/>
        <w:rPr>
          <w:rFonts w:ascii="Times New Roman" w:hAnsi="Times New Roman"/>
          <w:sz w:val="24"/>
          <w:szCs w:val="24"/>
        </w:rPr>
      </w:pPr>
      <w:r>
        <w:rPr>
          <w:rFonts w:ascii="Times New Roman" w:hAnsi="Times New Roman"/>
          <w:sz w:val="24"/>
          <w:szCs w:val="24"/>
        </w:rPr>
        <w:t>_</w:t>
      </w:r>
      <w:r w:rsidRPr="00BC331C">
        <w:rPr>
          <w:rFonts w:ascii="Times New Roman" w:hAnsi="Times New Roman"/>
          <w:sz w:val="24"/>
          <w:szCs w:val="24"/>
        </w:rPr>
        <w:t>___________</w:t>
      </w:r>
      <w:r>
        <w:rPr>
          <w:rFonts w:ascii="Times New Roman" w:hAnsi="Times New Roman"/>
          <w:sz w:val="24"/>
          <w:szCs w:val="24"/>
        </w:rPr>
        <w:t xml:space="preserve">__________________________________ </w:t>
      </w:r>
    </w:p>
    <w:p w:rsidR="00052AA7" w:rsidRPr="00BC331C" w:rsidRDefault="00052AA7" w:rsidP="00052AA7">
      <w:pPr>
        <w:pStyle w:val="a9"/>
        <w:ind w:left="3686"/>
        <w:rPr>
          <w:rFonts w:ascii="Times New Roman" w:hAnsi="Times New Roman"/>
          <w:sz w:val="24"/>
          <w:szCs w:val="24"/>
        </w:rPr>
      </w:pPr>
      <w:r w:rsidRPr="006B6B1F">
        <w:rPr>
          <w:rFonts w:ascii="Times New Roman" w:hAnsi="Times New Roman"/>
          <w:sz w:val="20"/>
          <w:szCs w:val="20"/>
        </w:rPr>
        <w:t>проживающего (ей) по адресу:</w:t>
      </w:r>
      <w:r>
        <w:rPr>
          <w:rFonts w:ascii="Times New Roman" w:hAnsi="Times New Roman"/>
          <w:sz w:val="24"/>
          <w:szCs w:val="24"/>
        </w:rPr>
        <w:t>________________________</w:t>
      </w:r>
    </w:p>
    <w:p w:rsidR="00052AA7" w:rsidRPr="00BC331C" w:rsidRDefault="00052AA7" w:rsidP="00052AA7">
      <w:pPr>
        <w:pStyle w:val="a9"/>
        <w:ind w:left="3686"/>
        <w:rPr>
          <w:rFonts w:ascii="Times New Roman" w:hAnsi="Times New Roman"/>
          <w:sz w:val="24"/>
          <w:szCs w:val="24"/>
        </w:rPr>
      </w:pPr>
      <w:r w:rsidRPr="00BC331C">
        <w:rPr>
          <w:rFonts w:ascii="Times New Roman" w:hAnsi="Times New Roman"/>
          <w:sz w:val="24"/>
          <w:szCs w:val="24"/>
        </w:rPr>
        <w:t>__________________</w:t>
      </w:r>
      <w:r>
        <w:rPr>
          <w:rFonts w:ascii="Times New Roman" w:hAnsi="Times New Roman"/>
          <w:sz w:val="24"/>
          <w:szCs w:val="24"/>
        </w:rPr>
        <w:t>____________________________</w:t>
      </w:r>
    </w:p>
    <w:p w:rsidR="00052AA7" w:rsidRPr="00BC331C" w:rsidRDefault="00052AA7" w:rsidP="00052AA7">
      <w:pPr>
        <w:pStyle w:val="a9"/>
        <w:ind w:left="3686"/>
        <w:rPr>
          <w:rFonts w:ascii="Times New Roman" w:hAnsi="Times New Roman"/>
          <w:sz w:val="24"/>
          <w:szCs w:val="24"/>
        </w:rPr>
      </w:pPr>
      <w:r w:rsidRPr="006B6B1F">
        <w:rPr>
          <w:rFonts w:ascii="Times New Roman" w:hAnsi="Times New Roman"/>
          <w:sz w:val="20"/>
          <w:szCs w:val="20"/>
        </w:rPr>
        <w:t>номер контактного телефона</w:t>
      </w:r>
      <w:r w:rsidRPr="00BC331C">
        <w:rPr>
          <w:rFonts w:ascii="Times New Roman" w:hAnsi="Times New Roman"/>
          <w:sz w:val="24"/>
          <w:szCs w:val="24"/>
        </w:rPr>
        <w:t xml:space="preserve"> __________</w:t>
      </w:r>
      <w:r>
        <w:rPr>
          <w:rFonts w:ascii="Times New Roman" w:hAnsi="Times New Roman"/>
          <w:sz w:val="24"/>
          <w:szCs w:val="24"/>
        </w:rPr>
        <w:t>___</w:t>
      </w:r>
      <w:r w:rsidRPr="00BC331C">
        <w:rPr>
          <w:rFonts w:ascii="Times New Roman" w:hAnsi="Times New Roman"/>
          <w:sz w:val="24"/>
          <w:szCs w:val="24"/>
        </w:rPr>
        <w:t>__________</w:t>
      </w:r>
      <w:r>
        <w:rPr>
          <w:rFonts w:ascii="Times New Roman" w:hAnsi="Times New Roman"/>
          <w:sz w:val="24"/>
          <w:szCs w:val="24"/>
        </w:rPr>
        <w:t>__</w:t>
      </w:r>
    </w:p>
    <w:p w:rsidR="00052AA7" w:rsidRPr="00BC331C" w:rsidRDefault="00052AA7" w:rsidP="00052AA7">
      <w:pPr>
        <w:pStyle w:val="a9"/>
        <w:rPr>
          <w:rFonts w:ascii="Times New Roman" w:hAnsi="Times New Roman"/>
          <w:sz w:val="24"/>
          <w:szCs w:val="24"/>
        </w:rPr>
      </w:pPr>
    </w:p>
    <w:p w:rsidR="00052AA7" w:rsidRPr="00E66125" w:rsidRDefault="00052AA7" w:rsidP="00052AA7">
      <w:pPr>
        <w:pStyle w:val="a9"/>
        <w:jc w:val="center"/>
        <w:rPr>
          <w:rFonts w:ascii="Times New Roman" w:hAnsi="Times New Roman"/>
          <w:b/>
          <w:sz w:val="24"/>
          <w:szCs w:val="24"/>
        </w:rPr>
      </w:pPr>
      <w:r w:rsidRPr="00E66125">
        <w:rPr>
          <w:rFonts w:ascii="Times New Roman" w:hAnsi="Times New Roman"/>
          <w:b/>
          <w:sz w:val="24"/>
          <w:szCs w:val="24"/>
        </w:rPr>
        <w:t>З А Я В Л Е Н И Е</w:t>
      </w:r>
    </w:p>
    <w:p w:rsidR="00052AA7" w:rsidRPr="00BC331C" w:rsidRDefault="00052AA7" w:rsidP="00052AA7">
      <w:pPr>
        <w:pStyle w:val="a9"/>
        <w:rPr>
          <w:rFonts w:ascii="Times New Roman" w:hAnsi="Times New Roman"/>
          <w:sz w:val="24"/>
          <w:szCs w:val="24"/>
        </w:rPr>
      </w:pPr>
    </w:p>
    <w:p w:rsidR="00052AA7" w:rsidRPr="00E66125" w:rsidRDefault="00052AA7" w:rsidP="00052AA7">
      <w:pPr>
        <w:pStyle w:val="a9"/>
        <w:rPr>
          <w:rFonts w:ascii="Times New Roman" w:hAnsi="Times New Roman"/>
          <w:sz w:val="20"/>
          <w:szCs w:val="20"/>
        </w:rPr>
      </w:pPr>
      <w:r w:rsidRPr="00E66125">
        <w:rPr>
          <w:rFonts w:ascii="Times New Roman" w:hAnsi="Times New Roman"/>
          <w:sz w:val="20"/>
          <w:szCs w:val="20"/>
        </w:rPr>
        <w:t xml:space="preserve">Прошу </w:t>
      </w:r>
      <w:r>
        <w:rPr>
          <w:rFonts w:ascii="Times New Roman" w:hAnsi="Times New Roman"/>
          <w:sz w:val="20"/>
          <w:szCs w:val="20"/>
        </w:rPr>
        <w:t>признать</w:t>
      </w:r>
      <w:r w:rsidRPr="00E66125">
        <w:rPr>
          <w:rFonts w:ascii="Times New Roman" w:hAnsi="Times New Roman"/>
          <w:sz w:val="20"/>
          <w:szCs w:val="20"/>
        </w:rPr>
        <w:t xml:space="preserve"> меня ________________________________________________</w:t>
      </w:r>
      <w:r>
        <w:rPr>
          <w:rFonts w:ascii="Times New Roman" w:hAnsi="Times New Roman"/>
          <w:sz w:val="20"/>
          <w:szCs w:val="20"/>
        </w:rPr>
        <w:t>_________________________</w:t>
      </w:r>
    </w:p>
    <w:p w:rsidR="00052AA7" w:rsidRPr="00326815" w:rsidRDefault="00052AA7" w:rsidP="00052AA7">
      <w:pPr>
        <w:pStyle w:val="a9"/>
        <w:jc w:val="center"/>
        <w:rPr>
          <w:rFonts w:ascii="Times New Roman" w:hAnsi="Times New Roman"/>
          <w:sz w:val="12"/>
          <w:szCs w:val="20"/>
        </w:rPr>
      </w:pPr>
      <w:r w:rsidRPr="00326815">
        <w:rPr>
          <w:rFonts w:ascii="Times New Roman" w:hAnsi="Times New Roman"/>
          <w:sz w:val="12"/>
          <w:szCs w:val="20"/>
        </w:rPr>
        <w:t>(фамилия, имя, отчество)</w:t>
      </w:r>
    </w:p>
    <w:p w:rsidR="00052AA7" w:rsidRPr="00E66125" w:rsidRDefault="00052AA7" w:rsidP="00052AA7">
      <w:pPr>
        <w:pStyle w:val="a9"/>
        <w:rPr>
          <w:rFonts w:ascii="Times New Roman" w:hAnsi="Times New Roman"/>
          <w:sz w:val="20"/>
          <w:szCs w:val="20"/>
        </w:rPr>
      </w:pPr>
      <w:r w:rsidRPr="00E66125">
        <w:rPr>
          <w:rFonts w:ascii="Times New Roman" w:hAnsi="Times New Roman"/>
          <w:sz w:val="20"/>
          <w:szCs w:val="20"/>
        </w:rPr>
        <w:t>паспорт ______</w:t>
      </w:r>
      <w:r>
        <w:rPr>
          <w:rFonts w:ascii="Times New Roman" w:hAnsi="Times New Roman"/>
          <w:sz w:val="20"/>
          <w:szCs w:val="20"/>
        </w:rPr>
        <w:t>________</w:t>
      </w:r>
      <w:r w:rsidRPr="00E66125">
        <w:rPr>
          <w:rFonts w:ascii="Times New Roman" w:hAnsi="Times New Roman"/>
          <w:sz w:val="20"/>
          <w:szCs w:val="20"/>
        </w:rPr>
        <w:t>_____, выданный______________________________________________</w:t>
      </w:r>
      <w:r>
        <w:rPr>
          <w:rFonts w:ascii="Times New Roman" w:hAnsi="Times New Roman"/>
          <w:sz w:val="20"/>
          <w:szCs w:val="20"/>
        </w:rPr>
        <w:t>___________</w:t>
      </w:r>
    </w:p>
    <w:p w:rsidR="00052AA7" w:rsidRPr="00326815" w:rsidRDefault="00052AA7" w:rsidP="00052AA7">
      <w:pPr>
        <w:pStyle w:val="a9"/>
        <w:rPr>
          <w:rFonts w:ascii="Times New Roman" w:hAnsi="Times New Roman"/>
          <w:sz w:val="12"/>
          <w:szCs w:val="20"/>
        </w:rPr>
      </w:pPr>
      <w:r w:rsidRPr="00326815">
        <w:rPr>
          <w:rFonts w:ascii="Times New Roman" w:hAnsi="Times New Roman"/>
          <w:sz w:val="12"/>
          <w:szCs w:val="20"/>
        </w:rPr>
        <w:t xml:space="preserve">                     </w:t>
      </w:r>
      <w:r>
        <w:rPr>
          <w:rFonts w:ascii="Times New Roman" w:hAnsi="Times New Roman"/>
          <w:sz w:val="12"/>
          <w:szCs w:val="20"/>
        </w:rPr>
        <w:t xml:space="preserve">                        </w:t>
      </w:r>
      <w:r w:rsidRPr="00326815">
        <w:rPr>
          <w:rFonts w:ascii="Times New Roman" w:hAnsi="Times New Roman"/>
          <w:sz w:val="12"/>
          <w:szCs w:val="20"/>
        </w:rPr>
        <w:t xml:space="preserve">(серия, номер)                                                          </w:t>
      </w:r>
      <w:r>
        <w:rPr>
          <w:rFonts w:ascii="Times New Roman" w:hAnsi="Times New Roman"/>
          <w:sz w:val="12"/>
          <w:szCs w:val="20"/>
        </w:rPr>
        <w:t xml:space="preserve">                                                                       </w:t>
      </w:r>
      <w:r w:rsidRPr="00326815">
        <w:rPr>
          <w:rFonts w:ascii="Times New Roman" w:hAnsi="Times New Roman"/>
          <w:sz w:val="12"/>
          <w:szCs w:val="20"/>
        </w:rPr>
        <w:t xml:space="preserve"> (кем, когда)</w:t>
      </w:r>
    </w:p>
    <w:p w:rsidR="00052AA7" w:rsidRPr="00E66125" w:rsidRDefault="00052AA7" w:rsidP="00052AA7">
      <w:pPr>
        <w:pStyle w:val="a9"/>
        <w:rPr>
          <w:rFonts w:ascii="Times New Roman" w:hAnsi="Times New Roman"/>
          <w:sz w:val="20"/>
          <w:szCs w:val="20"/>
        </w:rPr>
      </w:pPr>
      <w:r w:rsidRPr="00E66125">
        <w:rPr>
          <w:rFonts w:ascii="Times New Roman" w:hAnsi="Times New Roman"/>
          <w:sz w:val="20"/>
          <w:szCs w:val="20"/>
        </w:rPr>
        <w:t>__________________________________________</w:t>
      </w:r>
      <w:r>
        <w:rPr>
          <w:rFonts w:ascii="Times New Roman" w:hAnsi="Times New Roman"/>
          <w:sz w:val="20"/>
          <w:szCs w:val="20"/>
        </w:rPr>
        <w:t>___________________________________________________</w:t>
      </w:r>
    </w:p>
    <w:p w:rsidR="00052AA7" w:rsidRPr="00326815" w:rsidRDefault="00052AA7" w:rsidP="00052AA7">
      <w:pPr>
        <w:jc w:val="both"/>
      </w:pPr>
      <w:r>
        <w:t xml:space="preserve">соответствующим(ей) условиям мероприятия по </w:t>
      </w:r>
      <w:r w:rsidRPr="00125666">
        <w:t>выплате компенсации за аренду жилых помещений специалистам организаций, созданных для исполнения полномочий органов местного самоуправления и обеспечения их деятельности</w:t>
      </w:r>
      <w:r>
        <w:t xml:space="preserve"> </w:t>
      </w:r>
      <w:r w:rsidRPr="00326815">
        <w:t xml:space="preserve"> муниципальной программы Сосновоборского городского округа</w:t>
      </w:r>
      <w:r>
        <w:t xml:space="preserve"> «Жилище на 2026-2030</w:t>
      </w:r>
      <w:r w:rsidRPr="00326815">
        <w:t xml:space="preserve"> годы</w:t>
      </w:r>
      <w:r>
        <w:t>».</w:t>
      </w:r>
    </w:p>
    <w:p w:rsidR="00052AA7" w:rsidRPr="00E66125" w:rsidRDefault="00052AA7" w:rsidP="00052AA7">
      <w:pPr>
        <w:pStyle w:val="a9"/>
        <w:rPr>
          <w:rFonts w:ascii="Times New Roman" w:hAnsi="Times New Roman"/>
          <w:sz w:val="20"/>
          <w:szCs w:val="20"/>
        </w:rPr>
      </w:pPr>
    </w:p>
    <w:p w:rsidR="00052AA7" w:rsidRPr="00E66125" w:rsidRDefault="00052AA7" w:rsidP="00052AA7">
      <w:pPr>
        <w:pStyle w:val="a9"/>
        <w:rPr>
          <w:rFonts w:ascii="Times New Roman" w:hAnsi="Times New Roman"/>
          <w:sz w:val="20"/>
          <w:szCs w:val="20"/>
        </w:rPr>
      </w:pPr>
      <w:r w:rsidRPr="00E66125">
        <w:rPr>
          <w:rFonts w:ascii="Times New Roman" w:hAnsi="Times New Roman"/>
          <w:sz w:val="20"/>
          <w:szCs w:val="20"/>
        </w:rPr>
        <w:t>Работаю в _________________________________________________________________</w:t>
      </w:r>
      <w:r>
        <w:rPr>
          <w:rFonts w:ascii="Times New Roman" w:hAnsi="Times New Roman"/>
          <w:sz w:val="20"/>
          <w:szCs w:val="20"/>
        </w:rPr>
        <w:t>___________________</w:t>
      </w:r>
    </w:p>
    <w:p w:rsidR="00052AA7" w:rsidRPr="00326815" w:rsidRDefault="00052AA7" w:rsidP="00052AA7">
      <w:pPr>
        <w:pStyle w:val="a9"/>
        <w:jc w:val="center"/>
        <w:rPr>
          <w:rFonts w:ascii="Times New Roman" w:hAnsi="Times New Roman"/>
          <w:sz w:val="12"/>
          <w:szCs w:val="20"/>
        </w:rPr>
      </w:pPr>
      <w:r w:rsidRPr="00326815">
        <w:rPr>
          <w:rFonts w:ascii="Times New Roman" w:hAnsi="Times New Roman"/>
          <w:sz w:val="12"/>
          <w:szCs w:val="20"/>
        </w:rPr>
        <w:t>(наименование учреждения)</w:t>
      </w:r>
    </w:p>
    <w:p w:rsidR="00052AA7" w:rsidRPr="00E66125" w:rsidRDefault="00052AA7" w:rsidP="00052AA7">
      <w:pPr>
        <w:pStyle w:val="a9"/>
        <w:rPr>
          <w:rFonts w:ascii="Times New Roman" w:hAnsi="Times New Roman"/>
          <w:sz w:val="20"/>
          <w:szCs w:val="20"/>
        </w:rPr>
      </w:pPr>
      <w:r w:rsidRPr="00E66125">
        <w:rPr>
          <w:rFonts w:ascii="Times New Roman" w:hAnsi="Times New Roman"/>
          <w:sz w:val="20"/>
          <w:szCs w:val="20"/>
        </w:rPr>
        <w:t>с ________________</w:t>
      </w:r>
      <w:r>
        <w:rPr>
          <w:rFonts w:ascii="Times New Roman" w:hAnsi="Times New Roman"/>
          <w:sz w:val="20"/>
          <w:szCs w:val="20"/>
        </w:rPr>
        <w:t>____________________________________________________________________________</w:t>
      </w:r>
    </w:p>
    <w:p w:rsidR="00052AA7" w:rsidRDefault="00052AA7" w:rsidP="00052AA7">
      <w:pPr>
        <w:pStyle w:val="a9"/>
        <w:rPr>
          <w:rFonts w:ascii="Times New Roman" w:hAnsi="Times New Roman"/>
          <w:sz w:val="20"/>
          <w:szCs w:val="20"/>
        </w:rPr>
      </w:pPr>
    </w:p>
    <w:p w:rsidR="00052AA7" w:rsidRPr="00E66125" w:rsidRDefault="00052AA7" w:rsidP="00052AA7">
      <w:pPr>
        <w:pStyle w:val="a9"/>
        <w:rPr>
          <w:rFonts w:ascii="Times New Roman" w:hAnsi="Times New Roman"/>
          <w:sz w:val="20"/>
          <w:szCs w:val="20"/>
        </w:rPr>
      </w:pPr>
      <w:r w:rsidRPr="00E66125">
        <w:rPr>
          <w:rFonts w:ascii="Times New Roman" w:hAnsi="Times New Roman"/>
          <w:sz w:val="20"/>
          <w:szCs w:val="20"/>
        </w:rPr>
        <w:t>Супруг (супруга) _________________________________________________________</w:t>
      </w:r>
      <w:r>
        <w:rPr>
          <w:rFonts w:ascii="Times New Roman" w:hAnsi="Times New Roman"/>
          <w:sz w:val="20"/>
          <w:szCs w:val="20"/>
        </w:rPr>
        <w:t>___________________</w:t>
      </w:r>
      <w:r w:rsidRPr="00E66125">
        <w:rPr>
          <w:rFonts w:ascii="Times New Roman" w:hAnsi="Times New Roman"/>
          <w:sz w:val="20"/>
          <w:szCs w:val="20"/>
        </w:rPr>
        <w:t>__</w:t>
      </w:r>
    </w:p>
    <w:p w:rsidR="00052AA7" w:rsidRPr="00326815" w:rsidRDefault="00052AA7" w:rsidP="00052AA7">
      <w:pPr>
        <w:pStyle w:val="a9"/>
        <w:jc w:val="center"/>
        <w:rPr>
          <w:rFonts w:ascii="Times New Roman" w:hAnsi="Times New Roman"/>
          <w:sz w:val="12"/>
          <w:szCs w:val="20"/>
        </w:rPr>
      </w:pPr>
      <w:r w:rsidRPr="00326815">
        <w:rPr>
          <w:rFonts w:ascii="Times New Roman" w:hAnsi="Times New Roman"/>
          <w:sz w:val="12"/>
          <w:szCs w:val="20"/>
        </w:rPr>
        <w:t>(фамилия, имя, отчество)</w:t>
      </w:r>
    </w:p>
    <w:p w:rsidR="00052AA7" w:rsidRPr="00D71F95" w:rsidRDefault="00052AA7" w:rsidP="00052AA7">
      <w:pPr>
        <w:pStyle w:val="af4"/>
        <w:shd w:val="clear" w:color="auto" w:fill="auto"/>
        <w:tabs>
          <w:tab w:val="left" w:pos="5707"/>
        </w:tabs>
        <w:spacing w:line="240" w:lineRule="auto"/>
        <w:rPr>
          <w:b w:val="0"/>
          <w:sz w:val="16"/>
          <w:szCs w:val="16"/>
        </w:rPr>
      </w:pPr>
      <w:r w:rsidRPr="006B6B1F">
        <w:rPr>
          <w:b w:val="0"/>
          <w:sz w:val="20"/>
          <w:szCs w:val="20"/>
        </w:rPr>
        <w:t>Проживает по адресу:</w:t>
      </w:r>
      <w:r>
        <w:rPr>
          <w:b w:val="0"/>
          <w:sz w:val="16"/>
          <w:szCs w:val="16"/>
        </w:rPr>
        <w:t xml:space="preserve"> </w:t>
      </w:r>
      <w:r w:rsidRPr="00D71F95">
        <w:rPr>
          <w:b w:val="0"/>
          <w:sz w:val="24"/>
          <w:szCs w:val="24"/>
        </w:rPr>
        <w:t>_________________________________________________________________</w:t>
      </w:r>
      <w:r w:rsidRPr="00D71F95">
        <w:rPr>
          <w:rStyle w:val="23"/>
          <w:rFonts w:eastAsia="Impact"/>
          <w:b w:val="0"/>
          <w:sz w:val="24"/>
          <w:szCs w:val="24"/>
        </w:rPr>
        <w:t>;</w:t>
      </w:r>
    </w:p>
    <w:p w:rsidR="00052AA7" w:rsidRPr="00E66125" w:rsidRDefault="00052AA7" w:rsidP="00052AA7">
      <w:pPr>
        <w:pStyle w:val="a9"/>
        <w:rPr>
          <w:rFonts w:ascii="Times New Roman" w:hAnsi="Times New Roman"/>
          <w:sz w:val="20"/>
          <w:szCs w:val="20"/>
        </w:rPr>
      </w:pPr>
      <w:r w:rsidRPr="00E66125">
        <w:rPr>
          <w:rFonts w:ascii="Times New Roman" w:hAnsi="Times New Roman"/>
          <w:sz w:val="20"/>
          <w:szCs w:val="20"/>
        </w:rPr>
        <w:t>Дети:</w:t>
      </w:r>
    </w:p>
    <w:p w:rsidR="00052AA7" w:rsidRPr="00E66125" w:rsidRDefault="00052AA7" w:rsidP="00052AA7">
      <w:pPr>
        <w:pStyle w:val="a9"/>
        <w:rPr>
          <w:rFonts w:ascii="Times New Roman" w:hAnsi="Times New Roman"/>
          <w:sz w:val="20"/>
          <w:szCs w:val="20"/>
        </w:rPr>
      </w:pPr>
      <w:r>
        <w:rPr>
          <w:rFonts w:ascii="Times New Roman" w:hAnsi="Times New Roman"/>
          <w:sz w:val="20"/>
          <w:szCs w:val="20"/>
        </w:rPr>
        <w:t>1)</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6B6B1F" w:rsidRDefault="00052AA7" w:rsidP="00052AA7">
      <w:pPr>
        <w:pStyle w:val="a9"/>
        <w:jc w:val="center"/>
        <w:rPr>
          <w:rFonts w:ascii="Times New Roman" w:hAnsi="Times New Roman"/>
          <w:sz w:val="12"/>
          <w:szCs w:val="20"/>
        </w:rPr>
      </w:pPr>
      <w:r w:rsidRPr="006B6B1F">
        <w:rPr>
          <w:rFonts w:ascii="Times New Roman" w:hAnsi="Times New Roman"/>
          <w:sz w:val="12"/>
          <w:szCs w:val="20"/>
        </w:rPr>
        <w:t>(фамилия, имя, отчество)</w:t>
      </w:r>
    </w:p>
    <w:p w:rsidR="00052AA7" w:rsidRPr="00D71F95" w:rsidRDefault="00052AA7" w:rsidP="00052AA7">
      <w:pPr>
        <w:pStyle w:val="af4"/>
        <w:shd w:val="clear" w:color="auto" w:fill="auto"/>
        <w:tabs>
          <w:tab w:val="left" w:pos="5707"/>
        </w:tabs>
        <w:spacing w:line="240" w:lineRule="auto"/>
        <w:rPr>
          <w:b w:val="0"/>
          <w:sz w:val="16"/>
          <w:szCs w:val="16"/>
        </w:rPr>
      </w:pPr>
      <w:r w:rsidRPr="006B6B1F">
        <w:rPr>
          <w:b w:val="0"/>
          <w:sz w:val="20"/>
          <w:szCs w:val="20"/>
        </w:rPr>
        <w:t>Проживает по адресу:</w:t>
      </w:r>
      <w:r>
        <w:rPr>
          <w:b w:val="0"/>
          <w:sz w:val="16"/>
          <w:szCs w:val="16"/>
        </w:rPr>
        <w:t xml:space="preserve"> </w:t>
      </w:r>
      <w:r w:rsidRPr="00D71F95">
        <w:rPr>
          <w:b w:val="0"/>
          <w:sz w:val="24"/>
          <w:szCs w:val="24"/>
        </w:rPr>
        <w:t>_________________________________________________________________</w:t>
      </w:r>
      <w:r w:rsidRPr="00D71F95">
        <w:rPr>
          <w:rStyle w:val="23"/>
          <w:rFonts w:eastAsia="Impact"/>
          <w:b w:val="0"/>
          <w:sz w:val="24"/>
          <w:szCs w:val="24"/>
        </w:rPr>
        <w:t>;</w:t>
      </w:r>
    </w:p>
    <w:p w:rsidR="00052AA7" w:rsidRDefault="00052AA7" w:rsidP="00052AA7">
      <w:pPr>
        <w:pStyle w:val="a9"/>
        <w:rPr>
          <w:rFonts w:ascii="Times New Roman" w:hAnsi="Times New Roman"/>
          <w:sz w:val="20"/>
          <w:szCs w:val="20"/>
        </w:rPr>
      </w:pPr>
    </w:p>
    <w:p w:rsidR="00052AA7" w:rsidRPr="00E66125" w:rsidRDefault="00052AA7" w:rsidP="00052AA7">
      <w:pPr>
        <w:pStyle w:val="a9"/>
        <w:rPr>
          <w:rFonts w:ascii="Times New Roman" w:hAnsi="Times New Roman"/>
          <w:sz w:val="20"/>
          <w:szCs w:val="20"/>
        </w:rPr>
      </w:pPr>
      <w:r>
        <w:rPr>
          <w:rFonts w:ascii="Times New Roman" w:hAnsi="Times New Roman"/>
          <w:sz w:val="20"/>
          <w:szCs w:val="20"/>
        </w:rPr>
        <w:t>2)</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6B6B1F" w:rsidRDefault="00052AA7" w:rsidP="00052AA7">
      <w:pPr>
        <w:pStyle w:val="a9"/>
        <w:jc w:val="center"/>
        <w:rPr>
          <w:rFonts w:ascii="Times New Roman" w:hAnsi="Times New Roman"/>
          <w:sz w:val="12"/>
          <w:szCs w:val="20"/>
        </w:rPr>
      </w:pPr>
      <w:r w:rsidRPr="006B6B1F">
        <w:rPr>
          <w:rFonts w:ascii="Times New Roman" w:hAnsi="Times New Roman"/>
          <w:sz w:val="12"/>
          <w:szCs w:val="20"/>
        </w:rPr>
        <w:t>(фамилия, имя, отчество)</w:t>
      </w:r>
    </w:p>
    <w:p w:rsidR="00052AA7" w:rsidRPr="00D71F95" w:rsidRDefault="00052AA7" w:rsidP="00052AA7">
      <w:pPr>
        <w:pStyle w:val="af4"/>
        <w:shd w:val="clear" w:color="auto" w:fill="auto"/>
        <w:tabs>
          <w:tab w:val="left" w:pos="5707"/>
        </w:tabs>
        <w:spacing w:line="240" w:lineRule="auto"/>
        <w:rPr>
          <w:b w:val="0"/>
          <w:sz w:val="16"/>
          <w:szCs w:val="16"/>
        </w:rPr>
      </w:pPr>
      <w:r w:rsidRPr="006B6B1F">
        <w:rPr>
          <w:b w:val="0"/>
          <w:sz w:val="20"/>
          <w:szCs w:val="20"/>
        </w:rPr>
        <w:t>Проживает по адресу:</w:t>
      </w:r>
      <w:r>
        <w:rPr>
          <w:b w:val="0"/>
          <w:sz w:val="16"/>
          <w:szCs w:val="16"/>
        </w:rPr>
        <w:t xml:space="preserve"> </w:t>
      </w:r>
      <w:r w:rsidRPr="00D71F95">
        <w:rPr>
          <w:b w:val="0"/>
          <w:sz w:val="24"/>
          <w:szCs w:val="24"/>
        </w:rPr>
        <w:t>_________________________________________________________________</w:t>
      </w:r>
      <w:r w:rsidRPr="00D71F95">
        <w:rPr>
          <w:rStyle w:val="23"/>
          <w:rFonts w:eastAsia="Impact"/>
          <w:b w:val="0"/>
          <w:sz w:val="24"/>
          <w:szCs w:val="24"/>
        </w:rPr>
        <w:t>;</w:t>
      </w:r>
    </w:p>
    <w:p w:rsidR="00052AA7" w:rsidRPr="00E66125" w:rsidRDefault="00052AA7" w:rsidP="00052AA7">
      <w:pPr>
        <w:pStyle w:val="a9"/>
        <w:rPr>
          <w:rFonts w:ascii="Times New Roman" w:hAnsi="Times New Roman"/>
          <w:sz w:val="20"/>
          <w:szCs w:val="20"/>
        </w:rPr>
      </w:pPr>
    </w:p>
    <w:p w:rsidR="00052AA7" w:rsidRPr="00E66125" w:rsidRDefault="00052AA7" w:rsidP="00052AA7">
      <w:pPr>
        <w:pStyle w:val="a9"/>
        <w:rPr>
          <w:rFonts w:ascii="Times New Roman" w:hAnsi="Times New Roman"/>
          <w:sz w:val="20"/>
          <w:szCs w:val="20"/>
        </w:rPr>
      </w:pPr>
      <w:r>
        <w:rPr>
          <w:rFonts w:ascii="Times New Roman" w:hAnsi="Times New Roman"/>
          <w:sz w:val="20"/>
          <w:szCs w:val="20"/>
        </w:rPr>
        <w:t>3)</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6B6B1F" w:rsidRDefault="00052AA7" w:rsidP="00052AA7">
      <w:pPr>
        <w:pStyle w:val="a9"/>
        <w:jc w:val="center"/>
        <w:rPr>
          <w:rFonts w:ascii="Times New Roman" w:hAnsi="Times New Roman"/>
          <w:sz w:val="12"/>
          <w:szCs w:val="20"/>
        </w:rPr>
      </w:pPr>
      <w:r w:rsidRPr="006B6B1F">
        <w:rPr>
          <w:rFonts w:ascii="Times New Roman" w:hAnsi="Times New Roman"/>
          <w:sz w:val="12"/>
          <w:szCs w:val="20"/>
        </w:rPr>
        <w:t>(фамилия, имя, отчество)</w:t>
      </w:r>
    </w:p>
    <w:p w:rsidR="00052AA7" w:rsidRPr="00D71F95" w:rsidRDefault="00052AA7" w:rsidP="00052AA7">
      <w:pPr>
        <w:pStyle w:val="af4"/>
        <w:shd w:val="clear" w:color="auto" w:fill="auto"/>
        <w:tabs>
          <w:tab w:val="left" w:pos="5707"/>
        </w:tabs>
        <w:spacing w:line="240" w:lineRule="auto"/>
        <w:rPr>
          <w:b w:val="0"/>
          <w:sz w:val="16"/>
          <w:szCs w:val="16"/>
        </w:rPr>
      </w:pPr>
      <w:r w:rsidRPr="006B6B1F">
        <w:rPr>
          <w:b w:val="0"/>
          <w:sz w:val="20"/>
          <w:szCs w:val="20"/>
        </w:rPr>
        <w:t>Проживает по адресу:</w:t>
      </w:r>
      <w:r>
        <w:rPr>
          <w:b w:val="0"/>
          <w:sz w:val="16"/>
          <w:szCs w:val="16"/>
        </w:rPr>
        <w:t xml:space="preserve"> </w:t>
      </w:r>
      <w:r w:rsidRPr="00D71F95">
        <w:rPr>
          <w:b w:val="0"/>
          <w:sz w:val="24"/>
          <w:szCs w:val="24"/>
        </w:rPr>
        <w:t>_________________________________________________________________</w:t>
      </w:r>
      <w:r w:rsidRPr="00D71F95">
        <w:rPr>
          <w:rStyle w:val="23"/>
          <w:rFonts w:eastAsia="Impact"/>
          <w:b w:val="0"/>
          <w:sz w:val="24"/>
          <w:szCs w:val="24"/>
        </w:rPr>
        <w:t>;</w:t>
      </w:r>
    </w:p>
    <w:p w:rsidR="00052AA7" w:rsidRPr="00E66125" w:rsidRDefault="00052AA7" w:rsidP="00052AA7">
      <w:pPr>
        <w:pStyle w:val="a9"/>
        <w:rPr>
          <w:rFonts w:ascii="Times New Roman" w:hAnsi="Times New Roman"/>
          <w:sz w:val="20"/>
          <w:szCs w:val="20"/>
        </w:rPr>
      </w:pPr>
      <w:r>
        <w:rPr>
          <w:rFonts w:ascii="Times New Roman" w:hAnsi="Times New Roman"/>
          <w:sz w:val="20"/>
          <w:szCs w:val="20"/>
        </w:rPr>
        <w:t>4)</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6B6B1F" w:rsidRDefault="00052AA7" w:rsidP="00052AA7">
      <w:pPr>
        <w:pStyle w:val="a9"/>
        <w:jc w:val="center"/>
        <w:rPr>
          <w:rFonts w:ascii="Times New Roman" w:hAnsi="Times New Roman"/>
          <w:sz w:val="12"/>
          <w:szCs w:val="20"/>
        </w:rPr>
      </w:pPr>
      <w:r w:rsidRPr="006B6B1F">
        <w:rPr>
          <w:rFonts w:ascii="Times New Roman" w:hAnsi="Times New Roman"/>
          <w:sz w:val="12"/>
          <w:szCs w:val="20"/>
        </w:rPr>
        <w:t>(фамилия, имя, отчество)</w:t>
      </w:r>
    </w:p>
    <w:p w:rsidR="00052AA7" w:rsidRPr="00D71F95" w:rsidRDefault="00052AA7" w:rsidP="00052AA7">
      <w:pPr>
        <w:pStyle w:val="af4"/>
        <w:shd w:val="clear" w:color="auto" w:fill="auto"/>
        <w:tabs>
          <w:tab w:val="left" w:pos="5707"/>
        </w:tabs>
        <w:spacing w:line="240" w:lineRule="auto"/>
        <w:rPr>
          <w:b w:val="0"/>
          <w:sz w:val="16"/>
          <w:szCs w:val="16"/>
        </w:rPr>
      </w:pPr>
      <w:r w:rsidRPr="006B6B1F">
        <w:rPr>
          <w:b w:val="0"/>
          <w:sz w:val="20"/>
          <w:szCs w:val="20"/>
        </w:rPr>
        <w:t>Проживает по адресу:</w:t>
      </w:r>
      <w:r>
        <w:rPr>
          <w:b w:val="0"/>
          <w:sz w:val="16"/>
          <w:szCs w:val="16"/>
        </w:rPr>
        <w:t xml:space="preserve"> </w:t>
      </w:r>
      <w:r w:rsidRPr="00D71F95">
        <w:rPr>
          <w:b w:val="0"/>
          <w:sz w:val="24"/>
          <w:szCs w:val="24"/>
        </w:rPr>
        <w:t>_________________________________________________________________</w:t>
      </w:r>
      <w:r w:rsidRPr="00D71F95">
        <w:rPr>
          <w:rStyle w:val="23"/>
          <w:rFonts w:eastAsia="Impact"/>
          <w:b w:val="0"/>
          <w:sz w:val="24"/>
          <w:szCs w:val="24"/>
        </w:rPr>
        <w:t>;</w:t>
      </w:r>
    </w:p>
    <w:p w:rsidR="00052AA7" w:rsidRDefault="00052AA7" w:rsidP="00052AA7">
      <w:pPr>
        <w:pStyle w:val="22"/>
        <w:tabs>
          <w:tab w:val="left" w:pos="7938"/>
          <w:tab w:val="left" w:pos="9496"/>
        </w:tabs>
        <w:spacing w:line="264" w:lineRule="exact"/>
        <w:ind w:left="20" w:right="-2" w:hanging="20"/>
        <w:jc w:val="both"/>
      </w:pPr>
      <w:r w:rsidRPr="00B3096E">
        <w:t>С у</w:t>
      </w:r>
      <w:r>
        <w:t xml:space="preserve">словиями участия в Мероприятии </w:t>
      </w:r>
      <w:r w:rsidRPr="00326815">
        <w:t>ознакомлен (ознакомлена) и обязуюсь их выполнять.</w:t>
      </w:r>
      <w:r>
        <w:t xml:space="preserve"> </w:t>
      </w:r>
      <w:r w:rsidRPr="00326815">
        <w:t>Обязуюсь в течение 10 рабочих дней с даты изменения (или получения нового) документа, представленного мной с настоящим заявлением, представит</w:t>
      </w:r>
      <w:r>
        <w:t>ь в А</w:t>
      </w:r>
      <w:r w:rsidRPr="00326815">
        <w:t xml:space="preserve">дминистрацию </w:t>
      </w:r>
      <w:r>
        <w:t>Сосновоборского городского округа</w:t>
      </w:r>
      <w:r w:rsidRPr="00326815">
        <w:t xml:space="preserve"> измененный (новый) документ.</w:t>
      </w:r>
    </w:p>
    <w:p w:rsidR="00052AA7" w:rsidRDefault="00052AA7" w:rsidP="00052AA7">
      <w:pPr>
        <w:pStyle w:val="22"/>
        <w:shd w:val="clear" w:color="auto" w:fill="auto"/>
        <w:tabs>
          <w:tab w:val="left" w:pos="7938"/>
          <w:tab w:val="left" w:pos="9496"/>
        </w:tabs>
        <w:spacing w:line="264" w:lineRule="exact"/>
        <w:ind w:left="20" w:right="-2" w:hanging="20"/>
        <w:jc w:val="both"/>
      </w:pPr>
    </w:p>
    <w:p w:rsidR="00052AA7" w:rsidRDefault="00052AA7" w:rsidP="00052AA7">
      <w:pPr>
        <w:pStyle w:val="22"/>
        <w:shd w:val="clear" w:color="auto" w:fill="auto"/>
        <w:tabs>
          <w:tab w:val="left" w:pos="9496"/>
        </w:tabs>
        <w:spacing w:line="264" w:lineRule="exact"/>
        <w:ind w:right="-2" w:firstLine="0"/>
        <w:jc w:val="both"/>
      </w:pPr>
      <w:r>
        <w:t>___________________________________________________    _________________   _______________</w:t>
      </w:r>
    </w:p>
    <w:p w:rsidR="00052AA7" w:rsidRPr="00691B5B" w:rsidRDefault="00052AA7" w:rsidP="00052AA7">
      <w:pPr>
        <w:pStyle w:val="42"/>
        <w:shd w:val="clear" w:color="auto" w:fill="auto"/>
        <w:tabs>
          <w:tab w:val="right" w:pos="9498"/>
        </w:tabs>
        <w:spacing w:before="0" w:after="263" w:line="170" w:lineRule="exact"/>
        <w:ind w:left="300" w:firstLine="0"/>
        <w:jc w:val="both"/>
        <w:rPr>
          <w:b w:val="0"/>
          <w:sz w:val="12"/>
          <w:szCs w:val="16"/>
        </w:rPr>
      </w:pPr>
      <w:r>
        <w:rPr>
          <w:b w:val="0"/>
          <w:sz w:val="12"/>
          <w:szCs w:val="16"/>
        </w:rPr>
        <w:t xml:space="preserve">                                                               </w:t>
      </w:r>
      <w:r w:rsidRPr="006B6B1F">
        <w:rPr>
          <w:b w:val="0"/>
          <w:sz w:val="12"/>
          <w:szCs w:val="16"/>
        </w:rPr>
        <w:t xml:space="preserve">(фамилия, инициалы заявителя)                                                   </w:t>
      </w:r>
      <w:r>
        <w:rPr>
          <w:b w:val="0"/>
          <w:sz w:val="12"/>
          <w:szCs w:val="16"/>
        </w:rPr>
        <w:t xml:space="preserve">                                                                      </w:t>
      </w:r>
      <w:r w:rsidRPr="006B6B1F">
        <w:rPr>
          <w:b w:val="0"/>
          <w:sz w:val="12"/>
          <w:szCs w:val="16"/>
        </w:rPr>
        <w:t xml:space="preserve">       (подпись)                 </w:t>
      </w:r>
      <w:r>
        <w:rPr>
          <w:b w:val="0"/>
          <w:sz w:val="12"/>
          <w:szCs w:val="16"/>
        </w:rPr>
        <w:t xml:space="preserve">                             </w:t>
      </w:r>
      <w:r w:rsidRPr="006B6B1F">
        <w:rPr>
          <w:b w:val="0"/>
          <w:sz w:val="12"/>
          <w:szCs w:val="16"/>
        </w:rPr>
        <w:t xml:space="preserve">                 (дата)</w:t>
      </w:r>
    </w:p>
    <w:p w:rsidR="00052AA7" w:rsidRDefault="00052AA7" w:rsidP="00052AA7">
      <w:pPr>
        <w:pStyle w:val="22"/>
        <w:shd w:val="clear" w:color="auto" w:fill="auto"/>
        <w:spacing w:after="48" w:line="220" w:lineRule="exact"/>
        <w:ind w:left="20" w:firstLine="0"/>
        <w:jc w:val="both"/>
      </w:pPr>
    </w:p>
    <w:p w:rsidR="00052AA7" w:rsidRDefault="00052AA7" w:rsidP="00052AA7">
      <w:pPr>
        <w:pStyle w:val="22"/>
        <w:shd w:val="clear" w:color="auto" w:fill="auto"/>
        <w:spacing w:after="48" w:line="220" w:lineRule="exact"/>
        <w:ind w:left="20" w:firstLine="0"/>
        <w:jc w:val="both"/>
      </w:pPr>
    </w:p>
    <w:p w:rsidR="00052AA7" w:rsidRPr="003544B7" w:rsidRDefault="00052AA7" w:rsidP="00052AA7">
      <w:pPr>
        <w:pStyle w:val="22"/>
        <w:shd w:val="clear" w:color="auto" w:fill="auto"/>
        <w:spacing w:after="48" w:line="220" w:lineRule="exact"/>
        <w:ind w:left="20" w:firstLine="0"/>
        <w:jc w:val="both"/>
      </w:pPr>
      <w:r w:rsidRPr="003544B7">
        <w:t>К заявлению прилагаются следующие документы:</w:t>
      </w:r>
    </w:p>
    <w:p w:rsidR="00052AA7" w:rsidRPr="00E66125" w:rsidRDefault="00052AA7" w:rsidP="00052AA7">
      <w:pPr>
        <w:pStyle w:val="a9"/>
        <w:rPr>
          <w:rFonts w:ascii="Times New Roman" w:hAnsi="Times New Roman"/>
          <w:sz w:val="20"/>
          <w:szCs w:val="20"/>
        </w:rPr>
      </w:pPr>
      <w:r w:rsidRPr="003544B7">
        <w:rPr>
          <w:rStyle w:val="10CenturyGothic11pt"/>
          <w:rFonts w:ascii="Times New Roman" w:hAnsi="Times New Roman"/>
          <w:sz w:val="20"/>
          <w:szCs w:val="20"/>
        </w:rPr>
        <w:t>1</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Pr>
          <w:rStyle w:val="10CenturyGothic11pt"/>
          <w:rFonts w:ascii="Times New Roman" w:hAnsi="Times New Roman"/>
          <w:sz w:val="20"/>
          <w:szCs w:val="20"/>
        </w:rPr>
        <w:t>2</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Pr>
          <w:rStyle w:val="10CenturyGothic11pt"/>
          <w:rFonts w:ascii="Times New Roman" w:hAnsi="Times New Roman"/>
          <w:sz w:val="20"/>
          <w:szCs w:val="20"/>
        </w:rPr>
        <w:t>3</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Pr>
          <w:rStyle w:val="10CenturyGothic11pt"/>
          <w:rFonts w:ascii="Times New Roman" w:hAnsi="Times New Roman"/>
          <w:sz w:val="20"/>
          <w:szCs w:val="20"/>
        </w:rPr>
        <w:t>4</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Pr>
          <w:rStyle w:val="10CenturyGothic11pt"/>
          <w:rFonts w:ascii="Times New Roman" w:hAnsi="Times New Roman"/>
          <w:sz w:val="20"/>
          <w:szCs w:val="20"/>
        </w:rPr>
        <w:t>5</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Pr>
          <w:rStyle w:val="10CenturyGothic11pt"/>
          <w:rFonts w:ascii="Times New Roman" w:hAnsi="Times New Roman"/>
          <w:sz w:val="20"/>
          <w:szCs w:val="20"/>
        </w:rPr>
        <w:t>6</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Pr>
          <w:rStyle w:val="10CenturyGothic11pt"/>
          <w:rFonts w:ascii="Times New Roman" w:hAnsi="Times New Roman"/>
          <w:sz w:val="20"/>
          <w:szCs w:val="20"/>
        </w:rPr>
        <w:t>7</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Pr>
          <w:rStyle w:val="10CenturyGothic11pt"/>
          <w:rFonts w:ascii="Times New Roman" w:hAnsi="Times New Roman"/>
          <w:sz w:val="20"/>
          <w:szCs w:val="20"/>
        </w:rPr>
        <w:t>8</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Pr>
          <w:rStyle w:val="10CenturyGothic11pt"/>
          <w:rFonts w:ascii="Times New Roman" w:hAnsi="Times New Roman"/>
          <w:sz w:val="20"/>
          <w:szCs w:val="20"/>
        </w:rPr>
        <w:t>9</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052AA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3544B7" w:rsidRDefault="00052AA7" w:rsidP="00052AA7">
      <w:pPr>
        <w:pStyle w:val="a9"/>
        <w:rPr>
          <w:rFonts w:ascii="Times New Roman" w:hAnsi="Times New Roman"/>
          <w:sz w:val="12"/>
          <w:szCs w:val="20"/>
        </w:rPr>
      </w:pPr>
      <w:r w:rsidRPr="003544B7">
        <w:rPr>
          <w:rStyle w:val="10CenturyGothic11pt"/>
          <w:rFonts w:ascii="Times New Roman" w:hAnsi="Times New Roman"/>
          <w:sz w:val="20"/>
          <w:szCs w:val="20"/>
        </w:rPr>
        <w:t>1</w:t>
      </w:r>
      <w:r>
        <w:rPr>
          <w:rStyle w:val="10CenturyGothic11pt"/>
          <w:rFonts w:ascii="Times New Roman" w:hAnsi="Times New Roman"/>
          <w:sz w:val="20"/>
          <w:szCs w:val="20"/>
        </w:rPr>
        <w:t>0</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sidRPr="003544B7">
        <w:rPr>
          <w:rStyle w:val="10CenturyGothic11pt"/>
          <w:rFonts w:ascii="Times New Roman" w:hAnsi="Times New Roman"/>
          <w:sz w:val="20"/>
          <w:szCs w:val="20"/>
        </w:rPr>
        <w:t>1</w:t>
      </w:r>
      <w:r>
        <w:rPr>
          <w:rStyle w:val="10CenturyGothic11pt"/>
          <w:rFonts w:ascii="Times New Roman" w:hAnsi="Times New Roman"/>
          <w:sz w:val="20"/>
          <w:szCs w:val="20"/>
        </w:rPr>
        <w:t>1</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p>
    <w:p w:rsidR="00052AA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E66125" w:rsidRDefault="00052AA7" w:rsidP="00052AA7">
      <w:pPr>
        <w:pStyle w:val="a9"/>
        <w:rPr>
          <w:rFonts w:ascii="Times New Roman" w:hAnsi="Times New Roman"/>
          <w:sz w:val="20"/>
          <w:szCs w:val="20"/>
        </w:rPr>
      </w:pPr>
      <w:r w:rsidRPr="003544B7">
        <w:rPr>
          <w:rStyle w:val="10CenturyGothic11pt"/>
          <w:rFonts w:ascii="Times New Roman" w:hAnsi="Times New Roman"/>
          <w:sz w:val="20"/>
          <w:szCs w:val="20"/>
        </w:rPr>
        <w:t>1</w:t>
      </w:r>
      <w:r>
        <w:rPr>
          <w:rStyle w:val="10CenturyGothic11pt"/>
          <w:rFonts w:ascii="Times New Roman" w:hAnsi="Times New Roman"/>
          <w:sz w:val="20"/>
          <w:szCs w:val="20"/>
        </w:rPr>
        <w:t>2</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p>
    <w:p w:rsidR="00052AA7" w:rsidRPr="003544B7" w:rsidRDefault="00052AA7" w:rsidP="00052AA7">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052AA7" w:rsidRPr="003544B7" w:rsidRDefault="00052AA7" w:rsidP="00052AA7">
      <w:pPr>
        <w:pStyle w:val="a9"/>
        <w:jc w:val="center"/>
        <w:rPr>
          <w:rFonts w:ascii="Times New Roman" w:hAnsi="Times New Roman"/>
          <w:sz w:val="12"/>
          <w:szCs w:val="20"/>
        </w:rPr>
      </w:pPr>
    </w:p>
    <w:p w:rsidR="00052AA7" w:rsidRDefault="00052AA7" w:rsidP="00052AA7">
      <w:pPr>
        <w:pStyle w:val="22"/>
        <w:shd w:val="clear" w:color="auto" w:fill="auto"/>
        <w:tabs>
          <w:tab w:val="right" w:leader="underscore" w:pos="2047"/>
          <w:tab w:val="left" w:leader="underscore" w:pos="2302"/>
          <w:tab w:val="left" w:pos="9496"/>
        </w:tabs>
        <w:spacing w:line="278" w:lineRule="exact"/>
        <w:ind w:right="-2" w:firstLine="0"/>
        <w:jc w:val="left"/>
      </w:pPr>
      <w:r w:rsidRPr="003544B7">
        <w:t>Заявление и прилагаемые к нему согласно перечню документы приняты</w:t>
      </w:r>
      <w:r>
        <w:t xml:space="preserve"> ____________________20___года.</w:t>
      </w:r>
    </w:p>
    <w:p w:rsidR="00052AA7" w:rsidRDefault="00052AA7" w:rsidP="00052AA7">
      <w:pPr>
        <w:pStyle w:val="22"/>
        <w:shd w:val="clear" w:color="auto" w:fill="auto"/>
        <w:tabs>
          <w:tab w:val="left" w:leader="underscore" w:pos="2302"/>
          <w:tab w:val="left" w:pos="9496"/>
        </w:tabs>
        <w:spacing w:line="278" w:lineRule="exact"/>
        <w:ind w:right="-2" w:firstLine="0"/>
        <w:jc w:val="left"/>
      </w:pPr>
      <w:r>
        <w:t>_______________________________________________________________________________________</w:t>
      </w:r>
    </w:p>
    <w:p w:rsidR="00052AA7" w:rsidRPr="003544B7" w:rsidRDefault="00052AA7" w:rsidP="00052AA7">
      <w:pPr>
        <w:pStyle w:val="42"/>
        <w:shd w:val="clear" w:color="auto" w:fill="auto"/>
        <w:spacing w:before="0" w:line="170" w:lineRule="exact"/>
        <w:ind w:left="20" w:firstLine="0"/>
        <w:jc w:val="center"/>
        <w:rPr>
          <w:b w:val="0"/>
          <w:sz w:val="12"/>
          <w:szCs w:val="16"/>
        </w:rPr>
      </w:pPr>
      <w:r w:rsidRPr="003544B7">
        <w:rPr>
          <w:b w:val="0"/>
          <w:sz w:val="12"/>
          <w:szCs w:val="16"/>
        </w:rPr>
        <w:t>(должность лица, принявшего заявление) (подпись) (расшифровка подписи)</w:t>
      </w:r>
    </w:p>
    <w:p w:rsidR="00052AA7" w:rsidRDefault="00052AA7" w:rsidP="00052AA7">
      <w:pPr>
        <w:pStyle w:val="22"/>
        <w:shd w:val="clear" w:color="auto" w:fill="auto"/>
        <w:tabs>
          <w:tab w:val="left" w:leader="underscore" w:pos="2302"/>
          <w:tab w:val="left" w:pos="9496"/>
        </w:tabs>
        <w:spacing w:line="278" w:lineRule="exact"/>
        <w:ind w:right="-2" w:firstLine="300"/>
        <w:jc w:val="left"/>
      </w:pPr>
    </w:p>
    <w:p w:rsidR="00052AA7" w:rsidRDefault="00052AA7" w:rsidP="00052AA7">
      <w:pPr>
        <w:rPr>
          <w:sz w:val="24"/>
          <w:szCs w:val="24"/>
        </w:rPr>
        <w:sectPr w:rsidR="00052AA7" w:rsidSect="00610D6C">
          <w:pgSz w:w="11906" w:h="16838"/>
          <w:pgMar w:top="1134" w:right="850" w:bottom="1134" w:left="1701" w:header="708" w:footer="708" w:gutter="0"/>
          <w:cols w:space="708"/>
          <w:docGrid w:linePitch="360"/>
        </w:sectPr>
      </w:pPr>
    </w:p>
    <w:p w:rsidR="00052AA7" w:rsidRDefault="00052AA7" w:rsidP="00052AA7">
      <w:pPr>
        <w:pStyle w:val="a9"/>
        <w:ind w:left="720"/>
        <w:jc w:val="right"/>
        <w:rPr>
          <w:rFonts w:ascii="Times New Roman" w:hAnsi="Times New Roman"/>
          <w:sz w:val="24"/>
          <w:szCs w:val="24"/>
        </w:rPr>
      </w:pPr>
    </w:p>
    <w:p w:rsidR="00052AA7" w:rsidRPr="00D7162D" w:rsidRDefault="00052AA7" w:rsidP="00052AA7">
      <w:pPr>
        <w:pStyle w:val="a9"/>
        <w:ind w:left="720"/>
        <w:jc w:val="right"/>
        <w:rPr>
          <w:rFonts w:ascii="Times New Roman" w:hAnsi="Times New Roman"/>
          <w:sz w:val="24"/>
          <w:szCs w:val="24"/>
        </w:rPr>
      </w:pPr>
      <w:r>
        <w:rPr>
          <w:rFonts w:ascii="Times New Roman" w:hAnsi="Times New Roman"/>
          <w:sz w:val="24"/>
          <w:szCs w:val="24"/>
        </w:rPr>
        <w:t>Приложение 2</w:t>
      </w:r>
      <w:r w:rsidRPr="00D7162D">
        <w:rPr>
          <w:rFonts w:ascii="Times New Roman" w:hAnsi="Times New Roman"/>
          <w:sz w:val="24"/>
          <w:szCs w:val="24"/>
        </w:rPr>
        <w:t xml:space="preserve"> </w:t>
      </w:r>
    </w:p>
    <w:p w:rsidR="00052AA7" w:rsidRDefault="00052AA7" w:rsidP="00052AA7">
      <w:pPr>
        <w:pStyle w:val="a9"/>
        <w:jc w:val="right"/>
        <w:rPr>
          <w:rFonts w:ascii="Times New Roman" w:hAnsi="Times New Roman"/>
          <w:sz w:val="24"/>
          <w:szCs w:val="24"/>
        </w:rPr>
      </w:pPr>
      <w:r>
        <w:rPr>
          <w:rFonts w:ascii="Times New Roman" w:hAnsi="Times New Roman"/>
          <w:sz w:val="24"/>
          <w:szCs w:val="24"/>
        </w:rPr>
        <w:t xml:space="preserve">к Положению 9 </w:t>
      </w:r>
      <w:r w:rsidRPr="00D7162D">
        <w:rPr>
          <w:rFonts w:ascii="Times New Roman" w:hAnsi="Times New Roman"/>
          <w:sz w:val="24"/>
          <w:szCs w:val="24"/>
        </w:rPr>
        <w:t>о выплате компенсации за аренду</w:t>
      </w:r>
    </w:p>
    <w:p w:rsidR="00052AA7" w:rsidRPr="00D7162D" w:rsidRDefault="00052AA7" w:rsidP="00052AA7">
      <w:pPr>
        <w:pStyle w:val="a9"/>
        <w:jc w:val="right"/>
        <w:rPr>
          <w:rFonts w:ascii="Times New Roman" w:hAnsi="Times New Roman"/>
          <w:sz w:val="24"/>
          <w:szCs w:val="24"/>
        </w:rPr>
      </w:pPr>
      <w:r w:rsidRPr="00D7162D">
        <w:rPr>
          <w:rFonts w:ascii="Times New Roman" w:hAnsi="Times New Roman"/>
          <w:sz w:val="24"/>
          <w:szCs w:val="24"/>
        </w:rPr>
        <w:t xml:space="preserve"> жилых помещений специалистам </w:t>
      </w:r>
    </w:p>
    <w:p w:rsidR="00052AA7" w:rsidRPr="00D7162D" w:rsidRDefault="00052AA7" w:rsidP="00052AA7">
      <w:pPr>
        <w:jc w:val="right"/>
        <w:rPr>
          <w:sz w:val="24"/>
          <w:szCs w:val="24"/>
        </w:rPr>
      </w:pPr>
      <w:r w:rsidRPr="00D7162D">
        <w:rPr>
          <w:sz w:val="24"/>
          <w:szCs w:val="24"/>
        </w:rPr>
        <w:t>организаций</w:t>
      </w:r>
      <w:r>
        <w:rPr>
          <w:sz w:val="24"/>
          <w:szCs w:val="24"/>
        </w:rPr>
        <w:t>,</w:t>
      </w:r>
      <w:r w:rsidRPr="00D7162D">
        <w:rPr>
          <w:sz w:val="24"/>
          <w:szCs w:val="24"/>
        </w:rPr>
        <w:t xml:space="preserve"> созданных для исполнения полномочий орган</w:t>
      </w:r>
      <w:r>
        <w:rPr>
          <w:sz w:val="24"/>
          <w:szCs w:val="24"/>
        </w:rPr>
        <w:t>а</w:t>
      </w:r>
    </w:p>
    <w:p w:rsidR="00052AA7" w:rsidRPr="00D7162D" w:rsidRDefault="00052AA7" w:rsidP="00052AA7">
      <w:pPr>
        <w:jc w:val="right"/>
        <w:rPr>
          <w:sz w:val="24"/>
          <w:szCs w:val="24"/>
        </w:rPr>
      </w:pPr>
      <w:r w:rsidRPr="00D7162D">
        <w:rPr>
          <w:sz w:val="24"/>
          <w:szCs w:val="24"/>
        </w:rPr>
        <w:t>местного самоуправления и обеспечения их деятельности</w:t>
      </w:r>
    </w:p>
    <w:p w:rsidR="00052AA7" w:rsidRDefault="00052AA7" w:rsidP="00052AA7">
      <w:pPr>
        <w:pStyle w:val="a9"/>
        <w:rPr>
          <w:rFonts w:ascii="Times New Roman" w:hAnsi="Times New Roman"/>
          <w:sz w:val="24"/>
          <w:szCs w:val="24"/>
        </w:rPr>
      </w:pPr>
    </w:p>
    <w:p w:rsidR="00052AA7" w:rsidRPr="00D7162D" w:rsidRDefault="00052AA7" w:rsidP="00052AA7">
      <w:pPr>
        <w:pStyle w:val="a9"/>
        <w:jc w:val="center"/>
        <w:rPr>
          <w:rFonts w:ascii="Times New Roman" w:hAnsi="Times New Roman"/>
          <w:b/>
        </w:rPr>
      </w:pPr>
      <w:r w:rsidRPr="00D7162D">
        <w:rPr>
          <w:rFonts w:ascii="Times New Roman" w:hAnsi="Times New Roman"/>
          <w:b/>
        </w:rPr>
        <w:t>Список</w:t>
      </w:r>
    </w:p>
    <w:p w:rsidR="00052AA7" w:rsidRPr="00D7162D" w:rsidRDefault="00052AA7" w:rsidP="00052AA7">
      <w:pPr>
        <w:pStyle w:val="a9"/>
        <w:jc w:val="center"/>
        <w:rPr>
          <w:rFonts w:ascii="Times New Roman" w:hAnsi="Times New Roman"/>
          <w:b/>
        </w:rPr>
      </w:pPr>
      <w:r w:rsidRPr="00D7162D">
        <w:rPr>
          <w:rFonts w:ascii="Times New Roman" w:hAnsi="Times New Roman"/>
          <w:b/>
        </w:rPr>
        <w:t>Специалистов получателей Компенсации в _____ году</w:t>
      </w:r>
    </w:p>
    <w:p w:rsidR="00052AA7" w:rsidRPr="00D7162D" w:rsidRDefault="00052AA7" w:rsidP="00052AA7">
      <w:pPr>
        <w:jc w:val="both"/>
        <w:rPr>
          <w:b/>
        </w:rPr>
      </w:pPr>
      <w:r>
        <w:rPr>
          <w:b/>
        </w:rPr>
        <w:t xml:space="preserve">в рамках мероприятия по </w:t>
      </w:r>
      <w:r w:rsidRPr="00125666">
        <w:rPr>
          <w:b/>
        </w:rPr>
        <w:t>выплате компенсации за аренду жилых помещений специалистам организаций, созданных для исполнения полномочий органов местного самоуправлени</w:t>
      </w:r>
      <w:r>
        <w:rPr>
          <w:b/>
        </w:rPr>
        <w:t xml:space="preserve">я и обеспечения их деятельности </w:t>
      </w:r>
      <w:r w:rsidRPr="00D7162D">
        <w:rPr>
          <w:b/>
        </w:rPr>
        <w:t xml:space="preserve"> муниципальной программы</w:t>
      </w:r>
      <w:r>
        <w:rPr>
          <w:b/>
        </w:rPr>
        <w:t xml:space="preserve"> </w:t>
      </w:r>
      <w:r w:rsidRPr="00D7162D">
        <w:rPr>
          <w:b/>
        </w:rPr>
        <w:t xml:space="preserve">Сосновоборского городского округа «Жилище на </w:t>
      </w:r>
      <w:r>
        <w:rPr>
          <w:b/>
        </w:rPr>
        <w:t>2026-2030</w:t>
      </w:r>
      <w:r w:rsidRPr="00D7162D">
        <w:rPr>
          <w:b/>
        </w:rPr>
        <w:t xml:space="preserve"> годы» </w:t>
      </w:r>
    </w:p>
    <w:p w:rsidR="00052AA7" w:rsidRPr="00DF3383" w:rsidRDefault="00052AA7" w:rsidP="00052AA7">
      <w:pPr>
        <w:pStyle w:val="a9"/>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1275"/>
        <w:gridCol w:w="2268"/>
        <w:gridCol w:w="1134"/>
        <w:gridCol w:w="2911"/>
        <w:gridCol w:w="1625"/>
        <w:gridCol w:w="1625"/>
        <w:gridCol w:w="1712"/>
        <w:gridCol w:w="1625"/>
      </w:tblGrid>
      <w:tr w:rsidR="00052AA7" w:rsidRPr="00472D40" w:rsidTr="00EA4170">
        <w:tc>
          <w:tcPr>
            <w:tcW w:w="534" w:type="dxa"/>
            <w:vMerge w:val="restart"/>
          </w:tcPr>
          <w:p w:rsidR="00052AA7" w:rsidRPr="00D7162D" w:rsidRDefault="00052AA7" w:rsidP="00EA4170">
            <w:pPr>
              <w:pStyle w:val="a9"/>
              <w:jc w:val="center"/>
              <w:rPr>
                <w:rFonts w:ascii="Times New Roman" w:hAnsi="Times New Roman"/>
                <w:sz w:val="18"/>
                <w:szCs w:val="18"/>
              </w:rPr>
            </w:pPr>
            <w:r w:rsidRPr="00D7162D">
              <w:rPr>
                <w:rFonts w:ascii="Times New Roman" w:hAnsi="Times New Roman"/>
                <w:sz w:val="18"/>
                <w:szCs w:val="18"/>
              </w:rPr>
              <w:t>№</w:t>
            </w:r>
          </w:p>
          <w:p w:rsidR="00052AA7" w:rsidRPr="00D7162D" w:rsidRDefault="00052AA7" w:rsidP="00EA4170">
            <w:pPr>
              <w:pStyle w:val="a9"/>
              <w:jc w:val="center"/>
              <w:rPr>
                <w:rFonts w:ascii="Times New Roman" w:hAnsi="Times New Roman"/>
                <w:sz w:val="18"/>
                <w:szCs w:val="18"/>
              </w:rPr>
            </w:pPr>
            <w:proofErr w:type="spellStart"/>
            <w:r w:rsidRPr="00D7162D">
              <w:rPr>
                <w:rFonts w:ascii="Times New Roman" w:hAnsi="Times New Roman"/>
                <w:sz w:val="18"/>
                <w:szCs w:val="18"/>
              </w:rPr>
              <w:t>п</w:t>
            </w:r>
            <w:proofErr w:type="spellEnd"/>
            <w:r w:rsidRPr="00D7162D">
              <w:rPr>
                <w:rFonts w:ascii="Times New Roman" w:hAnsi="Times New Roman"/>
                <w:sz w:val="18"/>
                <w:szCs w:val="18"/>
              </w:rPr>
              <w:t>/</w:t>
            </w:r>
            <w:proofErr w:type="spellStart"/>
            <w:r w:rsidRPr="00D7162D">
              <w:rPr>
                <w:rFonts w:ascii="Times New Roman" w:hAnsi="Times New Roman"/>
                <w:sz w:val="18"/>
                <w:szCs w:val="18"/>
              </w:rPr>
              <w:t>п</w:t>
            </w:r>
            <w:proofErr w:type="spellEnd"/>
          </w:p>
        </w:tc>
        <w:tc>
          <w:tcPr>
            <w:tcW w:w="12463" w:type="dxa"/>
            <w:gridSpan w:val="7"/>
          </w:tcPr>
          <w:p w:rsidR="00052AA7" w:rsidRPr="00D7162D" w:rsidRDefault="00052AA7" w:rsidP="00EA4170">
            <w:pPr>
              <w:pStyle w:val="a9"/>
              <w:jc w:val="center"/>
              <w:rPr>
                <w:rFonts w:ascii="Times New Roman" w:hAnsi="Times New Roman"/>
                <w:sz w:val="18"/>
                <w:szCs w:val="18"/>
              </w:rPr>
            </w:pPr>
            <w:r w:rsidRPr="00D7162D">
              <w:rPr>
                <w:rFonts w:ascii="Times New Roman" w:hAnsi="Times New Roman"/>
                <w:sz w:val="18"/>
                <w:szCs w:val="18"/>
              </w:rPr>
              <w:t>Данные о членах семьи гражданина</w:t>
            </w:r>
          </w:p>
        </w:tc>
        <w:tc>
          <w:tcPr>
            <w:tcW w:w="1625" w:type="dxa"/>
            <w:vMerge w:val="restart"/>
          </w:tcPr>
          <w:p w:rsidR="00052AA7" w:rsidRPr="00D7162D" w:rsidRDefault="00052AA7" w:rsidP="00EA4170">
            <w:pPr>
              <w:pStyle w:val="a9"/>
              <w:jc w:val="center"/>
              <w:rPr>
                <w:rFonts w:ascii="Times New Roman" w:hAnsi="Times New Roman"/>
                <w:sz w:val="18"/>
                <w:szCs w:val="18"/>
              </w:rPr>
            </w:pPr>
            <w:r w:rsidRPr="00D7162D">
              <w:rPr>
                <w:rFonts w:ascii="Times New Roman" w:hAnsi="Times New Roman"/>
                <w:sz w:val="18"/>
                <w:szCs w:val="18"/>
              </w:rPr>
              <w:t xml:space="preserve">Сумма компенсации </w:t>
            </w:r>
          </w:p>
        </w:tc>
      </w:tr>
      <w:tr w:rsidR="00052AA7" w:rsidRPr="00472D40" w:rsidTr="00EA4170">
        <w:tc>
          <w:tcPr>
            <w:tcW w:w="534" w:type="dxa"/>
            <w:vMerge/>
          </w:tcPr>
          <w:p w:rsidR="00052AA7" w:rsidRPr="00D7162D" w:rsidRDefault="00052AA7" w:rsidP="00EA4170">
            <w:pPr>
              <w:pStyle w:val="a9"/>
              <w:jc w:val="center"/>
              <w:rPr>
                <w:rFonts w:ascii="Times New Roman" w:hAnsi="Times New Roman"/>
                <w:sz w:val="18"/>
                <w:szCs w:val="18"/>
              </w:rPr>
            </w:pPr>
          </w:p>
        </w:tc>
        <w:tc>
          <w:tcPr>
            <w:tcW w:w="1275" w:type="dxa"/>
            <w:vMerge w:val="restart"/>
          </w:tcPr>
          <w:p w:rsidR="00052AA7" w:rsidRPr="00D7162D" w:rsidRDefault="00052AA7" w:rsidP="00EA4170">
            <w:pPr>
              <w:pStyle w:val="a9"/>
              <w:jc w:val="center"/>
              <w:rPr>
                <w:rFonts w:ascii="Times New Roman" w:hAnsi="Times New Roman"/>
                <w:sz w:val="18"/>
                <w:szCs w:val="18"/>
              </w:rPr>
            </w:pPr>
            <w:r w:rsidRPr="00D7162D">
              <w:rPr>
                <w:rFonts w:ascii="Times New Roman" w:hAnsi="Times New Roman"/>
                <w:sz w:val="18"/>
                <w:szCs w:val="18"/>
              </w:rPr>
              <w:t>количество членов семьи</w:t>
            </w:r>
          </w:p>
          <w:p w:rsidR="00052AA7" w:rsidRPr="00D7162D" w:rsidRDefault="00052AA7" w:rsidP="00EA4170">
            <w:pPr>
              <w:pStyle w:val="a9"/>
              <w:jc w:val="center"/>
              <w:rPr>
                <w:rFonts w:ascii="Times New Roman" w:hAnsi="Times New Roman"/>
                <w:sz w:val="18"/>
                <w:szCs w:val="18"/>
              </w:rPr>
            </w:pPr>
            <w:r w:rsidRPr="00D7162D">
              <w:rPr>
                <w:rFonts w:ascii="Times New Roman" w:hAnsi="Times New Roman"/>
                <w:sz w:val="18"/>
                <w:szCs w:val="18"/>
              </w:rPr>
              <w:t>(чел)</w:t>
            </w:r>
          </w:p>
        </w:tc>
        <w:tc>
          <w:tcPr>
            <w:tcW w:w="2268" w:type="dxa"/>
            <w:vMerge w:val="restart"/>
          </w:tcPr>
          <w:p w:rsidR="00052AA7" w:rsidRPr="00D7162D" w:rsidRDefault="00052AA7" w:rsidP="00EA4170">
            <w:pPr>
              <w:pStyle w:val="a9"/>
              <w:jc w:val="center"/>
              <w:rPr>
                <w:rFonts w:ascii="Times New Roman" w:hAnsi="Times New Roman"/>
                <w:sz w:val="18"/>
                <w:szCs w:val="18"/>
              </w:rPr>
            </w:pPr>
            <w:r w:rsidRPr="00D7162D">
              <w:rPr>
                <w:rFonts w:ascii="Times New Roman" w:hAnsi="Times New Roman"/>
                <w:sz w:val="18"/>
                <w:szCs w:val="18"/>
              </w:rPr>
              <w:t>фамилия, имя, отчество, родственные отношения</w:t>
            </w:r>
          </w:p>
        </w:tc>
        <w:tc>
          <w:tcPr>
            <w:tcW w:w="4045" w:type="dxa"/>
            <w:gridSpan w:val="2"/>
          </w:tcPr>
          <w:p w:rsidR="00052AA7" w:rsidRPr="00D7162D" w:rsidRDefault="00052AA7" w:rsidP="00EA4170">
            <w:pPr>
              <w:pStyle w:val="a9"/>
              <w:jc w:val="center"/>
              <w:rPr>
                <w:rFonts w:ascii="Times New Roman" w:hAnsi="Times New Roman"/>
                <w:sz w:val="18"/>
                <w:szCs w:val="18"/>
              </w:rPr>
            </w:pPr>
            <w:r w:rsidRPr="00D7162D">
              <w:rPr>
                <w:rFonts w:ascii="Times New Roman" w:hAnsi="Times New Roman"/>
                <w:sz w:val="18"/>
                <w:szCs w:val="18"/>
              </w:rPr>
              <w:t>паспорт гражданина РФ или свидетельство о рождении несовершеннолетнего, не достигшего 14 лет</w:t>
            </w:r>
          </w:p>
        </w:tc>
        <w:tc>
          <w:tcPr>
            <w:tcW w:w="1625" w:type="dxa"/>
            <w:vMerge w:val="restart"/>
          </w:tcPr>
          <w:p w:rsidR="00052AA7" w:rsidRPr="00D7162D" w:rsidRDefault="00052AA7" w:rsidP="00EA4170">
            <w:pPr>
              <w:pStyle w:val="a9"/>
              <w:jc w:val="center"/>
              <w:rPr>
                <w:rFonts w:ascii="Times New Roman" w:hAnsi="Times New Roman"/>
                <w:sz w:val="18"/>
                <w:szCs w:val="18"/>
              </w:rPr>
            </w:pPr>
            <w:r w:rsidRPr="00D7162D">
              <w:rPr>
                <w:rFonts w:ascii="Times New Roman" w:hAnsi="Times New Roman"/>
                <w:sz w:val="18"/>
                <w:szCs w:val="18"/>
              </w:rPr>
              <w:t>число, месяц, год рождения</w:t>
            </w:r>
          </w:p>
        </w:tc>
        <w:tc>
          <w:tcPr>
            <w:tcW w:w="1625" w:type="dxa"/>
            <w:vMerge w:val="restart"/>
          </w:tcPr>
          <w:p w:rsidR="00052AA7" w:rsidRPr="00D7162D" w:rsidRDefault="00052AA7" w:rsidP="00EA4170">
            <w:pPr>
              <w:pStyle w:val="a9"/>
              <w:jc w:val="center"/>
              <w:rPr>
                <w:rFonts w:ascii="Times New Roman" w:hAnsi="Times New Roman"/>
                <w:sz w:val="18"/>
                <w:szCs w:val="18"/>
              </w:rPr>
            </w:pPr>
            <w:r w:rsidRPr="00D7162D">
              <w:rPr>
                <w:rFonts w:ascii="Times New Roman" w:hAnsi="Times New Roman"/>
                <w:sz w:val="18"/>
                <w:szCs w:val="18"/>
              </w:rPr>
              <w:t>место работы</w:t>
            </w:r>
          </w:p>
        </w:tc>
        <w:tc>
          <w:tcPr>
            <w:tcW w:w="1625" w:type="dxa"/>
            <w:vMerge w:val="restart"/>
          </w:tcPr>
          <w:p w:rsidR="00052AA7" w:rsidRPr="00D7162D" w:rsidRDefault="00052AA7" w:rsidP="00EA4170">
            <w:pPr>
              <w:pStyle w:val="a9"/>
              <w:jc w:val="center"/>
              <w:rPr>
                <w:rFonts w:ascii="Times New Roman" w:hAnsi="Times New Roman"/>
                <w:sz w:val="18"/>
                <w:szCs w:val="18"/>
              </w:rPr>
            </w:pPr>
            <w:r w:rsidRPr="00D7162D">
              <w:rPr>
                <w:rFonts w:ascii="Times New Roman" w:hAnsi="Times New Roman"/>
                <w:sz w:val="18"/>
                <w:szCs w:val="18"/>
              </w:rPr>
              <w:t xml:space="preserve">дата признания </w:t>
            </w:r>
            <w:r>
              <w:rPr>
                <w:rFonts w:ascii="Times New Roman" w:hAnsi="Times New Roman"/>
                <w:sz w:val="18"/>
                <w:szCs w:val="18"/>
              </w:rPr>
              <w:t>соответствующими условиям м</w:t>
            </w:r>
            <w:r w:rsidRPr="00D7162D">
              <w:rPr>
                <w:rFonts w:ascii="Times New Roman" w:hAnsi="Times New Roman"/>
                <w:sz w:val="18"/>
                <w:szCs w:val="18"/>
              </w:rPr>
              <w:t xml:space="preserve">ероприятия </w:t>
            </w:r>
          </w:p>
        </w:tc>
        <w:tc>
          <w:tcPr>
            <w:tcW w:w="1625" w:type="dxa"/>
            <w:vMerge/>
          </w:tcPr>
          <w:p w:rsidR="00052AA7" w:rsidRPr="00D7162D" w:rsidRDefault="00052AA7" w:rsidP="00EA4170">
            <w:pPr>
              <w:pStyle w:val="a9"/>
              <w:jc w:val="center"/>
              <w:rPr>
                <w:rFonts w:ascii="Times New Roman" w:hAnsi="Times New Roman"/>
                <w:sz w:val="18"/>
                <w:szCs w:val="18"/>
              </w:rPr>
            </w:pPr>
          </w:p>
        </w:tc>
      </w:tr>
      <w:tr w:rsidR="00052AA7" w:rsidRPr="00472D40" w:rsidTr="00EA4170">
        <w:tc>
          <w:tcPr>
            <w:tcW w:w="534" w:type="dxa"/>
            <w:vMerge/>
          </w:tcPr>
          <w:p w:rsidR="00052AA7" w:rsidRPr="00D7162D" w:rsidRDefault="00052AA7" w:rsidP="00EA4170">
            <w:pPr>
              <w:pStyle w:val="a9"/>
              <w:jc w:val="center"/>
              <w:rPr>
                <w:rFonts w:ascii="Times New Roman" w:hAnsi="Times New Roman"/>
                <w:sz w:val="18"/>
                <w:szCs w:val="18"/>
              </w:rPr>
            </w:pPr>
          </w:p>
        </w:tc>
        <w:tc>
          <w:tcPr>
            <w:tcW w:w="1275" w:type="dxa"/>
            <w:vMerge/>
          </w:tcPr>
          <w:p w:rsidR="00052AA7" w:rsidRPr="00D7162D" w:rsidRDefault="00052AA7" w:rsidP="00EA4170">
            <w:pPr>
              <w:pStyle w:val="a9"/>
              <w:jc w:val="center"/>
              <w:rPr>
                <w:rFonts w:ascii="Times New Roman" w:hAnsi="Times New Roman"/>
                <w:sz w:val="18"/>
                <w:szCs w:val="18"/>
              </w:rPr>
            </w:pPr>
          </w:p>
        </w:tc>
        <w:tc>
          <w:tcPr>
            <w:tcW w:w="2268" w:type="dxa"/>
            <w:vMerge/>
          </w:tcPr>
          <w:p w:rsidR="00052AA7" w:rsidRPr="00D7162D" w:rsidRDefault="00052AA7" w:rsidP="00EA4170">
            <w:pPr>
              <w:pStyle w:val="a9"/>
              <w:jc w:val="center"/>
              <w:rPr>
                <w:rFonts w:ascii="Times New Roman" w:hAnsi="Times New Roman"/>
                <w:sz w:val="18"/>
                <w:szCs w:val="18"/>
              </w:rPr>
            </w:pPr>
          </w:p>
        </w:tc>
        <w:tc>
          <w:tcPr>
            <w:tcW w:w="1134" w:type="dxa"/>
          </w:tcPr>
          <w:p w:rsidR="00052AA7" w:rsidRPr="00D7162D" w:rsidRDefault="00052AA7" w:rsidP="00EA4170">
            <w:pPr>
              <w:pStyle w:val="a9"/>
              <w:jc w:val="center"/>
              <w:rPr>
                <w:rFonts w:ascii="Times New Roman" w:hAnsi="Times New Roman"/>
                <w:sz w:val="18"/>
                <w:szCs w:val="18"/>
              </w:rPr>
            </w:pPr>
            <w:r w:rsidRPr="00D7162D">
              <w:rPr>
                <w:rFonts w:ascii="Times New Roman" w:hAnsi="Times New Roman"/>
                <w:sz w:val="18"/>
                <w:szCs w:val="18"/>
              </w:rPr>
              <w:t>серия, номер</w:t>
            </w:r>
          </w:p>
        </w:tc>
        <w:tc>
          <w:tcPr>
            <w:tcW w:w="2911" w:type="dxa"/>
          </w:tcPr>
          <w:p w:rsidR="00052AA7" w:rsidRPr="00D7162D" w:rsidRDefault="00052AA7" w:rsidP="00EA4170">
            <w:pPr>
              <w:pStyle w:val="a9"/>
              <w:jc w:val="center"/>
              <w:rPr>
                <w:rFonts w:ascii="Times New Roman" w:hAnsi="Times New Roman"/>
                <w:sz w:val="18"/>
                <w:szCs w:val="18"/>
              </w:rPr>
            </w:pPr>
            <w:r w:rsidRPr="00D7162D">
              <w:rPr>
                <w:rFonts w:ascii="Times New Roman" w:hAnsi="Times New Roman"/>
                <w:sz w:val="18"/>
                <w:szCs w:val="18"/>
              </w:rPr>
              <w:t>кем, когда выдан</w:t>
            </w:r>
          </w:p>
        </w:tc>
        <w:tc>
          <w:tcPr>
            <w:tcW w:w="1625" w:type="dxa"/>
            <w:vMerge/>
          </w:tcPr>
          <w:p w:rsidR="00052AA7" w:rsidRPr="00D7162D" w:rsidRDefault="00052AA7" w:rsidP="00EA4170">
            <w:pPr>
              <w:pStyle w:val="a9"/>
              <w:jc w:val="center"/>
              <w:rPr>
                <w:rFonts w:ascii="Times New Roman" w:hAnsi="Times New Roman"/>
                <w:sz w:val="18"/>
                <w:szCs w:val="18"/>
              </w:rPr>
            </w:pPr>
          </w:p>
        </w:tc>
        <w:tc>
          <w:tcPr>
            <w:tcW w:w="1625" w:type="dxa"/>
            <w:vMerge/>
          </w:tcPr>
          <w:p w:rsidR="00052AA7" w:rsidRPr="00D7162D" w:rsidRDefault="00052AA7" w:rsidP="00EA4170">
            <w:pPr>
              <w:pStyle w:val="a9"/>
              <w:jc w:val="center"/>
              <w:rPr>
                <w:rFonts w:ascii="Times New Roman" w:hAnsi="Times New Roman"/>
                <w:sz w:val="18"/>
                <w:szCs w:val="18"/>
              </w:rPr>
            </w:pPr>
          </w:p>
        </w:tc>
        <w:tc>
          <w:tcPr>
            <w:tcW w:w="1625" w:type="dxa"/>
            <w:vMerge/>
          </w:tcPr>
          <w:p w:rsidR="00052AA7" w:rsidRPr="00D7162D" w:rsidRDefault="00052AA7" w:rsidP="00EA4170">
            <w:pPr>
              <w:pStyle w:val="a9"/>
              <w:jc w:val="center"/>
              <w:rPr>
                <w:rFonts w:ascii="Times New Roman" w:hAnsi="Times New Roman"/>
                <w:sz w:val="18"/>
                <w:szCs w:val="18"/>
              </w:rPr>
            </w:pPr>
          </w:p>
        </w:tc>
        <w:tc>
          <w:tcPr>
            <w:tcW w:w="1625" w:type="dxa"/>
            <w:vMerge/>
          </w:tcPr>
          <w:p w:rsidR="00052AA7" w:rsidRPr="00D7162D" w:rsidRDefault="00052AA7" w:rsidP="00EA4170">
            <w:pPr>
              <w:pStyle w:val="a9"/>
              <w:jc w:val="center"/>
              <w:rPr>
                <w:rFonts w:ascii="Times New Roman" w:hAnsi="Times New Roman"/>
                <w:sz w:val="18"/>
                <w:szCs w:val="18"/>
              </w:rPr>
            </w:pPr>
          </w:p>
        </w:tc>
      </w:tr>
      <w:tr w:rsidR="00052AA7" w:rsidRPr="00472D40" w:rsidTr="00EA4170">
        <w:tc>
          <w:tcPr>
            <w:tcW w:w="534" w:type="dxa"/>
          </w:tcPr>
          <w:p w:rsidR="00052AA7" w:rsidRPr="00D7162D" w:rsidRDefault="00052AA7" w:rsidP="00EA4170">
            <w:pPr>
              <w:pStyle w:val="a9"/>
              <w:jc w:val="center"/>
              <w:rPr>
                <w:rFonts w:ascii="Times New Roman" w:hAnsi="Times New Roman"/>
                <w:sz w:val="18"/>
                <w:szCs w:val="18"/>
              </w:rPr>
            </w:pPr>
          </w:p>
        </w:tc>
        <w:tc>
          <w:tcPr>
            <w:tcW w:w="1275" w:type="dxa"/>
          </w:tcPr>
          <w:p w:rsidR="00052AA7" w:rsidRPr="00D7162D" w:rsidRDefault="00052AA7" w:rsidP="00EA4170">
            <w:pPr>
              <w:pStyle w:val="a9"/>
              <w:jc w:val="center"/>
              <w:rPr>
                <w:rFonts w:ascii="Times New Roman" w:hAnsi="Times New Roman"/>
                <w:sz w:val="18"/>
                <w:szCs w:val="18"/>
              </w:rPr>
            </w:pPr>
          </w:p>
        </w:tc>
        <w:tc>
          <w:tcPr>
            <w:tcW w:w="2268" w:type="dxa"/>
          </w:tcPr>
          <w:p w:rsidR="00052AA7" w:rsidRPr="00D7162D" w:rsidRDefault="00052AA7" w:rsidP="00EA4170">
            <w:pPr>
              <w:pStyle w:val="a9"/>
              <w:jc w:val="center"/>
              <w:rPr>
                <w:rFonts w:ascii="Times New Roman" w:hAnsi="Times New Roman"/>
                <w:sz w:val="18"/>
                <w:szCs w:val="18"/>
              </w:rPr>
            </w:pPr>
          </w:p>
        </w:tc>
        <w:tc>
          <w:tcPr>
            <w:tcW w:w="1134" w:type="dxa"/>
          </w:tcPr>
          <w:p w:rsidR="00052AA7" w:rsidRPr="00D7162D" w:rsidRDefault="00052AA7" w:rsidP="00EA4170">
            <w:pPr>
              <w:pStyle w:val="a9"/>
              <w:jc w:val="center"/>
              <w:rPr>
                <w:rFonts w:ascii="Times New Roman" w:hAnsi="Times New Roman"/>
                <w:sz w:val="18"/>
                <w:szCs w:val="18"/>
              </w:rPr>
            </w:pPr>
          </w:p>
        </w:tc>
        <w:tc>
          <w:tcPr>
            <w:tcW w:w="2911" w:type="dxa"/>
          </w:tcPr>
          <w:p w:rsidR="00052AA7" w:rsidRPr="00D7162D" w:rsidRDefault="00052AA7" w:rsidP="00EA4170">
            <w:pPr>
              <w:pStyle w:val="a9"/>
              <w:jc w:val="center"/>
              <w:rPr>
                <w:rFonts w:ascii="Times New Roman" w:hAnsi="Times New Roman"/>
                <w:sz w:val="18"/>
                <w:szCs w:val="18"/>
              </w:rPr>
            </w:pPr>
          </w:p>
        </w:tc>
        <w:tc>
          <w:tcPr>
            <w:tcW w:w="1625" w:type="dxa"/>
          </w:tcPr>
          <w:p w:rsidR="00052AA7" w:rsidRPr="00D7162D" w:rsidRDefault="00052AA7" w:rsidP="00EA4170">
            <w:pPr>
              <w:pStyle w:val="a9"/>
              <w:jc w:val="center"/>
              <w:rPr>
                <w:rFonts w:ascii="Times New Roman" w:hAnsi="Times New Roman"/>
                <w:sz w:val="18"/>
                <w:szCs w:val="18"/>
              </w:rPr>
            </w:pPr>
          </w:p>
        </w:tc>
        <w:tc>
          <w:tcPr>
            <w:tcW w:w="1625" w:type="dxa"/>
          </w:tcPr>
          <w:p w:rsidR="00052AA7" w:rsidRPr="00D7162D" w:rsidRDefault="00052AA7" w:rsidP="00EA4170">
            <w:pPr>
              <w:pStyle w:val="a9"/>
              <w:jc w:val="center"/>
              <w:rPr>
                <w:rFonts w:ascii="Times New Roman" w:hAnsi="Times New Roman"/>
                <w:sz w:val="18"/>
                <w:szCs w:val="18"/>
              </w:rPr>
            </w:pPr>
          </w:p>
        </w:tc>
        <w:tc>
          <w:tcPr>
            <w:tcW w:w="1625" w:type="dxa"/>
          </w:tcPr>
          <w:p w:rsidR="00052AA7" w:rsidRPr="00D7162D" w:rsidRDefault="00052AA7" w:rsidP="00EA4170">
            <w:pPr>
              <w:pStyle w:val="a9"/>
              <w:jc w:val="center"/>
              <w:rPr>
                <w:rFonts w:ascii="Times New Roman" w:hAnsi="Times New Roman"/>
                <w:sz w:val="18"/>
                <w:szCs w:val="18"/>
              </w:rPr>
            </w:pPr>
          </w:p>
        </w:tc>
        <w:tc>
          <w:tcPr>
            <w:tcW w:w="1625" w:type="dxa"/>
          </w:tcPr>
          <w:p w:rsidR="00052AA7" w:rsidRPr="00D7162D" w:rsidRDefault="00052AA7" w:rsidP="00EA4170">
            <w:pPr>
              <w:pStyle w:val="a9"/>
              <w:jc w:val="center"/>
              <w:rPr>
                <w:rFonts w:ascii="Times New Roman" w:hAnsi="Times New Roman"/>
                <w:sz w:val="18"/>
                <w:szCs w:val="18"/>
              </w:rPr>
            </w:pPr>
          </w:p>
        </w:tc>
      </w:tr>
      <w:tr w:rsidR="00052AA7" w:rsidRPr="00472D40" w:rsidTr="00EA4170">
        <w:tc>
          <w:tcPr>
            <w:tcW w:w="534" w:type="dxa"/>
          </w:tcPr>
          <w:p w:rsidR="00052AA7" w:rsidRPr="00D7162D" w:rsidRDefault="00052AA7" w:rsidP="00EA4170">
            <w:pPr>
              <w:pStyle w:val="a9"/>
              <w:jc w:val="center"/>
              <w:rPr>
                <w:rFonts w:ascii="Times New Roman" w:hAnsi="Times New Roman"/>
                <w:sz w:val="18"/>
                <w:szCs w:val="18"/>
              </w:rPr>
            </w:pPr>
          </w:p>
        </w:tc>
        <w:tc>
          <w:tcPr>
            <w:tcW w:w="1275" w:type="dxa"/>
          </w:tcPr>
          <w:p w:rsidR="00052AA7" w:rsidRPr="00D7162D" w:rsidRDefault="00052AA7" w:rsidP="00EA4170">
            <w:pPr>
              <w:pStyle w:val="a9"/>
              <w:jc w:val="center"/>
              <w:rPr>
                <w:rFonts w:ascii="Times New Roman" w:hAnsi="Times New Roman"/>
                <w:sz w:val="18"/>
                <w:szCs w:val="18"/>
              </w:rPr>
            </w:pPr>
          </w:p>
        </w:tc>
        <w:tc>
          <w:tcPr>
            <w:tcW w:w="2268" w:type="dxa"/>
          </w:tcPr>
          <w:p w:rsidR="00052AA7" w:rsidRPr="00D7162D" w:rsidRDefault="00052AA7" w:rsidP="00EA4170">
            <w:pPr>
              <w:pStyle w:val="a9"/>
              <w:jc w:val="center"/>
              <w:rPr>
                <w:rFonts w:ascii="Times New Roman" w:hAnsi="Times New Roman"/>
                <w:sz w:val="18"/>
                <w:szCs w:val="18"/>
              </w:rPr>
            </w:pPr>
          </w:p>
        </w:tc>
        <w:tc>
          <w:tcPr>
            <w:tcW w:w="1134" w:type="dxa"/>
          </w:tcPr>
          <w:p w:rsidR="00052AA7" w:rsidRPr="00D7162D" w:rsidRDefault="00052AA7" w:rsidP="00EA4170">
            <w:pPr>
              <w:pStyle w:val="a9"/>
              <w:jc w:val="center"/>
              <w:rPr>
                <w:rFonts w:ascii="Times New Roman" w:hAnsi="Times New Roman"/>
                <w:sz w:val="18"/>
                <w:szCs w:val="18"/>
              </w:rPr>
            </w:pPr>
          </w:p>
        </w:tc>
        <w:tc>
          <w:tcPr>
            <w:tcW w:w="2911" w:type="dxa"/>
          </w:tcPr>
          <w:p w:rsidR="00052AA7" w:rsidRPr="00D7162D" w:rsidRDefault="00052AA7" w:rsidP="00EA4170">
            <w:pPr>
              <w:pStyle w:val="a9"/>
              <w:jc w:val="center"/>
              <w:rPr>
                <w:rFonts w:ascii="Times New Roman" w:hAnsi="Times New Roman"/>
                <w:sz w:val="18"/>
                <w:szCs w:val="18"/>
              </w:rPr>
            </w:pPr>
          </w:p>
        </w:tc>
        <w:tc>
          <w:tcPr>
            <w:tcW w:w="1625" w:type="dxa"/>
          </w:tcPr>
          <w:p w:rsidR="00052AA7" w:rsidRPr="00D7162D" w:rsidRDefault="00052AA7" w:rsidP="00EA4170">
            <w:pPr>
              <w:pStyle w:val="a9"/>
              <w:jc w:val="center"/>
              <w:rPr>
                <w:rFonts w:ascii="Times New Roman" w:hAnsi="Times New Roman"/>
                <w:sz w:val="18"/>
                <w:szCs w:val="18"/>
              </w:rPr>
            </w:pPr>
          </w:p>
        </w:tc>
        <w:tc>
          <w:tcPr>
            <w:tcW w:w="1625" w:type="dxa"/>
          </w:tcPr>
          <w:p w:rsidR="00052AA7" w:rsidRPr="00D7162D" w:rsidRDefault="00052AA7" w:rsidP="00EA4170">
            <w:pPr>
              <w:pStyle w:val="a9"/>
              <w:jc w:val="center"/>
              <w:rPr>
                <w:rFonts w:ascii="Times New Roman" w:hAnsi="Times New Roman"/>
                <w:sz w:val="18"/>
                <w:szCs w:val="18"/>
              </w:rPr>
            </w:pPr>
          </w:p>
        </w:tc>
        <w:tc>
          <w:tcPr>
            <w:tcW w:w="1625" w:type="dxa"/>
          </w:tcPr>
          <w:p w:rsidR="00052AA7" w:rsidRPr="00D7162D" w:rsidRDefault="00052AA7" w:rsidP="00EA4170">
            <w:pPr>
              <w:pStyle w:val="a9"/>
              <w:jc w:val="center"/>
              <w:rPr>
                <w:rFonts w:ascii="Times New Roman" w:hAnsi="Times New Roman"/>
                <w:sz w:val="18"/>
                <w:szCs w:val="18"/>
              </w:rPr>
            </w:pPr>
          </w:p>
        </w:tc>
        <w:tc>
          <w:tcPr>
            <w:tcW w:w="1625" w:type="dxa"/>
          </w:tcPr>
          <w:p w:rsidR="00052AA7" w:rsidRPr="00D7162D" w:rsidRDefault="00052AA7" w:rsidP="00EA4170">
            <w:pPr>
              <w:pStyle w:val="a9"/>
              <w:jc w:val="center"/>
              <w:rPr>
                <w:rFonts w:ascii="Times New Roman" w:hAnsi="Times New Roman"/>
                <w:sz w:val="18"/>
                <w:szCs w:val="18"/>
              </w:rPr>
            </w:pPr>
          </w:p>
        </w:tc>
      </w:tr>
    </w:tbl>
    <w:p w:rsidR="00052AA7" w:rsidRPr="00195318" w:rsidRDefault="00052AA7" w:rsidP="00052AA7">
      <w:pPr>
        <w:pStyle w:val="a9"/>
        <w:jc w:val="center"/>
        <w:rPr>
          <w:rFonts w:ascii="Times New Roman" w:hAnsi="Times New Roman"/>
          <w:sz w:val="24"/>
          <w:szCs w:val="24"/>
        </w:rPr>
      </w:pPr>
    </w:p>
    <w:p w:rsidR="00052AA7" w:rsidRPr="00195318" w:rsidRDefault="00052AA7" w:rsidP="00052AA7">
      <w:pPr>
        <w:pStyle w:val="a9"/>
        <w:jc w:val="center"/>
        <w:rPr>
          <w:rFonts w:ascii="Times New Roman" w:hAnsi="Times New Roman"/>
          <w:sz w:val="24"/>
          <w:szCs w:val="24"/>
        </w:rPr>
      </w:pPr>
    </w:p>
    <w:p w:rsidR="00052AA7" w:rsidRDefault="00052AA7" w:rsidP="00052AA7">
      <w:pPr>
        <w:rPr>
          <w:sz w:val="24"/>
          <w:szCs w:val="24"/>
        </w:rPr>
        <w:sectPr w:rsidR="00052AA7" w:rsidSect="00610D6C">
          <w:pgSz w:w="16838" w:h="11906" w:orient="landscape"/>
          <w:pgMar w:top="1701" w:right="1134" w:bottom="850" w:left="1134" w:header="708" w:footer="708" w:gutter="0"/>
          <w:cols w:space="708"/>
          <w:docGrid w:linePitch="360"/>
        </w:sectPr>
      </w:pPr>
    </w:p>
    <w:p w:rsidR="00052AA7" w:rsidRPr="00D7162D" w:rsidRDefault="00052AA7" w:rsidP="00052AA7">
      <w:pPr>
        <w:pStyle w:val="a9"/>
        <w:ind w:left="720"/>
        <w:jc w:val="right"/>
        <w:rPr>
          <w:rFonts w:ascii="Times New Roman" w:hAnsi="Times New Roman"/>
          <w:sz w:val="24"/>
          <w:szCs w:val="24"/>
        </w:rPr>
      </w:pPr>
      <w:r>
        <w:rPr>
          <w:rFonts w:ascii="Times New Roman" w:hAnsi="Times New Roman"/>
          <w:sz w:val="24"/>
          <w:szCs w:val="24"/>
        </w:rPr>
        <w:t>Приложение 3</w:t>
      </w:r>
      <w:r w:rsidRPr="00D7162D">
        <w:rPr>
          <w:rFonts w:ascii="Times New Roman" w:hAnsi="Times New Roman"/>
          <w:sz w:val="24"/>
          <w:szCs w:val="24"/>
        </w:rPr>
        <w:t xml:space="preserve"> </w:t>
      </w:r>
    </w:p>
    <w:p w:rsidR="00052AA7" w:rsidRDefault="00052AA7" w:rsidP="00052AA7">
      <w:pPr>
        <w:pStyle w:val="a9"/>
        <w:jc w:val="right"/>
        <w:rPr>
          <w:rFonts w:ascii="Times New Roman" w:hAnsi="Times New Roman"/>
          <w:sz w:val="24"/>
          <w:szCs w:val="24"/>
        </w:rPr>
      </w:pPr>
      <w:r>
        <w:rPr>
          <w:rFonts w:ascii="Times New Roman" w:hAnsi="Times New Roman"/>
          <w:sz w:val="24"/>
          <w:szCs w:val="24"/>
        </w:rPr>
        <w:t xml:space="preserve">к Положению 9 </w:t>
      </w:r>
      <w:r w:rsidRPr="00D7162D">
        <w:rPr>
          <w:rFonts w:ascii="Times New Roman" w:hAnsi="Times New Roman"/>
          <w:sz w:val="24"/>
          <w:szCs w:val="24"/>
        </w:rPr>
        <w:t>о выплате компенсации за аренду</w:t>
      </w:r>
    </w:p>
    <w:p w:rsidR="00052AA7" w:rsidRPr="00D7162D" w:rsidRDefault="00052AA7" w:rsidP="00052AA7">
      <w:pPr>
        <w:pStyle w:val="a9"/>
        <w:jc w:val="right"/>
        <w:rPr>
          <w:rFonts w:ascii="Times New Roman" w:hAnsi="Times New Roman"/>
          <w:sz w:val="24"/>
          <w:szCs w:val="24"/>
        </w:rPr>
      </w:pPr>
      <w:r w:rsidRPr="00D7162D">
        <w:rPr>
          <w:rFonts w:ascii="Times New Roman" w:hAnsi="Times New Roman"/>
          <w:sz w:val="24"/>
          <w:szCs w:val="24"/>
        </w:rPr>
        <w:t xml:space="preserve"> жилых помещений специалистам </w:t>
      </w:r>
    </w:p>
    <w:p w:rsidR="00052AA7" w:rsidRPr="00D7162D" w:rsidRDefault="00052AA7" w:rsidP="00052AA7">
      <w:pPr>
        <w:jc w:val="right"/>
        <w:rPr>
          <w:sz w:val="24"/>
          <w:szCs w:val="24"/>
        </w:rPr>
      </w:pPr>
      <w:r w:rsidRPr="00D7162D">
        <w:rPr>
          <w:sz w:val="24"/>
          <w:szCs w:val="24"/>
        </w:rPr>
        <w:t>организаций</w:t>
      </w:r>
      <w:r>
        <w:rPr>
          <w:sz w:val="24"/>
          <w:szCs w:val="24"/>
        </w:rPr>
        <w:t>,</w:t>
      </w:r>
      <w:r w:rsidRPr="00D7162D">
        <w:rPr>
          <w:sz w:val="24"/>
          <w:szCs w:val="24"/>
        </w:rPr>
        <w:t xml:space="preserve"> созданных для исполнения полномочий орган</w:t>
      </w:r>
      <w:r>
        <w:rPr>
          <w:sz w:val="24"/>
          <w:szCs w:val="24"/>
        </w:rPr>
        <w:t>а</w:t>
      </w:r>
    </w:p>
    <w:p w:rsidR="00052AA7" w:rsidRPr="00D7162D" w:rsidRDefault="00052AA7" w:rsidP="00052AA7">
      <w:pPr>
        <w:jc w:val="right"/>
        <w:rPr>
          <w:sz w:val="24"/>
          <w:szCs w:val="24"/>
        </w:rPr>
      </w:pPr>
      <w:r w:rsidRPr="00D7162D">
        <w:rPr>
          <w:sz w:val="24"/>
          <w:szCs w:val="24"/>
        </w:rPr>
        <w:t>местного самоуправления и обеспечения их деятельности</w:t>
      </w:r>
    </w:p>
    <w:p w:rsidR="00052AA7" w:rsidRDefault="00052AA7" w:rsidP="00052AA7">
      <w:pPr>
        <w:jc w:val="right"/>
      </w:pPr>
    </w:p>
    <w:p w:rsidR="00052AA7" w:rsidRPr="00EF7C65" w:rsidRDefault="00052AA7" w:rsidP="00052AA7">
      <w:pPr>
        <w:pStyle w:val="ConsPlusCell"/>
        <w:jc w:val="right"/>
        <w:rPr>
          <w:rFonts w:ascii="Times New Roman" w:hAnsi="Times New Roman" w:cs="Times New Roman"/>
          <w:sz w:val="24"/>
          <w:szCs w:val="24"/>
        </w:rPr>
      </w:pPr>
    </w:p>
    <w:p w:rsidR="00052AA7" w:rsidRPr="006B6B1F" w:rsidRDefault="00052AA7" w:rsidP="00052AA7">
      <w:pPr>
        <w:pStyle w:val="a9"/>
        <w:jc w:val="right"/>
        <w:rPr>
          <w:rFonts w:ascii="Times New Roman" w:hAnsi="Times New Roman"/>
          <w:sz w:val="20"/>
          <w:szCs w:val="20"/>
        </w:rPr>
      </w:pPr>
      <w:r w:rsidRPr="006B6B1F">
        <w:rPr>
          <w:rFonts w:ascii="Times New Roman" w:hAnsi="Times New Roman"/>
          <w:sz w:val="20"/>
          <w:szCs w:val="20"/>
        </w:rPr>
        <w:t>Главе Сосновоборского городского округа</w:t>
      </w:r>
    </w:p>
    <w:p w:rsidR="00052AA7" w:rsidRPr="00BC331C" w:rsidRDefault="00052AA7" w:rsidP="00052AA7">
      <w:pPr>
        <w:pStyle w:val="a9"/>
        <w:ind w:left="3686"/>
        <w:rPr>
          <w:rFonts w:ascii="Times New Roman" w:hAnsi="Times New Roman"/>
          <w:sz w:val="24"/>
          <w:szCs w:val="24"/>
        </w:rPr>
      </w:pPr>
      <w:r w:rsidRPr="00BC331C">
        <w:rPr>
          <w:rFonts w:ascii="Times New Roman" w:hAnsi="Times New Roman"/>
          <w:sz w:val="24"/>
          <w:szCs w:val="24"/>
        </w:rPr>
        <w:t>___________</w:t>
      </w:r>
      <w:r>
        <w:rPr>
          <w:rFonts w:ascii="Times New Roman" w:hAnsi="Times New Roman"/>
          <w:sz w:val="24"/>
          <w:szCs w:val="24"/>
        </w:rPr>
        <w:t>___________________________________</w:t>
      </w:r>
    </w:p>
    <w:p w:rsidR="00052AA7" w:rsidRPr="00BC331C" w:rsidRDefault="00052AA7" w:rsidP="00052AA7">
      <w:pPr>
        <w:pStyle w:val="a9"/>
        <w:ind w:left="3686"/>
        <w:rPr>
          <w:rFonts w:ascii="Times New Roman" w:hAnsi="Times New Roman"/>
          <w:sz w:val="24"/>
          <w:szCs w:val="24"/>
        </w:rPr>
      </w:pPr>
      <w:r w:rsidRPr="006B6B1F">
        <w:rPr>
          <w:rFonts w:ascii="Times New Roman" w:hAnsi="Times New Roman"/>
          <w:sz w:val="20"/>
          <w:szCs w:val="20"/>
        </w:rPr>
        <w:t>от</w:t>
      </w:r>
      <w:r>
        <w:rPr>
          <w:rFonts w:ascii="Times New Roman" w:hAnsi="Times New Roman"/>
          <w:sz w:val="24"/>
          <w:szCs w:val="24"/>
        </w:rPr>
        <w:t xml:space="preserve"> </w:t>
      </w:r>
      <w:r w:rsidRPr="00BC331C">
        <w:rPr>
          <w:rFonts w:ascii="Times New Roman" w:hAnsi="Times New Roman"/>
          <w:sz w:val="24"/>
          <w:szCs w:val="24"/>
        </w:rPr>
        <w:t>__________</w:t>
      </w:r>
      <w:r>
        <w:rPr>
          <w:rFonts w:ascii="Times New Roman" w:hAnsi="Times New Roman"/>
          <w:sz w:val="24"/>
          <w:szCs w:val="24"/>
        </w:rPr>
        <w:t>__________________________________</w:t>
      </w:r>
    </w:p>
    <w:p w:rsidR="00052AA7" w:rsidRPr="00EF7C65" w:rsidRDefault="00052AA7" w:rsidP="00052AA7">
      <w:pPr>
        <w:pStyle w:val="a9"/>
        <w:ind w:left="3686"/>
        <w:jc w:val="center"/>
        <w:rPr>
          <w:rFonts w:ascii="Times New Roman" w:hAnsi="Times New Roman"/>
          <w:sz w:val="12"/>
          <w:szCs w:val="18"/>
        </w:rPr>
      </w:pPr>
      <w:r w:rsidRPr="00EF7C65">
        <w:rPr>
          <w:rFonts w:ascii="Times New Roman" w:hAnsi="Times New Roman"/>
          <w:sz w:val="12"/>
          <w:szCs w:val="18"/>
        </w:rPr>
        <w:t>(фамилия, имя, отчество)</w:t>
      </w:r>
    </w:p>
    <w:p w:rsidR="00052AA7" w:rsidRDefault="00052AA7" w:rsidP="00052AA7">
      <w:pPr>
        <w:pStyle w:val="a9"/>
        <w:ind w:left="3686"/>
        <w:rPr>
          <w:rFonts w:ascii="Times New Roman" w:hAnsi="Times New Roman"/>
          <w:sz w:val="24"/>
          <w:szCs w:val="24"/>
        </w:rPr>
      </w:pPr>
      <w:r>
        <w:rPr>
          <w:rFonts w:ascii="Times New Roman" w:hAnsi="Times New Roman"/>
          <w:sz w:val="24"/>
          <w:szCs w:val="24"/>
        </w:rPr>
        <w:t>_</w:t>
      </w:r>
      <w:r w:rsidRPr="00BC331C">
        <w:rPr>
          <w:rFonts w:ascii="Times New Roman" w:hAnsi="Times New Roman"/>
          <w:sz w:val="24"/>
          <w:szCs w:val="24"/>
        </w:rPr>
        <w:t>___________</w:t>
      </w:r>
      <w:r>
        <w:rPr>
          <w:rFonts w:ascii="Times New Roman" w:hAnsi="Times New Roman"/>
          <w:sz w:val="24"/>
          <w:szCs w:val="24"/>
        </w:rPr>
        <w:t xml:space="preserve">__________________________________ </w:t>
      </w:r>
    </w:p>
    <w:p w:rsidR="00052AA7" w:rsidRPr="00BC331C" w:rsidRDefault="00052AA7" w:rsidP="00052AA7">
      <w:pPr>
        <w:pStyle w:val="a9"/>
        <w:ind w:left="3686"/>
        <w:rPr>
          <w:rFonts w:ascii="Times New Roman" w:hAnsi="Times New Roman"/>
          <w:sz w:val="24"/>
          <w:szCs w:val="24"/>
        </w:rPr>
      </w:pPr>
      <w:r w:rsidRPr="006B6B1F">
        <w:rPr>
          <w:rFonts w:ascii="Times New Roman" w:hAnsi="Times New Roman"/>
          <w:sz w:val="20"/>
          <w:szCs w:val="20"/>
        </w:rPr>
        <w:t>проживающего (ей) по адресу:</w:t>
      </w:r>
      <w:r>
        <w:rPr>
          <w:rFonts w:ascii="Times New Roman" w:hAnsi="Times New Roman"/>
          <w:sz w:val="24"/>
          <w:szCs w:val="24"/>
        </w:rPr>
        <w:t>________________________</w:t>
      </w:r>
    </w:p>
    <w:p w:rsidR="00052AA7" w:rsidRPr="00BC331C" w:rsidRDefault="00052AA7" w:rsidP="00052AA7">
      <w:pPr>
        <w:pStyle w:val="a9"/>
        <w:ind w:left="3686"/>
        <w:rPr>
          <w:rFonts w:ascii="Times New Roman" w:hAnsi="Times New Roman"/>
          <w:sz w:val="24"/>
          <w:szCs w:val="24"/>
        </w:rPr>
      </w:pPr>
      <w:r w:rsidRPr="00BC331C">
        <w:rPr>
          <w:rFonts w:ascii="Times New Roman" w:hAnsi="Times New Roman"/>
          <w:sz w:val="24"/>
          <w:szCs w:val="24"/>
        </w:rPr>
        <w:t>__________________</w:t>
      </w:r>
      <w:r>
        <w:rPr>
          <w:rFonts w:ascii="Times New Roman" w:hAnsi="Times New Roman"/>
          <w:sz w:val="24"/>
          <w:szCs w:val="24"/>
        </w:rPr>
        <w:t>____________________________</w:t>
      </w:r>
    </w:p>
    <w:p w:rsidR="00052AA7" w:rsidRPr="00BC331C" w:rsidRDefault="00052AA7" w:rsidP="00052AA7">
      <w:pPr>
        <w:pStyle w:val="a9"/>
        <w:ind w:left="3686"/>
        <w:rPr>
          <w:rFonts w:ascii="Times New Roman" w:hAnsi="Times New Roman"/>
          <w:sz w:val="24"/>
          <w:szCs w:val="24"/>
        </w:rPr>
      </w:pPr>
      <w:r w:rsidRPr="006B6B1F">
        <w:rPr>
          <w:rFonts w:ascii="Times New Roman" w:hAnsi="Times New Roman"/>
          <w:sz w:val="20"/>
          <w:szCs w:val="20"/>
        </w:rPr>
        <w:t>номер контактного телефона</w:t>
      </w:r>
      <w:r w:rsidRPr="00BC331C">
        <w:rPr>
          <w:rFonts w:ascii="Times New Roman" w:hAnsi="Times New Roman"/>
          <w:sz w:val="24"/>
          <w:szCs w:val="24"/>
        </w:rPr>
        <w:t xml:space="preserve"> __________</w:t>
      </w:r>
      <w:r>
        <w:rPr>
          <w:rFonts w:ascii="Times New Roman" w:hAnsi="Times New Roman"/>
          <w:sz w:val="24"/>
          <w:szCs w:val="24"/>
        </w:rPr>
        <w:t>___</w:t>
      </w:r>
      <w:r w:rsidRPr="00BC331C">
        <w:rPr>
          <w:rFonts w:ascii="Times New Roman" w:hAnsi="Times New Roman"/>
          <w:sz w:val="24"/>
          <w:szCs w:val="24"/>
        </w:rPr>
        <w:t>__________</w:t>
      </w:r>
      <w:r>
        <w:rPr>
          <w:rFonts w:ascii="Times New Roman" w:hAnsi="Times New Roman"/>
          <w:sz w:val="24"/>
          <w:szCs w:val="24"/>
        </w:rPr>
        <w:t>__</w:t>
      </w:r>
    </w:p>
    <w:p w:rsidR="00052AA7" w:rsidRPr="00BC331C" w:rsidRDefault="00052AA7" w:rsidP="00052AA7">
      <w:pPr>
        <w:pStyle w:val="a9"/>
        <w:rPr>
          <w:rFonts w:ascii="Times New Roman" w:hAnsi="Times New Roman"/>
          <w:sz w:val="24"/>
          <w:szCs w:val="24"/>
        </w:rPr>
      </w:pPr>
    </w:p>
    <w:p w:rsidR="00052AA7" w:rsidRDefault="00052AA7" w:rsidP="00052AA7">
      <w:pPr>
        <w:pStyle w:val="a9"/>
        <w:jc w:val="center"/>
        <w:rPr>
          <w:rFonts w:ascii="Times New Roman" w:hAnsi="Times New Roman"/>
          <w:b/>
          <w:sz w:val="24"/>
          <w:szCs w:val="24"/>
        </w:rPr>
      </w:pPr>
      <w:r w:rsidRPr="00E66125">
        <w:rPr>
          <w:rFonts w:ascii="Times New Roman" w:hAnsi="Times New Roman"/>
          <w:b/>
          <w:sz w:val="24"/>
          <w:szCs w:val="24"/>
        </w:rPr>
        <w:t>З А Я В Л Е Н И Е</w:t>
      </w:r>
    </w:p>
    <w:p w:rsidR="00052AA7" w:rsidRPr="00E66125" w:rsidRDefault="00052AA7" w:rsidP="00052AA7">
      <w:pPr>
        <w:pStyle w:val="a9"/>
        <w:jc w:val="center"/>
        <w:rPr>
          <w:rFonts w:ascii="Times New Roman" w:hAnsi="Times New Roman"/>
          <w:b/>
          <w:sz w:val="24"/>
          <w:szCs w:val="24"/>
        </w:rPr>
      </w:pPr>
    </w:p>
    <w:p w:rsidR="00052AA7" w:rsidRDefault="00052AA7" w:rsidP="00052AA7">
      <w:r>
        <w:t xml:space="preserve">В связи с заключением договора найма (поднайма) жилого помещения расположенного по адресу: </w:t>
      </w:r>
      <w:r w:rsidRPr="006917C0">
        <w:t>_______________________________</w:t>
      </w:r>
      <w:r>
        <w:t>____</w:t>
      </w:r>
      <w:r w:rsidRPr="006917C0">
        <w:t>_________________________________________________________</w:t>
      </w:r>
      <w:r>
        <w:t>_</w:t>
      </w:r>
    </w:p>
    <w:p w:rsidR="00052AA7" w:rsidRPr="006917C0" w:rsidRDefault="00052AA7" w:rsidP="00052AA7">
      <w:r w:rsidRPr="006917C0">
        <w:t>Прошу выпла</w:t>
      </w:r>
      <w:r>
        <w:t>чивать</w:t>
      </w:r>
      <w:r w:rsidRPr="006917C0">
        <w:t xml:space="preserve"> </w:t>
      </w:r>
      <w:r>
        <w:t xml:space="preserve">мне </w:t>
      </w:r>
      <w:r w:rsidRPr="006917C0">
        <w:t>Компенсацию в размере __________________________________</w:t>
      </w:r>
      <w:r>
        <w:t>____</w:t>
      </w:r>
      <w:r w:rsidRPr="006917C0">
        <w:t>______</w:t>
      </w:r>
      <w:r>
        <w:t xml:space="preserve"> </w:t>
      </w:r>
      <w:r w:rsidRPr="006917C0">
        <w:t>рублей</w:t>
      </w:r>
    </w:p>
    <w:p w:rsidR="00052AA7" w:rsidRDefault="00052AA7" w:rsidP="00052AA7">
      <w:pPr>
        <w:rPr>
          <w:sz w:val="12"/>
          <w:szCs w:val="12"/>
        </w:rPr>
      </w:pPr>
      <w:r>
        <w:rPr>
          <w:sz w:val="12"/>
          <w:szCs w:val="12"/>
        </w:rPr>
        <w:t xml:space="preserve">                                                                                                                                                                                      (сумма числом и прописью)</w:t>
      </w:r>
    </w:p>
    <w:p w:rsidR="00052AA7" w:rsidRDefault="00052AA7" w:rsidP="00052AA7">
      <w:pPr>
        <w:jc w:val="both"/>
      </w:pPr>
      <w:r>
        <w:t xml:space="preserve">Ежемесячно в течении </w:t>
      </w:r>
      <w:r w:rsidRPr="00BC331C">
        <w:rPr>
          <w:sz w:val="24"/>
          <w:szCs w:val="24"/>
        </w:rPr>
        <w:t>________</w:t>
      </w:r>
      <w:r>
        <w:rPr>
          <w:sz w:val="24"/>
          <w:szCs w:val="24"/>
        </w:rPr>
        <w:t xml:space="preserve"> </w:t>
      </w:r>
      <w:r w:rsidRPr="006917C0">
        <w:t>года.</w:t>
      </w:r>
      <w:r>
        <w:t xml:space="preserve"> </w:t>
      </w:r>
      <w:r w:rsidRPr="00326815">
        <w:t>Обязуюсь в течение 10 дней с даты изменения (или получения нового) документа, представленного мной с настоящим заявлением, представит</w:t>
      </w:r>
      <w:r>
        <w:t>ь в А</w:t>
      </w:r>
      <w:r w:rsidRPr="00326815">
        <w:t xml:space="preserve">дминистрацию </w:t>
      </w:r>
      <w:r>
        <w:t>Сосновоборского городского округа</w:t>
      </w:r>
      <w:r w:rsidRPr="00326815">
        <w:t xml:space="preserve"> измененный (новый) документ</w:t>
      </w:r>
      <w:r>
        <w:t>, увольнении из организации которая предоставило ходатайство, приобретение в собственность жилого помещения</w:t>
      </w:r>
      <w:r w:rsidRPr="00326815">
        <w:t>.</w:t>
      </w:r>
      <w:r>
        <w:t xml:space="preserve"> </w:t>
      </w:r>
    </w:p>
    <w:p w:rsidR="00052AA7" w:rsidRDefault="00052AA7" w:rsidP="00052AA7">
      <w:pPr>
        <w:jc w:val="both"/>
      </w:pPr>
    </w:p>
    <w:p w:rsidR="00052AA7" w:rsidRDefault="00052AA7" w:rsidP="00052AA7">
      <w:pPr>
        <w:jc w:val="both"/>
      </w:pPr>
    </w:p>
    <w:p w:rsidR="00052AA7" w:rsidRDefault="00052AA7" w:rsidP="00052AA7">
      <w:pPr>
        <w:pStyle w:val="22"/>
        <w:shd w:val="clear" w:color="auto" w:fill="auto"/>
        <w:tabs>
          <w:tab w:val="left" w:pos="7938"/>
          <w:tab w:val="left" w:pos="9496"/>
        </w:tabs>
        <w:spacing w:line="264" w:lineRule="exact"/>
        <w:ind w:left="20" w:right="-2" w:hanging="20"/>
        <w:jc w:val="both"/>
      </w:pPr>
    </w:p>
    <w:p w:rsidR="00052AA7" w:rsidRDefault="00052AA7" w:rsidP="00052AA7">
      <w:pPr>
        <w:pStyle w:val="22"/>
        <w:shd w:val="clear" w:color="auto" w:fill="auto"/>
        <w:tabs>
          <w:tab w:val="left" w:pos="9496"/>
        </w:tabs>
        <w:spacing w:line="264" w:lineRule="exact"/>
        <w:ind w:right="-2" w:firstLine="0"/>
        <w:jc w:val="both"/>
      </w:pPr>
      <w:r>
        <w:t>___________________________________________________    _________________   _______________</w:t>
      </w:r>
    </w:p>
    <w:p w:rsidR="00052AA7" w:rsidRPr="00691B5B" w:rsidRDefault="00052AA7" w:rsidP="00052AA7">
      <w:pPr>
        <w:pStyle w:val="42"/>
        <w:shd w:val="clear" w:color="auto" w:fill="auto"/>
        <w:tabs>
          <w:tab w:val="right" w:pos="9498"/>
        </w:tabs>
        <w:spacing w:before="0" w:after="263" w:line="170" w:lineRule="exact"/>
        <w:ind w:left="300" w:firstLine="0"/>
        <w:jc w:val="both"/>
        <w:rPr>
          <w:b w:val="0"/>
          <w:sz w:val="12"/>
          <w:szCs w:val="16"/>
        </w:rPr>
      </w:pPr>
      <w:r>
        <w:rPr>
          <w:b w:val="0"/>
          <w:sz w:val="12"/>
          <w:szCs w:val="16"/>
        </w:rPr>
        <w:t xml:space="preserve">                                                               </w:t>
      </w:r>
      <w:r w:rsidRPr="006B6B1F">
        <w:rPr>
          <w:b w:val="0"/>
          <w:sz w:val="12"/>
          <w:szCs w:val="16"/>
        </w:rPr>
        <w:t xml:space="preserve">(фамилия, инициалы заявителя)                                                   </w:t>
      </w:r>
      <w:r>
        <w:rPr>
          <w:b w:val="0"/>
          <w:sz w:val="12"/>
          <w:szCs w:val="16"/>
        </w:rPr>
        <w:t xml:space="preserve">                                                                      </w:t>
      </w:r>
      <w:r w:rsidRPr="006B6B1F">
        <w:rPr>
          <w:b w:val="0"/>
          <w:sz w:val="12"/>
          <w:szCs w:val="16"/>
        </w:rPr>
        <w:t xml:space="preserve">       (подпись)                 </w:t>
      </w:r>
      <w:r>
        <w:rPr>
          <w:b w:val="0"/>
          <w:sz w:val="12"/>
          <w:szCs w:val="16"/>
        </w:rPr>
        <w:t xml:space="preserve">                             </w:t>
      </w:r>
      <w:r w:rsidRPr="006B6B1F">
        <w:rPr>
          <w:b w:val="0"/>
          <w:sz w:val="12"/>
          <w:szCs w:val="16"/>
        </w:rPr>
        <w:t xml:space="preserve">                 (дата)</w:t>
      </w:r>
    </w:p>
    <w:p w:rsidR="00052AA7" w:rsidRDefault="00052AA7" w:rsidP="00052AA7">
      <w:pPr>
        <w:jc w:val="both"/>
        <w:sectPr w:rsidR="00052AA7" w:rsidSect="00610D6C">
          <w:pgSz w:w="11906" w:h="16838"/>
          <w:pgMar w:top="1134" w:right="850" w:bottom="1134" w:left="1701" w:header="708" w:footer="708" w:gutter="0"/>
          <w:cols w:space="708"/>
          <w:docGrid w:linePitch="360"/>
        </w:sectPr>
      </w:pPr>
    </w:p>
    <w:p w:rsidR="00052AA7" w:rsidRDefault="00052AA7" w:rsidP="00052AA7">
      <w:pPr>
        <w:pStyle w:val="ConsPlusCell"/>
        <w:jc w:val="right"/>
        <w:rPr>
          <w:rFonts w:ascii="Times New Roman" w:hAnsi="Times New Roman" w:cs="Times New Roman"/>
          <w:sz w:val="24"/>
          <w:szCs w:val="24"/>
        </w:rPr>
      </w:pPr>
    </w:p>
    <w:p w:rsidR="00052AA7" w:rsidRPr="000A1B61" w:rsidRDefault="00052AA7" w:rsidP="00052AA7">
      <w:pPr>
        <w:pStyle w:val="ConsPlusCell"/>
        <w:jc w:val="center"/>
        <w:rPr>
          <w:rFonts w:ascii="Times New Roman" w:hAnsi="Times New Roman" w:cs="Times New Roman"/>
          <w:b/>
          <w:sz w:val="24"/>
          <w:szCs w:val="24"/>
        </w:rPr>
      </w:pPr>
      <w:r>
        <w:rPr>
          <w:rFonts w:ascii="Times New Roman" w:hAnsi="Times New Roman" w:cs="Times New Roman"/>
          <w:b/>
          <w:sz w:val="24"/>
          <w:szCs w:val="24"/>
        </w:rPr>
        <w:t xml:space="preserve">Проектное мероприятие </w:t>
      </w:r>
    </w:p>
    <w:p w:rsidR="00052AA7" w:rsidRPr="000A1B61" w:rsidRDefault="00052AA7" w:rsidP="00052AA7">
      <w:pPr>
        <w:pStyle w:val="a9"/>
        <w:jc w:val="both"/>
        <w:rPr>
          <w:rFonts w:ascii="Times New Roman" w:hAnsi="Times New Roman"/>
          <w:b/>
          <w:sz w:val="24"/>
          <w:szCs w:val="24"/>
        </w:rPr>
      </w:pPr>
      <w:r>
        <w:rPr>
          <w:rFonts w:ascii="Times New Roman" w:hAnsi="Times New Roman"/>
          <w:b/>
          <w:sz w:val="24"/>
          <w:szCs w:val="24"/>
        </w:rPr>
        <w:t>по обеспечению</w:t>
      </w:r>
      <w:r w:rsidRPr="000A1B61">
        <w:rPr>
          <w:rFonts w:ascii="Times New Roman" w:hAnsi="Times New Roman"/>
          <w:b/>
          <w:sz w:val="24"/>
          <w:szCs w:val="24"/>
        </w:rPr>
        <w:t xml:space="preserve"> специалистов организаций</w:t>
      </w:r>
      <w:r>
        <w:rPr>
          <w:rFonts w:ascii="Times New Roman" w:hAnsi="Times New Roman"/>
          <w:b/>
          <w:sz w:val="24"/>
          <w:szCs w:val="24"/>
        </w:rPr>
        <w:t>,</w:t>
      </w:r>
      <w:r w:rsidRPr="000A1B61">
        <w:rPr>
          <w:rFonts w:ascii="Times New Roman" w:hAnsi="Times New Roman"/>
          <w:b/>
          <w:sz w:val="24"/>
          <w:szCs w:val="24"/>
        </w:rPr>
        <w:t xml:space="preserve"> созд</w:t>
      </w:r>
      <w:r>
        <w:rPr>
          <w:rFonts w:ascii="Times New Roman" w:hAnsi="Times New Roman"/>
          <w:b/>
          <w:sz w:val="24"/>
          <w:szCs w:val="24"/>
        </w:rPr>
        <w:t xml:space="preserve">анных для исполнения полномочий </w:t>
      </w:r>
      <w:r w:rsidRPr="000A1B61">
        <w:rPr>
          <w:rFonts w:ascii="Times New Roman" w:hAnsi="Times New Roman"/>
          <w:b/>
          <w:sz w:val="24"/>
          <w:szCs w:val="24"/>
        </w:rPr>
        <w:t>органов местного самоуправления и обеспечения их деятельности жилыми помещениями специализированного жилищного фонда и фо</w:t>
      </w:r>
      <w:r>
        <w:rPr>
          <w:rFonts w:ascii="Times New Roman" w:hAnsi="Times New Roman"/>
          <w:b/>
          <w:sz w:val="24"/>
          <w:szCs w:val="24"/>
        </w:rPr>
        <w:t>нда коммерческого использования</w:t>
      </w:r>
    </w:p>
    <w:p w:rsidR="00052AA7" w:rsidRDefault="00052AA7" w:rsidP="00052AA7">
      <w:pPr>
        <w:rPr>
          <w:sz w:val="24"/>
          <w:szCs w:val="24"/>
        </w:rPr>
      </w:pPr>
    </w:p>
    <w:p w:rsidR="00052AA7" w:rsidRPr="002C31E0" w:rsidRDefault="00052AA7" w:rsidP="00052AA7">
      <w:pPr>
        <w:pStyle w:val="a9"/>
        <w:jc w:val="center"/>
        <w:rPr>
          <w:rFonts w:ascii="Times New Roman" w:hAnsi="Times New Roman"/>
          <w:b/>
          <w:sz w:val="24"/>
          <w:szCs w:val="24"/>
        </w:rPr>
      </w:pPr>
      <w:r>
        <w:rPr>
          <w:rFonts w:ascii="Times New Roman" w:hAnsi="Times New Roman"/>
          <w:b/>
          <w:sz w:val="24"/>
          <w:szCs w:val="24"/>
        </w:rPr>
        <w:t>Положение 10</w:t>
      </w:r>
    </w:p>
    <w:p w:rsidR="00052AA7" w:rsidRDefault="00052AA7" w:rsidP="00052AA7">
      <w:pPr>
        <w:jc w:val="both"/>
        <w:rPr>
          <w:b/>
          <w:sz w:val="24"/>
          <w:szCs w:val="24"/>
        </w:rPr>
      </w:pPr>
      <w:r>
        <w:rPr>
          <w:b/>
          <w:sz w:val="24"/>
          <w:szCs w:val="24"/>
        </w:rPr>
        <w:t xml:space="preserve">об </w:t>
      </w:r>
      <w:r w:rsidRPr="00765AD0">
        <w:rPr>
          <w:b/>
          <w:sz w:val="24"/>
          <w:szCs w:val="24"/>
        </w:rPr>
        <w:t>обеспечение специалистов</w:t>
      </w:r>
      <w:r>
        <w:rPr>
          <w:b/>
          <w:sz w:val="24"/>
          <w:szCs w:val="24"/>
        </w:rPr>
        <w:t xml:space="preserve"> </w:t>
      </w:r>
      <w:r w:rsidRPr="00765AD0">
        <w:rPr>
          <w:b/>
          <w:sz w:val="24"/>
          <w:szCs w:val="24"/>
        </w:rPr>
        <w:t>организаций</w:t>
      </w:r>
      <w:r>
        <w:rPr>
          <w:b/>
          <w:sz w:val="24"/>
          <w:szCs w:val="24"/>
        </w:rPr>
        <w:t>,</w:t>
      </w:r>
      <w:r w:rsidRPr="00765AD0">
        <w:rPr>
          <w:b/>
          <w:sz w:val="24"/>
          <w:szCs w:val="24"/>
        </w:rPr>
        <w:t xml:space="preserve"> созданных для исполнения</w:t>
      </w:r>
      <w:r>
        <w:rPr>
          <w:b/>
          <w:sz w:val="24"/>
          <w:szCs w:val="24"/>
        </w:rPr>
        <w:t xml:space="preserve"> </w:t>
      </w:r>
      <w:r w:rsidRPr="00765AD0">
        <w:rPr>
          <w:b/>
          <w:sz w:val="24"/>
          <w:szCs w:val="24"/>
        </w:rPr>
        <w:t>полномочий органов местного самоуправления и обеспечения их деятельности жилыми помещениями специализированного жилищного фонда</w:t>
      </w:r>
      <w:r>
        <w:rPr>
          <w:b/>
          <w:sz w:val="24"/>
          <w:szCs w:val="24"/>
        </w:rPr>
        <w:t xml:space="preserve"> и фонда коммерческого использования</w:t>
      </w:r>
    </w:p>
    <w:p w:rsidR="00052AA7" w:rsidRPr="004379FA" w:rsidRDefault="00052AA7" w:rsidP="00052AA7">
      <w:pPr>
        <w:pStyle w:val="a9"/>
        <w:numPr>
          <w:ilvl w:val="0"/>
          <w:numId w:val="60"/>
        </w:numPr>
        <w:spacing w:before="120" w:after="120"/>
        <w:jc w:val="center"/>
        <w:rPr>
          <w:rFonts w:ascii="Times New Roman" w:hAnsi="Times New Roman"/>
          <w:b/>
          <w:sz w:val="24"/>
          <w:szCs w:val="24"/>
        </w:rPr>
      </w:pPr>
      <w:r>
        <w:rPr>
          <w:rFonts w:ascii="Times New Roman" w:hAnsi="Times New Roman"/>
          <w:b/>
          <w:sz w:val="24"/>
          <w:szCs w:val="24"/>
        </w:rPr>
        <w:t>Общие положения</w:t>
      </w:r>
    </w:p>
    <w:p w:rsidR="00052AA7" w:rsidRDefault="00052AA7" w:rsidP="00052AA7">
      <w:pPr>
        <w:pStyle w:val="a9"/>
        <w:tabs>
          <w:tab w:val="left" w:pos="1276"/>
        </w:tabs>
        <w:ind w:firstLine="851"/>
        <w:jc w:val="both"/>
        <w:rPr>
          <w:rFonts w:ascii="Times New Roman" w:hAnsi="Times New Roman"/>
          <w:sz w:val="24"/>
          <w:szCs w:val="24"/>
        </w:rPr>
      </w:pPr>
      <w:r w:rsidRPr="004379FA">
        <w:rPr>
          <w:rFonts w:ascii="Times New Roman" w:hAnsi="Times New Roman"/>
          <w:sz w:val="24"/>
          <w:szCs w:val="24"/>
        </w:rPr>
        <w:t>1.</w:t>
      </w:r>
      <w:r>
        <w:rPr>
          <w:sz w:val="24"/>
          <w:szCs w:val="24"/>
        </w:rPr>
        <w:t xml:space="preserve"> </w:t>
      </w:r>
      <w:r>
        <w:rPr>
          <w:rFonts w:ascii="Times New Roman" w:hAnsi="Times New Roman"/>
          <w:sz w:val="24"/>
          <w:szCs w:val="24"/>
        </w:rPr>
        <w:t xml:space="preserve">Применительно к Положению под </w:t>
      </w:r>
      <w:r w:rsidRPr="00382F09">
        <w:rPr>
          <w:rFonts w:ascii="Times New Roman" w:hAnsi="Times New Roman"/>
          <w:sz w:val="24"/>
          <w:szCs w:val="24"/>
        </w:rPr>
        <w:t>специалистам</w:t>
      </w:r>
      <w:r>
        <w:rPr>
          <w:rFonts w:ascii="Times New Roman" w:hAnsi="Times New Roman"/>
          <w:sz w:val="24"/>
          <w:szCs w:val="24"/>
        </w:rPr>
        <w:t>и</w:t>
      </w:r>
      <w:r w:rsidRPr="00382F09">
        <w:rPr>
          <w:rFonts w:ascii="Times New Roman" w:hAnsi="Times New Roman"/>
          <w:sz w:val="24"/>
          <w:szCs w:val="24"/>
        </w:rPr>
        <w:t xml:space="preserve"> организаций</w:t>
      </w:r>
      <w:r>
        <w:rPr>
          <w:rFonts w:ascii="Times New Roman" w:hAnsi="Times New Roman"/>
          <w:sz w:val="24"/>
          <w:szCs w:val="24"/>
        </w:rPr>
        <w:t>,</w:t>
      </w:r>
      <w:r w:rsidRPr="00382F09">
        <w:rPr>
          <w:rFonts w:ascii="Times New Roman" w:hAnsi="Times New Roman"/>
          <w:sz w:val="24"/>
          <w:szCs w:val="24"/>
        </w:rPr>
        <w:t xml:space="preserve"> созданных для исполнения полномочий органов местного самоуправления и обеспечения их деятельности</w:t>
      </w:r>
      <w:r>
        <w:rPr>
          <w:rFonts w:ascii="Times New Roman" w:hAnsi="Times New Roman"/>
          <w:sz w:val="24"/>
          <w:szCs w:val="24"/>
        </w:rPr>
        <w:t>, понимаются следующие граждане:</w:t>
      </w:r>
    </w:p>
    <w:p w:rsidR="00052AA7" w:rsidRDefault="00052AA7" w:rsidP="00052AA7">
      <w:pPr>
        <w:pStyle w:val="ConsPlusCell"/>
        <w:ind w:firstLine="851"/>
        <w:jc w:val="both"/>
        <w:rPr>
          <w:rFonts w:ascii="Times New Roman" w:hAnsi="Times New Roman"/>
          <w:sz w:val="24"/>
          <w:szCs w:val="24"/>
        </w:rPr>
      </w:pPr>
      <w:r>
        <w:rPr>
          <w:rFonts w:ascii="Times New Roman" w:hAnsi="Times New Roman"/>
          <w:sz w:val="24"/>
          <w:szCs w:val="24"/>
        </w:rPr>
        <w:t>- сотрудники администрации Сосновоборского городского округа;</w:t>
      </w:r>
    </w:p>
    <w:p w:rsidR="00052AA7" w:rsidRDefault="00052AA7" w:rsidP="00052AA7">
      <w:pPr>
        <w:pStyle w:val="ConsPlusCell"/>
        <w:ind w:firstLine="851"/>
        <w:jc w:val="both"/>
        <w:rPr>
          <w:rFonts w:ascii="Times New Roman" w:hAnsi="Times New Roman"/>
          <w:sz w:val="24"/>
          <w:szCs w:val="24"/>
        </w:rPr>
      </w:pPr>
      <w:r>
        <w:rPr>
          <w:rFonts w:ascii="Times New Roman" w:hAnsi="Times New Roman"/>
          <w:sz w:val="24"/>
          <w:szCs w:val="24"/>
        </w:rPr>
        <w:t xml:space="preserve">- сотрудники комитетов </w:t>
      </w:r>
      <w:r w:rsidRPr="00452ABF">
        <w:rPr>
          <w:rFonts w:ascii="Times New Roman" w:hAnsi="Times New Roman"/>
          <w:sz w:val="24"/>
          <w:szCs w:val="24"/>
        </w:rPr>
        <w:t>администрации Сосновоборского городского округа</w:t>
      </w:r>
      <w:r>
        <w:rPr>
          <w:rFonts w:ascii="Times New Roman" w:hAnsi="Times New Roman"/>
          <w:sz w:val="24"/>
          <w:szCs w:val="24"/>
        </w:rPr>
        <w:t xml:space="preserve"> с правами юридического лица;</w:t>
      </w:r>
    </w:p>
    <w:p w:rsidR="00052AA7" w:rsidRDefault="00052AA7" w:rsidP="00052AA7">
      <w:pPr>
        <w:pStyle w:val="ConsPlusCell"/>
        <w:ind w:firstLine="851"/>
        <w:jc w:val="both"/>
        <w:rPr>
          <w:rFonts w:ascii="Times New Roman" w:hAnsi="Times New Roman"/>
          <w:sz w:val="24"/>
          <w:szCs w:val="24"/>
        </w:rPr>
      </w:pPr>
      <w:r>
        <w:rPr>
          <w:rFonts w:ascii="Times New Roman" w:hAnsi="Times New Roman"/>
          <w:sz w:val="24"/>
          <w:szCs w:val="24"/>
        </w:rPr>
        <w:t>- сотрудники аппарата Совета депутатов;</w:t>
      </w:r>
    </w:p>
    <w:p w:rsidR="00052AA7" w:rsidRDefault="00052AA7" w:rsidP="00052AA7">
      <w:pPr>
        <w:pStyle w:val="ConsPlusCell"/>
        <w:ind w:firstLine="851"/>
        <w:jc w:val="both"/>
        <w:rPr>
          <w:rFonts w:ascii="Times New Roman" w:hAnsi="Times New Roman"/>
          <w:sz w:val="24"/>
          <w:szCs w:val="24"/>
        </w:rPr>
      </w:pPr>
      <w:r w:rsidRPr="00D568BA">
        <w:rPr>
          <w:rFonts w:ascii="Times New Roman" w:hAnsi="Times New Roman"/>
          <w:sz w:val="24"/>
          <w:szCs w:val="24"/>
        </w:rPr>
        <w:t>-</w:t>
      </w:r>
      <w:r>
        <w:rPr>
          <w:rFonts w:ascii="Times New Roman" w:hAnsi="Times New Roman"/>
          <w:sz w:val="24"/>
          <w:szCs w:val="24"/>
        </w:rPr>
        <w:t xml:space="preserve"> сотрудники  контрольно-счетного</w:t>
      </w:r>
      <w:r w:rsidRPr="00D568BA">
        <w:rPr>
          <w:rFonts w:ascii="Times New Roman" w:hAnsi="Times New Roman"/>
          <w:sz w:val="24"/>
          <w:szCs w:val="24"/>
        </w:rPr>
        <w:t xml:space="preserve"> </w:t>
      </w:r>
      <w:r>
        <w:rPr>
          <w:rFonts w:ascii="Times New Roman" w:hAnsi="Times New Roman"/>
          <w:sz w:val="24"/>
          <w:szCs w:val="24"/>
        </w:rPr>
        <w:t>органа</w:t>
      </w:r>
      <w:r>
        <w:rPr>
          <w:rFonts w:ascii="Times New Roman" w:hAnsi="Times New Roman"/>
          <w:color w:val="FF0000"/>
          <w:sz w:val="24"/>
          <w:szCs w:val="24"/>
        </w:rPr>
        <w:t xml:space="preserve"> </w:t>
      </w:r>
      <w:r>
        <w:rPr>
          <w:rFonts w:ascii="Times New Roman" w:hAnsi="Times New Roman"/>
          <w:sz w:val="24"/>
          <w:szCs w:val="24"/>
        </w:rPr>
        <w:t>Сосновоборского городского округа;</w:t>
      </w:r>
    </w:p>
    <w:p w:rsidR="00052AA7" w:rsidRDefault="00052AA7" w:rsidP="00052AA7">
      <w:pPr>
        <w:pStyle w:val="ConsPlusCell"/>
        <w:ind w:firstLine="851"/>
        <w:jc w:val="both"/>
        <w:rPr>
          <w:rFonts w:ascii="Times New Roman" w:hAnsi="Times New Roman"/>
          <w:sz w:val="24"/>
          <w:szCs w:val="24"/>
        </w:rPr>
      </w:pPr>
      <w:r>
        <w:rPr>
          <w:rFonts w:ascii="Times New Roman" w:hAnsi="Times New Roman"/>
          <w:sz w:val="24"/>
          <w:szCs w:val="24"/>
        </w:rPr>
        <w:t>- сотрудники МКУ «</w:t>
      </w:r>
      <w:r w:rsidRPr="00907013">
        <w:rPr>
          <w:rFonts w:ascii="Times New Roman" w:hAnsi="Times New Roman"/>
          <w:bCs/>
          <w:sz w:val="24"/>
          <w:szCs w:val="24"/>
        </w:rPr>
        <w:t>Центр административно-хозяйственного обеспечения</w:t>
      </w:r>
      <w:r>
        <w:rPr>
          <w:rFonts w:ascii="Times New Roman" w:hAnsi="Times New Roman"/>
          <w:sz w:val="24"/>
          <w:szCs w:val="24"/>
        </w:rPr>
        <w:t>»;</w:t>
      </w:r>
    </w:p>
    <w:p w:rsidR="00052AA7" w:rsidRDefault="00052AA7" w:rsidP="00052AA7">
      <w:pPr>
        <w:pStyle w:val="ConsPlusCell"/>
        <w:ind w:firstLine="851"/>
        <w:jc w:val="both"/>
        <w:rPr>
          <w:rFonts w:ascii="Times New Roman" w:hAnsi="Times New Roman"/>
          <w:sz w:val="24"/>
          <w:szCs w:val="24"/>
        </w:rPr>
      </w:pPr>
      <w:r>
        <w:rPr>
          <w:rFonts w:ascii="Times New Roman" w:hAnsi="Times New Roman"/>
          <w:sz w:val="24"/>
          <w:szCs w:val="24"/>
        </w:rPr>
        <w:t>- сотрудники МКУ «</w:t>
      </w:r>
      <w:r w:rsidRPr="00907013">
        <w:rPr>
          <w:rFonts w:ascii="Times New Roman" w:hAnsi="Times New Roman"/>
          <w:bCs/>
          <w:sz w:val="24"/>
          <w:szCs w:val="24"/>
        </w:rPr>
        <w:t>Сосновоборский фонд имущества</w:t>
      </w:r>
      <w:r>
        <w:rPr>
          <w:rFonts w:ascii="Times New Roman" w:hAnsi="Times New Roman"/>
          <w:sz w:val="24"/>
          <w:szCs w:val="24"/>
        </w:rPr>
        <w:t>»;</w:t>
      </w:r>
    </w:p>
    <w:p w:rsidR="00052AA7" w:rsidRDefault="00052AA7" w:rsidP="00052AA7">
      <w:pPr>
        <w:pStyle w:val="ConsPlusCell"/>
        <w:ind w:firstLine="851"/>
        <w:jc w:val="both"/>
        <w:rPr>
          <w:rFonts w:ascii="Times New Roman" w:hAnsi="Times New Roman"/>
          <w:sz w:val="24"/>
          <w:szCs w:val="24"/>
        </w:rPr>
      </w:pPr>
      <w:r>
        <w:rPr>
          <w:rFonts w:ascii="Times New Roman" w:hAnsi="Times New Roman"/>
          <w:sz w:val="24"/>
          <w:szCs w:val="24"/>
        </w:rPr>
        <w:t>- сотрудники СМБУ «</w:t>
      </w:r>
      <w:proofErr w:type="spellStart"/>
      <w:r>
        <w:rPr>
          <w:rFonts w:ascii="Times New Roman" w:hAnsi="Times New Roman"/>
          <w:sz w:val="24"/>
          <w:szCs w:val="24"/>
        </w:rPr>
        <w:t>Спецатотранс</w:t>
      </w:r>
      <w:proofErr w:type="spellEnd"/>
      <w:r>
        <w:rPr>
          <w:rFonts w:ascii="Times New Roman" w:hAnsi="Times New Roman"/>
          <w:sz w:val="24"/>
          <w:szCs w:val="24"/>
        </w:rPr>
        <w:t>»;</w:t>
      </w:r>
    </w:p>
    <w:p w:rsidR="00052AA7" w:rsidRDefault="00052AA7" w:rsidP="00052AA7">
      <w:pPr>
        <w:pStyle w:val="ConsPlusCell"/>
        <w:ind w:firstLine="851"/>
        <w:jc w:val="both"/>
        <w:rPr>
          <w:rFonts w:ascii="Times New Roman" w:hAnsi="Times New Roman"/>
          <w:bCs/>
          <w:sz w:val="24"/>
          <w:szCs w:val="24"/>
        </w:rPr>
      </w:pPr>
      <w:r>
        <w:rPr>
          <w:rFonts w:ascii="Times New Roman" w:hAnsi="Times New Roman"/>
          <w:sz w:val="24"/>
          <w:szCs w:val="24"/>
        </w:rPr>
        <w:t>- сотрудники</w:t>
      </w:r>
      <w:r>
        <w:rPr>
          <w:rFonts w:ascii="Times New Roman" w:hAnsi="Times New Roman"/>
          <w:bCs/>
          <w:sz w:val="24"/>
          <w:szCs w:val="24"/>
        </w:rPr>
        <w:t xml:space="preserve"> МУП «</w:t>
      </w:r>
      <w:r w:rsidRPr="00907013">
        <w:rPr>
          <w:rFonts w:ascii="Times New Roman" w:hAnsi="Times New Roman"/>
          <w:bCs/>
          <w:sz w:val="24"/>
          <w:szCs w:val="24"/>
        </w:rPr>
        <w:t>Городско</w:t>
      </w:r>
      <w:r>
        <w:rPr>
          <w:rFonts w:ascii="Times New Roman" w:hAnsi="Times New Roman"/>
          <w:bCs/>
          <w:sz w:val="24"/>
          <w:szCs w:val="24"/>
        </w:rPr>
        <w:t>й кадастровый и проектный центр;</w:t>
      </w:r>
    </w:p>
    <w:p w:rsidR="00052AA7" w:rsidRDefault="00052AA7" w:rsidP="00052AA7">
      <w:pPr>
        <w:pStyle w:val="a9"/>
        <w:ind w:firstLine="851"/>
        <w:jc w:val="both"/>
        <w:rPr>
          <w:rFonts w:ascii="Times New Roman" w:hAnsi="Times New Roman"/>
          <w:bCs/>
          <w:sz w:val="24"/>
          <w:szCs w:val="24"/>
        </w:rPr>
      </w:pPr>
      <w:r>
        <w:rPr>
          <w:rFonts w:ascii="Times New Roman" w:hAnsi="Times New Roman"/>
          <w:bCs/>
          <w:sz w:val="24"/>
          <w:szCs w:val="24"/>
        </w:rPr>
        <w:t xml:space="preserve">- </w:t>
      </w:r>
      <w:r>
        <w:rPr>
          <w:rFonts w:ascii="Times New Roman" w:hAnsi="Times New Roman"/>
          <w:sz w:val="24"/>
          <w:szCs w:val="24"/>
        </w:rPr>
        <w:t>сотрудники</w:t>
      </w:r>
      <w:r>
        <w:rPr>
          <w:rFonts w:ascii="Times New Roman" w:hAnsi="Times New Roman"/>
          <w:bCs/>
          <w:sz w:val="24"/>
          <w:szCs w:val="24"/>
        </w:rPr>
        <w:t xml:space="preserve"> МКУ «</w:t>
      </w:r>
      <w:r w:rsidRPr="00907013">
        <w:rPr>
          <w:rFonts w:ascii="Times New Roman" w:hAnsi="Times New Roman"/>
          <w:bCs/>
          <w:sz w:val="24"/>
          <w:szCs w:val="24"/>
        </w:rPr>
        <w:t>Центр информационного обеспечения</w:t>
      </w:r>
      <w:r>
        <w:rPr>
          <w:rFonts w:ascii="Times New Roman" w:hAnsi="Times New Roman"/>
          <w:bCs/>
          <w:sz w:val="24"/>
          <w:szCs w:val="24"/>
        </w:rPr>
        <w:t xml:space="preserve"> градостроительной деятельности;</w:t>
      </w:r>
    </w:p>
    <w:p w:rsidR="00052AA7" w:rsidRDefault="00052AA7" w:rsidP="00052AA7">
      <w:pPr>
        <w:pStyle w:val="a9"/>
        <w:ind w:firstLine="851"/>
        <w:jc w:val="both"/>
        <w:rPr>
          <w:rFonts w:ascii="Times New Roman" w:hAnsi="Times New Roman"/>
          <w:bCs/>
          <w:sz w:val="24"/>
          <w:szCs w:val="24"/>
        </w:rPr>
      </w:pPr>
      <w:r>
        <w:rPr>
          <w:rFonts w:ascii="Times New Roman" w:hAnsi="Times New Roman"/>
          <w:bCs/>
          <w:sz w:val="24"/>
          <w:szCs w:val="24"/>
        </w:rPr>
        <w:t>-</w:t>
      </w:r>
      <w:r w:rsidRPr="00EE1B84">
        <w:rPr>
          <w:rFonts w:ascii="Times New Roman" w:hAnsi="Times New Roman"/>
          <w:bCs/>
          <w:sz w:val="24"/>
          <w:szCs w:val="24"/>
        </w:rPr>
        <w:t xml:space="preserve"> </w:t>
      </w:r>
      <w:r>
        <w:rPr>
          <w:rFonts w:ascii="Times New Roman" w:hAnsi="Times New Roman"/>
          <w:sz w:val="24"/>
          <w:szCs w:val="24"/>
        </w:rPr>
        <w:t>сотрудники</w:t>
      </w:r>
      <w:r>
        <w:rPr>
          <w:rFonts w:ascii="Times New Roman" w:hAnsi="Times New Roman"/>
          <w:bCs/>
          <w:sz w:val="24"/>
          <w:szCs w:val="24"/>
        </w:rPr>
        <w:t xml:space="preserve"> МКУ «Управление строительства и благоустройства;</w:t>
      </w:r>
    </w:p>
    <w:p w:rsidR="00052AA7" w:rsidRDefault="00052AA7" w:rsidP="00052AA7">
      <w:pPr>
        <w:pStyle w:val="a9"/>
        <w:ind w:firstLine="851"/>
        <w:jc w:val="both"/>
        <w:rPr>
          <w:rFonts w:ascii="Times New Roman" w:hAnsi="Times New Roman"/>
          <w:bCs/>
          <w:sz w:val="24"/>
          <w:szCs w:val="24"/>
        </w:rPr>
      </w:pPr>
      <w:r>
        <w:rPr>
          <w:rFonts w:ascii="Times New Roman" w:hAnsi="Times New Roman"/>
          <w:bCs/>
          <w:sz w:val="24"/>
          <w:szCs w:val="24"/>
        </w:rPr>
        <w:t xml:space="preserve">- </w:t>
      </w:r>
      <w:r>
        <w:rPr>
          <w:rFonts w:ascii="Times New Roman" w:hAnsi="Times New Roman"/>
          <w:sz w:val="24"/>
          <w:szCs w:val="24"/>
        </w:rPr>
        <w:t>сотрудники</w:t>
      </w:r>
      <w:r>
        <w:rPr>
          <w:rFonts w:ascii="Times New Roman" w:hAnsi="Times New Roman"/>
          <w:bCs/>
          <w:sz w:val="24"/>
          <w:szCs w:val="24"/>
        </w:rPr>
        <w:t xml:space="preserve"> Сосновоборского муниципального фонда поддержки предпринимательства.</w:t>
      </w:r>
    </w:p>
    <w:p w:rsidR="00052AA7" w:rsidRDefault="00052AA7" w:rsidP="00052AA7">
      <w:pPr>
        <w:ind w:firstLine="851"/>
        <w:jc w:val="both"/>
        <w:rPr>
          <w:sz w:val="24"/>
          <w:szCs w:val="24"/>
        </w:rPr>
      </w:pPr>
      <w:r>
        <w:rPr>
          <w:sz w:val="24"/>
          <w:szCs w:val="24"/>
        </w:rPr>
        <w:t xml:space="preserve">2. Для обеспечения специалистов организаций, созданных для исполнения полномочий органов местного самоуправления и обеспечения их деятельности, (далее – Специалистов) жилыми помещениями специализированного жилищного фонда и фонда коммерческого использования администрация Сосновоборского городского округа (далее – Администрация) </w:t>
      </w:r>
      <w:r w:rsidRPr="007B1838">
        <w:rPr>
          <w:sz w:val="24"/>
          <w:szCs w:val="24"/>
        </w:rPr>
        <w:t>приобретает жилые помещения (участвует в долевом строительстве многоквартирного жилого дома).</w:t>
      </w:r>
    </w:p>
    <w:p w:rsidR="00052AA7" w:rsidRDefault="00052AA7" w:rsidP="00052AA7">
      <w:pPr>
        <w:ind w:firstLine="851"/>
        <w:jc w:val="both"/>
        <w:rPr>
          <w:sz w:val="24"/>
          <w:szCs w:val="24"/>
        </w:rPr>
      </w:pPr>
      <w:r w:rsidRPr="009F03BC">
        <w:rPr>
          <w:sz w:val="24"/>
          <w:szCs w:val="24"/>
        </w:rPr>
        <w:t>Приобретение жилых помещений или долевое участие в строительстве многоквартирного жилого дома осуществляет</w:t>
      </w:r>
      <w:r>
        <w:rPr>
          <w:sz w:val="24"/>
          <w:szCs w:val="24"/>
        </w:rPr>
        <w:t>ся</w:t>
      </w:r>
      <w:r w:rsidRPr="00542ABA">
        <w:rPr>
          <w:sz w:val="24"/>
        </w:rPr>
        <w:t xml:space="preserve"> </w:t>
      </w:r>
      <w:r w:rsidRPr="002D4464">
        <w:rPr>
          <w:sz w:val="24"/>
        </w:rPr>
        <w:t>в соответствии с</w:t>
      </w:r>
      <w:r>
        <w:rPr>
          <w:sz w:val="24"/>
        </w:rPr>
        <w:t xml:space="preserve"> положениями </w:t>
      </w:r>
      <w:r w:rsidRPr="002D4464">
        <w:rPr>
          <w:sz w:val="24"/>
        </w:rPr>
        <w:t>Федерального закона от 05.04.2013 № 44-ФЗ «О</w:t>
      </w:r>
      <w:r>
        <w:rPr>
          <w:sz w:val="24"/>
        </w:rPr>
        <w:t xml:space="preserve"> контрактной системе в сфере закупок товаров, работ, услуг для обеспечения государственных и муниципальных нужд».</w:t>
      </w:r>
    </w:p>
    <w:p w:rsidR="00052AA7" w:rsidRDefault="00052AA7" w:rsidP="00052AA7">
      <w:pPr>
        <w:ind w:firstLine="851"/>
        <w:jc w:val="both"/>
        <w:rPr>
          <w:sz w:val="24"/>
          <w:szCs w:val="24"/>
        </w:rPr>
      </w:pPr>
      <w:r w:rsidRPr="009F03BC">
        <w:rPr>
          <w:sz w:val="24"/>
          <w:szCs w:val="24"/>
        </w:rPr>
        <w:t>Приобретение жилых помещений или долевое участие в строительстве многоквартирного жилого дома осуществляет администрация Сосновоборского городского округа в порядке, установленном законодательством Российской Федерации.</w:t>
      </w:r>
    </w:p>
    <w:p w:rsidR="00052AA7" w:rsidRPr="009F03BC" w:rsidRDefault="00052AA7" w:rsidP="00052AA7">
      <w:pPr>
        <w:ind w:firstLine="851"/>
        <w:jc w:val="both"/>
        <w:rPr>
          <w:sz w:val="24"/>
          <w:szCs w:val="24"/>
        </w:rPr>
      </w:pPr>
      <w:r w:rsidRPr="009F03BC">
        <w:rPr>
          <w:sz w:val="24"/>
          <w:szCs w:val="24"/>
        </w:rPr>
        <w:t>Жилые помещения могут приобретаться:</w:t>
      </w:r>
    </w:p>
    <w:p w:rsidR="00052AA7" w:rsidRPr="00D7162D" w:rsidRDefault="00052AA7" w:rsidP="00052AA7">
      <w:pPr>
        <w:pStyle w:val="aa"/>
        <w:numPr>
          <w:ilvl w:val="0"/>
          <w:numId w:val="59"/>
        </w:numPr>
        <w:ind w:left="0" w:firstLine="709"/>
        <w:jc w:val="both"/>
        <w:rPr>
          <w:sz w:val="24"/>
          <w:szCs w:val="24"/>
        </w:rPr>
      </w:pPr>
      <w:r w:rsidRPr="00D7162D">
        <w:rPr>
          <w:sz w:val="24"/>
          <w:szCs w:val="24"/>
        </w:rPr>
        <w:t>у застройщика жилого дома по окончании строительства;</w:t>
      </w:r>
    </w:p>
    <w:p w:rsidR="00052AA7" w:rsidRDefault="00052AA7" w:rsidP="00052AA7">
      <w:pPr>
        <w:pStyle w:val="aa"/>
        <w:numPr>
          <w:ilvl w:val="0"/>
          <w:numId w:val="59"/>
        </w:numPr>
        <w:ind w:left="0" w:firstLine="709"/>
        <w:jc w:val="both"/>
        <w:rPr>
          <w:sz w:val="24"/>
          <w:szCs w:val="24"/>
        </w:rPr>
      </w:pPr>
      <w:r w:rsidRPr="00D7162D">
        <w:rPr>
          <w:sz w:val="24"/>
          <w:szCs w:val="24"/>
        </w:rPr>
        <w:t>на вторичном рынке у любых юридических и физических лиц</w:t>
      </w:r>
    </w:p>
    <w:p w:rsidR="00052AA7" w:rsidRPr="00D7162D" w:rsidRDefault="00052AA7" w:rsidP="00052AA7">
      <w:pPr>
        <w:pStyle w:val="aa"/>
        <w:numPr>
          <w:ilvl w:val="0"/>
          <w:numId w:val="59"/>
        </w:numPr>
        <w:ind w:left="0" w:firstLine="709"/>
        <w:jc w:val="both"/>
        <w:rPr>
          <w:sz w:val="24"/>
          <w:szCs w:val="24"/>
        </w:rPr>
      </w:pPr>
      <w:r w:rsidRPr="00D7162D">
        <w:rPr>
          <w:sz w:val="24"/>
          <w:szCs w:val="24"/>
        </w:rPr>
        <w:t>по договору долевого участия в строительстве многоквартирного жилого дома.</w:t>
      </w:r>
    </w:p>
    <w:p w:rsidR="00052AA7" w:rsidRDefault="00052AA7" w:rsidP="00052AA7">
      <w:pPr>
        <w:ind w:firstLine="851"/>
        <w:jc w:val="both"/>
        <w:rPr>
          <w:sz w:val="24"/>
          <w:szCs w:val="24"/>
        </w:rPr>
      </w:pPr>
      <w:r w:rsidRPr="009F03BC">
        <w:rPr>
          <w:sz w:val="24"/>
          <w:szCs w:val="24"/>
        </w:rPr>
        <w:t>Оформление приобретаемых жилых помещений производится в установленном законом порядке</w:t>
      </w:r>
      <w:r>
        <w:rPr>
          <w:sz w:val="24"/>
          <w:szCs w:val="24"/>
        </w:rPr>
        <w:t>.</w:t>
      </w:r>
    </w:p>
    <w:p w:rsidR="00052AA7" w:rsidRDefault="00052AA7" w:rsidP="00052AA7">
      <w:pPr>
        <w:ind w:firstLine="851"/>
        <w:jc w:val="both"/>
        <w:rPr>
          <w:sz w:val="24"/>
          <w:szCs w:val="24"/>
        </w:rPr>
      </w:pPr>
      <w:r>
        <w:rPr>
          <w:sz w:val="24"/>
          <w:szCs w:val="24"/>
        </w:rPr>
        <w:t>3. Администрация приобретает жилые помещения</w:t>
      </w:r>
      <w:r w:rsidRPr="00584C3D">
        <w:rPr>
          <w:sz w:val="24"/>
          <w:szCs w:val="24"/>
        </w:rPr>
        <w:t xml:space="preserve"> </w:t>
      </w:r>
      <w:r>
        <w:rPr>
          <w:sz w:val="24"/>
          <w:szCs w:val="24"/>
        </w:rPr>
        <w:t>(</w:t>
      </w:r>
      <w:r w:rsidRPr="007B1838">
        <w:rPr>
          <w:sz w:val="24"/>
          <w:szCs w:val="24"/>
        </w:rPr>
        <w:t>участвует в долевом строительстве многоквартирного жилого дома</w:t>
      </w:r>
      <w:r>
        <w:rPr>
          <w:sz w:val="24"/>
          <w:szCs w:val="24"/>
        </w:rPr>
        <w:t>)</w:t>
      </w:r>
      <w:r w:rsidRPr="00584C3D">
        <w:rPr>
          <w:sz w:val="24"/>
          <w:szCs w:val="24"/>
        </w:rPr>
        <w:t xml:space="preserve"> после утверждения советом депутатов Сосновоборского городского округа бюджетных ассигнований</w:t>
      </w:r>
      <w:r w:rsidRPr="007B1838">
        <w:rPr>
          <w:sz w:val="24"/>
          <w:szCs w:val="24"/>
        </w:rPr>
        <w:t xml:space="preserve"> </w:t>
      </w:r>
      <w:r>
        <w:rPr>
          <w:sz w:val="24"/>
          <w:szCs w:val="24"/>
        </w:rPr>
        <w:t>по данному мероприятию</w:t>
      </w:r>
      <w:r w:rsidRPr="00584C3D">
        <w:rPr>
          <w:sz w:val="24"/>
          <w:szCs w:val="24"/>
        </w:rPr>
        <w:t xml:space="preserve"> на текущий год</w:t>
      </w:r>
      <w:r>
        <w:rPr>
          <w:sz w:val="24"/>
          <w:szCs w:val="24"/>
        </w:rPr>
        <w:t>.</w:t>
      </w:r>
    </w:p>
    <w:p w:rsidR="00052AA7" w:rsidRDefault="00052AA7" w:rsidP="00052AA7">
      <w:pPr>
        <w:ind w:firstLine="851"/>
        <w:jc w:val="both"/>
        <w:rPr>
          <w:sz w:val="24"/>
          <w:szCs w:val="24"/>
        </w:rPr>
      </w:pPr>
      <w:r>
        <w:rPr>
          <w:sz w:val="24"/>
          <w:szCs w:val="24"/>
        </w:rPr>
        <w:t>4. Жилые помещения приобретаются в собственность муниципального образования Сосновоборский городской округ Ленинградской области в соответствии с действующим законодательством.</w:t>
      </w:r>
    </w:p>
    <w:p w:rsidR="00052AA7" w:rsidRDefault="00052AA7" w:rsidP="00052AA7">
      <w:pPr>
        <w:ind w:firstLine="851"/>
        <w:jc w:val="both"/>
        <w:rPr>
          <w:sz w:val="24"/>
          <w:szCs w:val="24"/>
        </w:rPr>
      </w:pPr>
    </w:p>
    <w:p w:rsidR="00052AA7" w:rsidRDefault="00052AA7" w:rsidP="00052AA7">
      <w:pPr>
        <w:ind w:firstLine="851"/>
        <w:jc w:val="both"/>
        <w:rPr>
          <w:sz w:val="24"/>
          <w:szCs w:val="24"/>
        </w:rPr>
      </w:pPr>
    </w:p>
    <w:p w:rsidR="00052AA7" w:rsidRPr="00D7162D" w:rsidRDefault="00052AA7" w:rsidP="00052AA7">
      <w:pPr>
        <w:pStyle w:val="aa"/>
        <w:numPr>
          <w:ilvl w:val="0"/>
          <w:numId w:val="60"/>
        </w:numPr>
        <w:spacing w:before="120" w:after="120"/>
        <w:jc w:val="center"/>
        <w:rPr>
          <w:b/>
          <w:sz w:val="24"/>
          <w:szCs w:val="24"/>
        </w:rPr>
      </w:pPr>
      <w:r w:rsidRPr="00D7162D">
        <w:rPr>
          <w:b/>
          <w:sz w:val="24"/>
          <w:szCs w:val="24"/>
        </w:rPr>
        <w:t>Порядок предоставления жилых помещений</w:t>
      </w:r>
    </w:p>
    <w:p w:rsidR="00052AA7" w:rsidRDefault="00052AA7" w:rsidP="00052AA7">
      <w:pPr>
        <w:jc w:val="both"/>
        <w:rPr>
          <w:sz w:val="24"/>
          <w:szCs w:val="24"/>
        </w:rPr>
      </w:pPr>
      <w:r w:rsidRPr="006356B4">
        <w:rPr>
          <w:sz w:val="24"/>
          <w:szCs w:val="24"/>
        </w:rPr>
        <w:t>Приобретаемые жилые помещения предоставляются Специалистам в соответствии с :</w:t>
      </w:r>
    </w:p>
    <w:p w:rsidR="00052AA7" w:rsidRDefault="00052AA7" w:rsidP="00052AA7">
      <w:pPr>
        <w:ind w:firstLine="709"/>
        <w:jc w:val="both"/>
        <w:rPr>
          <w:sz w:val="24"/>
          <w:szCs w:val="24"/>
        </w:rPr>
      </w:pPr>
      <w:r>
        <w:rPr>
          <w:sz w:val="24"/>
          <w:szCs w:val="24"/>
        </w:rPr>
        <w:t>-</w:t>
      </w:r>
      <w:r w:rsidRPr="00597EA7">
        <w:rPr>
          <w:sz w:val="24"/>
          <w:szCs w:val="24"/>
        </w:rPr>
        <w:t xml:space="preserve"> Жилищным кодексом Российской Федерации от 29.12.2004 № 188-ФЗ</w:t>
      </w:r>
      <w:r>
        <w:rPr>
          <w:sz w:val="24"/>
          <w:szCs w:val="24"/>
        </w:rPr>
        <w:t xml:space="preserve"> (с изменениями);</w:t>
      </w:r>
    </w:p>
    <w:p w:rsidR="00052AA7" w:rsidRDefault="00052AA7" w:rsidP="00052AA7">
      <w:pPr>
        <w:ind w:firstLine="709"/>
        <w:jc w:val="both"/>
        <w:rPr>
          <w:sz w:val="24"/>
          <w:szCs w:val="24"/>
        </w:rPr>
      </w:pPr>
      <w:r>
        <w:rPr>
          <w:sz w:val="24"/>
          <w:szCs w:val="24"/>
        </w:rPr>
        <w:t>-</w:t>
      </w:r>
      <w:r w:rsidRPr="00597EA7">
        <w:rPr>
          <w:sz w:val="24"/>
          <w:szCs w:val="24"/>
        </w:rPr>
        <w:t xml:space="preserve"> Порядком предоставления жилых помещений муниципального жилищного фонда коммерческого использования, утвержденным решением Собрания Представителей муниципального образования «Город Сосновый Бор» Ленинградской области от 06.09.2005 № 108</w:t>
      </w:r>
      <w:r>
        <w:rPr>
          <w:sz w:val="24"/>
          <w:szCs w:val="24"/>
        </w:rPr>
        <w:t xml:space="preserve"> (с изменениями);</w:t>
      </w:r>
    </w:p>
    <w:p w:rsidR="00052AA7" w:rsidRDefault="00052AA7" w:rsidP="00052AA7">
      <w:pPr>
        <w:ind w:firstLine="709"/>
        <w:jc w:val="both"/>
        <w:rPr>
          <w:sz w:val="24"/>
          <w:szCs w:val="24"/>
        </w:rPr>
      </w:pPr>
      <w:r>
        <w:rPr>
          <w:sz w:val="24"/>
          <w:szCs w:val="24"/>
        </w:rPr>
        <w:t>-</w:t>
      </w:r>
      <w:r w:rsidRPr="00597EA7">
        <w:rPr>
          <w:sz w:val="24"/>
          <w:szCs w:val="24"/>
        </w:rPr>
        <w:t xml:space="preserve"> Порядком предоставления жилых помещений муниципального жилищного фонда коммерческого использования на льготных условиях, утвержденным решением совета депутатов Сосновоборского городского округа от 22.05.2007 № 78</w:t>
      </w:r>
      <w:r>
        <w:rPr>
          <w:sz w:val="24"/>
          <w:szCs w:val="24"/>
        </w:rPr>
        <w:t xml:space="preserve"> (с изменениями);</w:t>
      </w:r>
    </w:p>
    <w:p w:rsidR="00052AA7" w:rsidRPr="00597EA7" w:rsidRDefault="00052AA7" w:rsidP="00052AA7">
      <w:pPr>
        <w:ind w:firstLine="709"/>
        <w:jc w:val="both"/>
        <w:rPr>
          <w:sz w:val="24"/>
          <w:szCs w:val="24"/>
        </w:rPr>
      </w:pPr>
      <w:r w:rsidRPr="00597EA7">
        <w:rPr>
          <w:sz w:val="24"/>
          <w:szCs w:val="24"/>
        </w:rPr>
        <w:t xml:space="preserve"> </w:t>
      </w:r>
      <w:r>
        <w:rPr>
          <w:sz w:val="24"/>
          <w:szCs w:val="24"/>
        </w:rPr>
        <w:t>-</w:t>
      </w:r>
      <w:r w:rsidRPr="00597EA7">
        <w:rPr>
          <w:sz w:val="24"/>
          <w:szCs w:val="24"/>
        </w:rPr>
        <w:t>Положением о порядке</w:t>
      </w:r>
      <w:r>
        <w:rPr>
          <w:sz w:val="24"/>
          <w:szCs w:val="24"/>
        </w:rPr>
        <w:t xml:space="preserve"> предоставления жилых помещений специализированного жилищного фонда муниципального образования Сосновоборский городской округ Ленинградской области</w:t>
      </w:r>
      <w:r w:rsidRPr="00597EA7">
        <w:rPr>
          <w:sz w:val="24"/>
          <w:szCs w:val="24"/>
        </w:rPr>
        <w:t>, утвержденным решением совета депутатов Сосново</w:t>
      </w:r>
      <w:r>
        <w:rPr>
          <w:sz w:val="24"/>
          <w:szCs w:val="24"/>
        </w:rPr>
        <w:t>борского городского округа от 28.11.2018 № 208</w:t>
      </w:r>
      <w:r w:rsidRPr="00597EA7">
        <w:rPr>
          <w:sz w:val="24"/>
          <w:szCs w:val="24"/>
        </w:rPr>
        <w:t>.</w:t>
      </w:r>
    </w:p>
    <w:p w:rsidR="00052AA7" w:rsidRPr="006356B4" w:rsidRDefault="00052AA7" w:rsidP="00052AA7">
      <w:pPr>
        <w:jc w:val="both"/>
        <w:rPr>
          <w:sz w:val="24"/>
          <w:szCs w:val="24"/>
        </w:rPr>
      </w:pPr>
    </w:p>
    <w:p w:rsidR="00052AA7" w:rsidRPr="00EC571F" w:rsidRDefault="00052AA7" w:rsidP="00052AA7">
      <w:pPr>
        <w:ind w:firstLine="709"/>
        <w:jc w:val="both"/>
        <w:rPr>
          <w:sz w:val="24"/>
          <w:szCs w:val="24"/>
        </w:rPr>
      </w:pPr>
    </w:p>
    <w:p w:rsidR="00052AA7" w:rsidRDefault="00052AA7" w:rsidP="00052AA7">
      <w:pPr>
        <w:widowControl w:val="0"/>
        <w:autoSpaceDE w:val="0"/>
        <w:autoSpaceDN w:val="0"/>
        <w:adjustRightInd w:val="0"/>
        <w:jc w:val="right"/>
        <w:rPr>
          <w:sz w:val="24"/>
          <w:szCs w:val="24"/>
        </w:rPr>
      </w:pPr>
    </w:p>
    <w:p w:rsidR="00052AA7" w:rsidRDefault="00052AA7" w:rsidP="00052AA7">
      <w:pPr>
        <w:widowControl w:val="0"/>
        <w:autoSpaceDE w:val="0"/>
        <w:autoSpaceDN w:val="0"/>
        <w:adjustRightInd w:val="0"/>
        <w:jc w:val="right"/>
        <w:rPr>
          <w:sz w:val="24"/>
          <w:szCs w:val="24"/>
        </w:rPr>
        <w:sectPr w:rsidR="00052AA7" w:rsidSect="00610D6C">
          <w:headerReference w:type="even" r:id="rId49"/>
          <w:headerReference w:type="default" r:id="rId50"/>
          <w:footerReference w:type="even" r:id="rId51"/>
          <w:footerReference w:type="default" r:id="rId52"/>
          <w:headerReference w:type="first" r:id="rId53"/>
          <w:footerReference w:type="first" r:id="rId54"/>
          <w:pgSz w:w="11906" w:h="16838"/>
          <w:pgMar w:top="1134" w:right="851" w:bottom="1134" w:left="1701" w:header="720" w:footer="720" w:gutter="0"/>
          <w:cols w:space="720"/>
        </w:sectPr>
      </w:pPr>
    </w:p>
    <w:p w:rsidR="00052AA7" w:rsidRPr="005A2626" w:rsidRDefault="00052AA7" w:rsidP="00052AA7">
      <w:pPr>
        <w:widowControl w:val="0"/>
        <w:autoSpaceDE w:val="0"/>
        <w:autoSpaceDN w:val="0"/>
        <w:adjustRightInd w:val="0"/>
        <w:jc w:val="right"/>
        <w:rPr>
          <w:sz w:val="24"/>
          <w:szCs w:val="24"/>
        </w:rPr>
      </w:pPr>
      <w:r w:rsidRPr="005A2626">
        <w:rPr>
          <w:sz w:val="24"/>
          <w:szCs w:val="24"/>
        </w:rPr>
        <w:t>Приложение 1</w:t>
      </w:r>
    </w:p>
    <w:p w:rsidR="00052AA7" w:rsidRPr="005A2626" w:rsidRDefault="00052AA7" w:rsidP="00052AA7">
      <w:pPr>
        <w:pStyle w:val="ConsPlusCell"/>
        <w:jc w:val="right"/>
        <w:rPr>
          <w:rFonts w:ascii="Times New Roman" w:hAnsi="Times New Roman" w:cs="Times New Roman"/>
          <w:sz w:val="24"/>
          <w:szCs w:val="24"/>
        </w:rPr>
      </w:pPr>
      <w:r w:rsidRPr="005A2626">
        <w:rPr>
          <w:rFonts w:ascii="Times New Roman" w:hAnsi="Times New Roman" w:cs="Times New Roman"/>
          <w:sz w:val="24"/>
          <w:szCs w:val="24"/>
        </w:rPr>
        <w:t xml:space="preserve">к муниципальной программе </w:t>
      </w:r>
    </w:p>
    <w:p w:rsidR="00052AA7" w:rsidRPr="00DA23A5" w:rsidRDefault="00052AA7" w:rsidP="00052AA7">
      <w:pPr>
        <w:pStyle w:val="ConsPlusCell"/>
        <w:jc w:val="right"/>
        <w:rPr>
          <w:rFonts w:ascii="Times New Roman" w:hAnsi="Times New Roman" w:cs="Times New Roman"/>
          <w:sz w:val="24"/>
          <w:szCs w:val="24"/>
        </w:rPr>
      </w:pPr>
      <w:r w:rsidRPr="005A2626">
        <w:rPr>
          <w:rFonts w:ascii="Times New Roman" w:hAnsi="Times New Roman" w:cs="Times New Roman"/>
          <w:sz w:val="24"/>
          <w:szCs w:val="24"/>
        </w:rPr>
        <w:t>Сосновоборского городского округа</w:t>
      </w:r>
    </w:p>
    <w:p w:rsidR="00052AA7" w:rsidRPr="00DA23A5" w:rsidRDefault="00052AA7" w:rsidP="00052AA7">
      <w:pPr>
        <w:pStyle w:val="ConsPlusCell"/>
        <w:tabs>
          <w:tab w:val="center" w:pos="7203"/>
          <w:tab w:val="right" w:pos="14406"/>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«Жилище на 2026-2030</w:t>
      </w:r>
      <w:r w:rsidRPr="00DA23A5">
        <w:rPr>
          <w:rFonts w:ascii="Times New Roman" w:hAnsi="Times New Roman" w:cs="Times New Roman"/>
          <w:sz w:val="24"/>
          <w:szCs w:val="24"/>
        </w:rPr>
        <w:t xml:space="preserve"> годы»</w:t>
      </w:r>
    </w:p>
    <w:p w:rsidR="00052AA7" w:rsidRDefault="00052AA7" w:rsidP="00052AA7">
      <w:pPr>
        <w:widowControl w:val="0"/>
        <w:autoSpaceDE w:val="0"/>
        <w:autoSpaceDN w:val="0"/>
        <w:adjustRightInd w:val="0"/>
        <w:jc w:val="right"/>
        <w:rPr>
          <w:color w:val="C00000"/>
          <w:sz w:val="18"/>
          <w:szCs w:val="18"/>
        </w:rPr>
      </w:pPr>
    </w:p>
    <w:p w:rsidR="00052AA7" w:rsidRDefault="00052AA7" w:rsidP="00052AA7">
      <w:pPr>
        <w:widowControl w:val="0"/>
        <w:autoSpaceDE w:val="0"/>
        <w:autoSpaceDN w:val="0"/>
        <w:adjustRightInd w:val="0"/>
        <w:jc w:val="right"/>
        <w:rPr>
          <w:color w:val="C00000"/>
          <w:sz w:val="18"/>
          <w:szCs w:val="18"/>
        </w:rPr>
      </w:pPr>
    </w:p>
    <w:p w:rsidR="00052AA7" w:rsidRDefault="00052AA7" w:rsidP="00052AA7">
      <w:pPr>
        <w:widowControl w:val="0"/>
        <w:autoSpaceDE w:val="0"/>
        <w:autoSpaceDN w:val="0"/>
        <w:adjustRightInd w:val="0"/>
        <w:jc w:val="right"/>
        <w:rPr>
          <w:color w:val="C00000"/>
          <w:sz w:val="18"/>
          <w:szCs w:val="18"/>
        </w:rPr>
      </w:pPr>
    </w:p>
    <w:p w:rsidR="00052AA7" w:rsidRDefault="00052AA7" w:rsidP="00052AA7">
      <w:pPr>
        <w:widowControl w:val="0"/>
        <w:autoSpaceDE w:val="0"/>
        <w:autoSpaceDN w:val="0"/>
        <w:adjustRightInd w:val="0"/>
        <w:jc w:val="right"/>
        <w:rPr>
          <w:color w:val="C00000"/>
          <w:sz w:val="18"/>
          <w:szCs w:val="18"/>
        </w:rPr>
      </w:pPr>
    </w:p>
    <w:p w:rsidR="00052AA7" w:rsidRPr="00E01BEE" w:rsidRDefault="00052AA7" w:rsidP="00052AA7">
      <w:pPr>
        <w:widowControl w:val="0"/>
        <w:autoSpaceDE w:val="0"/>
        <w:autoSpaceDN w:val="0"/>
        <w:adjustRightInd w:val="0"/>
        <w:jc w:val="right"/>
        <w:rPr>
          <w:color w:val="C00000"/>
          <w:sz w:val="18"/>
          <w:szCs w:val="18"/>
        </w:rPr>
      </w:pPr>
    </w:p>
    <w:p w:rsidR="00052AA7" w:rsidRPr="00DA23A5" w:rsidRDefault="00052AA7" w:rsidP="00052AA7">
      <w:pPr>
        <w:pStyle w:val="ConsPlusNonformat"/>
        <w:tabs>
          <w:tab w:val="center" w:pos="7203"/>
          <w:tab w:val="left" w:pos="9150"/>
        </w:tabs>
        <w:jc w:val="center"/>
        <w:rPr>
          <w:rFonts w:ascii="Times New Roman" w:hAnsi="Times New Roman" w:cs="Times New Roman"/>
          <w:b/>
          <w:sz w:val="24"/>
          <w:szCs w:val="24"/>
        </w:rPr>
      </w:pPr>
      <w:r w:rsidRPr="00DA23A5">
        <w:rPr>
          <w:rFonts w:ascii="Times New Roman" w:hAnsi="Times New Roman" w:cs="Times New Roman"/>
          <w:b/>
          <w:sz w:val="24"/>
          <w:szCs w:val="24"/>
        </w:rPr>
        <w:t>План реализации муниципальной программы Сосновоборского городского округа</w:t>
      </w:r>
    </w:p>
    <w:p w:rsidR="00052AA7" w:rsidRDefault="00052AA7" w:rsidP="00052AA7">
      <w:pPr>
        <w:pStyle w:val="ConsPlusNonformat"/>
        <w:tabs>
          <w:tab w:val="center" w:pos="7203"/>
          <w:tab w:val="left" w:pos="9150"/>
        </w:tabs>
        <w:jc w:val="center"/>
        <w:rPr>
          <w:rFonts w:ascii="Times New Roman" w:hAnsi="Times New Roman" w:cs="Times New Roman"/>
          <w:b/>
          <w:sz w:val="24"/>
          <w:szCs w:val="24"/>
        </w:rPr>
      </w:pPr>
      <w:r>
        <w:rPr>
          <w:rFonts w:ascii="Times New Roman" w:hAnsi="Times New Roman" w:cs="Times New Roman"/>
          <w:b/>
          <w:sz w:val="24"/>
          <w:szCs w:val="24"/>
        </w:rPr>
        <w:t>«Жилище на 2026-2030</w:t>
      </w:r>
      <w:r w:rsidRPr="00DA23A5">
        <w:rPr>
          <w:rFonts w:ascii="Times New Roman" w:hAnsi="Times New Roman" w:cs="Times New Roman"/>
          <w:b/>
          <w:sz w:val="24"/>
          <w:szCs w:val="24"/>
        </w:rPr>
        <w:t xml:space="preserve"> годы»</w:t>
      </w:r>
    </w:p>
    <w:p w:rsidR="00052AA7" w:rsidRPr="00DA23A5" w:rsidRDefault="00052AA7" w:rsidP="00052AA7">
      <w:pPr>
        <w:pStyle w:val="ConsPlusNonformat"/>
        <w:tabs>
          <w:tab w:val="center" w:pos="7203"/>
          <w:tab w:val="left" w:pos="9150"/>
        </w:tabs>
        <w:jc w:val="center"/>
        <w:rPr>
          <w:rFonts w:ascii="Times New Roman" w:hAnsi="Times New Roman" w:cs="Times New Roman"/>
          <w:b/>
          <w:sz w:val="24"/>
          <w:szCs w:val="24"/>
        </w:rPr>
      </w:pPr>
    </w:p>
    <w:tbl>
      <w:tblPr>
        <w:tblW w:w="15218" w:type="dxa"/>
        <w:tblInd w:w="96" w:type="dxa"/>
        <w:tblLayout w:type="fixed"/>
        <w:tblLook w:val="04A0"/>
      </w:tblPr>
      <w:tblGrid>
        <w:gridCol w:w="3698"/>
        <w:gridCol w:w="1584"/>
        <w:gridCol w:w="1393"/>
        <w:gridCol w:w="1842"/>
        <w:gridCol w:w="1701"/>
        <w:gridCol w:w="1843"/>
        <w:gridCol w:w="1858"/>
        <w:gridCol w:w="1299"/>
      </w:tblGrid>
      <w:tr w:rsidR="00052AA7" w:rsidRPr="0004242F" w:rsidTr="00EA4170">
        <w:trPr>
          <w:trHeight w:val="828"/>
        </w:trPr>
        <w:tc>
          <w:tcPr>
            <w:tcW w:w="369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Наименование муниципальной программы, подпрограммы муниципальной программы, структурного элемента муниципальной программы</w:t>
            </w:r>
          </w:p>
        </w:tc>
        <w:tc>
          <w:tcPr>
            <w:tcW w:w="15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 xml:space="preserve">Ответственный исполнитель, соисполнитель, участник </w:t>
            </w:r>
          </w:p>
        </w:tc>
        <w:tc>
          <w:tcPr>
            <w:tcW w:w="13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Годы реализации</w:t>
            </w:r>
          </w:p>
        </w:tc>
        <w:tc>
          <w:tcPr>
            <w:tcW w:w="8543" w:type="dxa"/>
            <w:gridSpan w:val="5"/>
            <w:tcBorders>
              <w:top w:val="single" w:sz="8" w:space="0" w:color="auto"/>
              <w:left w:val="nil"/>
              <w:bottom w:val="single" w:sz="8" w:space="0" w:color="auto"/>
              <w:right w:val="single" w:sz="8" w:space="0" w:color="000000"/>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Оценка расходов (тыс. руб., в ценах соответствующих лет)</w:t>
            </w:r>
          </w:p>
        </w:tc>
      </w:tr>
      <w:tr w:rsidR="00052AA7" w:rsidRPr="0004242F" w:rsidTr="00EA4170">
        <w:trPr>
          <w:trHeight w:val="1212"/>
        </w:trPr>
        <w:tc>
          <w:tcPr>
            <w:tcW w:w="3698" w:type="dxa"/>
            <w:vMerge/>
            <w:tcBorders>
              <w:top w:val="single" w:sz="8" w:space="0" w:color="auto"/>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single" w:sz="8" w:space="0" w:color="auto"/>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vMerge/>
            <w:tcBorders>
              <w:top w:val="single" w:sz="8" w:space="0" w:color="auto"/>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842"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Всего</w:t>
            </w:r>
          </w:p>
        </w:tc>
        <w:tc>
          <w:tcPr>
            <w:tcW w:w="1701"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Федеральный бюджет</w:t>
            </w:r>
          </w:p>
        </w:tc>
        <w:tc>
          <w:tcPr>
            <w:tcW w:w="1843"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Областной бюджет Ленинградской области</w:t>
            </w:r>
          </w:p>
        </w:tc>
        <w:tc>
          <w:tcPr>
            <w:tcW w:w="1858"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Местный бюджет</w:t>
            </w:r>
          </w:p>
        </w:tc>
        <w:tc>
          <w:tcPr>
            <w:tcW w:w="1299"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Прочие источники</w:t>
            </w:r>
          </w:p>
        </w:tc>
      </w:tr>
      <w:tr w:rsidR="00052AA7" w:rsidRPr="0004242F" w:rsidTr="00EA4170">
        <w:trPr>
          <w:trHeight w:val="324"/>
        </w:trPr>
        <w:tc>
          <w:tcPr>
            <w:tcW w:w="3698" w:type="dxa"/>
            <w:tcBorders>
              <w:top w:val="nil"/>
              <w:left w:val="single" w:sz="8" w:space="0" w:color="auto"/>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1</w:t>
            </w:r>
          </w:p>
        </w:tc>
        <w:tc>
          <w:tcPr>
            <w:tcW w:w="1584"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2</w:t>
            </w:r>
          </w:p>
        </w:tc>
        <w:tc>
          <w:tcPr>
            <w:tcW w:w="1393"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3</w:t>
            </w:r>
          </w:p>
        </w:tc>
        <w:tc>
          <w:tcPr>
            <w:tcW w:w="1842"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4</w:t>
            </w:r>
          </w:p>
        </w:tc>
        <w:tc>
          <w:tcPr>
            <w:tcW w:w="1701"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5</w:t>
            </w:r>
          </w:p>
        </w:tc>
        <w:tc>
          <w:tcPr>
            <w:tcW w:w="1843"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6</w:t>
            </w:r>
          </w:p>
        </w:tc>
        <w:tc>
          <w:tcPr>
            <w:tcW w:w="1858"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7</w:t>
            </w:r>
          </w:p>
        </w:tc>
        <w:tc>
          <w:tcPr>
            <w:tcW w:w="1299"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8</w:t>
            </w:r>
          </w:p>
        </w:tc>
      </w:tr>
      <w:tr w:rsidR="00052AA7" w:rsidRPr="0004242F" w:rsidTr="00EA4170">
        <w:trPr>
          <w:trHeight w:val="324"/>
        </w:trPr>
        <w:tc>
          <w:tcPr>
            <w:tcW w:w="3698" w:type="dxa"/>
            <w:vMerge w:val="restart"/>
            <w:tcBorders>
              <w:top w:val="nil"/>
              <w:left w:val="single" w:sz="8" w:space="0" w:color="auto"/>
              <w:bottom w:val="single" w:sz="8" w:space="0" w:color="000000"/>
              <w:right w:val="single" w:sz="8" w:space="0" w:color="auto"/>
            </w:tcBorders>
            <w:shd w:val="clear" w:color="000000" w:fill="C6E0B4"/>
            <w:vAlign w:val="center"/>
            <w:hideMark/>
          </w:tcPr>
          <w:p w:rsidR="00052AA7" w:rsidRPr="0004242F" w:rsidRDefault="00052AA7" w:rsidP="00EA4170">
            <w:pPr>
              <w:jc w:val="center"/>
              <w:rPr>
                <w:b/>
                <w:bCs/>
                <w:color w:val="000000"/>
                <w:sz w:val="24"/>
                <w:szCs w:val="24"/>
              </w:rPr>
            </w:pPr>
            <w:r w:rsidRPr="0004242F">
              <w:rPr>
                <w:b/>
                <w:bCs/>
                <w:color w:val="000000"/>
                <w:sz w:val="24"/>
                <w:szCs w:val="24"/>
              </w:rPr>
              <w:t>Муниципальная программа Сосновоборского г</w:t>
            </w:r>
            <w:r>
              <w:rPr>
                <w:b/>
                <w:bCs/>
                <w:color w:val="000000"/>
                <w:sz w:val="24"/>
                <w:szCs w:val="24"/>
              </w:rPr>
              <w:t>ородского округа</w:t>
            </w:r>
            <w:r>
              <w:rPr>
                <w:b/>
                <w:bCs/>
                <w:color w:val="000000"/>
                <w:sz w:val="24"/>
                <w:szCs w:val="24"/>
              </w:rPr>
              <w:br/>
              <w:t>«Жилище на 2026-2030</w:t>
            </w:r>
            <w:r w:rsidRPr="0004242F">
              <w:rPr>
                <w:b/>
                <w:bCs/>
                <w:color w:val="000000"/>
                <w:sz w:val="24"/>
                <w:szCs w:val="24"/>
              </w:rPr>
              <w:t xml:space="preserve"> годы» </w:t>
            </w:r>
          </w:p>
        </w:tc>
        <w:tc>
          <w:tcPr>
            <w:tcW w:w="1584" w:type="dxa"/>
            <w:vMerge w:val="restart"/>
            <w:tcBorders>
              <w:top w:val="nil"/>
              <w:left w:val="single" w:sz="8" w:space="0" w:color="auto"/>
              <w:bottom w:val="single" w:sz="8" w:space="0" w:color="000000"/>
              <w:right w:val="single" w:sz="8" w:space="0" w:color="auto"/>
            </w:tcBorders>
            <w:shd w:val="clear" w:color="000000" w:fill="C6E0B4"/>
            <w:vAlign w:val="center"/>
            <w:hideMark/>
          </w:tcPr>
          <w:p w:rsidR="00052AA7" w:rsidRPr="0004242F" w:rsidRDefault="00052AA7" w:rsidP="00EA4170">
            <w:pPr>
              <w:jc w:val="center"/>
              <w:rPr>
                <w:color w:val="000000"/>
                <w:sz w:val="24"/>
                <w:szCs w:val="24"/>
              </w:rPr>
            </w:pPr>
            <w:r w:rsidRPr="0004242F">
              <w:rPr>
                <w:color w:val="000000"/>
                <w:sz w:val="24"/>
                <w:szCs w:val="24"/>
              </w:rPr>
              <w:t>Жилищный отдел администрации Сосновоборского городского округа</w:t>
            </w:r>
          </w:p>
        </w:tc>
        <w:tc>
          <w:tcPr>
            <w:tcW w:w="1393"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r>
              <w:rPr>
                <w:color w:val="000000"/>
                <w:sz w:val="24"/>
                <w:szCs w:val="24"/>
              </w:rPr>
              <w:t>2026</w:t>
            </w:r>
          </w:p>
        </w:tc>
        <w:tc>
          <w:tcPr>
            <w:tcW w:w="1842"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r>
              <w:rPr>
                <w:color w:val="000000"/>
                <w:sz w:val="24"/>
                <w:szCs w:val="24"/>
              </w:rPr>
              <w:t>34 763,460</w:t>
            </w:r>
          </w:p>
        </w:tc>
        <w:tc>
          <w:tcPr>
            <w:tcW w:w="1701"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r>
              <w:rPr>
                <w:color w:val="000000"/>
                <w:sz w:val="24"/>
                <w:szCs w:val="24"/>
              </w:rPr>
              <w:t>34 763,460</w:t>
            </w:r>
          </w:p>
        </w:tc>
        <w:tc>
          <w:tcPr>
            <w:tcW w:w="1299"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r w:rsidRPr="0004242F">
              <w:rPr>
                <w:color w:val="000000"/>
                <w:sz w:val="24"/>
                <w:szCs w:val="24"/>
              </w:rPr>
              <w:t>0</w:t>
            </w:r>
          </w:p>
        </w:tc>
      </w:tr>
      <w:tr w:rsidR="00052AA7" w:rsidRPr="0004242F" w:rsidTr="00EA4170">
        <w:trPr>
          <w:trHeight w:val="478"/>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b/>
                <w:bCs/>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r>
              <w:rPr>
                <w:color w:val="000000"/>
                <w:sz w:val="24"/>
                <w:szCs w:val="24"/>
              </w:rPr>
              <w:t>2027</w:t>
            </w:r>
          </w:p>
        </w:tc>
        <w:tc>
          <w:tcPr>
            <w:tcW w:w="1842"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r w:rsidRPr="0004242F">
              <w:rPr>
                <w:color w:val="000000"/>
                <w:sz w:val="24"/>
                <w:szCs w:val="24"/>
              </w:rPr>
              <w:t>0</w:t>
            </w:r>
          </w:p>
        </w:tc>
      </w:tr>
      <w:tr w:rsidR="00052AA7" w:rsidRPr="0004242F" w:rsidTr="00EA4170">
        <w:trPr>
          <w:trHeight w:val="413"/>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b/>
                <w:bCs/>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r>
              <w:rPr>
                <w:color w:val="000000"/>
                <w:sz w:val="24"/>
                <w:szCs w:val="24"/>
              </w:rPr>
              <w:t>2028</w:t>
            </w:r>
          </w:p>
        </w:tc>
        <w:tc>
          <w:tcPr>
            <w:tcW w:w="1842"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r w:rsidRPr="0004242F">
              <w:rPr>
                <w:color w:val="000000"/>
                <w:sz w:val="24"/>
                <w:szCs w:val="24"/>
              </w:rPr>
              <w:t>0</w:t>
            </w:r>
          </w:p>
        </w:tc>
      </w:tr>
      <w:tr w:rsidR="00052AA7" w:rsidRPr="0004242F" w:rsidTr="00EA4170">
        <w:trPr>
          <w:trHeight w:val="501"/>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b/>
                <w:bCs/>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r>
              <w:rPr>
                <w:color w:val="000000"/>
                <w:sz w:val="24"/>
                <w:szCs w:val="24"/>
              </w:rPr>
              <w:t>2029</w:t>
            </w:r>
          </w:p>
        </w:tc>
        <w:tc>
          <w:tcPr>
            <w:tcW w:w="1842"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r w:rsidRPr="0004242F">
              <w:rPr>
                <w:color w:val="000000"/>
                <w:sz w:val="24"/>
                <w:szCs w:val="24"/>
              </w:rPr>
              <w:t>0</w:t>
            </w:r>
          </w:p>
        </w:tc>
      </w:tr>
      <w:tr w:rsidR="00052AA7" w:rsidRPr="0004242F" w:rsidTr="00EA4170">
        <w:trPr>
          <w:trHeight w:val="577"/>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b/>
                <w:bCs/>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8" w:space="0" w:color="auto"/>
              <w:right w:val="single" w:sz="8" w:space="0" w:color="auto"/>
            </w:tcBorders>
            <w:shd w:val="clear" w:color="000000" w:fill="C6E0B4"/>
            <w:hideMark/>
          </w:tcPr>
          <w:p w:rsidR="00052AA7" w:rsidRPr="0004242F" w:rsidRDefault="00052AA7" w:rsidP="00EA4170">
            <w:pPr>
              <w:jc w:val="center"/>
              <w:rPr>
                <w:color w:val="000000"/>
                <w:sz w:val="24"/>
                <w:szCs w:val="24"/>
              </w:rPr>
            </w:pPr>
            <w:r>
              <w:rPr>
                <w:color w:val="000000"/>
                <w:sz w:val="24"/>
                <w:szCs w:val="24"/>
              </w:rPr>
              <w:t>2030</w:t>
            </w:r>
          </w:p>
        </w:tc>
        <w:tc>
          <w:tcPr>
            <w:tcW w:w="1842"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r w:rsidRPr="0004242F">
              <w:rPr>
                <w:color w:val="000000"/>
                <w:sz w:val="24"/>
                <w:szCs w:val="24"/>
              </w:rPr>
              <w:t>0</w:t>
            </w:r>
          </w:p>
        </w:tc>
      </w:tr>
      <w:tr w:rsidR="00052AA7" w:rsidRPr="0004242F" w:rsidTr="00EA4170">
        <w:trPr>
          <w:trHeight w:val="324"/>
        </w:trPr>
        <w:tc>
          <w:tcPr>
            <w:tcW w:w="3698" w:type="dxa"/>
            <w:tcBorders>
              <w:top w:val="nil"/>
              <w:left w:val="single" w:sz="8" w:space="0" w:color="auto"/>
              <w:bottom w:val="single" w:sz="8" w:space="0" w:color="auto"/>
              <w:right w:val="single" w:sz="8" w:space="0" w:color="auto"/>
            </w:tcBorders>
            <w:shd w:val="clear" w:color="000000" w:fill="C6E0B4"/>
            <w:vAlign w:val="center"/>
            <w:hideMark/>
          </w:tcPr>
          <w:p w:rsidR="00052AA7" w:rsidRDefault="00052AA7" w:rsidP="00EA4170">
            <w:pPr>
              <w:jc w:val="center"/>
              <w:rPr>
                <w:color w:val="000000"/>
                <w:sz w:val="24"/>
                <w:szCs w:val="24"/>
              </w:rPr>
            </w:pPr>
            <w:r w:rsidRPr="0004242F">
              <w:rPr>
                <w:color w:val="000000"/>
                <w:sz w:val="24"/>
                <w:szCs w:val="24"/>
              </w:rPr>
              <w:t>Итого</w:t>
            </w:r>
          </w:p>
          <w:p w:rsidR="00052AA7" w:rsidRPr="0004242F" w:rsidRDefault="00052AA7" w:rsidP="00EA4170">
            <w:pPr>
              <w:jc w:val="center"/>
              <w:rPr>
                <w:color w:val="000000"/>
                <w:sz w:val="24"/>
                <w:szCs w:val="24"/>
              </w:rPr>
            </w:pPr>
          </w:p>
        </w:tc>
        <w:tc>
          <w:tcPr>
            <w:tcW w:w="1584"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r w:rsidRPr="0004242F">
              <w:rPr>
                <w:color w:val="000000"/>
                <w:sz w:val="24"/>
                <w:szCs w:val="24"/>
              </w:rPr>
              <w:t> </w:t>
            </w:r>
          </w:p>
        </w:tc>
        <w:tc>
          <w:tcPr>
            <w:tcW w:w="1393"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r w:rsidRPr="0004242F">
              <w:rPr>
                <w:color w:val="000000"/>
                <w:sz w:val="24"/>
                <w:szCs w:val="24"/>
              </w:rPr>
              <w:t> </w:t>
            </w:r>
          </w:p>
        </w:tc>
        <w:tc>
          <w:tcPr>
            <w:tcW w:w="1842"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r>
              <w:rPr>
                <w:color w:val="000000"/>
                <w:sz w:val="24"/>
                <w:szCs w:val="24"/>
              </w:rPr>
              <w:t>34 763,460</w:t>
            </w:r>
          </w:p>
        </w:tc>
        <w:tc>
          <w:tcPr>
            <w:tcW w:w="1701"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r>
              <w:rPr>
                <w:color w:val="000000"/>
                <w:sz w:val="24"/>
                <w:szCs w:val="24"/>
              </w:rPr>
              <w:t>34 763,460</w:t>
            </w:r>
          </w:p>
        </w:tc>
        <w:tc>
          <w:tcPr>
            <w:tcW w:w="1299"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r w:rsidRPr="0004242F">
              <w:rPr>
                <w:color w:val="000000"/>
                <w:sz w:val="24"/>
                <w:szCs w:val="24"/>
              </w:rPr>
              <w:t>0</w:t>
            </w:r>
          </w:p>
        </w:tc>
      </w:tr>
      <w:tr w:rsidR="00052AA7" w:rsidRPr="0004242F" w:rsidTr="00EA4170">
        <w:trPr>
          <w:trHeight w:val="552"/>
        </w:trPr>
        <w:tc>
          <w:tcPr>
            <w:tcW w:w="15218" w:type="dxa"/>
            <w:gridSpan w:val="8"/>
            <w:tcBorders>
              <w:top w:val="single" w:sz="8" w:space="0" w:color="auto"/>
              <w:left w:val="single" w:sz="8" w:space="0" w:color="auto"/>
              <w:bottom w:val="single" w:sz="4" w:space="0" w:color="auto"/>
              <w:right w:val="single" w:sz="8" w:space="0" w:color="000000"/>
            </w:tcBorders>
            <w:shd w:val="clear" w:color="000000" w:fill="FFE699"/>
            <w:vAlign w:val="center"/>
            <w:hideMark/>
          </w:tcPr>
          <w:p w:rsidR="00052AA7" w:rsidRPr="0004242F" w:rsidRDefault="00052AA7" w:rsidP="00EA4170">
            <w:pPr>
              <w:jc w:val="center"/>
              <w:rPr>
                <w:color w:val="000000"/>
                <w:sz w:val="24"/>
                <w:szCs w:val="24"/>
              </w:rPr>
            </w:pPr>
            <w:r w:rsidRPr="0004242F">
              <w:rPr>
                <w:color w:val="000000"/>
                <w:sz w:val="24"/>
                <w:szCs w:val="24"/>
              </w:rPr>
              <w:t>Проектная часть</w:t>
            </w:r>
          </w:p>
        </w:tc>
      </w:tr>
      <w:tr w:rsidR="00052AA7" w:rsidRPr="0004242F" w:rsidTr="00EA4170">
        <w:trPr>
          <w:trHeight w:val="324"/>
        </w:trPr>
        <w:tc>
          <w:tcPr>
            <w:tcW w:w="3698"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052AA7" w:rsidRPr="0004242F" w:rsidRDefault="00052AA7" w:rsidP="00EA4170">
            <w:pPr>
              <w:rPr>
                <w:color w:val="000000"/>
                <w:sz w:val="24"/>
                <w:szCs w:val="24"/>
              </w:rPr>
            </w:pPr>
            <w:r w:rsidRPr="0004242F">
              <w:rPr>
                <w:b/>
                <w:bCs/>
                <w:color w:val="000000"/>
                <w:sz w:val="24"/>
                <w:szCs w:val="24"/>
              </w:rPr>
              <w:t>Мероприятие</w:t>
            </w:r>
            <w:r w:rsidRPr="0004242F">
              <w:rPr>
                <w:color w:val="000000"/>
                <w:sz w:val="24"/>
                <w:szCs w:val="24"/>
              </w:rPr>
              <w:t xml:space="preserve"> по  софинансированию при предоставлении социальных выплат  молодым семьям – участникам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158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Жилищный отдел администрации Сосновоборского городского округа</w:t>
            </w:r>
          </w:p>
        </w:tc>
        <w:tc>
          <w:tcPr>
            <w:tcW w:w="1393"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Pr>
                <w:color w:val="000000"/>
                <w:sz w:val="24"/>
                <w:szCs w:val="24"/>
              </w:rPr>
              <w:t>2026</w:t>
            </w:r>
          </w:p>
        </w:tc>
        <w:tc>
          <w:tcPr>
            <w:tcW w:w="1842"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Pr>
                <w:color w:val="000000"/>
                <w:sz w:val="24"/>
                <w:szCs w:val="24"/>
              </w:rPr>
              <w:t>1 430,667</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Pr>
                <w:color w:val="000000"/>
                <w:sz w:val="24"/>
                <w:szCs w:val="24"/>
              </w:rPr>
              <w:t>1 430,667</w:t>
            </w:r>
          </w:p>
        </w:tc>
        <w:tc>
          <w:tcPr>
            <w:tcW w:w="1299"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0</w:t>
            </w:r>
          </w:p>
        </w:tc>
      </w:tr>
      <w:tr w:rsidR="00052AA7" w:rsidRPr="0004242F" w:rsidTr="00EA4170">
        <w:trPr>
          <w:trHeight w:val="324"/>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Pr>
                <w:color w:val="000000"/>
                <w:sz w:val="24"/>
                <w:szCs w:val="24"/>
              </w:rPr>
              <w:t>2027</w:t>
            </w:r>
          </w:p>
        </w:tc>
        <w:tc>
          <w:tcPr>
            <w:tcW w:w="1842"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r>
      <w:tr w:rsidR="00052AA7" w:rsidRPr="0004242F" w:rsidTr="00EA4170">
        <w:trPr>
          <w:trHeight w:val="435"/>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Pr>
                <w:color w:val="000000"/>
                <w:sz w:val="24"/>
                <w:szCs w:val="24"/>
              </w:rPr>
              <w:t>2028</w:t>
            </w:r>
          </w:p>
        </w:tc>
        <w:tc>
          <w:tcPr>
            <w:tcW w:w="1842"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701"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299"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r>
      <w:tr w:rsidR="00052AA7" w:rsidRPr="0004242F" w:rsidTr="00EA4170">
        <w:trPr>
          <w:trHeight w:val="412"/>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Pr>
                <w:color w:val="000000"/>
                <w:sz w:val="24"/>
                <w:szCs w:val="24"/>
              </w:rPr>
              <w:t>2029</w:t>
            </w:r>
          </w:p>
        </w:tc>
        <w:tc>
          <w:tcPr>
            <w:tcW w:w="1842"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701"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299"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r>
      <w:tr w:rsidR="00052AA7" w:rsidRPr="0004242F" w:rsidTr="00EA4170">
        <w:trPr>
          <w:trHeight w:val="3708"/>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2030</w:t>
            </w:r>
          </w:p>
        </w:tc>
        <w:tc>
          <w:tcPr>
            <w:tcW w:w="1842"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701"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299"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r>
      <w:tr w:rsidR="00052AA7" w:rsidRPr="0004242F" w:rsidTr="00EA4170">
        <w:trPr>
          <w:trHeight w:val="324"/>
        </w:trPr>
        <w:tc>
          <w:tcPr>
            <w:tcW w:w="3698" w:type="dxa"/>
            <w:tcBorders>
              <w:top w:val="nil"/>
              <w:left w:val="single" w:sz="8" w:space="0" w:color="auto"/>
              <w:bottom w:val="single" w:sz="8" w:space="0" w:color="auto"/>
              <w:right w:val="single" w:sz="8" w:space="0" w:color="auto"/>
            </w:tcBorders>
            <w:shd w:val="clear" w:color="000000" w:fill="EDEDED"/>
            <w:vAlign w:val="center"/>
            <w:hideMark/>
          </w:tcPr>
          <w:p w:rsidR="00052AA7" w:rsidRDefault="00052AA7" w:rsidP="00EA4170">
            <w:pPr>
              <w:jc w:val="center"/>
              <w:rPr>
                <w:color w:val="000000"/>
                <w:sz w:val="24"/>
                <w:szCs w:val="24"/>
              </w:rPr>
            </w:pPr>
            <w:r w:rsidRPr="0004242F">
              <w:rPr>
                <w:color w:val="000000"/>
                <w:sz w:val="24"/>
                <w:szCs w:val="24"/>
              </w:rPr>
              <w:t>Итого</w:t>
            </w:r>
          </w:p>
          <w:p w:rsidR="00052AA7" w:rsidRPr="0004242F" w:rsidRDefault="00052AA7" w:rsidP="00EA4170">
            <w:pPr>
              <w:jc w:val="center"/>
              <w:rPr>
                <w:color w:val="000000"/>
                <w:sz w:val="24"/>
                <w:szCs w:val="24"/>
              </w:rPr>
            </w:pPr>
          </w:p>
        </w:tc>
        <w:tc>
          <w:tcPr>
            <w:tcW w:w="1584"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 </w:t>
            </w:r>
          </w:p>
        </w:tc>
        <w:tc>
          <w:tcPr>
            <w:tcW w:w="1393"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 </w:t>
            </w:r>
          </w:p>
        </w:tc>
        <w:tc>
          <w:tcPr>
            <w:tcW w:w="1842"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Pr>
                <w:color w:val="000000"/>
                <w:sz w:val="24"/>
                <w:szCs w:val="24"/>
              </w:rPr>
              <w:t>1 430,667</w:t>
            </w:r>
          </w:p>
        </w:tc>
        <w:tc>
          <w:tcPr>
            <w:tcW w:w="1701"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Pr>
                <w:color w:val="000000"/>
                <w:sz w:val="24"/>
                <w:szCs w:val="24"/>
              </w:rPr>
              <w:t>1 430,667</w:t>
            </w:r>
          </w:p>
        </w:tc>
        <w:tc>
          <w:tcPr>
            <w:tcW w:w="1299"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0</w:t>
            </w:r>
          </w:p>
        </w:tc>
      </w:tr>
      <w:tr w:rsidR="00052AA7" w:rsidRPr="0004242F" w:rsidTr="00EA4170">
        <w:trPr>
          <w:trHeight w:val="1105"/>
        </w:trPr>
        <w:tc>
          <w:tcPr>
            <w:tcW w:w="3698" w:type="dxa"/>
            <w:vMerge w:val="restart"/>
            <w:tcBorders>
              <w:top w:val="nil"/>
              <w:left w:val="single" w:sz="8" w:space="0" w:color="auto"/>
              <w:bottom w:val="single" w:sz="8" w:space="0" w:color="000000"/>
              <w:right w:val="single" w:sz="8" w:space="0" w:color="auto"/>
            </w:tcBorders>
            <w:shd w:val="clear" w:color="auto" w:fill="auto"/>
            <w:hideMark/>
          </w:tcPr>
          <w:p w:rsidR="00052AA7" w:rsidRPr="0004242F" w:rsidRDefault="00052AA7" w:rsidP="00EA4170">
            <w:pPr>
              <w:rPr>
                <w:color w:val="000000"/>
                <w:sz w:val="24"/>
                <w:szCs w:val="24"/>
              </w:rPr>
            </w:pPr>
            <w:r w:rsidRPr="0004242F">
              <w:rPr>
                <w:b/>
                <w:bCs/>
                <w:color w:val="000000"/>
                <w:sz w:val="24"/>
                <w:szCs w:val="24"/>
              </w:rPr>
              <w:t xml:space="preserve">Мероприятие </w:t>
            </w:r>
            <w:r w:rsidRPr="0004242F">
              <w:rPr>
                <w:color w:val="000000"/>
                <w:sz w:val="24"/>
                <w:szCs w:val="24"/>
              </w:rPr>
              <w:t xml:space="preserve"> по предоставлению социальных выплат  молодым семьям – участникам  мероприятия по улучшению жилищных условий молодых граждан (молодых семей)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tc>
        <w:tc>
          <w:tcPr>
            <w:tcW w:w="1584" w:type="dxa"/>
            <w:vMerge w:val="restart"/>
            <w:tcBorders>
              <w:top w:val="nil"/>
              <w:left w:val="single" w:sz="8" w:space="0" w:color="auto"/>
              <w:bottom w:val="single" w:sz="8" w:space="0" w:color="000000"/>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Жилищный отдел администрации Сосновоборского городского округа</w:t>
            </w:r>
          </w:p>
        </w:tc>
        <w:tc>
          <w:tcPr>
            <w:tcW w:w="1393"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2026</w:t>
            </w:r>
          </w:p>
        </w:tc>
        <w:tc>
          <w:tcPr>
            <w:tcW w:w="1842"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0</w:t>
            </w:r>
          </w:p>
        </w:tc>
        <w:tc>
          <w:tcPr>
            <w:tcW w:w="1701"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0</w:t>
            </w:r>
          </w:p>
        </w:tc>
        <w:tc>
          <w:tcPr>
            <w:tcW w:w="1843"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0</w:t>
            </w:r>
          </w:p>
        </w:tc>
        <w:tc>
          <w:tcPr>
            <w:tcW w:w="1858"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0</w:t>
            </w:r>
          </w:p>
        </w:tc>
        <w:tc>
          <w:tcPr>
            <w:tcW w:w="1299"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0</w:t>
            </w:r>
          </w:p>
        </w:tc>
      </w:tr>
      <w:tr w:rsidR="00052AA7" w:rsidRPr="0004242F" w:rsidTr="00EA4170">
        <w:trPr>
          <w:trHeight w:val="547"/>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2027</w:t>
            </w:r>
          </w:p>
        </w:tc>
        <w:tc>
          <w:tcPr>
            <w:tcW w:w="1842"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0</w:t>
            </w:r>
          </w:p>
        </w:tc>
        <w:tc>
          <w:tcPr>
            <w:tcW w:w="1701"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0</w:t>
            </w:r>
          </w:p>
        </w:tc>
        <w:tc>
          <w:tcPr>
            <w:tcW w:w="1843"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0</w:t>
            </w:r>
          </w:p>
        </w:tc>
        <w:tc>
          <w:tcPr>
            <w:tcW w:w="1858"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0</w:t>
            </w:r>
          </w:p>
        </w:tc>
        <w:tc>
          <w:tcPr>
            <w:tcW w:w="1299"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0</w:t>
            </w:r>
          </w:p>
        </w:tc>
      </w:tr>
      <w:tr w:rsidR="00052AA7" w:rsidRPr="0004242F" w:rsidTr="00EA4170">
        <w:trPr>
          <w:trHeight w:val="2208"/>
        </w:trPr>
        <w:tc>
          <w:tcPr>
            <w:tcW w:w="3698" w:type="dxa"/>
            <w:vMerge/>
            <w:tcBorders>
              <w:top w:val="nil"/>
              <w:left w:val="single" w:sz="8" w:space="0" w:color="auto"/>
              <w:bottom w:val="single" w:sz="4" w:space="0" w:color="auto"/>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4" w:space="0" w:color="auto"/>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single" w:sz="4" w:space="0" w:color="auto"/>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2028</w:t>
            </w:r>
          </w:p>
        </w:tc>
        <w:tc>
          <w:tcPr>
            <w:tcW w:w="1842" w:type="dxa"/>
            <w:tcBorders>
              <w:top w:val="single" w:sz="4" w:space="0" w:color="auto"/>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r w:rsidRPr="0004242F">
              <w:rPr>
                <w:color w:val="000000"/>
                <w:sz w:val="24"/>
                <w:szCs w:val="24"/>
              </w:rPr>
              <w:t>0</w:t>
            </w:r>
          </w:p>
        </w:tc>
        <w:tc>
          <w:tcPr>
            <w:tcW w:w="1701" w:type="dxa"/>
            <w:tcBorders>
              <w:top w:val="single" w:sz="4" w:space="0" w:color="auto"/>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r w:rsidRPr="0004242F">
              <w:rPr>
                <w:color w:val="000000"/>
                <w:sz w:val="24"/>
                <w:szCs w:val="24"/>
              </w:rPr>
              <w:t>0</w:t>
            </w:r>
          </w:p>
        </w:tc>
        <w:tc>
          <w:tcPr>
            <w:tcW w:w="1843" w:type="dxa"/>
            <w:tcBorders>
              <w:top w:val="single" w:sz="4" w:space="0" w:color="auto"/>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r w:rsidRPr="0004242F">
              <w:rPr>
                <w:color w:val="000000"/>
                <w:sz w:val="24"/>
                <w:szCs w:val="24"/>
              </w:rPr>
              <w:t>0</w:t>
            </w:r>
          </w:p>
        </w:tc>
        <w:tc>
          <w:tcPr>
            <w:tcW w:w="1858" w:type="dxa"/>
            <w:tcBorders>
              <w:top w:val="single" w:sz="4" w:space="0" w:color="auto"/>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r w:rsidRPr="0004242F">
              <w:rPr>
                <w:color w:val="000000"/>
                <w:sz w:val="24"/>
                <w:szCs w:val="24"/>
              </w:rPr>
              <w:t>0</w:t>
            </w:r>
          </w:p>
        </w:tc>
        <w:tc>
          <w:tcPr>
            <w:tcW w:w="1299" w:type="dxa"/>
            <w:tcBorders>
              <w:top w:val="single" w:sz="4" w:space="0" w:color="auto"/>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r w:rsidRPr="0004242F">
              <w:rPr>
                <w:color w:val="000000"/>
                <w:sz w:val="24"/>
                <w:szCs w:val="24"/>
              </w:rPr>
              <w:t>0</w:t>
            </w:r>
          </w:p>
        </w:tc>
      </w:tr>
      <w:tr w:rsidR="00052AA7" w:rsidRPr="0004242F" w:rsidTr="00EA4170">
        <w:trPr>
          <w:trHeight w:val="465"/>
        </w:trPr>
        <w:tc>
          <w:tcPr>
            <w:tcW w:w="3698" w:type="dxa"/>
            <w:vMerge/>
            <w:tcBorders>
              <w:top w:val="nil"/>
              <w:left w:val="single" w:sz="8" w:space="0" w:color="auto"/>
              <w:bottom w:val="single" w:sz="4" w:space="0" w:color="auto"/>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4" w:space="0" w:color="auto"/>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single" w:sz="4" w:space="0" w:color="auto"/>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2029</w:t>
            </w:r>
          </w:p>
        </w:tc>
        <w:tc>
          <w:tcPr>
            <w:tcW w:w="1842" w:type="dxa"/>
            <w:tcBorders>
              <w:top w:val="single" w:sz="4" w:space="0" w:color="auto"/>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r w:rsidRPr="0004242F">
              <w:rPr>
                <w:color w:val="000000"/>
                <w:sz w:val="24"/>
                <w:szCs w:val="24"/>
              </w:rPr>
              <w:t>0</w:t>
            </w:r>
          </w:p>
        </w:tc>
        <w:tc>
          <w:tcPr>
            <w:tcW w:w="1701" w:type="dxa"/>
            <w:tcBorders>
              <w:top w:val="single" w:sz="4" w:space="0" w:color="auto"/>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r w:rsidRPr="0004242F">
              <w:rPr>
                <w:color w:val="000000"/>
                <w:sz w:val="24"/>
                <w:szCs w:val="24"/>
              </w:rPr>
              <w:t>0</w:t>
            </w:r>
          </w:p>
        </w:tc>
        <w:tc>
          <w:tcPr>
            <w:tcW w:w="1843" w:type="dxa"/>
            <w:tcBorders>
              <w:top w:val="single" w:sz="4" w:space="0" w:color="auto"/>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r w:rsidRPr="0004242F">
              <w:rPr>
                <w:color w:val="000000"/>
                <w:sz w:val="24"/>
                <w:szCs w:val="24"/>
              </w:rPr>
              <w:t>0</w:t>
            </w:r>
          </w:p>
        </w:tc>
        <w:tc>
          <w:tcPr>
            <w:tcW w:w="1858" w:type="dxa"/>
            <w:tcBorders>
              <w:top w:val="single" w:sz="4" w:space="0" w:color="auto"/>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r w:rsidRPr="0004242F">
              <w:rPr>
                <w:color w:val="000000"/>
                <w:sz w:val="24"/>
                <w:szCs w:val="24"/>
              </w:rPr>
              <w:t>0</w:t>
            </w:r>
          </w:p>
        </w:tc>
        <w:tc>
          <w:tcPr>
            <w:tcW w:w="1299" w:type="dxa"/>
            <w:tcBorders>
              <w:top w:val="single" w:sz="4" w:space="0" w:color="auto"/>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r w:rsidRPr="0004242F">
              <w:rPr>
                <w:color w:val="000000"/>
                <w:sz w:val="24"/>
                <w:szCs w:val="24"/>
              </w:rPr>
              <w:t>0</w:t>
            </w:r>
          </w:p>
        </w:tc>
      </w:tr>
      <w:tr w:rsidR="00052AA7" w:rsidRPr="0004242F" w:rsidTr="00EA4170">
        <w:trPr>
          <w:trHeight w:val="415"/>
        </w:trPr>
        <w:tc>
          <w:tcPr>
            <w:tcW w:w="3698" w:type="dxa"/>
            <w:vMerge/>
            <w:tcBorders>
              <w:top w:val="nil"/>
              <w:left w:val="single" w:sz="8" w:space="0" w:color="auto"/>
              <w:bottom w:val="single" w:sz="4" w:space="0" w:color="auto"/>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4" w:space="0" w:color="auto"/>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single" w:sz="4" w:space="0" w:color="auto"/>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2030</w:t>
            </w:r>
          </w:p>
        </w:tc>
        <w:tc>
          <w:tcPr>
            <w:tcW w:w="1842" w:type="dxa"/>
            <w:tcBorders>
              <w:top w:val="single" w:sz="4" w:space="0" w:color="auto"/>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r w:rsidRPr="0004242F">
              <w:rPr>
                <w:color w:val="000000"/>
                <w:sz w:val="24"/>
                <w:szCs w:val="24"/>
              </w:rPr>
              <w:t>0</w:t>
            </w:r>
          </w:p>
        </w:tc>
        <w:tc>
          <w:tcPr>
            <w:tcW w:w="1701" w:type="dxa"/>
            <w:tcBorders>
              <w:top w:val="single" w:sz="4" w:space="0" w:color="auto"/>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r w:rsidRPr="0004242F">
              <w:rPr>
                <w:color w:val="000000"/>
                <w:sz w:val="24"/>
                <w:szCs w:val="24"/>
              </w:rPr>
              <w:t>0</w:t>
            </w:r>
          </w:p>
        </w:tc>
        <w:tc>
          <w:tcPr>
            <w:tcW w:w="1843" w:type="dxa"/>
            <w:tcBorders>
              <w:top w:val="single" w:sz="4" w:space="0" w:color="auto"/>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r w:rsidRPr="0004242F">
              <w:rPr>
                <w:color w:val="000000"/>
                <w:sz w:val="24"/>
                <w:szCs w:val="24"/>
              </w:rPr>
              <w:t>0</w:t>
            </w:r>
          </w:p>
        </w:tc>
        <w:tc>
          <w:tcPr>
            <w:tcW w:w="1858" w:type="dxa"/>
            <w:tcBorders>
              <w:top w:val="single" w:sz="4" w:space="0" w:color="auto"/>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r w:rsidRPr="0004242F">
              <w:rPr>
                <w:color w:val="000000"/>
                <w:sz w:val="24"/>
                <w:szCs w:val="24"/>
              </w:rPr>
              <w:t>0</w:t>
            </w:r>
          </w:p>
        </w:tc>
        <w:tc>
          <w:tcPr>
            <w:tcW w:w="1299" w:type="dxa"/>
            <w:tcBorders>
              <w:top w:val="single" w:sz="4" w:space="0" w:color="auto"/>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r w:rsidRPr="0004242F">
              <w:rPr>
                <w:color w:val="000000"/>
                <w:sz w:val="24"/>
                <w:szCs w:val="24"/>
              </w:rPr>
              <w:t>0</w:t>
            </w:r>
          </w:p>
        </w:tc>
      </w:tr>
      <w:tr w:rsidR="00052AA7" w:rsidRPr="0004242F" w:rsidTr="00EA4170">
        <w:trPr>
          <w:trHeight w:val="324"/>
        </w:trPr>
        <w:tc>
          <w:tcPr>
            <w:tcW w:w="3698" w:type="dxa"/>
            <w:tcBorders>
              <w:top w:val="single" w:sz="4" w:space="0" w:color="auto"/>
              <w:left w:val="single" w:sz="8" w:space="0" w:color="auto"/>
              <w:bottom w:val="single" w:sz="8" w:space="0" w:color="auto"/>
              <w:right w:val="single" w:sz="8" w:space="0" w:color="auto"/>
            </w:tcBorders>
            <w:shd w:val="clear" w:color="000000" w:fill="EDEDED"/>
            <w:vAlign w:val="center"/>
            <w:hideMark/>
          </w:tcPr>
          <w:p w:rsidR="00052AA7" w:rsidRDefault="00052AA7" w:rsidP="00EA4170">
            <w:pPr>
              <w:jc w:val="center"/>
              <w:rPr>
                <w:color w:val="000000"/>
                <w:sz w:val="24"/>
                <w:szCs w:val="24"/>
              </w:rPr>
            </w:pPr>
            <w:r w:rsidRPr="0004242F">
              <w:rPr>
                <w:color w:val="000000"/>
                <w:sz w:val="24"/>
                <w:szCs w:val="24"/>
              </w:rPr>
              <w:t>Итого</w:t>
            </w:r>
          </w:p>
          <w:p w:rsidR="00052AA7" w:rsidRPr="0004242F" w:rsidRDefault="00052AA7" w:rsidP="00EA4170">
            <w:pPr>
              <w:jc w:val="center"/>
              <w:rPr>
                <w:color w:val="000000"/>
                <w:sz w:val="24"/>
                <w:szCs w:val="24"/>
              </w:rPr>
            </w:pPr>
          </w:p>
        </w:tc>
        <w:tc>
          <w:tcPr>
            <w:tcW w:w="1584" w:type="dxa"/>
            <w:tcBorders>
              <w:top w:val="single" w:sz="4" w:space="0" w:color="auto"/>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 </w:t>
            </w:r>
          </w:p>
        </w:tc>
        <w:tc>
          <w:tcPr>
            <w:tcW w:w="1393" w:type="dxa"/>
            <w:tcBorders>
              <w:top w:val="single" w:sz="4" w:space="0" w:color="auto"/>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 </w:t>
            </w:r>
          </w:p>
        </w:tc>
        <w:tc>
          <w:tcPr>
            <w:tcW w:w="1842" w:type="dxa"/>
            <w:tcBorders>
              <w:top w:val="single" w:sz="4" w:space="0" w:color="auto"/>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0</w:t>
            </w:r>
          </w:p>
        </w:tc>
        <w:tc>
          <w:tcPr>
            <w:tcW w:w="1701" w:type="dxa"/>
            <w:tcBorders>
              <w:top w:val="single" w:sz="4" w:space="0" w:color="auto"/>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0</w:t>
            </w:r>
          </w:p>
        </w:tc>
        <w:tc>
          <w:tcPr>
            <w:tcW w:w="1843" w:type="dxa"/>
            <w:tcBorders>
              <w:top w:val="single" w:sz="4" w:space="0" w:color="auto"/>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0</w:t>
            </w:r>
          </w:p>
        </w:tc>
        <w:tc>
          <w:tcPr>
            <w:tcW w:w="1858" w:type="dxa"/>
            <w:tcBorders>
              <w:top w:val="single" w:sz="4" w:space="0" w:color="auto"/>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0</w:t>
            </w:r>
          </w:p>
        </w:tc>
        <w:tc>
          <w:tcPr>
            <w:tcW w:w="1299" w:type="dxa"/>
            <w:tcBorders>
              <w:top w:val="single" w:sz="4" w:space="0" w:color="auto"/>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0</w:t>
            </w:r>
          </w:p>
        </w:tc>
      </w:tr>
      <w:tr w:rsidR="00052AA7" w:rsidRPr="0004242F" w:rsidTr="00EA4170">
        <w:trPr>
          <w:trHeight w:val="822"/>
        </w:trPr>
        <w:tc>
          <w:tcPr>
            <w:tcW w:w="3698" w:type="dxa"/>
            <w:vMerge w:val="restart"/>
            <w:tcBorders>
              <w:top w:val="nil"/>
              <w:left w:val="single" w:sz="8" w:space="0" w:color="auto"/>
              <w:bottom w:val="single" w:sz="8" w:space="0" w:color="000000"/>
              <w:right w:val="single" w:sz="8" w:space="0" w:color="auto"/>
            </w:tcBorders>
            <w:shd w:val="clear" w:color="auto" w:fill="auto"/>
            <w:hideMark/>
          </w:tcPr>
          <w:p w:rsidR="00052AA7" w:rsidRPr="0004242F" w:rsidRDefault="00052AA7" w:rsidP="00EA4170">
            <w:pPr>
              <w:rPr>
                <w:color w:val="000000"/>
                <w:sz w:val="24"/>
                <w:szCs w:val="24"/>
              </w:rPr>
            </w:pPr>
            <w:r w:rsidRPr="0004242F">
              <w:rPr>
                <w:b/>
                <w:bCs/>
                <w:color w:val="000000"/>
                <w:sz w:val="24"/>
                <w:szCs w:val="24"/>
              </w:rPr>
              <w:t>Мероприятие</w:t>
            </w:r>
            <w:r w:rsidRPr="0004242F">
              <w:rPr>
                <w:color w:val="000000"/>
                <w:sz w:val="24"/>
                <w:szCs w:val="24"/>
              </w:rPr>
              <w:t xml:space="preserve"> по  предоставлению социальных выплат на строительство (приобретение) жилья гражданам - участникам  мероприятия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tc>
        <w:tc>
          <w:tcPr>
            <w:tcW w:w="1584" w:type="dxa"/>
            <w:vMerge w:val="restart"/>
            <w:tcBorders>
              <w:top w:val="nil"/>
              <w:left w:val="single" w:sz="8" w:space="0" w:color="auto"/>
              <w:bottom w:val="single" w:sz="8" w:space="0" w:color="000000"/>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Жилищный отдел администрации Сосновоборского городского округа</w:t>
            </w:r>
          </w:p>
        </w:tc>
        <w:tc>
          <w:tcPr>
            <w:tcW w:w="1393"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2026</w:t>
            </w:r>
          </w:p>
        </w:tc>
        <w:tc>
          <w:tcPr>
            <w:tcW w:w="1842"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0</w:t>
            </w:r>
          </w:p>
        </w:tc>
        <w:tc>
          <w:tcPr>
            <w:tcW w:w="1701"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0</w:t>
            </w:r>
          </w:p>
        </w:tc>
        <w:tc>
          <w:tcPr>
            <w:tcW w:w="1843"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0</w:t>
            </w:r>
          </w:p>
        </w:tc>
        <w:tc>
          <w:tcPr>
            <w:tcW w:w="1858"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0</w:t>
            </w:r>
          </w:p>
        </w:tc>
        <w:tc>
          <w:tcPr>
            <w:tcW w:w="1299"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0</w:t>
            </w:r>
          </w:p>
        </w:tc>
      </w:tr>
      <w:tr w:rsidR="00052AA7" w:rsidRPr="0004242F" w:rsidTr="00EA4170">
        <w:trPr>
          <w:trHeight w:val="324"/>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2027</w:t>
            </w:r>
          </w:p>
        </w:tc>
        <w:tc>
          <w:tcPr>
            <w:tcW w:w="1842"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0</w:t>
            </w:r>
          </w:p>
        </w:tc>
        <w:tc>
          <w:tcPr>
            <w:tcW w:w="1701"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0</w:t>
            </w:r>
          </w:p>
        </w:tc>
        <w:tc>
          <w:tcPr>
            <w:tcW w:w="1843"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0</w:t>
            </w:r>
          </w:p>
        </w:tc>
        <w:tc>
          <w:tcPr>
            <w:tcW w:w="1858"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0</w:t>
            </w:r>
          </w:p>
        </w:tc>
        <w:tc>
          <w:tcPr>
            <w:tcW w:w="1299"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0</w:t>
            </w:r>
          </w:p>
        </w:tc>
      </w:tr>
      <w:tr w:rsidR="00052AA7" w:rsidRPr="0004242F" w:rsidTr="00EA4170">
        <w:trPr>
          <w:trHeight w:val="2664"/>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2028</w:t>
            </w:r>
          </w:p>
        </w:tc>
        <w:tc>
          <w:tcPr>
            <w:tcW w:w="1842" w:type="dxa"/>
            <w:tcBorders>
              <w:top w:val="nil"/>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r w:rsidRPr="0004242F">
              <w:rPr>
                <w:color w:val="000000"/>
                <w:sz w:val="24"/>
                <w:szCs w:val="24"/>
              </w:rPr>
              <w:t>0</w:t>
            </w:r>
          </w:p>
        </w:tc>
        <w:tc>
          <w:tcPr>
            <w:tcW w:w="1701" w:type="dxa"/>
            <w:tcBorders>
              <w:top w:val="nil"/>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r w:rsidRPr="0004242F">
              <w:rPr>
                <w:color w:val="000000"/>
                <w:sz w:val="24"/>
                <w:szCs w:val="24"/>
              </w:rPr>
              <w:t>0</w:t>
            </w:r>
          </w:p>
        </w:tc>
        <w:tc>
          <w:tcPr>
            <w:tcW w:w="1843" w:type="dxa"/>
            <w:tcBorders>
              <w:top w:val="nil"/>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r w:rsidRPr="0004242F">
              <w:rPr>
                <w:color w:val="000000"/>
                <w:sz w:val="24"/>
                <w:szCs w:val="24"/>
              </w:rPr>
              <w:t>0</w:t>
            </w:r>
          </w:p>
        </w:tc>
        <w:tc>
          <w:tcPr>
            <w:tcW w:w="1858" w:type="dxa"/>
            <w:tcBorders>
              <w:top w:val="nil"/>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r w:rsidRPr="0004242F">
              <w:rPr>
                <w:color w:val="000000"/>
                <w:sz w:val="24"/>
                <w:szCs w:val="24"/>
              </w:rPr>
              <w:t>0</w:t>
            </w:r>
          </w:p>
        </w:tc>
        <w:tc>
          <w:tcPr>
            <w:tcW w:w="1299" w:type="dxa"/>
            <w:tcBorders>
              <w:top w:val="nil"/>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r w:rsidRPr="0004242F">
              <w:rPr>
                <w:color w:val="000000"/>
                <w:sz w:val="24"/>
                <w:szCs w:val="24"/>
              </w:rPr>
              <w:t>0</w:t>
            </w:r>
          </w:p>
        </w:tc>
      </w:tr>
      <w:tr w:rsidR="00052AA7" w:rsidRPr="0004242F" w:rsidTr="00EA4170">
        <w:trPr>
          <w:trHeight w:val="2664"/>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4" w:space="0" w:color="auto"/>
            </w:tcBorders>
            <w:vAlign w:val="center"/>
            <w:hideMark/>
          </w:tcPr>
          <w:p w:rsidR="00052AA7" w:rsidRPr="0004242F" w:rsidRDefault="00052AA7" w:rsidP="00EA4170">
            <w:pPr>
              <w:rPr>
                <w:color w:val="000000"/>
                <w:sz w:val="24"/>
                <w:szCs w:val="24"/>
              </w:rPr>
            </w:pP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2029</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052AA7" w:rsidRPr="0004242F" w:rsidRDefault="00052AA7" w:rsidP="00EA4170">
            <w:pPr>
              <w:jc w:val="center"/>
              <w:rPr>
                <w:color w:val="000000"/>
                <w:sz w:val="24"/>
                <w:szCs w:val="24"/>
              </w:rPr>
            </w:pPr>
            <w:r w:rsidRPr="0004242F">
              <w:rPr>
                <w:color w:val="000000"/>
                <w:sz w:val="24"/>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52AA7" w:rsidRPr="0004242F" w:rsidRDefault="00052AA7" w:rsidP="00EA4170">
            <w:pPr>
              <w:jc w:val="center"/>
              <w:rPr>
                <w:color w:val="000000"/>
                <w:sz w:val="24"/>
                <w:szCs w:val="24"/>
              </w:rPr>
            </w:pPr>
            <w:r w:rsidRPr="0004242F">
              <w:rPr>
                <w:color w:val="000000"/>
                <w:sz w:val="24"/>
                <w:szCs w:val="24"/>
              </w:rPr>
              <w:t>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52AA7" w:rsidRPr="0004242F" w:rsidRDefault="00052AA7" w:rsidP="00EA4170">
            <w:pPr>
              <w:jc w:val="center"/>
              <w:rPr>
                <w:color w:val="000000"/>
                <w:sz w:val="24"/>
                <w:szCs w:val="24"/>
              </w:rPr>
            </w:pPr>
            <w:r w:rsidRPr="0004242F">
              <w:rPr>
                <w:color w:val="000000"/>
                <w:sz w:val="24"/>
                <w:szCs w:val="24"/>
              </w:rPr>
              <w:t>0</w:t>
            </w:r>
          </w:p>
        </w:tc>
        <w:tc>
          <w:tcPr>
            <w:tcW w:w="1858" w:type="dxa"/>
            <w:tcBorders>
              <w:top w:val="single" w:sz="4" w:space="0" w:color="auto"/>
              <w:left w:val="single" w:sz="4" w:space="0" w:color="auto"/>
              <w:bottom w:val="single" w:sz="4" w:space="0" w:color="auto"/>
              <w:right w:val="single" w:sz="4" w:space="0" w:color="auto"/>
            </w:tcBorders>
            <w:shd w:val="clear" w:color="auto" w:fill="auto"/>
            <w:hideMark/>
          </w:tcPr>
          <w:p w:rsidR="00052AA7" w:rsidRPr="0004242F" w:rsidRDefault="00052AA7" w:rsidP="00EA4170">
            <w:pPr>
              <w:jc w:val="center"/>
              <w:rPr>
                <w:color w:val="000000"/>
                <w:sz w:val="24"/>
                <w:szCs w:val="24"/>
              </w:rPr>
            </w:pPr>
            <w:r w:rsidRPr="0004242F">
              <w:rPr>
                <w:color w:val="000000"/>
                <w:sz w:val="24"/>
                <w:szCs w:val="24"/>
              </w:rPr>
              <w:t>0</w:t>
            </w:r>
          </w:p>
        </w:tc>
        <w:tc>
          <w:tcPr>
            <w:tcW w:w="1299" w:type="dxa"/>
            <w:tcBorders>
              <w:top w:val="single" w:sz="4" w:space="0" w:color="auto"/>
              <w:left w:val="single" w:sz="4" w:space="0" w:color="auto"/>
              <w:bottom w:val="single" w:sz="4" w:space="0" w:color="auto"/>
              <w:right w:val="single" w:sz="4" w:space="0" w:color="auto"/>
            </w:tcBorders>
            <w:shd w:val="clear" w:color="auto" w:fill="auto"/>
            <w:hideMark/>
          </w:tcPr>
          <w:p w:rsidR="00052AA7" w:rsidRPr="0004242F" w:rsidRDefault="00052AA7" w:rsidP="00EA4170">
            <w:pPr>
              <w:jc w:val="center"/>
              <w:rPr>
                <w:color w:val="000000"/>
                <w:sz w:val="24"/>
                <w:szCs w:val="24"/>
              </w:rPr>
            </w:pPr>
            <w:r w:rsidRPr="0004242F">
              <w:rPr>
                <w:color w:val="000000"/>
                <w:sz w:val="24"/>
                <w:szCs w:val="24"/>
              </w:rPr>
              <w:t>0</w:t>
            </w:r>
          </w:p>
        </w:tc>
      </w:tr>
      <w:tr w:rsidR="00052AA7" w:rsidRPr="0004242F" w:rsidTr="00EA4170">
        <w:trPr>
          <w:trHeight w:val="561"/>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2030</w:t>
            </w:r>
          </w:p>
        </w:tc>
        <w:tc>
          <w:tcPr>
            <w:tcW w:w="1842"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sidRPr="0004242F">
              <w:rPr>
                <w:color w:val="000000"/>
                <w:sz w:val="24"/>
                <w:szCs w:val="24"/>
              </w:rPr>
              <w:t>0</w:t>
            </w:r>
          </w:p>
        </w:tc>
        <w:tc>
          <w:tcPr>
            <w:tcW w:w="1701"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sidRPr="0004242F">
              <w:rPr>
                <w:color w:val="000000"/>
                <w:sz w:val="24"/>
                <w:szCs w:val="24"/>
              </w:rPr>
              <w:t>0</w:t>
            </w:r>
          </w:p>
        </w:tc>
        <w:tc>
          <w:tcPr>
            <w:tcW w:w="184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sidRPr="0004242F">
              <w:rPr>
                <w:color w:val="000000"/>
                <w:sz w:val="24"/>
                <w:szCs w:val="24"/>
              </w:rPr>
              <w:t>0</w:t>
            </w:r>
          </w:p>
        </w:tc>
        <w:tc>
          <w:tcPr>
            <w:tcW w:w="1858"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sidRPr="0004242F">
              <w:rPr>
                <w:color w:val="000000"/>
                <w:sz w:val="24"/>
                <w:szCs w:val="24"/>
              </w:rPr>
              <w:t>0</w:t>
            </w:r>
          </w:p>
        </w:tc>
        <w:tc>
          <w:tcPr>
            <w:tcW w:w="1299"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sidRPr="0004242F">
              <w:rPr>
                <w:color w:val="000000"/>
                <w:sz w:val="24"/>
                <w:szCs w:val="24"/>
              </w:rPr>
              <w:t>0</w:t>
            </w:r>
          </w:p>
        </w:tc>
      </w:tr>
      <w:tr w:rsidR="00052AA7" w:rsidRPr="0004242F" w:rsidTr="00EA4170">
        <w:trPr>
          <w:trHeight w:val="324"/>
        </w:trPr>
        <w:tc>
          <w:tcPr>
            <w:tcW w:w="3698" w:type="dxa"/>
            <w:tcBorders>
              <w:top w:val="nil"/>
              <w:left w:val="single" w:sz="8" w:space="0" w:color="auto"/>
              <w:bottom w:val="single" w:sz="8" w:space="0" w:color="auto"/>
              <w:right w:val="single" w:sz="8" w:space="0" w:color="auto"/>
            </w:tcBorders>
            <w:shd w:val="clear" w:color="000000" w:fill="EDEDED"/>
            <w:vAlign w:val="center"/>
            <w:hideMark/>
          </w:tcPr>
          <w:p w:rsidR="00052AA7" w:rsidRDefault="00052AA7" w:rsidP="00EA4170">
            <w:pPr>
              <w:jc w:val="center"/>
              <w:rPr>
                <w:color w:val="000000"/>
                <w:sz w:val="24"/>
                <w:szCs w:val="24"/>
              </w:rPr>
            </w:pPr>
            <w:r w:rsidRPr="0004242F">
              <w:rPr>
                <w:color w:val="000000"/>
                <w:sz w:val="24"/>
                <w:szCs w:val="24"/>
              </w:rPr>
              <w:t>Итого</w:t>
            </w:r>
          </w:p>
          <w:p w:rsidR="00052AA7" w:rsidRPr="0004242F" w:rsidRDefault="00052AA7" w:rsidP="00EA4170">
            <w:pPr>
              <w:jc w:val="center"/>
              <w:rPr>
                <w:color w:val="000000"/>
                <w:sz w:val="24"/>
                <w:szCs w:val="24"/>
              </w:rPr>
            </w:pPr>
          </w:p>
        </w:tc>
        <w:tc>
          <w:tcPr>
            <w:tcW w:w="1584"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 </w:t>
            </w:r>
          </w:p>
        </w:tc>
        <w:tc>
          <w:tcPr>
            <w:tcW w:w="1393"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 </w:t>
            </w:r>
          </w:p>
        </w:tc>
        <w:tc>
          <w:tcPr>
            <w:tcW w:w="1842"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0</w:t>
            </w:r>
          </w:p>
        </w:tc>
        <w:tc>
          <w:tcPr>
            <w:tcW w:w="1701"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0</w:t>
            </w:r>
          </w:p>
        </w:tc>
        <w:tc>
          <w:tcPr>
            <w:tcW w:w="1843"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0</w:t>
            </w:r>
          </w:p>
        </w:tc>
        <w:tc>
          <w:tcPr>
            <w:tcW w:w="1858"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0</w:t>
            </w:r>
          </w:p>
        </w:tc>
        <w:tc>
          <w:tcPr>
            <w:tcW w:w="1299"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0</w:t>
            </w:r>
          </w:p>
        </w:tc>
      </w:tr>
      <w:tr w:rsidR="00052AA7" w:rsidRPr="0004242F" w:rsidTr="00EA4170">
        <w:trPr>
          <w:trHeight w:val="384"/>
        </w:trPr>
        <w:tc>
          <w:tcPr>
            <w:tcW w:w="3698" w:type="dxa"/>
            <w:vMerge w:val="restart"/>
            <w:tcBorders>
              <w:top w:val="nil"/>
              <w:left w:val="single" w:sz="8" w:space="0" w:color="auto"/>
              <w:bottom w:val="single" w:sz="8" w:space="0" w:color="000000"/>
              <w:right w:val="single" w:sz="8" w:space="0" w:color="auto"/>
            </w:tcBorders>
            <w:shd w:val="clear" w:color="auto" w:fill="auto"/>
            <w:hideMark/>
          </w:tcPr>
          <w:p w:rsidR="00052AA7" w:rsidRPr="0004242F" w:rsidRDefault="00052AA7" w:rsidP="00EA4170">
            <w:pPr>
              <w:rPr>
                <w:b/>
                <w:bCs/>
                <w:color w:val="000000"/>
                <w:sz w:val="24"/>
                <w:szCs w:val="24"/>
              </w:rPr>
            </w:pPr>
            <w:r w:rsidRPr="0004242F">
              <w:rPr>
                <w:b/>
                <w:bCs/>
                <w:color w:val="000000"/>
                <w:sz w:val="24"/>
                <w:szCs w:val="24"/>
              </w:rPr>
              <w:t xml:space="preserve">Мероприятие </w:t>
            </w:r>
            <w:r w:rsidRPr="0004242F">
              <w:rPr>
                <w:color w:val="000000"/>
                <w:sz w:val="24"/>
                <w:szCs w:val="24"/>
              </w:rPr>
              <w:t xml:space="preserve">   по обеспечению работников бюджетной сферы Сосновоборского городского округа  жилыми помещениями  специализированного  жилищного фонда и жилищного фонда коммерческого  использования</w:t>
            </w:r>
          </w:p>
        </w:tc>
        <w:tc>
          <w:tcPr>
            <w:tcW w:w="1584" w:type="dxa"/>
            <w:vMerge w:val="restart"/>
            <w:tcBorders>
              <w:top w:val="nil"/>
              <w:left w:val="single" w:sz="8" w:space="0" w:color="auto"/>
              <w:bottom w:val="nil"/>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Жилищный отдел администрации Сосновоборского городского округа</w:t>
            </w:r>
          </w:p>
        </w:tc>
        <w:tc>
          <w:tcPr>
            <w:tcW w:w="1393" w:type="dxa"/>
            <w:tcBorders>
              <w:top w:val="nil"/>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2026</w:t>
            </w:r>
          </w:p>
        </w:tc>
        <w:tc>
          <w:tcPr>
            <w:tcW w:w="1842"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Pr>
                <w:color w:val="000000"/>
                <w:sz w:val="24"/>
                <w:szCs w:val="24"/>
              </w:rPr>
              <w:t>8 127,721</w:t>
            </w:r>
          </w:p>
        </w:tc>
        <w:tc>
          <w:tcPr>
            <w:tcW w:w="1701"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Pr>
                <w:color w:val="000000"/>
                <w:sz w:val="24"/>
                <w:szCs w:val="24"/>
              </w:rPr>
              <w:t>8 127,721</w:t>
            </w:r>
          </w:p>
        </w:tc>
        <w:tc>
          <w:tcPr>
            <w:tcW w:w="1299"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0</w:t>
            </w:r>
          </w:p>
        </w:tc>
      </w:tr>
      <w:tr w:rsidR="00052AA7" w:rsidRPr="0004242F" w:rsidTr="00EA4170">
        <w:trPr>
          <w:trHeight w:val="528"/>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b/>
                <w:bCs/>
                <w:color w:val="000000"/>
                <w:sz w:val="24"/>
                <w:szCs w:val="24"/>
              </w:rPr>
            </w:pPr>
          </w:p>
        </w:tc>
        <w:tc>
          <w:tcPr>
            <w:tcW w:w="1584" w:type="dxa"/>
            <w:vMerge/>
            <w:tcBorders>
              <w:top w:val="nil"/>
              <w:left w:val="single" w:sz="8" w:space="0" w:color="auto"/>
              <w:bottom w:val="nil"/>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single" w:sz="4" w:space="0" w:color="auto"/>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2027</w:t>
            </w:r>
          </w:p>
        </w:tc>
        <w:tc>
          <w:tcPr>
            <w:tcW w:w="1842" w:type="dxa"/>
            <w:tcBorders>
              <w:top w:val="single" w:sz="4" w:space="0" w:color="auto"/>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701" w:type="dxa"/>
            <w:tcBorders>
              <w:top w:val="single" w:sz="4" w:space="0" w:color="auto"/>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43" w:type="dxa"/>
            <w:tcBorders>
              <w:top w:val="single" w:sz="4" w:space="0" w:color="auto"/>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58" w:type="dxa"/>
            <w:tcBorders>
              <w:top w:val="single" w:sz="4" w:space="0" w:color="auto"/>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299" w:type="dxa"/>
            <w:tcBorders>
              <w:top w:val="single" w:sz="4" w:space="0" w:color="auto"/>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r>
      <w:tr w:rsidR="00052AA7" w:rsidRPr="0004242F" w:rsidTr="00EA4170">
        <w:trPr>
          <w:trHeight w:val="591"/>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b/>
                <w:bCs/>
                <w:color w:val="000000"/>
                <w:sz w:val="24"/>
                <w:szCs w:val="24"/>
              </w:rPr>
            </w:pPr>
          </w:p>
        </w:tc>
        <w:tc>
          <w:tcPr>
            <w:tcW w:w="1584" w:type="dxa"/>
            <w:vMerge/>
            <w:tcBorders>
              <w:top w:val="nil"/>
              <w:left w:val="single" w:sz="8" w:space="0" w:color="auto"/>
              <w:bottom w:val="nil"/>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2028</w:t>
            </w:r>
          </w:p>
        </w:tc>
        <w:tc>
          <w:tcPr>
            <w:tcW w:w="1842"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701"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299"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r>
      <w:tr w:rsidR="00052AA7" w:rsidRPr="0004242F" w:rsidTr="00EA4170">
        <w:trPr>
          <w:trHeight w:val="401"/>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b/>
                <w:bCs/>
                <w:color w:val="000000"/>
                <w:sz w:val="24"/>
                <w:szCs w:val="24"/>
              </w:rPr>
            </w:pPr>
          </w:p>
        </w:tc>
        <w:tc>
          <w:tcPr>
            <w:tcW w:w="1584" w:type="dxa"/>
            <w:vMerge/>
            <w:tcBorders>
              <w:top w:val="nil"/>
              <w:left w:val="single" w:sz="8" w:space="0" w:color="auto"/>
              <w:bottom w:val="nil"/>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2029</w:t>
            </w:r>
          </w:p>
        </w:tc>
        <w:tc>
          <w:tcPr>
            <w:tcW w:w="1842"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701"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299"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r>
      <w:tr w:rsidR="00052AA7" w:rsidRPr="0004242F" w:rsidTr="00EA4170">
        <w:trPr>
          <w:trHeight w:val="549"/>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b/>
                <w:bCs/>
                <w:color w:val="000000"/>
                <w:sz w:val="24"/>
                <w:szCs w:val="24"/>
              </w:rPr>
            </w:pPr>
          </w:p>
        </w:tc>
        <w:tc>
          <w:tcPr>
            <w:tcW w:w="1584" w:type="dxa"/>
            <w:vMerge/>
            <w:tcBorders>
              <w:top w:val="nil"/>
              <w:left w:val="single" w:sz="8" w:space="0" w:color="auto"/>
              <w:bottom w:val="nil"/>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2030</w:t>
            </w:r>
          </w:p>
        </w:tc>
        <w:tc>
          <w:tcPr>
            <w:tcW w:w="1842"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701"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299"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r>
      <w:tr w:rsidR="00052AA7" w:rsidRPr="0004242F" w:rsidTr="00EA4170">
        <w:trPr>
          <w:trHeight w:val="360"/>
        </w:trPr>
        <w:tc>
          <w:tcPr>
            <w:tcW w:w="3698" w:type="dxa"/>
            <w:tcBorders>
              <w:top w:val="nil"/>
              <w:left w:val="single" w:sz="8" w:space="0" w:color="auto"/>
              <w:bottom w:val="single" w:sz="4" w:space="0" w:color="auto"/>
              <w:right w:val="single" w:sz="8" w:space="0" w:color="auto"/>
            </w:tcBorders>
            <w:shd w:val="clear" w:color="000000" w:fill="EDEDED"/>
            <w:vAlign w:val="center"/>
            <w:hideMark/>
          </w:tcPr>
          <w:p w:rsidR="00052AA7" w:rsidRDefault="00052AA7" w:rsidP="00EA4170">
            <w:pPr>
              <w:jc w:val="center"/>
              <w:rPr>
                <w:color w:val="000000"/>
                <w:sz w:val="24"/>
                <w:szCs w:val="24"/>
              </w:rPr>
            </w:pPr>
            <w:r w:rsidRPr="0004242F">
              <w:rPr>
                <w:color w:val="000000"/>
                <w:sz w:val="24"/>
                <w:szCs w:val="24"/>
              </w:rPr>
              <w:t>Итого</w:t>
            </w:r>
          </w:p>
          <w:p w:rsidR="00052AA7" w:rsidRPr="0004242F" w:rsidRDefault="00052AA7" w:rsidP="00EA4170">
            <w:pPr>
              <w:jc w:val="center"/>
              <w:rPr>
                <w:color w:val="000000"/>
                <w:sz w:val="24"/>
                <w:szCs w:val="24"/>
              </w:rPr>
            </w:pPr>
          </w:p>
        </w:tc>
        <w:tc>
          <w:tcPr>
            <w:tcW w:w="1584" w:type="dxa"/>
            <w:tcBorders>
              <w:top w:val="single" w:sz="8" w:space="0" w:color="auto"/>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 </w:t>
            </w:r>
          </w:p>
        </w:tc>
        <w:tc>
          <w:tcPr>
            <w:tcW w:w="1393"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 </w:t>
            </w:r>
          </w:p>
        </w:tc>
        <w:tc>
          <w:tcPr>
            <w:tcW w:w="1842"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Pr>
                <w:color w:val="000000"/>
                <w:sz w:val="24"/>
                <w:szCs w:val="24"/>
              </w:rPr>
              <w:t>8 127,721</w:t>
            </w:r>
          </w:p>
        </w:tc>
        <w:tc>
          <w:tcPr>
            <w:tcW w:w="1701"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0,00</w:t>
            </w:r>
          </w:p>
        </w:tc>
        <w:tc>
          <w:tcPr>
            <w:tcW w:w="1843"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0,00</w:t>
            </w:r>
          </w:p>
        </w:tc>
        <w:tc>
          <w:tcPr>
            <w:tcW w:w="1858"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Pr>
                <w:color w:val="000000"/>
                <w:sz w:val="24"/>
                <w:szCs w:val="24"/>
              </w:rPr>
              <w:t>8 127,721</w:t>
            </w:r>
          </w:p>
        </w:tc>
        <w:tc>
          <w:tcPr>
            <w:tcW w:w="1299"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0</w:t>
            </w:r>
          </w:p>
        </w:tc>
      </w:tr>
      <w:tr w:rsidR="00052AA7" w:rsidRPr="0004242F" w:rsidTr="00EA4170">
        <w:trPr>
          <w:trHeight w:val="407"/>
        </w:trPr>
        <w:tc>
          <w:tcPr>
            <w:tcW w:w="3698"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052AA7" w:rsidRPr="0004242F" w:rsidRDefault="00052AA7" w:rsidP="00EA4170">
            <w:pPr>
              <w:rPr>
                <w:b/>
                <w:bCs/>
                <w:color w:val="000000"/>
                <w:sz w:val="24"/>
                <w:szCs w:val="24"/>
              </w:rPr>
            </w:pPr>
            <w:r w:rsidRPr="0004242F">
              <w:rPr>
                <w:b/>
                <w:bCs/>
                <w:color w:val="000000"/>
                <w:sz w:val="24"/>
                <w:szCs w:val="24"/>
              </w:rPr>
              <w:t xml:space="preserve">Мероприятие </w:t>
            </w:r>
            <w:r w:rsidRPr="0004242F">
              <w:rPr>
                <w:color w:val="000000"/>
                <w:sz w:val="24"/>
                <w:szCs w:val="24"/>
              </w:rPr>
              <w:t>по</w:t>
            </w:r>
            <w:r w:rsidRPr="0004242F">
              <w:rPr>
                <w:b/>
                <w:bCs/>
                <w:color w:val="000000"/>
                <w:sz w:val="24"/>
                <w:szCs w:val="24"/>
              </w:rPr>
              <w:t xml:space="preserve">  </w:t>
            </w:r>
            <w:r w:rsidRPr="0004242F">
              <w:rPr>
                <w:color w:val="000000"/>
                <w:sz w:val="24"/>
                <w:szCs w:val="24"/>
              </w:rPr>
              <w:t>обеспечению жильем отдельных категорий граждан, установленных федеральным и областным законодательством, семей имеющих право на внеочередное предоставление жилых помещений по договорам социального найма</w:t>
            </w:r>
          </w:p>
        </w:tc>
        <w:tc>
          <w:tcPr>
            <w:tcW w:w="1584" w:type="dxa"/>
            <w:vMerge w:val="restart"/>
            <w:tcBorders>
              <w:top w:val="single" w:sz="4" w:space="0" w:color="auto"/>
              <w:left w:val="single" w:sz="8" w:space="0" w:color="auto"/>
              <w:bottom w:val="nil"/>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Жилищный отдел администрации Сосновоборского городского округа</w:t>
            </w:r>
          </w:p>
        </w:tc>
        <w:tc>
          <w:tcPr>
            <w:tcW w:w="139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2026</w:t>
            </w:r>
          </w:p>
        </w:tc>
        <w:tc>
          <w:tcPr>
            <w:tcW w:w="1842"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0</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0</w:t>
            </w:r>
          </w:p>
        </w:tc>
        <w:tc>
          <w:tcPr>
            <w:tcW w:w="1843"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0</w:t>
            </w:r>
          </w:p>
        </w:tc>
        <w:tc>
          <w:tcPr>
            <w:tcW w:w="1858"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0</w:t>
            </w:r>
          </w:p>
        </w:tc>
        <w:tc>
          <w:tcPr>
            <w:tcW w:w="1299"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0</w:t>
            </w:r>
          </w:p>
        </w:tc>
      </w:tr>
      <w:tr w:rsidR="00052AA7" w:rsidRPr="0004242F" w:rsidTr="00EA4170">
        <w:trPr>
          <w:trHeight w:val="528"/>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b/>
                <w:bCs/>
                <w:color w:val="000000"/>
                <w:sz w:val="24"/>
                <w:szCs w:val="24"/>
              </w:rPr>
            </w:pPr>
          </w:p>
        </w:tc>
        <w:tc>
          <w:tcPr>
            <w:tcW w:w="1584" w:type="dxa"/>
            <w:vMerge/>
            <w:tcBorders>
              <w:top w:val="nil"/>
              <w:left w:val="single" w:sz="8" w:space="0" w:color="auto"/>
              <w:bottom w:val="nil"/>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2027</w:t>
            </w:r>
          </w:p>
        </w:tc>
        <w:tc>
          <w:tcPr>
            <w:tcW w:w="1842"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r>
      <w:tr w:rsidR="00052AA7" w:rsidRPr="0004242F" w:rsidTr="00EA4170">
        <w:trPr>
          <w:trHeight w:val="1056"/>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b/>
                <w:bCs/>
                <w:color w:val="000000"/>
                <w:sz w:val="24"/>
                <w:szCs w:val="24"/>
              </w:rPr>
            </w:pPr>
          </w:p>
        </w:tc>
        <w:tc>
          <w:tcPr>
            <w:tcW w:w="1584" w:type="dxa"/>
            <w:vMerge/>
            <w:tcBorders>
              <w:top w:val="nil"/>
              <w:left w:val="single" w:sz="8" w:space="0" w:color="auto"/>
              <w:bottom w:val="nil"/>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2028</w:t>
            </w:r>
          </w:p>
        </w:tc>
        <w:tc>
          <w:tcPr>
            <w:tcW w:w="1842"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299"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r>
      <w:tr w:rsidR="00052AA7" w:rsidRPr="0004242F" w:rsidTr="00EA4170">
        <w:trPr>
          <w:trHeight w:val="1056"/>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b/>
                <w:bCs/>
                <w:color w:val="000000"/>
                <w:sz w:val="24"/>
                <w:szCs w:val="24"/>
              </w:rPr>
            </w:pPr>
          </w:p>
        </w:tc>
        <w:tc>
          <w:tcPr>
            <w:tcW w:w="1584" w:type="dxa"/>
            <w:vMerge/>
            <w:tcBorders>
              <w:top w:val="nil"/>
              <w:left w:val="single" w:sz="8" w:space="0" w:color="auto"/>
              <w:bottom w:val="nil"/>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2029</w:t>
            </w:r>
          </w:p>
        </w:tc>
        <w:tc>
          <w:tcPr>
            <w:tcW w:w="1842"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299"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r>
      <w:tr w:rsidR="00052AA7" w:rsidRPr="0004242F" w:rsidTr="00EA4170">
        <w:trPr>
          <w:trHeight w:val="609"/>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b/>
                <w:bCs/>
                <w:color w:val="000000"/>
                <w:sz w:val="24"/>
                <w:szCs w:val="24"/>
              </w:rPr>
            </w:pPr>
          </w:p>
        </w:tc>
        <w:tc>
          <w:tcPr>
            <w:tcW w:w="1584" w:type="dxa"/>
            <w:vMerge/>
            <w:tcBorders>
              <w:top w:val="nil"/>
              <w:left w:val="single" w:sz="8" w:space="0" w:color="auto"/>
              <w:bottom w:val="nil"/>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2030</w:t>
            </w:r>
          </w:p>
        </w:tc>
        <w:tc>
          <w:tcPr>
            <w:tcW w:w="1842"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701"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299"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r>
      <w:tr w:rsidR="00052AA7" w:rsidRPr="0004242F" w:rsidTr="00EA4170">
        <w:trPr>
          <w:trHeight w:val="360"/>
        </w:trPr>
        <w:tc>
          <w:tcPr>
            <w:tcW w:w="3698" w:type="dxa"/>
            <w:tcBorders>
              <w:top w:val="nil"/>
              <w:left w:val="single" w:sz="8" w:space="0" w:color="auto"/>
              <w:bottom w:val="single" w:sz="8" w:space="0" w:color="auto"/>
              <w:right w:val="single" w:sz="8" w:space="0" w:color="auto"/>
            </w:tcBorders>
            <w:shd w:val="clear" w:color="000000" w:fill="EDEDED"/>
            <w:vAlign w:val="center"/>
            <w:hideMark/>
          </w:tcPr>
          <w:p w:rsidR="00052AA7" w:rsidRDefault="00052AA7" w:rsidP="00EA4170">
            <w:pPr>
              <w:jc w:val="center"/>
              <w:rPr>
                <w:color w:val="000000"/>
                <w:sz w:val="24"/>
                <w:szCs w:val="24"/>
              </w:rPr>
            </w:pPr>
            <w:r w:rsidRPr="0004242F">
              <w:rPr>
                <w:color w:val="000000"/>
                <w:sz w:val="24"/>
                <w:szCs w:val="24"/>
              </w:rPr>
              <w:t>Итого</w:t>
            </w:r>
          </w:p>
          <w:p w:rsidR="00052AA7" w:rsidRPr="0004242F" w:rsidRDefault="00052AA7" w:rsidP="00EA4170">
            <w:pPr>
              <w:jc w:val="center"/>
              <w:rPr>
                <w:color w:val="000000"/>
                <w:sz w:val="24"/>
                <w:szCs w:val="24"/>
              </w:rPr>
            </w:pPr>
          </w:p>
        </w:tc>
        <w:tc>
          <w:tcPr>
            <w:tcW w:w="1584" w:type="dxa"/>
            <w:tcBorders>
              <w:top w:val="single" w:sz="8" w:space="0" w:color="auto"/>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 </w:t>
            </w:r>
          </w:p>
        </w:tc>
        <w:tc>
          <w:tcPr>
            <w:tcW w:w="1393"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 </w:t>
            </w:r>
          </w:p>
        </w:tc>
        <w:tc>
          <w:tcPr>
            <w:tcW w:w="1842"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0</w:t>
            </w:r>
          </w:p>
        </w:tc>
        <w:tc>
          <w:tcPr>
            <w:tcW w:w="1701"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0</w:t>
            </w:r>
          </w:p>
        </w:tc>
        <w:tc>
          <w:tcPr>
            <w:tcW w:w="1843"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0</w:t>
            </w:r>
          </w:p>
        </w:tc>
        <w:tc>
          <w:tcPr>
            <w:tcW w:w="1858"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0</w:t>
            </w:r>
          </w:p>
        </w:tc>
        <w:tc>
          <w:tcPr>
            <w:tcW w:w="1299"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0</w:t>
            </w:r>
          </w:p>
        </w:tc>
      </w:tr>
      <w:tr w:rsidR="00052AA7" w:rsidRPr="0004242F" w:rsidTr="00EA4170">
        <w:trPr>
          <w:trHeight w:val="822"/>
        </w:trPr>
        <w:tc>
          <w:tcPr>
            <w:tcW w:w="3698" w:type="dxa"/>
            <w:vMerge w:val="restart"/>
            <w:tcBorders>
              <w:top w:val="nil"/>
              <w:left w:val="single" w:sz="8" w:space="0" w:color="auto"/>
              <w:bottom w:val="single" w:sz="8" w:space="0" w:color="000000"/>
              <w:right w:val="single" w:sz="8" w:space="0" w:color="auto"/>
            </w:tcBorders>
            <w:shd w:val="clear" w:color="auto" w:fill="auto"/>
            <w:hideMark/>
          </w:tcPr>
          <w:p w:rsidR="00052AA7" w:rsidRPr="0004242F" w:rsidRDefault="00052AA7" w:rsidP="00EA4170">
            <w:pPr>
              <w:rPr>
                <w:b/>
                <w:bCs/>
                <w:color w:val="000000"/>
                <w:sz w:val="24"/>
                <w:szCs w:val="24"/>
              </w:rPr>
            </w:pPr>
            <w:r w:rsidRPr="0004242F">
              <w:rPr>
                <w:b/>
                <w:bCs/>
                <w:color w:val="000000"/>
                <w:sz w:val="24"/>
                <w:szCs w:val="24"/>
              </w:rPr>
              <w:t xml:space="preserve">Мероприятие  </w:t>
            </w:r>
            <w:r w:rsidRPr="0004242F">
              <w:rPr>
                <w:color w:val="000000"/>
                <w:sz w:val="24"/>
                <w:szCs w:val="24"/>
              </w:rPr>
              <w:t>по</w:t>
            </w:r>
            <w:r w:rsidRPr="0004242F">
              <w:rPr>
                <w:b/>
                <w:bCs/>
                <w:color w:val="000000"/>
                <w:sz w:val="24"/>
                <w:szCs w:val="24"/>
              </w:rPr>
              <w:t xml:space="preserve"> </w:t>
            </w:r>
            <w:r w:rsidRPr="0004242F">
              <w:rPr>
                <w:color w:val="000000"/>
                <w:sz w:val="24"/>
                <w:szCs w:val="24"/>
              </w:rPr>
              <w:t xml:space="preserve"> обеспечению специалистов организаций, созданных для исполнения полномочий органов местного самоуправления и обеспечения их деятельности жилыми помещениями специализированного жилищного фонда и фонда коммерческого использования</w:t>
            </w:r>
          </w:p>
        </w:tc>
        <w:tc>
          <w:tcPr>
            <w:tcW w:w="1584" w:type="dxa"/>
            <w:vMerge w:val="restart"/>
            <w:tcBorders>
              <w:top w:val="nil"/>
              <w:left w:val="single" w:sz="8" w:space="0" w:color="auto"/>
              <w:bottom w:val="nil"/>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Жилищный отдел администрации Сосновоборского городского округа</w:t>
            </w:r>
          </w:p>
        </w:tc>
        <w:tc>
          <w:tcPr>
            <w:tcW w:w="1393"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2026</w:t>
            </w:r>
          </w:p>
        </w:tc>
        <w:tc>
          <w:tcPr>
            <w:tcW w:w="1842"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0</w:t>
            </w:r>
          </w:p>
        </w:tc>
        <w:tc>
          <w:tcPr>
            <w:tcW w:w="1701"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0</w:t>
            </w:r>
          </w:p>
        </w:tc>
        <w:tc>
          <w:tcPr>
            <w:tcW w:w="1843"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0</w:t>
            </w:r>
          </w:p>
        </w:tc>
        <w:tc>
          <w:tcPr>
            <w:tcW w:w="1858"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0</w:t>
            </w:r>
          </w:p>
        </w:tc>
        <w:tc>
          <w:tcPr>
            <w:tcW w:w="1299"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0</w:t>
            </w:r>
          </w:p>
        </w:tc>
      </w:tr>
      <w:tr w:rsidR="00052AA7" w:rsidRPr="0004242F" w:rsidTr="00EA4170">
        <w:trPr>
          <w:trHeight w:val="553"/>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b/>
                <w:bCs/>
                <w:color w:val="000000"/>
                <w:sz w:val="24"/>
                <w:szCs w:val="24"/>
              </w:rPr>
            </w:pPr>
          </w:p>
        </w:tc>
        <w:tc>
          <w:tcPr>
            <w:tcW w:w="1584" w:type="dxa"/>
            <w:vMerge/>
            <w:tcBorders>
              <w:top w:val="nil"/>
              <w:left w:val="single" w:sz="8" w:space="0" w:color="auto"/>
              <w:bottom w:val="nil"/>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2027</w:t>
            </w:r>
          </w:p>
        </w:tc>
        <w:tc>
          <w:tcPr>
            <w:tcW w:w="1842"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r>
      <w:tr w:rsidR="00052AA7" w:rsidRPr="0004242F" w:rsidTr="00EA4170">
        <w:trPr>
          <w:trHeight w:val="547"/>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b/>
                <w:bCs/>
                <w:color w:val="000000"/>
                <w:sz w:val="24"/>
                <w:szCs w:val="24"/>
              </w:rPr>
            </w:pPr>
          </w:p>
        </w:tc>
        <w:tc>
          <w:tcPr>
            <w:tcW w:w="1584" w:type="dxa"/>
            <w:vMerge/>
            <w:tcBorders>
              <w:top w:val="nil"/>
              <w:left w:val="single" w:sz="8" w:space="0" w:color="auto"/>
              <w:bottom w:val="nil"/>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2028</w:t>
            </w:r>
          </w:p>
        </w:tc>
        <w:tc>
          <w:tcPr>
            <w:tcW w:w="1842"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701"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43"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58"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299"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r>
      <w:tr w:rsidR="00052AA7" w:rsidRPr="0004242F" w:rsidTr="00EA4170">
        <w:trPr>
          <w:trHeight w:val="413"/>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b/>
                <w:bCs/>
                <w:color w:val="000000"/>
                <w:sz w:val="24"/>
                <w:szCs w:val="24"/>
              </w:rPr>
            </w:pPr>
          </w:p>
        </w:tc>
        <w:tc>
          <w:tcPr>
            <w:tcW w:w="1584" w:type="dxa"/>
            <w:vMerge/>
            <w:tcBorders>
              <w:top w:val="nil"/>
              <w:left w:val="single" w:sz="8" w:space="0" w:color="auto"/>
              <w:bottom w:val="nil"/>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2029</w:t>
            </w:r>
          </w:p>
        </w:tc>
        <w:tc>
          <w:tcPr>
            <w:tcW w:w="1842"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701"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43"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58"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299"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r>
      <w:tr w:rsidR="00052AA7" w:rsidRPr="0004242F" w:rsidTr="00EA4170">
        <w:trPr>
          <w:trHeight w:val="831"/>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b/>
                <w:bCs/>
                <w:color w:val="000000"/>
                <w:sz w:val="24"/>
                <w:szCs w:val="24"/>
              </w:rPr>
            </w:pPr>
          </w:p>
        </w:tc>
        <w:tc>
          <w:tcPr>
            <w:tcW w:w="1584" w:type="dxa"/>
            <w:vMerge/>
            <w:tcBorders>
              <w:top w:val="nil"/>
              <w:left w:val="single" w:sz="8" w:space="0" w:color="auto"/>
              <w:bottom w:val="nil"/>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2030</w:t>
            </w:r>
          </w:p>
        </w:tc>
        <w:tc>
          <w:tcPr>
            <w:tcW w:w="1842"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701"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43"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58"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299"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r>
      <w:tr w:rsidR="00052AA7" w:rsidRPr="0004242F" w:rsidTr="00EA4170">
        <w:trPr>
          <w:trHeight w:val="324"/>
        </w:trPr>
        <w:tc>
          <w:tcPr>
            <w:tcW w:w="3698" w:type="dxa"/>
            <w:tcBorders>
              <w:top w:val="nil"/>
              <w:left w:val="single" w:sz="8" w:space="0" w:color="auto"/>
              <w:bottom w:val="single" w:sz="8" w:space="0" w:color="auto"/>
              <w:right w:val="single" w:sz="8" w:space="0" w:color="auto"/>
            </w:tcBorders>
            <w:shd w:val="clear" w:color="000000" w:fill="EDEDED"/>
            <w:vAlign w:val="center"/>
            <w:hideMark/>
          </w:tcPr>
          <w:p w:rsidR="00052AA7" w:rsidRDefault="00052AA7" w:rsidP="00EA4170">
            <w:pPr>
              <w:jc w:val="center"/>
              <w:rPr>
                <w:color w:val="000000"/>
                <w:sz w:val="24"/>
                <w:szCs w:val="24"/>
              </w:rPr>
            </w:pPr>
            <w:r w:rsidRPr="0004242F">
              <w:rPr>
                <w:color w:val="000000"/>
                <w:sz w:val="24"/>
                <w:szCs w:val="24"/>
              </w:rPr>
              <w:t>Итого</w:t>
            </w:r>
          </w:p>
          <w:p w:rsidR="00052AA7" w:rsidRPr="0004242F" w:rsidRDefault="00052AA7" w:rsidP="00EA4170">
            <w:pPr>
              <w:jc w:val="center"/>
              <w:rPr>
                <w:color w:val="000000"/>
                <w:sz w:val="24"/>
                <w:szCs w:val="24"/>
              </w:rPr>
            </w:pPr>
          </w:p>
        </w:tc>
        <w:tc>
          <w:tcPr>
            <w:tcW w:w="1584" w:type="dxa"/>
            <w:tcBorders>
              <w:top w:val="single" w:sz="8" w:space="0" w:color="auto"/>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 </w:t>
            </w:r>
          </w:p>
        </w:tc>
        <w:tc>
          <w:tcPr>
            <w:tcW w:w="1393"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 </w:t>
            </w:r>
          </w:p>
        </w:tc>
        <w:tc>
          <w:tcPr>
            <w:tcW w:w="1842"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0</w:t>
            </w:r>
          </w:p>
        </w:tc>
        <w:tc>
          <w:tcPr>
            <w:tcW w:w="1701"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0</w:t>
            </w:r>
          </w:p>
        </w:tc>
        <w:tc>
          <w:tcPr>
            <w:tcW w:w="1843"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0</w:t>
            </w:r>
          </w:p>
        </w:tc>
        <w:tc>
          <w:tcPr>
            <w:tcW w:w="1858"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0</w:t>
            </w:r>
          </w:p>
        </w:tc>
        <w:tc>
          <w:tcPr>
            <w:tcW w:w="1299"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0</w:t>
            </w:r>
          </w:p>
        </w:tc>
      </w:tr>
      <w:tr w:rsidR="00052AA7" w:rsidRPr="0004242F" w:rsidTr="00EA4170">
        <w:trPr>
          <w:trHeight w:val="720"/>
        </w:trPr>
        <w:tc>
          <w:tcPr>
            <w:tcW w:w="15218" w:type="dxa"/>
            <w:gridSpan w:val="8"/>
            <w:tcBorders>
              <w:top w:val="single" w:sz="8" w:space="0" w:color="auto"/>
              <w:left w:val="single" w:sz="8" w:space="0" w:color="auto"/>
              <w:bottom w:val="single" w:sz="8" w:space="0" w:color="auto"/>
              <w:right w:val="single" w:sz="8" w:space="0" w:color="000000"/>
            </w:tcBorders>
            <w:shd w:val="clear" w:color="000000" w:fill="FFE699"/>
            <w:vAlign w:val="center"/>
            <w:hideMark/>
          </w:tcPr>
          <w:p w:rsidR="00052AA7" w:rsidRPr="0004242F" w:rsidRDefault="00052AA7" w:rsidP="00EA4170">
            <w:pPr>
              <w:jc w:val="center"/>
              <w:rPr>
                <w:color w:val="000000"/>
                <w:sz w:val="24"/>
                <w:szCs w:val="24"/>
              </w:rPr>
            </w:pPr>
            <w:r w:rsidRPr="0004242F">
              <w:rPr>
                <w:color w:val="000000"/>
                <w:sz w:val="24"/>
                <w:szCs w:val="24"/>
              </w:rPr>
              <w:t>Процессная часть</w:t>
            </w:r>
          </w:p>
        </w:tc>
      </w:tr>
      <w:tr w:rsidR="00052AA7" w:rsidRPr="0004242F" w:rsidTr="00EA4170">
        <w:trPr>
          <w:trHeight w:val="964"/>
        </w:trPr>
        <w:tc>
          <w:tcPr>
            <w:tcW w:w="3698" w:type="dxa"/>
            <w:vMerge w:val="restart"/>
            <w:tcBorders>
              <w:top w:val="nil"/>
              <w:left w:val="single" w:sz="8" w:space="0" w:color="auto"/>
              <w:bottom w:val="single" w:sz="8" w:space="0" w:color="000000"/>
              <w:right w:val="single" w:sz="8" w:space="0" w:color="auto"/>
            </w:tcBorders>
            <w:shd w:val="clear" w:color="auto" w:fill="auto"/>
            <w:hideMark/>
          </w:tcPr>
          <w:p w:rsidR="00052AA7" w:rsidRPr="0004242F" w:rsidRDefault="00052AA7" w:rsidP="00EA4170">
            <w:pPr>
              <w:rPr>
                <w:color w:val="000000"/>
                <w:sz w:val="24"/>
                <w:szCs w:val="24"/>
              </w:rPr>
            </w:pPr>
            <w:r w:rsidRPr="0004242F">
              <w:rPr>
                <w:b/>
                <w:bCs/>
                <w:color w:val="000000"/>
                <w:sz w:val="24"/>
                <w:szCs w:val="24"/>
              </w:rPr>
              <w:t>Мероприятие</w:t>
            </w:r>
            <w:r w:rsidRPr="0004242F">
              <w:rPr>
                <w:color w:val="000000"/>
                <w:sz w:val="24"/>
                <w:szCs w:val="24"/>
              </w:rPr>
              <w:t xml:space="preserve"> по</w:t>
            </w:r>
            <w:r w:rsidRPr="0004242F">
              <w:rPr>
                <w:b/>
                <w:bCs/>
                <w:color w:val="000000"/>
                <w:sz w:val="24"/>
                <w:szCs w:val="24"/>
              </w:rPr>
              <w:t xml:space="preserve">  </w:t>
            </w:r>
            <w:r w:rsidRPr="0004242F">
              <w:rPr>
                <w:color w:val="000000"/>
                <w:sz w:val="24"/>
                <w:szCs w:val="24"/>
              </w:rPr>
              <w:t>предоставлению молодым семьям (молодым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w:t>
            </w:r>
          </w:p>
        </w:tc>
        <w:tc>
          <w:tcPr>
            <w:tcW w:w="1584" w:type="dxa"/>
            <w:vMerge w:val="restart"/>
            <w:tcBorders>
              <w:top w:val="nil"/>
              <w:left w:val="single" w:sz="8" w:space="0" w:color="auto"/>
              <w:bottom w:val="single" w:sz="8" w:space="0" w:color="000000"/>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Жилищный отдел администрации Сосновоборского городского округа</w:t>
            </w:r>
          </w:p>
        </w:tc>
        <w:tc>
          <w:tcPr>
            <w:tcW w:w="1393"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2026</w:t>
            </w:r>
          </w:p>
        </w:tc>
        <w:tc>
          <w:tcPr>
            <w:tcW w:w="1842"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Pr>
                <w:color w:val="000000"/>
                <w:sz w:val="24"/>
                <w:szCs w:val="24"/>
              </w:rPr>
              <w:t>5 722,668</w:t>
            </w:r>
          </w:p>
        </w:tc>
        <w:tc>
          <w:tcPr>
            <w:tcW w:w="1701"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0,00</w:t>
            </w:r>
          </w:p>
        </w:tc>
        <w:tc>
          <w:tcPr>
            <w:tcW w:w="1843"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0,00</w:t>
            </w:r>
          </w:p>
        </w:tc>
        <w:tc>
          <w:tcPr>
            <w:tcW w:w="1858"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Pr>
                <w:color w:val="000000"/>
                <w:sz w:val="24"/>
                <w:szCs w:val="24"/>
              </w:rPr>
              <w:t>5 722,668</w:t>
            </w:r>
          </w:p>
        </w:tc>
        <w:tc>
          <w:tcPr>
            <w:tcW w:w="1299"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0</w:t>
            </w:r>
          </w:p>
        </w:tc>
      </w:tr>
      <w:tr w:rsidR="00052AA7" w:rsidRPr="0004242F" w:rsidTr="00EA4170">
        <w:trPr>
          <w:trHeight w:val="552"/>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2027</w:t>
            </w:r>
          </w:p>
        </w:tc>
        <w:tc>
          <w:tcPr>
            <w:tcW w:w="1842"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r>
      <w:tr w:rsidR="00052AA7" w:rsidRPr="0004242F" w:rsidTr="00EA4170">
        <w:trPr>
          <w:trHeight w:val="1284"/>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2028</w:t>
            </w:r>
          </w:p>
        </w:tc>
        <w:tc>
          <w:tcPr>
            <w:tcW w:w="1842"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701"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299"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r>
      <w:tr w:rsidR="00052AA7" w:rsidRPr="0004242F" w:rsidTr="00EA4170">
        <w:trPr>
          <w:trHeight w:val="528"/>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2029</w:t>
            </w:r>
          </w:p>
        </w:tc>
        <w:tc>
          <w:tcPr>
            <w:tcW w:w="1842"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701"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299"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r>
      <w:tr w:rsidR="00052AA7" w:rsidRPr="0004242F" w:rsidTr="00EA4170">
        <w:trPr>
          <w:trHeight w:val="645"/>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2030</w:t>
            </w:r>
          </w:p>
        </w:tc>
        <w:tc>
          <w:tcPr>
            <w:tcW w:w="1842"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701"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299"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r>
      <w:tr w:rsidR="00052AA7" w:rsidRPr="0004242F" w:rsidTr="00EA4170">
        <w:trPr>
          <w:trHeight w:val="324"/>
        </w:trPr>
        <w:tc>
          <w:tcPr>
            <w:tcW w:w="3698" w:type="dxa"/>
            <w:tcBorders>
              <w:top w:val="nil"/>
              <w:left w:val="single" w:sz="8" w:space="0" w:color="auto"/>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Итого</w:t>
            </w:r>
          </w:p>
        </w:tc>
        <w:tc>
          <w:tcPr>
            <w:tcW w:w="1584"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 </w:t>
            </w:r>
          </w:p>
        </w:tc>
        <w:tc>
          <w:tcPr>
            <w:tcW w:w="1393"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 </w:t>
            </w:r>
          </w:p>
        </w:tc>
        <w:tc>
          <w:tcPr>
            <w:tcW w:w="1842"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Pr>
                <w:color w:val="000000"/>
                <w:sz w:val="24"/>
                <w:szCs w:val="24"/>
              </w:rPr>
              <w:t>5 722,668</w:t>
            </w:r>
          </w:p>
        </w:tc>
        <w:tc>
          <w:tcPr>
            <w:tcW w:w="1701"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0,00</w:t>
            </w:r>
          </w:p>
        </w:tc>
        <w:tc>
          <w:tcPr>
            <w:tcW w:w="1843"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0,00</w:t>
            </w:r>
          </w:p>
        </w:tc>
        <w:tc>
          <w:tcPr>
            <w:tcW w:w="1858"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Pr>
                <w:color w:val="000000"/>
                <w:sz w:val="24"/>
                <w:szCs w:val="24"/>
              </w:rPr>
              <w:t>5 722,668</w:t>
            </w:r>
          </w:p>
        </w:tc>
        <w:tc>
          <w:tcPr>
            <w:tcW w:w="1299"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0</w:t>
            </w:r>
          </w:p>
        </w:tc>
      </w:tr>
      <w:tr w:rsidR="00052AA7" w:rsidRPr="0004242F" w:rsidTr="00EA4170">
        <w:trPr>
          <w:trHeight w:val="324"/>
        </w:trPr>
        <w:tc>
          <w:tcPr>
            <w:tcW w:w="3698"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052AA7" w:rsidRPr="0004242F" w:rsidRDefault="00052AA7" w:rsidP="00EA4170">
            <w:pPr>
              <w:rPr>
                <w:color w:val="000000"/>
                <w:sz w:val="24"/>
                <w:szCs w:val="24"/>
              </w:rPr>
            </w:pPr>
            <w:r w:rsidRPr="0004242F">
              <w:rPr>
                <w:b/>
                <w:bCs/>
                <w:color w:val="000000"/>
                <w:sz w:val="24"/>
                <w:szCs w:val="24"/>
              </w:rPr>
              <w:t>Мероприятие</w:t>
            </w:r>
            <w:r w:rsidRPr="0004242F">
              <w:rPr>
                <w:color w:val="000000"/>
                <w:sz w:val="24"/>
                <w:szCs w:val="24"/>
              </w:rPr>
              <w:t xml:space="preserve"> по  предоставлению  семьям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на основе принципов ипотечного кредитования</w:t>
            </w:r>
          </w:p>
        </w:tc>
        <w:tc>
          <w:tcPr>
            <w:tcW w:w="158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Жилищный отдел администрации Сосновоборского городского округа</w:t>
            </w:r>
          </w:p>
        </w:tc>
        <w:tc>
          <w:tcPr>
            <w:tcW w:w="1393" w:type="dxa"/>
            <w:tcBorders>
              <w:top w:val="single" w:sz="4" w:space="0" w:color="auto"/>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2026</w:t>
            </w:r>
          </w:p>
        </w:tc>
        <w:tc>
          <w:tcPr>
            <w:tcW w:w="1842" w:type="dxa"/>
            <w:tcBorders>
              <w:top w:val="single" w:sz="4" w:space="0" w:color="auto"/>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Pr>
                <w:color w:val="000000"/>
                <w:sz w:val="24"/>
                <w:szCs w:val="24"/>
              </w:rPr>
              <w:t>5 722,668</w:t>
            </w:r>
          </w:p>
        </w:tc>
        <w:tc>
          <w:tcPr>
            <w:tcW w:w="1701" w:type="dxa"/>
            <w:tcBorders>
              <w:top w:val="single" w:sz="4" w:space="0" w:color="auto"/>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0,00</w:t>
            </w:r>
          </w:p>
        </w:tc>
        <w:tc>
          <w:tcPr>
            <w:tcW w:w="1843" w:type="dxa"/>
            <w:tcBorders>
              <w:top w:val="single" w:sz="4" w:space="0" w:color="auto"/>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0,00</w:t>
            </w:r>
          </w:p>
        </w:tc>
        <w:tc>
          <w:tcPr>
            <w:tcW w:w="1858" w:type="dxa"/>
            <w:tcBorders>
              <w:top w:val="single" w:sz="4" w:space="0" w:color="auto"/>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Pr>
                <w:color w:val="000000"/>
                <w:sz w:val="24"/>
                <w:szCs w:val="24"/>
              </w:rPr>
              <w:t>5 722,668</w:t>
            </w:r>
          </w:p>
        </w:tc>
        <w:tc>
          <w:tcPr>
            <w:tcW w:w="1299" w:type="dxa"/>
            <w:tcBorders>
              <w:top w:val="single" w:sz="4" w:space="0" w:color="auto"/>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0</w:t>
            </w:r>
          </w:p>
        </w:tc>
      </w:tr>
      <w:tr w:rsidR="00052AA7" w:rsidRPr="0004242F" w:rsidTr="00EA4170">
        <w:trPr>
          <w:trHeight w:val="324"/>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2027</w:t>
            </w:r>
          </w:p>
        </w:tc>
        <w:tc>
          <w:tcPr>
            <w:tcW w:w="1842"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299"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r>
      <w:tr w:rsidR="00052AA7" w:rsidRPr="0004242F" w:rsidTr="00EA4170">
        <w:trPr>
          <w:trHeight w:val="437"/>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2028</w:t>
            </w:r>
          </w:p>
        </w:tc>
        <w:tc>
          <w:tcPr>
            <w:tcW w:w="1842"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701"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43"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58"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299"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r>
      <w:tr w:rsidR="00052AA7" w:rsidRPr="0004242F" w:rsidTr="00EA4170">
        <w:trPr>
          <w:trHeight w:val="415"/>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2029</w:t>
            </w:r>
          </w:p>
        </w:tc>
        <w:tc>
          <w:tcPr>
            <w:tcW w:w="1842"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701"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43"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58"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299"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r>
      <w:tr w:rsidR="00052AA7" w:rsidRPr="0004242F" w:rsidTr="00EA4170">
        <w:trPr>
          <w:trHeight w:val="397"/>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2030</w:t>
            </w:r>
          </w:p>
        </w:tc>
        <w:tc>
          <w:tcPr>
            <w:tcW w:w="1842"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701"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43"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58"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299"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r>
      <w:tr w:rsidR="00052AA7" w:rsidRPr="0004242F" w:rsidTr="00EA4170">
        <w:trPr>
          <w:trHeight w:val="384"/>
        </w:trPr>
        <w:tc>
          <w:tcPr>
            <w:tcW w:w="3698" w:type="dxa"/>
            <w:tcBorders>
              <w:top w:val="nil"/>
              <w:left w:val="single" w:sz="8" w:space="0" w:color="auto"/>
              <w:bottom w:val="single" w:sz="4" w:space="0" w:color="auto"/>
              <w:right w:val="single" w:sz="8" w:space="0" w:color="auto"/>
            </w:tcBorders>
            <w:shd w:val="clear" w:color="000000" w:fill="EDEDED"/>
            <w:vAlign w:val="center"/>
            <w:hideMark/>
          </w:tcPr>
          <w:p w:rsidR="00052AA7" w:rsidRDefault="00052AA7" w:rsidP="00EA4170">
            <w:pPr>
              <w:jc w:val="center"/>
              <w:rPr>
                <w:color w:val="000000"/>
                <w:sz w:val="24"/>
                <w:szCs w:val="24"/>
              </w:rPr>
            </w:pPr>
            <w:r w:rsidRPr="0004242F">
              <w:rPr>
                <w:color w:val="000000"/>
                <w:sz w:val="24"/>
                <w:szCs w:val="24"/>
              </w:rPr>
              <w:t>Итого</w:t>
            </w:r>
          </w:p>
          <w:p w:rsidR="00052AA7" w:rsidRPr="0004242F" w:rsidRDefault="00052AA7" w:rsidP="00EA4170">
            <w:pPr>
              <w:jc w:val="center"/>
              <w:rPr>
                <w:color w:val="000000"/>
                <w:sz w:val="24"/>
                <w:szCs w:val="24"/>
              </w:rPr>
            </w:pPr>
          </w:p>
        </w:tc>
        <w:tc>
          <w:tcPr>
            <w:tcW w:w="1584"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 </w:t>
            </w:r>
          </w:p>
        </w:tc>
        <w:tc>
          <w:tcPr>
            <w:tcW w:w="1393"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 </w:t>
            </w:r>
          </w:p>
        </w:tc>
        <w:tc>
          <w:tcPr>
            <w:tcW w:w="1842"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Pr>
                <w:color w:val="000000"/>
                <w:sz w:val="24"/>
                <w:szCs w:val="24"/>
              </w:rPr>
              <w:t>5 722,668</w:t>
            </w:r>
          </w:p>
        </w:tc>
        <w:tc>
          <w:tcPr>
            <w:tcW w:w="1701"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0,00</w:t>
            </w:r>
          </w:p>
        </w:tc>
        <w:tc>
          <w:tcPr>
            <w:tcW w:w="1843"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0,00</w:t>
            </w:r>
          </w:p>
        </w:tc>
        <w:tc>
          <w:tcPr>
            <w:tcW w:w="1858"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Pr>
                <w:color w:val="000000"/>
                <w:sz w:val="24"/>
                <w:szCs w:val="24"/>
              </w:rPr>
              <w:t>5 722,668</w:t>
            </w:r>
          </w:p>
        </w:tc>
        <w:tc>
          <w:tcPr>
            <w:tcW w:w="1299"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0</w:t>
            </w:r>
          </w:p>
        </w:tc>
      </w:tr>
      <w:tr w:rsidR="00052AA7" w:rsidRPr="0004242F" w:rsidTr="00EA4170">
        <w:trPr>
          <w:trHeight w:val="636"/>
        </w:trPr>
        <w:tc>
          <w:tcPr>
            <w:tcW w:w="3698"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052AA7" w:rsidRPr="0004242F" w:rsidRDefault="00052AA7" w:rsidP="00EA4170">
            <w:pPr>
              <w:rPr>
                <w:color w:val="000000"/>
                <w:sz w:val="24"/>
                <w:szCs w:val="24"/>
              </w:rPr>
            </w:pPr>
            <w:r w:rsidRPr="0004242F">
              <w:rPr>
                <w:b/>
                <w:bCs/>
                <w:color w:val="000000"/>
                <w:sz w:val="24"/>
                <w:szCs w:val="24"/>
              </w:rPr>
              <w:t xml:space="preserve">Мероприятие </w:t>
            </w:r>
            <w:r w:rsidRPr="0004242F">
              <w:rPr>
                <w:color w:val="000000"/>
                <w:sz w:val="24"/>
                <w:szCs w:val="24"/>
              </w:rPr>
              <w:t xml:space="preserve">  по  обеспечению жилыми помещениями работников муниципальной бюджетной сферы  Сосновоборского городского округа</w:t>
            </w:r>
          </w:p>
        </w:tc>
        <w:tc>
          <w:tcPr>
            <w:tcW w:w="158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Жилищный отдел администрации Сосновоборского городского округа</w:t>
            </w:r>
          </w:p>
        </w:tc>
        <w:tc>
          <w:tcPr>
            <w:tcW w:w="139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2026</w:t>
            </w:r>
          </w:p>
        </w:tc>
        <w:tc>
          <w:tcPr>
            <w:tcW w:w="1842"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Pr>
                <w:color w:val="000000"/>
                <w:sz w:val="24"/>
                <w:szCs w:val="24"/>
              </w:rPr>
              <w:t>6 222,668</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0,00</w:t>
            </w:r>
          </w:p>
        </w:tc>
        <w:tc>
          <w:tcPr>
            <w:tcW w:w="1843"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0,00</w:t>
            </w:r>
          </w:p>
        </w:tc>
        <w:tc>
          <w:tcPr>
            <w:tcW w:w="1858"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Pr>
                <w:color w:val="000000"/>
                <w:sz w:val="24"/>
                <w:szCs w:val="24"/>
              </w:rPr>
              <w:t>6 222,668</w:t>
            </w:r>
          </w:p>
        </w:tc>
        <w:tc>
          <w:tcPr>
            <w:tcW w:w="1299"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0</w:t>
            </w:r>
          </w:p>
        </w:tc>
      </w:tr>
      <w:tr w:rsidR="00052AA7" w:rsidRPr="0004242F" w:rsidTr="00EA4170">
        <w:trPr>
          <w:trHeight w:val="324"/>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2027</w:t>
            </w:r>
          </w:p>
        </w:tc>
        <w:tc>
          <w:tcPr>
            <w:tcW w:w="1842"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r>
      <w:tr w:rsidR="00052AA7" w:rsidRPr="0004242F" w:rsidTr="00EA4170">
        <w:trPr>
          <w:trHeight w:val="324"/>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2028</w:t>
            </w:r>
          </w:p>
        </w:tc>
        <w:tc>
          <w:tcPr>
            <w:tcW w:w="1842"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r>
      <w:tr w:rsidR="00052AA7" w:rsidRPr="0004242F" w:rsidTr="00EA4170">
        <w:trPr>
          <w:trHeight w:val="324"/>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2029</w:t>
            </w:r>
          </w:p>
        </w:tc>
        <w:tc>
          <w:tcPr>
            <w:tcW w:w="1842"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r>
      <w:tr w:rsidR="00052AA7" w:rsidRPr="0004242F" w:rsidTr="00EA4170">
        <w:trPr>
          <w:trHeight w:val="444"/>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2030</w:t>
            </w:r>
          </w:p>
        </w:tc>
        <w:tc>
          <w:tcPr>
            <w:tcW w:w="1842"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r>
      <w:tr w:rsidR="00052AA7" w:rsidRPr="0004242F" w:rsidTr="00EA4170">
        <w:trPr>
          <w:trHeight w:val="324"/>
        </w:trPr>
        <w:tc>
          <w:tcPr>
            <w:tcW w:w="3698" w:type="dxa"/>
            <w:tcBorders>
              <w:top w:val="nil"/>
              <w:left w:val="single" w:sz="8" w:space="0" w:color="auto"/>
              <w:bottom w:val="single" w:sz="4" w:space="0" w:color="auto"/>
              <w:right w:val="single" w:sz="8" w:space="0" w:color="auto"/>
            </w:tcBorders>
            <w:shd w:val="clear" w:color="000000" w:fill="EDEDED"/>
            <w:vAlign w:val="center"/>
            <w:hideMark/>
          </w:tcPr>
          <w:p w:rsidR="00052AA7" w:rsidRDefault="00052AA7" w:rsidP="00EA4170">
            <w:pPr>
              <w:jc w:val="center"/>
              <w:rPr>
                <w:color w:val="000000"/>
                <w:sz w:val="24"/>
                <w:szCs w:val="24"/>
              </w:rPr>
            </w:pPr>
            <w:r w:rsidRPr="0004242F">
              <w:rPr>
                <w:color w:val="000000"/>
                <w:sz w:val="24"/>
                <w:szCs w:val="24"/>
              </w:rPr>
              <w:t>Итого</w:t>
            </w:r>
          </w:p>
          <w:p w:rsidR="00052AA7" w:rsidRPr="0004242F" w:rsidRDefault="00052AA7" w:rsidP="00EA4170">
            <w:pPr>
              <w:jc w:val="center"/>
              <w:rPr>
                <w:color w:val="000000"/>
                <w:sz w:val="24"/>
                <w:szCs w:val="24"/>
              </w:rPr>
            </w:pPr>
          </w:p>
        </w:tc>
        <w:tc>
          <w:tcPr>
            <w:tcW w:w="1584"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 </w:t>
            </w:r>
          </w:p>
        </w:tc>
        <w:tc>
          <w:tcPr>
            <w:tcW w:w="1393"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 </w:t>
            </w:r>
          </w:p>
        </w:tc>
        <w:tc>
          <w:tcPr>
            <w:tcW w:w="1842"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Pr>
                <w:color w:val="000000"/>
                <w:sz w:val="24"/>
                <w:szCs w:val="24"/>
              </w:rPr>
              <w:t>6 222,668</w:t>
            </w:r>
          </w:p>
        </w:tc>
        <w:tc>
          <w:tcPr>
            <w:tcW w:w="1701"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0,00</w:t>
            </w:r>
          </w:p>
        </w:tc>
        <w:tc>
          <w:tcPr>
            <w:tcW w:w="1843"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0,00</w:t>
            </w:r>
          </w:p>
        </w:tc>
        <w:tc>
          <w:tcPr>
            <w:tcW w:w="1858"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Pr>
                <w:color w:val="000000"/>
                <w:sz w:val="24"/>
                <w:szCs w:val="24"/>
              </w:rPr>
              <w:t>6 222,668</w:t>
            </w:r>
          </w:p>
        </w:tc>
        <w:tc>
          <w:tcPr>
            <w:tcW w:w="1299"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0</w:t>
            </w:r>
          </w:p>
        </w:tc>
      </w:tr>
      <w:tr w:rsidR="00052AA7" w:rsidRPr="0004242F" w:rsidTr="00EA4170">
        <w:trPr>
          <w:trHeight w:val="538"/>
        </w:trPr>
        <w:tc>
          <w:tcPr>
            <w:tcW w:w="3698"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052AA7" w:rsidRPr="0004242F" w:rsidRDefault="00052AA7" w:rsidP="00EA4170">
            <w:pPr>
              <w:rPr>
                <w:color w:val="000000"/>
                <w:sz w:val="24"/>
                <w:szCs w:val="24"/>
              </w:rPr>
            </w:pPr>
            <w:r w:rsidRPr="0004242F">
              <w:rPr>
                <w:b/>
                <w:bCs/>
                <w:color w:val="000000"/>
                <w:sz w:val="24"/>
                <w:szCs w:val="24"/>
              </w:rPr>
              <w:t xml:space="preserve">Мероприятие  </w:t>
            </w:r>
            <w:r w:rsidRPr="0004242F">
              <w:rPr>
                <w:color w:val="000000"/>
                <w:sz w:val="24"/>
                <w:szCs w:val="24"/>
              </w:rPr>
              <w:t>по</w:t>
            </w:r>
            <w:r w:rsidRPr="0004242F">
              <w:rPr>
                <w:b/>
                <w:bCs/>
                <w:color w:val="000000"/>
                <w:sz w:val="24"/>
                <w:szCs w:val="24"/>
              </w:rPr>
              <w:t xml:space="preserve">  </w:t>
            </w:r>
            <w:r w:rsidRPr="0004242F">
              <w:rPr>
                <w:color w:val="000000"/>
                <w:sz w:val="24"/>
                <w:szCs w:val="24"/>
              </w:rPr>
              <w:t>предоставлению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жилищных условий, социальной выплаты (компенсации процентов по ипотечным жилищным кредитам) на приобретение (строительство) жилья на территории Сосновоборского городского округа</w:t>
            </w:r>
          </w:p>
        </w:tc>
        <w:tc>
          <w:tcPr>
            <w:tcW w:w="158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Жилищный отдел администрации Сосновоборского городского округа</w:t>
            </w:r>
          </w:p>
        </w:tc>
        <w:tc>
          <w:tcPr>
            <w:tcW w:w="139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2026</w:t>
            </w:r>
          </w:p>
        </w:tc>
        <w:tc>
          <w:tcPr>
            <w:tcW w:w="1842"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Pr>
                <w:color w:val="000000"/>
                <w:sz w:val="24"/>
                <w:szCs w:val="24"/>
              </w:rPr>
              <w:t>5 722,668</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0,00</w:t>
            </w:r>
          </w:p>
        </w:tc>
        <w:tc>
          <w:tcPr>
            <w:tcW w:w="1843"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0,00</w:t>
            </w:r>
          </w:p>
        </w:tc>
        <w:tc>
          <w:tcPr>
            <w:tcW w:w="1858"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Pr>
                <w:color w:val="000000"/>
                <w:sz w:val="24"/>
                <w:szCs w:val="24"/>
              </w:rPr>
              <w:t>5 722,668</w:t>
            </w:r>
          </w:p>
        </w:tc>
        <w:tc>
          <w:tcPr>
            <w:tcW w:w="1299"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0</w:t>
            </w:r>
          </w:p>
        </w:tc>
      </w:tr>
      <w:tr w:rsidR="00052AA7" w:rsidRPr="0004242F" w:rsidTr="00EA4170">
        <w:trPr>
          <w:trHeight w:val="324"/>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2027</w:t>
            </w:r>
          </w:p>
        </w:tc>
        <w:tc>
          <w:tcPr>
            <w:tcW w:w="1842"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r>
      <w:tr w:rsidR="00052AA7" w:rsidRPr="0004242F" w:rsidTr="00EA4170">
        <w:trPr>
          <w:trHeight w:val="366"/>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2028</w:t>
            </w:r>
          </w:p>
        </w:tc>
        <w:tc>
          <w:tcPr>
            <w:tcW w:w="1842"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701"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299"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r>
      <w:tr w:rsidR="00052AA7" w:rsidRPr="0004242F" w:rsidTr="00EA4170">
        <w:trPr>
          <w:trHeight w:val="401"/>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2029</w:t>
            </w:r>
          </w:p>
        </w:tc>
        <w:tc>
          <w:tcPr>
            <w:tcW w:w="1842"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701"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299"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r>
      <w:tr w:rsidR="00052AA7" w:rsidRPr="0004242F" w:rsidTr="00EA4170">
        <w:trPr>
          <w:trHeight w:val="2280"/>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2030</w:t>
            </w:r>
          </w:p>
        </w:tc>
        <w:tc>
          <w:tcPr>
            <w:tcW w:w="1842"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701"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299"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r>
      <w:tr w:rsidR="00052AA7" w:rsidRPr="0004242F" w:rsidTr="00EA4170">
        <w:trPr>
          <w:trHeight w:val="324"/>
        </w:trPr>
        <w:tc>
          <w:tcPr>
            <w:tcW w:w="3698" w:type="dxa"/>
            <w:tcBorders>
              <w:top w:val="nil"/>
              <w:left w:val="single" w:sz="8" w:space="0" w:color="auto"/>
              <w:bottom w:val="single" w:sz="8" w:space="0" w:color="auto"/>
              <w:right w:val="single" w:sz="8" w:space="0" w:color="auto"/>
            </w:tcBorders>
            <w:shd w:val="clear" w:color="000000" w:fill="EDEDED"/>
            <w:vAlign w:val="center"/>
            <w:hideMark/>
          </w:tcPr>
          <w:p w:rsidR="00052AA7" w:rsidRDefault="00052AA7" w:rsidP="00EA4170">
            <w:pPr>
              <w:jc w:val="center"/>
              <w:rPr>
                <w:color w:val="000000"/>
                <w:sz w:val="24"/>
                <w:szCs w:val="24"/>
              </w:rPr>
            </w:pPr>
            <w:r w:rsidRPr="0004242F">
              <w:rPr>
                <w:color w:val="000000"/>
                <w:sz w:val="24"/>
                <w:szCs w:val="24"/>
              </w:rPr>
              <w:t>Итого</w:t>
            </w:r>
          </w:p>
          <w:p w:rsidR="00052AA7" w:rsidRPr="0004242F" w:rsidRDefault="00052AA7" w:rsidP="00EA4170">
            <w:pPr>
              <w:jc w:val="center"/>
              <w:rPr>
                <w:color w:val="000000"/>
                <w:sz w:val="24"/>
                <w:szCs w:val="24"/>
              </w:rPr>
            </w:pPr>
          </w:p>
        </w:tc>
        <w:tc>
          <w:tcPr>
            <w:tcW w:w="1584"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 </w:t>
            </w:r>
          </w:p>
        </w:tc>
        <w:tc>
          <w:tcPr>
            <w:tcW w:w="1393"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 </w:t>
            </w:r>
          </w:p>
        </w:tc>
        <w:tc>
          <w:tcPr>
            <w:tcW w:w="1842"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Pr>
                <w:color w:val="000000"/>
                <w:sz w:val="24"/>
                <w:szCs w:val="24"/>
              </w:rPr>
              <w:t>5 722,668</w:t>
            </w:r>
          </w:p>
        </w:tc>
        <w:tc>
          <w:tcPr>
            <w:tcW w:w="1701"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0,00</w:t>
            </w:r>
          </w:p>
        </w:tc>
        <w:tc>
          <w:tcPr>
            <w:tcW w:w="1843"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0,00</w:t>
            </w:r>
          </w:p>
        </w:tc>
        <w:tc>
          <w:tcPr>
            <w:tcW w:w="1858"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Pr>
                <w:color w:val="000000"/>
                <w:sz w:val="24"/>
                <w:szCs w:val="24"/>
              </w:rPr>
              <w:t>5 722,668</w:t>
            </w:r>
          </w:p>
        </w:tc>
        <w:tc>
          <w:tcPr>
            <w:tcW w:w="1299"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0</w:t>
            </w:r>
          </w:p>
        </w:tc>
      </w:tr>
      <w:tr w:rsidR="00052AA7" w:rsidRPr="0004242F" w:rsidTr="00EA4170">
        <w:trPr>
          <w:trHeight w:val="324"/>
        </w:trPr>
        <w:tc>
          <w:tcPr>
            <w:tcW w:w="3698" w:type="dxa"/>
            <w:vMerge w:val="restart"/>
            <w:tcBorders>
              <w:top w:val="nil"/>
              <w:left w:val="single" w:sz="8" w:space="0" w:color="auto"/>
              <w:bottom w:val="single" w:sz="8" w:space="0" w:color="000000"/>
              <w:right w:val="single" w:sz="8" w:space="0" w:color="auto"/>
            </w:tcBorders>
            <w:shd w:val="clear" w:color="auto" w:fill="auto"/>
            <w:hideMark/>
          </w:tcPr>
          <w:p w:rsidR="00052AA7" w:rsidRPr="0004242F" w:rsidRDefault="00052AA7" w:rsidP="00EA4170">
            <w:pPr>
              <w:rPr>
                <w:color w:val="000000"/>
                <w:sz w:val="24"/>
                <w:szCs w:val="24"/>
              </w:rPr>
            </w:pPr>
            <w:r w:rsidRPr="0004242F">
              <w:rPr>
                <w:b/>
                <w:bCs/>
                <w:color w:val="000000"/>
                <w:sz w:val="24"/>
                <w:szCs w:val="24"/>
              </w:rPr>
              <w:t xml:space="preserve">Мероприятие </w:t>
            </w:r>
            <w:r w:rsidRPr="0004242F">
              <w:rPr>
                <w:color w:val="000000"/>
                <w:sz w:val="24"/>
                <w:szCs w:val="24"/>
              </w:rPr>
              <w:t xml:space="preserve"> по   аренде жилых помещений для специалистов организаций, созданных для исполнения полномочий органов местного самоуправления и обеспечения их деятельности</w:t>
            </w:r>
          </w:p>
        </w:tc>
        <w:tc>
          <w:tcPr>
            <w:tcW w:w="1584" w:type="dxa"/>
            <w:vMerge w:val="restart"/>
            <w:tcBorders>
              <w:top w:val="nil"/>
              <w:left w:val="single" w:sz="8" w:space="0" w:color="auto"/>
              <w:bottom w:val="single" w:sz="8" w:space="0" w:color="000000"/>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Жилищный отдел администрации Сосновоборского городского округа</w:t>
            </w:r>
          </w:p>
        </w:tc>
        <w:tc>
          <w:tcPr>
            <w:tcW w:w="1393"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2026</w:t>
            </w:r>
          </w:p>
        </w:tc>
        <w:tc>
          <w:tcPr>
            <w:tcW w:w="1842"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0</w:t>
            </w:r>
          </w:p>
        </w:tc>
        <w:tc>
          <w:tcPr>
            <w:tcW w:w="1701"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0</w:t>
            </w:r>
          </w:p>
        </w:tc>
        <w:tc>
          <w:tcPr>
            <w:tcW w:w="1843"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0</w:t>
            </w:r>
          </w:p>
        </w:tc>
        <w:tc>
          <w:tcPr>
            <w:tcW w:w="1858"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0</w:t>
            </w:r>
          </w:p>
        </w:tc>
        <w:tc>
          <w:tcPr>
            <w:tcW w:w="1299"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0</w:t>
            </w:r>
          </w:p>
        </w:tc>
      </w:tr>
      <w:tr w:rsidR="00052AA7" w:rsidRPr="0004242F" w:rsidTr="00EA4170">
        <w:trPr>
          <w:trHeight w:val="324"/>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2027</w:t>
            </w:r>
          </w:p>
        </w:tc>
        <w:tc>
          <w:tcPr>
            <w:tcW w:w="1842"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r>
      <w:tr w:rsidR="00052AA7" w:rsidRPr="0004242F" w:rsidTr="00EA4170">
        <w:trPr>
          <w:trHeight w:val="324"/>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2028</w:t>
            </w:r>
          </w:p>
        </w:tc>
        <w:tc>
          <w:tcPr>
            <w:tcW w:w="1842"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r>
      <w:tr w:rsidR="00052AA7" w:rsidRPr="0004242F" w:rsidTr="00EA4170">
        <w:trPr>
          <w:trHeight w:val="324"/>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2029</w:t>
            </w:r>
          </w:p>
        </w:tc>
        <w:tc>
          <w:tcPr>
            <w:tcW w:w="1842"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r>
      <w:tr w:rsidR="00052AA7" w:rsidRPr="0004242F" w:rsidTr="00EA4170">
        <w:trPr>
          <w:trHeight w:val="840"/>
        </w:trPr>
        <w:tc>
          <w:tcPr>
            <w:tcW w:w="3698" w:type="dxa"/>
            <w:vMerge/>
            <w:tcBorders>
              <w:top w:val="nil"/>
              <w:left w:val="single" w:sz="8" w:space="0" w:color="auto"/>
              <w:bottom w:val="single" w:sz="4" w:space="0" w:color="auto"/>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4" w:space="0" w:color="auto"/>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2030</w:t>
            </w:r>
          </w:p>
        </w:tc>
        <w:tc>
          <w:tcPr>
            <w:tcW w:w="1842" w:type="dxa"/>
            <w:tcBorders>
              <w:top w:val="nil"/>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701" w:type="dxa"/>
            <w:tcBorders>
              <w:top w:val="nil"/>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43" w:type="dxa"/>
            <w:tcBorders>
              <w:top w:val="nil"/>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58" w:type="dxa"/>
            <w:tcBorders>
              <w:top w:val="nil"/>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299" w:type="dxa"/>
            <w:tcBorders>
              <w:top w:val="nil"/>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r>
      <w:tr w:rsidR="00052AA7" w:rsidRPr="0004242F" w:rsidTr="00EA4170">
        <w:trPr>
          <w:trHeight w:val="324"/>
        </w:trPr>
        <w:tc>
          <w:tcPr>
            <w:tcW w:w="3698" w:type="dxa"/>
            <w:tcBorders>
              <w:top w:val="single" w:sz="4" w:space="0" w:color="auto"/>
              <w:left w:val="single" w:sz="8" w:space="0" w:color="auto"/>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Итого</w:t>
            </w:r>
          </w:p>
        </w:tc>
        <w:tc>
          <w:tcPr>
            <w:tcW w:w="1584" w:type="dxa"/>
            <w:tcBorders>
              <w:top w:val="single" w:sz="4" w:space="0" w:color="auto"/>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 </w:t>
            </w:r>
          </w:p>
        </w:tc>
        <w:tc>
          <w:tcPr>
            <w:tcW w:w="1393" w:type="dxa"/>
            <w:tcBorders>
              <w:top w:val="single" w:sz="4" w:space="0" w:color="auto"/>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 </w:t>
            </w:r>
          </w:p>
        </w:tc>
        <w:tc>
          <w:tcPr>
            <w:tcW w:w="1842" w:type="dxa"/>
            <w:tcBorders>
              <w:top w:val="single" w:sz="4" w:space="0" w:color="auto"/>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0</w:t>
            </w:r>
          </w:p>
        </w:tc>
        <w:tc>
          <w:tcPr>
            <w:tcW w:w="1701" w:type="dxa"/>
            <w:tcBorders>
              <w:top w:val="single" w:sz="4" w:space="0" w:color="auto"/>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0</w:t>
            </w:r>
          </w:p>
        </w:tc>
        <w:tc>
          <w:tcPr>
            <w:tcW w:w="1843" w:type="dxa"/>
            <w:tcBorders>
              <w:top w:val="single" w:sz="4" w:space="0" w:color="auto"/>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0</w:t>
            </w:r>
          </w:p>
        </w:tc>
        <w:tc>
          <w:tcPr>
            <w:tcW w:w="1858" w:type="dxa"/>
            <w:tcBorders>
              <w:top w:val="single" w:sz="4" w:space="0" w:color="auto"/>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0</w:t>
            </w:r>
          </w:p>
        </w:tc>
        <w:tc>
          <w:tcPr>
            <w:tcW w:w="1299" w:type="dxa"/>
            <w:tcBorders>
              <w:top w:val="single" w:sz="4" w:space="0" w:color="auto"/>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0</w:t>
            </w:r>
          </w:p>
        </w:tc>
      </w:tr>
      <w:tr w:rsidR="00052AA7" w:rsidRPr="0004242F" w:rsidTr="00EA4170">
        <w:trPr>
          <w:trHeight w:val="324"/>
        </w:trPr>
        <w:tc>
          <w:tcPr>
            <w:tcW w:w="3698" w:type="dxa"/>
            <w:vMerge w:val="restart"/>
            <w:tcBorders>
              <w:top w:val="nil"/>
              <w:left w:val="single" w:sz="8" w:space="0" w:color="auto"/>
              <w:bottom w:val="single" w:sz="8" w:space="0" w:color="000000"/>
              <w:right w:val="single" w:sz="8" w:space="0" w:color="auto"/>
            </w:tcBorders>
            <w:shd w:val="clear" w:color="auto" w:fill="auto"/>
            <w:hideMark/>
          </w:tcPr>
          <w:p w:rsidR="00052AA7" w:rsidRPr="0004242F" w:rsidRDefault="00052AA7" w:rsidP="00EA4170">
            <w:pPr>
              <w:rPr>
                <w:color w:val="000000"/>
                <w:sz w:val="24"/>
                <w:szCs w:val="24"/>
              </w:rPr>
            </w:pPr>
            <w:r w:rsidRPr="0004242F">
              <w:rPr>
                <w:b/>
                <w:bCs/>
                <w:color w:val="000000"/>
                <w:sz w:val="24"/>
                <w:szCs w:val="24"/>
              </w:rPr>
              <w:t xml:space="preserve">Мероприятие  </w:t>
            </w:r>
            <w:r w:rsidRPr="0004242F">
              <w:rPr>
                <w:color w:val="000000"/>
                <w:sz w:val="24"/>
                <w:szCs w:val="24"/>
              </w:rPr>
              <w:t>по</w:t>
            </w:r>
            <w:r w:rsidRPr="0004242F">
              <w:rPr>
                <w:b/>
                <w:bCs/>
                <w:color w:val="000000"/>
                <w:sz w:val="24"/>
                <w:szCs w:val="24"/>
              </w:rPr>
              <w:t xml:space="preserve"> </w:t>
            </w:r>
            <w:r w:rsidRPr="0004242F">
              <w:rPr>
                <w:color w:val="000000"/>
                <w:sz w:val="24"/>
                <w:szCs w:val="24"/>
              </w:rPr>
              <w:t xml:space="preserve"> выплате компенсации за аренду жилых помещений специалистам организаций, созданных для исполнения полномочий органов местного самоуправления и обеспечения их деятельности</w:t>
            </w:r>
          </w:p>
        </w:tc>
        <w:tc>
          <w:tcPr>
            <w:tcW w:w="1584" w:type="dxa"/>
            <w:vMerge w:val="restart"/>
            <w:tcBorders>
              <w:top w:val="nil"/>
              <w:left w:val="single" w:sz="8" w:space="0" w:color="auto"/>
              <w:bottom w:val="single" w:sz="8" w:space="0" w:color="000000"/>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Жилищный отдел администрации Сосновоборского городского округа</w:t>
            </w:r>
          </w:p>
        </w:tc>
        <w:tc>
          <w:tcPr>
            <w:tcW w:w="1393"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2026</w:t>
            </w:r>
          </w:p>
        </w:tc>
        <w:tc>
          <w:tcPr>
            <w:tcW w:w="1842"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Pr>
                <w:color w:val="000000"/>
                <w:sz w:val="24"/>
                <w:szCs w:val="24"/>
              </w:rPr>
              <w:t>1 814,400</w:t>
            </w:r>
          </w:p>
        </w:tc>
        <w:tc>
          <w:tcPr>
            <w:tcW w:w="1701"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0</w:t>
            </w:r>
          </w:p>
        </w:tc>
        <w:tc>
          <w:tcPr>
            <w:tcW w:w="1843"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0</w:t>
            </w:r>
          </w:p>
        </w:tc>
        <w:tc>
          <w:tcPr>
            <w:tcW w:w="1858"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Pr>
                <w:color w:val="000000"/>
                <w:sz w:val="24"/>
                <w:szCs w:val="24"/>
              </w:rPr>
              <w:t>1 814,400</w:t>
            </w:r>
          </w:p>
        </w:tc>
        <w:tc>
          <w:tcPr>
            <w:tcW w:w="1299"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0</w:t>
            </w:r>
          </w:p>
        </w:tc>
      </w:tr>
      <w:tr w:rsidR="00052AA7" w:rsidRPr="0004242F" w:rsidTr="00EA4170">
        <w:trPr>
          <w:trHeight w:val="324"/>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2027</w:t>
            </w:r>
          </w:p>
        </w:tc>
        <w:tc>
          <w:tcPr>
            <w:tcW w:w="1842"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r>
      <w:tr w:rsidR="00052AA7" w:rsidRPr="0004242F" w:rsidTr="00EA4170">
        <w:trPr>
          <w:trHeight w:val="324"/>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2028</w:t>
            </w:r>
          </w:p>
        </w:tc>
        <w:tc>
          <w:tcPr>
            <w:tcW w:w="1842"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r>
      <w:tr w:rsidR="00052AA7" w:rsidRPr="0004242F" w:rsidTr="00EA4170">
        <w:trPr>
          <w:trHeight w:val="324"/>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2029</w:t>
            </w:r>
          </w:p>
        </w:tc>
        <w:tc>
          <w:tcPr>
            <w:tcW w:w="1842"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r>
      <w:tr w:rsidR="00052AA7" w:rsidRPr="0004242F" w:rsidTr="00EA4170">
        <w:trPr>
          <w:trHeight w:val="1032"/>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2030</w:t>
            </w:r>
          </w:p>
        </w:tc>
        <w:tc>
          <w:tcPr>
            <w:tcW w:w="1842"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701"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299"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r>
      <w:tr w:rsidR="00052AA7" w:rsidRPr="0004242F" w:rsidTr="00EA4170">
        <w:trPr>
          <w:trHeight w:val="324"/>
        </w:trPr>
        <w:tc>
          <w:tcPr>
            <w:tcW w:w="3698" w:type="dxa"/>
            <w:tcBorders>
              <w:top w:val="nil"/>
              <w:left w:val="single" w:sz="8" w:space="0" w:color="auto"/>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Итого</w:t>
            </w:r>
          </w:p>
        </w:tc>
        <w:tc>
          <w:tcPr>
            <w:tcW w:w="1584"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 </w:t>
            </w:r>
          </w:p>
        </w:tc>
        <w:tc>
          <w:tcPr>
            <w:tcW w:w="1393"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 </w:t>
            </w:r>
          </w:p>
        </w:tc>
        <w:tc>
          <w:tcPr>
            <w:tcW w:w="1842"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Pr>
                <w:color w:val="000000"/>
                <w:sz w:val="24"/>
                <w:szCs w:val="24"/>
              </w:rPr>
              <w:t>1 814,400</w:t>
            </w:r>
          </w:p>
        </w:tc>
        <w:tc>
          <w:tcPr>
            <w:tcW w:w="1701"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0</w:t>
            </w:r>
          </w:p>
        </w:tc>
        <w:tc>
          <w:tcPr>
            <w:tcW w:w="1843"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0</w:t>
            </w:r>
          </w:p>
        </w:tc>
        <w:tc>
          <w:tcPr>
            <w:tcW w:w="1858"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Pr>
                <w:color w:val="000000"/>
                <w:sz w:val="24"/>
                <w:szCs w:val="24"/>
              </w:rPr>
              <w:t>1 814,400</w:t>
            </w:r>
          </w:p>
        </w:tc>
        <w:tc>
          <w:tcPr>
            <w:tcW w:w="1299"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0</w:t>
            </w:r>
          </w:p>
        </w:tc>
      </w:tr>
    </w:tbl>
    <w:p w:rsidR="00052AA7" w:rsidRDefault="00052AA7" w:rsidP="00052AA7">
      <w:pPr>
        <w:widowControl w:val="0"/>
        <w:autoSpaceDE w:val="0"/>
        <w:autoSpaceDN w:val="0"/>
        <w:adjustRightInd w:val="0"/>
      </w:pPr>
    </w:p>
    <w:p w:rsidR="00052AA7" w:rsidRDefault="00052AA7" w:rsidP="00052AA7">
      <w:pPr>
        <w:widowControl w:val="0"/>
        <w:autoSpaceDE w:val="0"/>
        <w:autoSpaceDN w:val="0"/>
        <w:adjustRightInd w:val="0"/>
        <w:jc w:val="right"/>
        <w:rPr>
          <w:sz w:val="24"/>
          <w:szCs w:val="24"/>
        </w:rPr>
      </w:pPr>
    </w:p>
    <w:p w:rsidR="00052AA7" w:rsidRDefault="00052AA7" w:rsidP="00052AA7">
      <w:pPr>
        <w:widowControl w:val="0"/>
        <w:autoSpaceDE w:val="0"/>
        <w:autoSpaceDN w:val="0"/>
        <w:adjustRightInd w:val="0"/>
        <w:jc w:val="right"/>
        <w:rPr>
          <w:sz w:val="24"/>
          <w:szCs w:val="24"/>
        </w:rPr>
      </w:pPr>
    </w:p>
    <w:p w:rsidR="00052AA7" w:rsidRDefault="00052AA7" w:rsidP="00052AA7">
      <w:pPr>
        <w:widowControl w:val="0"/>
        <w:autoSpaceDE w:val="0"/>
        <w:autoSpaceDN w:val="0"/>
        <w:adjustRightInd w:val="0"/>
        <w:jc w:val="right"/>
        <w:rPr>
          <w:sz w:val="24"/>
          <w:szCs w:val="24"/>
        </w:rPr>
      </w:pPr>
    </w:p>
    <w:p w:rsidR="00052AA7" w:rsidRDefault="00052AA7" w:rsidP="00052AA7">
      <w:pPr>
        <w:widowControl w:val="0"/>
        <w:autoSpaceDE w:val="0"/>
        <w:autoSpaceDN w:val="0"/>
        <w:adjustRightInd w:val="0"/>
        <w:jc w:val="right"/>
        <w:rPr>
          <w:sz w:val="24"/>
          <w:szCs w:val="24"/>
        </w:rPr>
      </w:pPr>
    </w:p>
    <w:p w:rsidR="00052AA7" w:rsidRDefault="00052AA7" w:rsidP="00052AA7">
      <w:pPr>
        <w:widowControl w:val="0"/>
        <w:autoSpaceDE w:val="0"/>
        <w:autoSpaceDN w:val="0"/>
        <w:adjustRightInd w:val="0"/>
        <w:jc w:val="right"/>
        <w:rPr>
          <w:sz w:val="24"/>
          <w:szCs w:val="24"/>
        </w:rPr>
      </w:pPr>
    </w:p>
    <w:p w:rsidR="00052AA7" w:rsidRDefault="00052AA7" w:rsidP="00052AA7">
      <w:pPr>
        <w:widowControl w:val="0"/>
        <w:autoSpaceDE w:val="0"/>
        <w:autoSpaceDN w:val="0"/>
        <w:adjustRightInd w:val="0"/>
        <w:jc w:val="right"/>
        <w:rPr>
          <w:sz w:val="24"/>
          <w:szCs w:val="24"/>
        </w:rPr>
      </w:pPr>
    </w:p>
    <w:p w:rsidR="00052AA7" w:rsidRDefault="00052AA7" w:rsidP="00052AA7">
      <w:pPr>
        <w:widowControl w:val="0"/>
        <w:autoSpaceDE w:val="0"/>
        <w:autoSpaceDN w:val="0"/>
        <w:adjustRightInd w:val="0"/>
        <w:jc w:val="right"/>
        <w:rPr>
          <w:sz w:val="24"/>
          <w:szCs w:val="24"/>
        </w:rPr>
      </w:pPr>
    </w:p>
    <w:p w:rsidR="00052AA7" w:rsidRDefault="00052AA7" w:rsidP="00052AA7">
      <w:pPr>
        <w:widowControl w:val="0"/>
        <w:autoSpaceDE w:val="0"/>
        <w:autoSpaceDN w:val="0"/>
        <w:adjustRightInd w:val="0"/>
        <w:jc w:val="right"/>
        <w:rPr>
          <w:sz w:val="24"/>
          <w:szCs w:val="24"/>
        </w:rPr>
      </w:pPr>
    </w:p>
    <w:p w:rsidR="00052AA7" w:rsidRDefault="00052AA7" w:rsidP="00052AA7">
      <w:pPr>
        <w:widowControl w:val="0"/>
        <w:autoSpaceDE w:val="0"/>
        <w:autoSpaceDN w:val="0"/>
        <w:adjustRightInd w:val="0"/>
        <w:jc w:val="right"/>
        <w:rPr>
          <w:sz w:val="24"/>
          <w:szCs w:val="24"/>
        </w:rPr>
      </w:pPr>
    </w:p>
    <w:p w:rsidR="00052AA7" w:rsidRDefault="00052AA7" w:rsidP="00052AA7">
      <w:pPr>
        <w:widowControl w:val="0"/>
        <w:autoSpaceDE w:val="0"/>
        <w:autoSpaceDN w:val="0"/>
        <w:adjustRightInd w:val="0"/>
        <w:jc w:val="right"/>
        <w:rPr>
          <w:sz w:val="24"/>
          <w:szCs w:val="24"/>
        </w:rPr>
      </w:pPr>
    </w:p>
    <w:p w:rsidR="00052AA7" w:rsidRDefault="00052AA7" w:rsidP="00052AA7">
      <w:pPr>
        <w:widowControl w:val="0"/>
        <w:autoSpaceDE w:val="0"/>
        <w:autoSpaceDN w:val="0"/>
        <w:adjustRightInd w:val="0"/>
        <w:jc w:val="right"/>
        <w:rPr>
          <w:sz w:val="24"/>
          <w:szCs w:val="24"/>
        </w:rPr>
      </w:pPr>
    </w:p>
    <w:p w:rsidR="00052AA7" w:rsidRDefault="00052AA7" w:rsidP="00052AA7">
      <w:pPr>
        <w:widowControl w:val="0"/>
        <w:autoSpaceDE w:val="0"/>
        <w:autoSpaceDN w:val="0"/>
        <w:adjustRightInd w:val="0"/>
        <w:jc w:val="right"/>
        <w:rPr>
          <w:sz w:val="24"/>
          <w:szCs w:val="24"/>
        </w:rPr>
      </w:pPr>
    </w:p>
    <w:p w:rsidR="00052AA7" w:rsidRDefault="00052AA7" w:rsidP="00052AA7">
      <w:pPr>
        <w:widowControl w:val="0"/>
        <w:autoSpaceDE w:val="0"/>
        <w:autoSpaceDN w:val="0"/>
        <w:adjustRightInd w:val="0"/>
        <w:jc w:val="right"/>
        <w:rPr>
          <w:sz w:val="24"/>
          <w:szCs w:val="24"/>
        </w:rPr>
      </w:pPr>
    </w:p>
    <w:p w:rsidR="00052AA7" w:rsidRDefault="00052AA7" w:rsidP="00052AA7">
      <w:pPr>
        <w:widowControl w:val="0"/>
        <w:autoSpaceDE w:val="0"/>
        <w:autoSpaceDN w:val="0"/>
        <w:adjustRightInd w:val="0"/>
        <w:jc w:val="right"/>
        <w:rPr>
          <w:sz w:val="24"/>
          <w:szCs w:val="24"/>
        </w:rPr>
      </w:pPr>
    </w:p>
    <w:p w:rsidR="00052AA7" w:rsidRDefault="00052AA7" w:rsidP="00052AA7">
      <w:pPr>
        <w:widowControl w:val="0"/>
        <w:autoSpaceDE w:val="0"/>
        <w:autoSpaceDN w:val="0"/>
        <w:adjustRightInd w:val="0"/>
        <w:jc w:val="right"/>
        <w:rPr>
          <w:sz w:val="24"/>
          <w:szCs w:val="24"/>
        </w:rPr>
      </w:pPr>
    </w:p>
    <w:p w:rsidR="00052AA7" w:rsidRDefault="00052AA7" w:rsidP="00052AA7">
      <w:pPr>
        <w:widowControl w:val="0"/>
        <w:autoSpaceDE w:val="0"/>
        <w:autoSpaceDN w:val="0"/>
        <w:adjustRightInd w:val="0"/>
        <w:jc w:val="right"/>
        <w:rPr>
          <w:sz w:val="24"/>
          <w:szCs w:val="24"/>
        </w:rPr>
      </w:pPr>
    </w:p>
    <w:p w:rsidR="00052AA7" w:rsidRDefault="00052AA7" w:rsidP="00052AA7">
      <w:pPr>
        <w:widowControl w:val="0"/>
        <w:autoSpaceDE w:val="0"/>
        <w:autoSpaceDN w:val="0"/>
        <w:adjustRightInd w:val="0"/>
        <w:jc w:val="right"/>
        <w:rPr>
          <w:sz w:val="24"/>
          <w:szCs w:val="24"/>
        </w:rPr>
      </w:pPr>
    </w:p>
    <w:p w:rsidR="00052AA7" w:rsidRDefault="00052AA7" w:rsidP="00052AA7">
      <w:pPr>
        <w:widowControl w:val="0"/>
        <w:autoSpaceDE w:val="0"/>
        <w:autoSpaceDN w:val="0"/>
        <w:adjustRightInd w:val="0"/>
        <w:jc w:val="right"/>
        <w:rPr>
          <w:sz w:val="24"/>
          <w:szCs w:val="24"/>
        </w:rPr>
      </w:pPr>
    </w:p>
    <w:p w:rsidR="00052AA7" w:rsidRDefault="00052AA7" w:rsidP="00052AA7">
      <w:pPr>
        <w:widowControl w:val="0"/>
        <w:autoSpaceDE w:val="0"/>
        <w:autoSpaceDN w:val="0"/>
        <w:adjustRightInd w:val="0"/>
        <w:jc w:val="right"/>
        <w:rPr>
          <w:sz w:val="24"/>
          <w:szCs w:val="24"/>
        </w:rPr>
      </w:pPr>
    </w:p>
    <w:p w:rsidR="00052AA7" w:rsidRDefault="00052AA7" w:rsidP="00052AA7">
      <w:pPr>
        <w:widowControl w:val="0"/>
        <w:autoSpaceDE w:val="0"/>
        <w:autoSpaceDN w:val="0"/>
        <w:adjustRightInd w:val="0"/>
        <w:jc w:val="right"/>
        <w:rPr>
          <w:sz w:val="24"/>
          <w:szCs w:val="24"/>
        </w:rPr>
      </w:pPr>
    </w:p>
    <w:p w:rsidR="00052AA7" w:rsidRDefault="00052AA7" w:rsidP="00052AA7">
      <w:pPr>
        <w:widowControl w:val="0"/>
        <w:autoSpaceDE w:val="0"/>
        <w:autoSpaceDN w:val="0"/>
        <w:adjustRightInd w:val="0"/>
        <w:jc w:val="right"/>
        <w:rPr>
          <w:sz w:val="24"/>
          <w:szCs w:val="24"/>
        </w:rPr>
      </w:pPr>
    </w:p>
    <w:p w:rsidR="00052AA7" w:rsidRDefault="00052AA7" w:rsidP="00052AA7">
      <w:pPr>
        <w:widowControl w:val="0"/>
        <w:autoSpaceDE w:val="0"/>
        <w:autoSpaceDN w:val="0"/>
        <w:adjustRightInd w:val="0"/>
        <w:jc w:val="right"/>
        <w:rPr>
          <w:sz w:val="24"/>
          <w:szCs w:val="24"/>
        </w:rPr>
      </w:pPr>
    </w:p>
    <w:p w:rsidR="00052AA7" w:rsidRDefault="00052AA7" w:rsidP="00052AA7">
      <w:pPr>
        <w:widowControl w:val="0"/>
        <w:autoSpaceDE w:val="0"/>
        <w:autoSpaceDN w:val="0"/>
        <w:adjustRightInd w:val="0"/>
        <w:jc w:val="right"/>
        <w:rPr>
          <w:sz w:val="24"/>
          <w:szCs w:val="24"/>
        </w:rPr>
      </w:pPr>
    </w:p>
    <w:p w:rsidR="00052AA7" w:rsidRDefault="00052AA7" w:rsidP="00052AA7">
      <w:pPr>
        <w:widowControl w:val="0"/>
        <w:autoSpaceDE w:val="0"/>
        <w:autoSpaceDN w:val="0"/>
        <w:adjustRightInd w:val="0"/>
        <w:jc w:val="right"/>
        <w:rPr>
          <w:sz w:val="24"/>
          <w:szCs w:val="24"/>
        </w:rPr>
      </w:pPr>
    </w:p>
    <w:p w:rsidR="00052AA7" w:rsidRDefault="00052AA7" w:rsidP="00052AA7">
      <w:pPr>
        <w:widowControl w:val="0"/>
        <w:autoSpaceDE w:val="0"/>
        <w:autoSpaceDN w:val="0"/>
        <w:adjustRightInd w:val="0"/>
        <w:jc w:val="right"/>
        <w:rPr>
          <w:sz w:val="24"/>
          <w:szCs w:val="24"/>
        </w:rPr>
      </w:pPr>
    </w:p>
    <w:p w:rsidR="00052AA7" w:rsidRDefault="00052AA7" w:rsidP="00052AA7">
      <w:pPr>
        <w:widowControl w:val="0"/>
        <w:autoSpaceDE w:val="0"/>
        <w:autoSpaceDN w:val="0"/>
        <w:adjustRightInd w:val="0"/>
        <w:jc w:val="right"/>
        <w:rPr>
          <w:sz w:val="24"/>
          <w:szCs w:val="24"/>
        </w:rPr>
      </w:pPr>
    </w:p>
    <w:p w:rsidR="00052AA7" w:rsidRPr="00DA23A5" w:rsidRDefault="00052AA7" w:rsidP="00052AA7">
      <w:pPr>
        <w:widowControl w:val="0"/>
        <w:autoSpaceDE w:val="0"/>
        <w:autoSpaceDN w:val="0"/>
        <w:adjustRightInd w:val="0"/>
        <w:jc w:val="right"/>
        <w:rPr>
          <w:sz w:val="24"/>
          <w:szCs w:val="24"/>
        </w:rPr>
      </w:pPr>
      <w:r w:rsidRPr="00DA23A5">
        <w:rPr>
          <w:sz w:val="24"/>
          <w:szCs w:val="24"/>
        </w:rPr>
        <w:t>Приложение 2</w:t>
      </w:r>
    </w:p>
    <w:p w:rsidR="00052AA7" w:rsidRPr="00DA23A5" w:rsidRDefault="00052AA7" w:rsidP="00052AA7">
      <w:pPr>
        <w:pStyle w:val="ConsPlusCell"/>
        <w:jc w:val="right"/>
        <w:rPr>
          <w:rFonts w:ascii="Times New Roman" w:hAnsi="Times New Roman" w:cs="Times New Roman"/>
          <w:sz w:val="24"/>
          <w:szCs w:val="24"/>
        </w:rPr>
      </w:pPr>
      <w:r w:rsidRPr="00DA23A5">
        <w:rPr>
          <w:rFonts w:ascii="Times New Roman" w:hAnsi="Times New Roman" w:cs="Times New Roman"/>
          <w:sz w:val="24"/>
          <w:szCs w:val="24"/>
        </w:rPr>
        <w:t>к муниципальной программе Сосновоборского городского округа</w:t>
      </w:r>
    </w:p>
    <w:p w:rsidR="00052AA7" w:rsidRDefault="00052AA7" w:rsidP="00052AA7">
      <w:pPr>
        <w:pStyle w:val="ConsPlusCell"/>
        <w:jc w:val="right"/>
        <w:rPr>
          <w:rFonts w:ascii="Times New Roman" w:hAnsi="Times New Roman" w:cs="Times New Roman"/>
          <w:sz w:val="24"/>
          <w:szCs w:val="24"/>
        </w:rPr>
      </w:pPr>
      <w:r>
        <w:rPr>
          <w:rFonts w:ascii="Times New Roman" w:hAnsi="Times New Roman" w:cs="Times New Roman"/>
          <w:sz w:val="24"/>
          <w:szCs w:val="24"/>
        </w:rPr>
        <w:t xml:space="preserve"> «Жилище на 2026-2030</w:t>
      </w:r>
      <w:r w:rsidRPr="00DA23A5">
        <w:rPr>
          <w:rFonts w:ascii="Times New Roman" w:hAnsi="Times New Roman" w:cs="Times New Roman"/>
          <w:sz w:val="24"/>
          <w:szCs w:val="24"/>
        </w:rPr>
        <w:t xml:space="preserve"> годы»</w:t>
      </w:r>
    </w:p>
    <w:p w:rsidR="00052AA7" w:rsidRDefault="00052AA7" w:rsidP="00052AA7">
      <w:pPr>
        <w:pStyle w:val="ConsPlusCell"/>
        <w:jc w:val="right"/>
        <w:rPr>
          <w:rFonts w:ascii="Times New Roman" w:hAnsi="Times New Roman" w:cs="Times New Roman"/>
          <w:sz w:val="24"/>
          <w:szCs w:val="24"/>
        </w:rPr>
      </w:pPr>
    </w:p>
    <w:p w:rsidR="00052AA7" w:rsidRDefault="00052AA7" w:rsidP="00052AA7">
      <w:pPr>
        <w:pStyle w:val="ConsPlusCell"/>
        <w:jc w:val="center"/>
        <w:rPr>
          <w:rFonts w:ascii="Times New Roman" w:hAnsi="Times New Roman" w:cs="Times New Roman"/>
          <w:b/>
          <w:bCs/>
          <w:color w:val="000000"/>
          <w:sz w:val="24"/>
          <w:szCs w:val="24"/>
        </w:rPr>
      </w:pPr>
      <w:r w:rsidRPr="000230F0">
        <w:rPr>
          <w:rFonts w:ascii="Times New Roman" w:hAnsi="Times New Roman" w:cs="Times New Roman"/>
          <w:b/>
          <w:bCs/>
          <w:color w:val="000000"/>
          <w:sz w:val="24"/>
          <w:szCs w:val="24"/>
        </w:rPr>
        <w:t>Сведения о фактических расходах на реализацию муниципальной программы</w:t>
      </w:r>
    </w:p>
    <w:p w:rsidR="00052AA7" w:rsidRPr="000230F0" w:rsidRDefault="00052AA7" w:rsidP="00052AA7">
      <w:pPr>
        <w:pStyle w:val="ConsPlusCell"/>
        <w:jc w:val="center"/>
        <w:rPr>
          <w:rFonts w:ascii="Times New Roman" w:hAnsi="Times New Roman" w:cs="Times New Roman"/>
          <w:sz w:val="24"/>
          <w:szCs w:val="24"/>
        </w:rPr>
      </w:pPr>
    </w:p>
    <w:tbl>
      <w:tblPr>
        <w:tblW w:w="15218" w:type="dxa"/>
        <w:tblInd w:w="96" w:type="dxa"/>
        <w:tblLayout w:type="fixed"/>
        <w:tblLook w:val="04A0"/>
      </w:tblPr>
      <w:tblGrid>
        <w:gridCol w:w="3698"/>
        <w:gridCol w:w="1584"/>
        <w:gridCol w:w="1393"/>
        <w:gridCol w:w="1842"/>
        <w:gridCol w:w="1701"/>
        <w:gridCol w:w="1843"/>
        <w:gridCol w:w="1858"/>
        <w:gridCol w:w="1299"/>
      </w:tblGrid>
      <w:tr w:rsidR="00052AA7" w:rsidRPr="0004242F" w:rsidTr="00EA4170">
        <w:trPr>
          <w:trHeight w:val="828"/>
        </w:trPr>
        <w:tc>
          <w:tcPr>
            <w:tcW w:w="369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Наименование муниципальной программы, структурного элемента муниципальной программы</w:t>
            </w:r>
          </w:p>
        </w:tc>
        <w:tc>
          <w:tcPr>
            <w:tcW w:w="15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 xml:space="preserve">Ответственный исполнитель, соисполнитель, участник </w:t>
            </w:r>
          </w:p>
        </w:tc>
        <w:tc>
          <w:tcPr>
            <w:tcW w:w="13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Годы реализации</w:t>
            </w:r>
          </w:p>
        </w:tc>
        <w:tc>
          <w:tcPr>
            <w:tcW w:w="8543" w:type="dxa"/>
            <w:gridSpan w:val="5"/>
            <w:tcBorders>
              <w:top w:val="single" w:sz="8" w:space="0" w:color="auto"/>
              <w:left w:val="nil"/>
              <w:bottom w:val="single" w:sz="8" w:space="0" w:color="auto"/>
              <w:right w:val="single" w:sz="8" w:space="0" w:color="000000"/>
            </w:tcBorders>
            <w:shd w:val="clear" w:color="auto" w:fill="auto"/>
            <w:vAlign w:val="center"/>
            <w:hideMark/>
          </w:tcPr>
          <w:p w:rsidR="00052AA7" w:rsidRPr="0004242F" w:rsidRDefault="00052AA7" w:rsidP="00EA4170">
            <w:pPr>
              <w:jc w:val="center"/>
              <w:rPr>
                <w:color w:val="000000"/>
                <w:sz w:val="24"/>
                <w:szCs w:val="24"/>
              </w:rPr>
            </w:pPr>
            <w:r w:rsidRPr="00B1295A">
              <w:rPr>
                <w:color w:val="000000"/>
                <w:sz w:val="24"/>
                <w:szCs w:val="24"/>
              </w:rPr>
              <w:t>Фактическое финансирование, тыс. руб.</w:t>
            </w:r>
          </w:p>
        </w:tc>
      </w:tr>
      <w:tr w:rsidR="00052AA7" w:rsidRPr="0004242F" w:rsidTr="00EA4170">
        <w:trPr>
          <w:trHeight w:val="1212"/>
        </w:trPr>
        <w:tc>
          <w:tcPr>
            <w:tcW w:w="3698" w:type="dxa"/>
            <w:vMerge/>
            <w:tcBorders>
              <w:top w:val="single" w:sz="8" w:space="0" w:color="auto"/>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single" w:sz="8" w:space="0" w:color="auto"/>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vMerge/>
            <w:tcBorders>
              <w:top w:val="single" w:sz="8" w:space="0" w:color="auto"/>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842"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Всего</w:t>
            </w:r>
          </w:p>
        </w:tc>
        <w:tc>
          <w:tcPr>
            <w:tcW w:w="1701"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Федеральный бюджет</w:t>
            </w:r>
          </w:p>
        </w:tc>
        <w:tc>
          <w:tcPr>
            <w:tcW w:w="1843"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Областной бюджет Ленинградской области</w:t>
            </w:r>
          </w:p>
        </w:tc>
        <w:tc>
          <w:tcPr>
            <w:tcW w:w="1858"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Местный бюджет</w:t>
            </w:r>
          </w:p>
        </w:tc>
        <w:tc>
          <w:tcPr>
            <w:tcW w:w="1299"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Прочие источники</w:t>
            </w:r>
          </w:p>
        </w:tc>
      </w:tr>
      <w:tr w:rsidR="00052AA7" w:rsidRPr="0004242F" w:rsidTr="00EA4170">
        <w:trPr>
          <w:trHeight w:val="324"/>
        </w:trPr>
        <w:tc>
          <w:tcPr>
            <w:tcW w:w="3698" w:type="dxa"/>
            <w:tcBorders>
              <w:top w:val="nil"/>
              <w:left w:val="single" w:sz="8" w:space="0" w:color="auto"/>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1</w:t>
            </w:r>
          </w:p>
        </w:tc>
        <w:tc>
          <w:tcPr>
            <w:tcW w:w="1584"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2</w:t>
            </w:r>
          </w:p>
        </w:tc>
        <w:tc>
          <w:tcPr>
            <w:tcW w:w="1393"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3</w:t>
            </w:r>
          </w:p>
        </w:tc>
        <w:tc>
          <w:tcPr>
            <w:tcW w:w="1842"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4</w:t>
            </w:r>
          </w:p>
        </w:tc>
        <w:tc>
          <w:tcPr>
            <w:tcW w:w="1701"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5</w:t>
            </w:r>
          </w:p>
        </w:tc>
        <w:tc>
          <w:tcPr>
            <w:tcW w:w="1843"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6</w:t>
            </w:r>
          </w:p>
        </w:tc>
        <w:tc>
          <w:tcPr>
            <w:tcW w:w="1858"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7</w:t>
            </w:r>
          </w:p>
        </w:tc>
        <w:tc>
          <w:tcPr>
            <w:tcW w:w="1299"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8</w:t>
            </w:r>
          </w:p>
        </w:tc>
      </w:tr>
      <w:tr w:rsidR="00052AA7" w:rsidRPr="0004242F" w:rsidTr="00EA4170">
        <w:trPr>
          <w:trHeight w:val="324"/>
        </w:trPr>
        <w:tc>
          <w:tcPr>
            <w:tcW w:w="3698" w:type="dxa"/>
            <w:vMerge w:val="restart"/>
            <w:tcBorders>
              <w:top w:val="nil"/>
              <w:left w:val="single" w:sz="8" w:space="0" w:color="auto"/>
              <w:bottom w:val="single" w:sz="8" w:space="0" w:color="000000"/>
              <w:right w:val="single" w:sz="8" w:space="0" w:color="auto"/>
            </w:tcBorders>
            <w:shd w:val="clear" w:color="000000" w:fill="C6E0B4"/>
            <w:vAlign w:val="center"/>
            <w:hideMark/>
          </w:tcPr>
          <w:p w:rsidR="00052AA7" w:rsidRPr="0004242F" w:rsidRDefault="00052AA7" w:rsidP="00EA4170">
            <w:pPr>
              <w:jc w:val="center"/>
              <w:rPr>
                <w:b/>
                <w:bCs/>
                <w:color w:val="000000"/>
                <w:sz w:val="24"/>
                <w:szCs w:val="24"/>
              </w:rPr>
            </w:pPr>
            <w:r w:rsidRPr="0004242F">
              <w:rPr>
                <w:b/>
                <w:bCs/>
                <w:color w:val="000000"/>
                <w:sz w:val="24"/>
                <w:szCs w:val="24"/>
              </w:rPr>
              <w:t>Муниципальная программа Сосновоборского г</w:t>
            </w:r>
            <w:r>
              <w:rPr>
                <w:b/>
                <w:bCs/>
                <w:color w:val="000000"/>
                <w:sz w:val="24"/>
                <w:szCs w:val="24"/>
              </w:rPr>
              <w:t>ородского округа</w:t>
            </w:r>
            <w:r>
              <w:rPr>
                <w:b/>
                <w:bCs/>
                <w:color w:val="000000"/>
                <w:sz w:val="24"/>
                <w:szCs w:val="24"/>
              </w:rPr>
              <w:br/>
              <w:t>«Жилище на 2026-2030</w:t>
            </w:r>
            <w:r w:rsidRPr="0004242F">
              <w:rPr>
                <w:b/>
                <w:bCs/>
                <w:color w:val="000000"/>
                <w:sz w:val="24"/>
                <w:szCs w:val="24"/>
              </w:rPr>
              <w:t xml:space="preserve"> годы» </w:t>
            </w:r>
          </w:p>
        </w:tc>
        <w:tc>
          <w:tcPr>
            <w:tcW w:w="1584" w:type="dxa"/>
            <w:vMerge w:val="restart"/>
            <w:tcBorders>
              <w:top w:val="nil"/>
              <w:left w:val="single" w:sz="8" w:space="0" w:color="auto"/>
              <w:bottom w:val="single" w:sz="8" w:space="0" w:color="000000"/>
              <w:right w:val="single" w:sz="8" w:space="0" w:color="auto"/>
            </w:tcBorders>
            <w:shd w:val="clear" w:color="000000" w:fill="C6E0B4"/>
            <w:vAlign w:val="center"/>
            <w:hideMark/>
          </w:tcPr>
          <w:p w:rsidR="00052AA7" w:rsidRPr="0004242F" w:rsidRDefault="00052AA7" w:rsidP="00EA4170">
            <w:pPr>
              <w:jc w:val="center"/>
              <w:rPr>
                <w:color w:val="000000"/>
                <w:sz w:val="24"/>
                <w:szCs w:val="24"/>
              </w:rPr>
            </w:pPr>
            <w:r w:rsidRPr="0004242F">
              <w:rPr>
                <w:color w:val="000000"/>
                <w:sz w:val="24"/>
                <w:szCs w:val="24"/>
              </w:rPr>
              <w:t>Жилищный отдел администрации Сосновоборского городского округа</w:t>
            </w:r>
          </w:p>
        </w:tc>
        <w:tc>
          <w:tcPr>
            <w:tcW w:w="1393"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r>
              <w:rPr>
                <w:color w:val="000000"/>
                <w:sz w:val="24"/>
                <w:szCs w:val="24"/>
              </w:rPr>
              <w:t>2026</w:t>
            </w:r>
          </w:p>
        </w:tc>
        <w:tc>
          <w:tcPr>
            <w:tcW w:w="1842"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p>
        </w:tc>
      </w:tr>
      <w:tr w:rsidR="00052AA7" w:rsidRPr="0004242F" w:rsidTr="00EA4170">
        <w:trPr>
          <w:trHeight w:val="478"/>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b/>
                <w:bCs/>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r>
              <w:rPr>
                <w:color w:val="000000"/>
                <w:sz w:val="24"/>
                <w:szCs w:val="24"/>
              </w:rPr>
              <w:t>2027</w:t>
            </w:r>
          </w:p>
        </w:tc>
        <w:tc>
          <w:tcPr>
            <w:tcW w:w="1842"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p>
        </w:tc>
      </w:tr>
      <w:tr w:rsidR="00052AA7" w:rsidRPr="0004242F" w:rsidTr="00EA4170">
        <w:trPr>
          <w:trHeight w:val="413"/>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b/>
                <w:bCs/>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r>
              <w:rPr>
                <w:color w:val="000000"/>
                <w:sz w:val="24"/>
                <w:szCs w:val="24"/>
              </w:rPr>
              <w:t>2028</w:t>
            </w:r>
          </w:p>
        </w:tc>
        <w:tc>
          <w:tcPr>
            <w:tcW w:w="1842"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p>
        </w:tc>
      </w:tr>
      <w:tr w:rsidR="00052AA7" w:rsidRPr="0004242F" w:rsidTr="00EA4170">
        <w:trPr>
          <w:trHeight w:val="501"/>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b/>
                <w:bCs/>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r>
              <w:rPr>
                <w:color w:val="000000"/>
                <w:sz w:val="24"/>
                <w:szCs w:val="24"/>
              </w:rPr>
              <w:t>2029</w:t>
            </w:r>
          </w:p>
        </w:tc>
        <w:tc>
          <w:tcPr>
            <w:tcW w:w="1842"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p>
        </w:tc>
      </w:tr>
      <w:tr w:rsidR="00052AA7" w:rsidRPr="0004242F" w:rsidTr="00EA4170">
        <w:trPr>
          <w:trHeight w:val="577"/>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b/>
                <w:bCs/>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8" w:space="0" w:color="auto"/>
              <w:right w:val="single" w:sz="8" w:space="0" w:color="auto"/>
            </w:tcBorders>
            <w:shd w:val="clear" w:color="000000" w:fill="C6E0B4"/>
            <w:hideMark/>
          </w:tcPr>
          <w:p w:rsidR="00052AA7" w:rsidRPr="0004242F" w:rsidRDefault="00052AA7" w:rsidP="00EA4170">
            <w:pPr>
              <w:jc w:val="center"/>
              <w:rPr>
                <w:color w:val="000000"/>
                <w:sz w:val="24"/>
                <w:szCs w:val="24"/>
              </w:rPr>
            </w:pPr>
            <w:r>
              <w:rPr>
                <w:color w:val="000000"/>
                <w:sz w:val="24"/>
                <w:szCs w:val="24"/>
              </w:rPr>
              <w:t>2030</w:t>
            </w:r>
          </w:p>
        </w:tc>
        <w:tc>
          <w:tcPr>
            <w:tcW w:w="1842"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p>
        </w:tc>
      </w:tr>
      <w:tr w:rsidR="00052AA7" w:rsidRPr="0004242F" w:rsidTr="00EA4170">
        <w:trPr>
          <w:trHeight w:val="324"/>
        </w:trPr>
        <w:tc>
          <w:tcPr>
            <w:tcW w:w="3698" w:type="dxa"/>
            <w:tcBorders>
              <w:top w:val="nil"/>
              <w:left w:val="single" w:sz="8" w:space="0" w:color="auto"/>
              <w:bottom w:val="single" w:sz="8" w:space="0" w:color="auto"/>
              <w:right w:val="single" w:sz="8" w:space="0" w:color="auto"/>
            </w:tcBorders>
            <w:shd w:val="clear" w:color="000000" w:fill="C6E0B4"/>
            <w:vAlign w:val="center"/>
            <w:hideMark/>
          </w:tcPr>
          <w:p w:rsidR="00052AA7" w:rsidRDefault="00052AA7" w:rsidP="00EA4170">
            <w:pPr>
              <w:jc w:val="center"/>
              <w:rPr>
                <w:color w:val="000000"/>
                <w:sz w:val="24"/>
                <w:szCs w:val="24"/>
              </w:rPr>
            </w:pPr>
            <w:r w:rsidRPr="0004242F">
              <w:rPr>
                <w:color w:val="000000"/>
                <w:sz w:val="24"/>
                <w:szCs w:val="24"/>
              </w:rPr>
              <w:t>Итого</w:t>
            </w:r>
          </w:p>
          <w:p w:rsidR="00052AA7" w:rsidRPr="0004242F" w:rsidRDefault="00052AA7" w:rsidP="00EA4170">
            <w:pPr>
              <w:jc w:val="center"/>
              <w:rPr>
                <w:color w:val="000000"/>
                <w:sz w:val="24"/>
                <w:szCs w:val="24"/>
              </w:rPr>
            </w:pPr>
          </w:p>
        </w:tc>
        <w:tc>
          <w:tcPr>
            <w:tcW w:w="1584"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r w:rsidRPr="0004242F">
              <w:rPr>
                <w:color w:val="000000"/>
                <w:sz w:val="24"/>
                <w:szCs w:val="24"/>
              </w:rPr>
              <w:t> </w:t>
            </w:r>
          </w:p>
        </w:tc>
        <w:tc>
          <w:tcPr>
            <w:tcW w:w="1393"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r w:rsidRPr="0004242F">
              <w:rPr>
                <w:color w:val="000000"/>
                <w:sz w:val="24"/>
                <w:szCs w:val="24"/>
              </w:rPr>
              <w:t> </w:t>
            </w:r>
          </w:p>
        </w:tc>
        <w:tc>
          <w:tcPr>
            <w:tcW w:w="1842"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8" w:space="0" w:color="auto"/>
              <w:right w:val="single" w:sz="8" w:space="0" w:color="auto"/>
            </w:tcBorders>
            <w:shd w:val="clear" w:color="000000" w:fill="C6E0B4"/>
            <w:vAlign w:val="center"/>
            <w:hideMark/>
          </w:tcPr>
          <w:p w:rsidR="00052AA7" w:rsidRPr="0004242F" w:rsidRDefault="00052AA7" w:rsidP="00EA4170">
            <w:pPr>
              <w:jc w:val="center"/>
              <w:rPr>
                <w:color w:val="000000"/>
                <w:sz w:val="24"/>
                <w:szCs w:val="24"/>
              </w:rPr>
            </w:pPr>
          </w:p>
        </w:tc>
      </w:tr>
      <w:tr w:rsidR="00052AA7" w:rsidRPr="0004242F" w:rsidTr="00EA4170">
        <w:trPr>
          <w:trHeight w:val="552"/>
        </w:trPr>
        <w:tc>
          <w:tcPr>
            <w:tcW w:w="15218" w:type="dxa"/>
            <w:gridSpan w:val="8"/>
            <w:tcBorders>
              <w:top w:val="single" w:sz="8" w:space="0" w:color="auto"/>
              <w:left w:val="single" w:sz="8" w:space="0" w:color="auto"/>
              <w:bottom w:val="single" w:sz="4" w:space="0" w:color="auto"/>
              <w:right w:val="single" w:sz="8" w:space="0" w:color="000000"/>
            </w:tcBorders>
            <w:shd w:val="clear" w:color="000000" w:fill="FFE699"/>
            <w:vAlign w:val="center"/>
            <w:hideMark/>
          </w:tcPr>
          <w:p w:rsidR="00052AA7" w:rsidRPr="0004242F" w:rsidRDefault="00052AA7" w:rsidP="00EA4170">
            <w:pPr>
              <w:jc w:val="center"/>
              <w:rPr>
                <w:color w:val="000000"/>
                <w:sz w:val="24"/>
                <w:szCs w:val="24"/>
              </w:rPr>
            </w:pPr>
            <w:r w:rsidRPr="0004242F">
              <w:rPr>
                <w:color w:val="000000"/>
                <w:sz w:val="24"/>
                <w:szCs w:val="24"/>
              </w:rPr>
              <w:t>Проектная часть</w:t>
            </w:r>
          </w:p>
        </w:tc>
      </w:tr>
      <w:tr w:rsidR="00052AA7" w:rsidRPr="0004242F" w:rsidTr="00EA4170">
        <w:trPr>
          <w:trHeight w:val="324"/>
        </w:trPr>
        <w:tc>
          <w:tcPr>
            <w:tcW w:w="3698"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052AA7" w:rsidRPr="0004242F" w:rsidRDefault="00052AA7" w:rsidP="00EA4170">
            <w:pPr>
              <w:rPr>
                <w:color w:val="000000"/>
                <w:sz w:val="24"/>
                <w:szCs w:val="24"/>
              </w:rPr>
            </w:pPr>
            <w:r w:rsidRPr="0004242F">
              <w:rPr>
                <w:b/>
                <w:bCs/>
                <w:color w:val="000000"/>
                <w:sz w:val="24"/>
                <w:szCs w:val="24"/>
              </w:rPr>
              <w:t>Мероприятие</w:t>
            </w:r>
            <w:r w:rsidRPr="0004242F">
              <w:rPr>
                <w:color w:val="000000"/>
                <w:sz w:val="24"/>
                <w:szCs w:val="24"/>
              </w:rPr>
              <w:t xml:space="preserve"> по  софинансированию при предоставлении социальных выплат  молодым семьям – участникам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158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Жилищный отдел администрации Сосновоборского городского округа</w:t>
            </w:r>
          </w:p>
        </w:tc>
        <w:tc>
          <w:tcPr>
            <w:tcW w:w="1393"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Pr>
                <w:color w:val="000000"/>
                <w:sz w:val="24"/>
                <w:szCs w:val="24"/>
              </w:rPr>
              <w:t>2026</w:t>
            </w:r>
          </w:p>
        </w:tc>
        <w:tc>
          <w:tcPr>
            <w:tcW w:w="1842"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299"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r>
      <w:tr w:rsidR="00052AA7" w:rsidRPr="0004242F" w:rsidTr="00EA4170">
        <w:trPr>
          <w:trHeight w:val="324"/>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Pr>
                <w:color w:val="000000"/>
                <w:sz w:val="24"/>
                <w:szCs w:val="24"/>
              </w:rPr>
              <w:t>2027</w:t>
            </w:r>
          </w:p>
        </w:tc>
        <w:tc>
          <w:tcPr>
            <w:tcW w:w="1842"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r>
      <w:tr w:rsidR="00052AA7" w:rsidRPr="0004242F" w:rsidTr="00EA4170">
        <w:trPr>
          <w:trHeight w:val="435"/>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Pr>
                <w:color w:val="000000"/>
                <w:sz w:val="24"/>
                <w:szCs w:val="24"/>
              </w:rPr>
              <w:t>2028</w:t>
            </w:r>
          </w:p>
        </w:tc>
        <w:tc>
          <w:tcPr>
            <w:tcW w:w="1842"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701"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299"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r>
      <w:tr w:rsidR="00052AA7" w:rsidRPr="0004242F" w:rsidTr="00EA4170">
        <w:trPr>
          <w:trHeight w:val="412"/>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r>
              <w:rPr>
                <w:color w:val="000000"/>
                <w:sz w:val="24"/>
                <w:szCs w:val="24"/>
              </w:rPr>
              <w:t>2029</w:t>
            </w:r>
          </w:p>
        </w:tc>
        <w:tc>
          <w:tcPr>
            <w:tcW w:w="1842"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701"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299"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r>
      <w:tr w:rsidR="00052AA7" w:rsidRPr="0004242F" w:rsidTr="00EA4170">
        <w:trPr>
          <w:trHeight w:val="3708"/>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2030</w:t>
            </w:r>
          </w:p>
        </w:tc>
        <w:tc>
          <w:tcPr>
            <w:tcW w:w="1842"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701"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299"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r>
      <w:tr w:rsidR="00052AA7" w:rsidRPr="0004242F" w:rsidTr="00EA4170">
        <w:trPr>
          <w:trHeight w:val="324"/>
        </w:trPr>
        <w:tc>
          <w:tcPr>
            <w:tcW w:w="3698" w:type="dxa"/>
            <w:tcBorders>
              <w:top w:val="nil"/>
              <w:left w:val="single" w:sz="8" w:space="0" w:color="auto"/>
              <w:bottom w:val="single" w:sz="8" w:space="0" w:color="auto"/>
              <w:right w:val="single" w:sz="8" w:space="0" w:color="auto"/>
            </w:tcBorders>
            <w:shd w:val="clear" w:color="000000" w:fill="EDEDED"/>
            <w:vAlign w:val="center"/>
            <w:hideMark/>
          </w:tcPr>
          <w:p w:rsidR="00052AA7" w:rsidRDefault="00052AA7" w:rsidP="00EA4170">
            <w:pPr>
              <w:jc w:val="center"/>
              <w:rPr>
                <w:color w:val="000000"/>
                <w:sz w:val="24"/>
                <w:szCs w:val="24"/>
              </w:rPr>
            </w:pPr>
            <w:r w:rsidRPr="0004242F">
              <w:rPr>
                <w:color w:val="000000"/>
                <w:sz w:val="24"/>
                <w:szCs w:val="24"/>
              </w:rPr>
              <w:t>Итого</w:t>
            </w:r>
          </w:p>
          <w:p w:rsidR="00052AA7" w:rsidRPr="0004242F" w:rsidRDefault="00052AA7" w:rsidP="00EA4170">
            <w:pPr>
              <w:jc w:val="center"/>
              <w:rPr>
                <w:color w:val="000000"/>
                <w:sz w:val="24"/>
                <w:szCs w:val="24"/>
              </w:rPr>
            </w:pPr>
          </w:p>
        </w:tc>
        <w:tc>
          <w:tcPr>
            <w:tcW w:w="1584"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 </w:t>
            </w:r>
          </w:p>
        </w:tc>
        <w:tc>
          <w:tcPr>
            <w:tcW w:w="1393"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 </w:t>
            </w:r>
          </w:p>
        </w:tc>
        <w:tc>
          <w:tcPr>
            <w:tcW w:w="1842"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r>
      <w:tr w:rsidR="00052AA7" w:rsidRPr="0004242F" w:rsidTr="00EA4170">
        <w:trPr>
          <w:trHeight w:val="1105"/>
        </w:trPr>
        <w:tc>
          <w:tcPr>
            <w:tcW w:w="3698" w:type="dxa"/>
            <w:vMerge w:val="restart"/>
            <w:tcBorders>
              <w:top w:val="nil"/>
              <w:left w:val="single" w:sz="8" w:space="0" w:color="auto"/>
              <w:bottom w:val="single" w:sz="8" w:space="0" w:color="000000"/>
              <w:right w:val="single" w:sz="8" w:space="0" w:color="auto"/>
            </w:tcBorders>
            <w:shd w:val="clear" w:color="auto" w:fill="auto"/>
            <w:hideMark/>
          </w:tcPr>
          <w:p w:rsidR="00052AA7" w:rsidRPr="0004242F" w:rsidRDefault="00052AA7" w:rsidP="00EA4170">
            <w:pPr>
              <w:rPr>
                <w:color w:val="000000"/>
                <w:sz w:val="24"/>
                <w:szCs w:val="24"/>
              </w:rPr>
            </w:pPr>
            <w:r w:rsidRPr="0004242F">
              <w:rPr>
                <w:b/>
                <w:bCs/>
                <w:color w:val="000000"/>
                <w:sz w:val="24"/>
                <w:szCs w:val="24"/>
              </w:rPr>
              <w:t xml:space="preserve">Мероприятие </w:t>
            </w:r>
            <w:r w:rsidRPr="0004242F">
              <w:rPr>
                <w:color w:val="000000"/>
                <w:sz w:val="24"/>
                <w:szCs w:val="24"/>
              </w:rPr>
              <w:t xml:space="preserve"> по предоставлению социальных выплат  молодым семьям – участникам  мероприятия по улучшению жилищных условий молодых граждан (молодых семей)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tc>
        <w:tc>
          <w:tcPr>
            <w:tcW w:w="1584" w:type="dxa"/>
            <w:vMerge w:val="restart"/>
            <w:tcBorders>
              <w:top w:val="nil"/>
              <w:left w:val="single" w:sz="8" w:space="0" w:color="auto"/>
              <w:bottom w:val="single" w:sz="8" w:space="0" w:color="000000"/>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Жилищный отдел администрации Сосновоборского городского округа</w:t>
            </w:r>
          </w:p>
        </w:tc>
        <w:tc>
          <w:tcPr>
            <w:tcW w:w="1393"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2026</w:t>
            </w:r>
          </w:p>
        </w:tc>
        <w:tc>
          <w:tcPr>
            <w:tcW w:w="1842"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r>
      <w:tr w:rsidR="00052AA7" w:rsidRPr="0004242F" w:rsidTr="00EA4170">
        <w:trPr>
          <w:trHeight w:val="547"/>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2027</w:t>
            </w:r>
          </w:p>
        </w:tc>
        <w:tc>
          <w:tcPr>
            <w:tcW w:w="1842"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r>
      <w:tr w:rsidR="00052AA7" w:rsidRPr="0004242F" w:rsidTr="00EA4170">
        <w:trPr>
          <w:trHeight w:val="2208"/>
        </w:trPr>
        <w:tc>
          <w:tcPr>
            <w:tcW w:w="3698" w:type="dxa"/>
            <w:vMerge/>
            <w:tcBorders>
              <w:top w:val="nil"/>
              <w:left w:val="single" w:sz="8" w:space="0" w:color="auto"/>
              <w:bottom w:val="single" w:sz="4" w:space="0" w:color="auto"/>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4" w:space="0" w:color="auto"/>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single" w:sz="4" w:space="0" w:color="auto"/>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2028</w:t>
            </w:r>
          </w:p>
        </w:tc>
        <w:tc>
          <w:tcPr>
            <w:tcW w:w="1842" w:type="dxa"/>
            <w:tcBorders>
              <w:top w:val="single" w:sz="4" w:space="0" w:color="auto"/>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701" w:type="dxa"/>
            <w:tcBorders>
              <w:top w:val="single" w:sz="4" w:space="0" w:color="auto"/>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43" w:type="dxa"/>
            <w:tcBorders>
              <w:top w:val="single" w:sz="4" w:space="0" w:color="auto"/>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58" w:type="dxa"/>
            <w:tcBorders>
              <w:top w:val="single" w:sz="4" w:space="0" w:color="auto"/>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299" w:type="dxa"/>
            <w:tcBorders>
              <w:top w:val="single" w:sz="4" w:space="0" w:color="auto"/>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r>
      <w:tr w:rsidR="00052AA7" w:rsidRPr="0004242F" w:rsidTr="00EA4170">
        <w:trPr>
          <w:trHeight w:val="465"/>
        </w:trPr>
        <w:tc>
          <w:tcPr>
            <w:tcW w:w="3698" w:type="dxa"/>
            <w:vMerge/>
            <w:tcBorders>
              <w:top w:val="nil"/>
              <w:left w:val="single" w:sz="8" w:space="0" w:color="auto"/>
              <w:bottom w:val="single" w:sz="4" w:space="0" w:color="auto"/>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4" w:space="0" w:color="auto"/>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single" w:sz="4" w:space="0" w:color="auto"/>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2029</w:t>
            </w:r>
          </w:p>
        </w:tc>
        <w:tc>
          <w:tcPr>
            <w:tcW w:w="1842" w:type="dxa"/>
            <w:tcBorders>
              <w:top w:val="single" w:sz="4" w:space="0" w:color="auto"/>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701" w:type="dxa"/>
            <w:tcBorders>
              <w:top w:val="single" w:sz="4" w:space="0" w:color="auto"/>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43" w:type="dxa"/>
            <w:tcBorders>
              <w:top w:val="single" w:sz="4" w:space="0" w:color="auto"/>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58" w:type="dxa"/>
            <w:tcBorders>
              <w:top w:val="single" w:sz="4" w:space="0" w:color="auto"/>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299" w:type="dxa"/>
            <w:tcBorders>
              <w:top w:val="single" w:sz="4" w:space="0" w:color="auto"/>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r>
      <w:tr w:rsidR="00052AA7" w:rsidRPr="0004242F" w:rsidTr="00EA4170">
        <w:trPr>
          <w:trHeight w:val="415"/>
        </w:trPr>
        <w:tc>
          <w:tcPr>
            <w:tcW w:w="3698" w:type="dxa"/>
            <w:vMerge/>
            <w:tcBorders>
              <w:top w:val="nil"/>
              <w:left w:val="single" w:sz="8" w:space="0" w:color="auto"/>
              <w:bottom w:val="single" w:sz="4" w:space="0" w:color="auto"/>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4" w:space="0" w:color="auto"/>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single" w:sz="4" w:space="0" w:color="auto"/>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2030</w:t>
            </w:r>
          </w:p>
        </w:tc>
        <w:tc>
          <w:tcPr>
            <w:tcW w:w="1842" w:type="dxa"/>
            <w:tcBorders>
              <w:top w:val="single" w:sz="4" w:space="0" w:color="auto"/>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701" w:type="dxa"/>
            <w:tcBorders>
              <w:top w:val="single" w:sz="4" w:space="0" w:color="auto"/>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43" w:type="dxa"/>
            <w:tcBorders>
              <w:top w:val="single" w:sz="4" w:space="0" w:color="auto"/>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58" w:type="dxa"/>
            <w:tcBorders>
              <w:top w:val="single" w:sz="4" w:space="0" w:color="auto"/>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299" w:type="dxa"/>
            <w:tcBorders>
              <w:top w:val="single" w:sz="4" w:space="0" w:color="auto"/>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r>
      <w:tr w:rsidR="00052AA7" w:rsidRPr="0004242F" w:rsidTr="00EA4170">
        <w:trPr>
          <w:trHeight w:val="324"/>
        </w:trPr>
        <w:tc>
          <w:tcPr>
            <w:tcW w:w="3698" w:type="dxa"/>
            <w:tcBorders>
              <w:top w:val="single" w:sz="4" w:space="0" w:color="auto"/>
              <w:left w:val="single" w:sz="8" w:space="0" w:color="auto"/>
              <w:bottom w:val="single" w:sz="8" w:space="0" w:color="auto"/>
              <w:right w:val="single" w:sz="8" w:space="0" w:color="auto"/>
            </w:tcBorders>
            <w:shd w:val="clear" w:color="000000" w:fill="EDEDED"/>
            <w:vAlign w:val="center"/>
            <w:hideMark/>
          </w:tcPr>
          <w:p w:rsidR="00052AA7" w:rsidRDefault="00052AA7" w:rsidP="00EA4170">
            <w:pPr>
              <w:jc w:val="center"/>
              <w:rPr>
                <w:color w:val="000000"/>
                <w:sz w:val="24"/>
                <w:szCs w:val="24"/>
              </w:rPr>
            </w:pPr>
            <w:r w:rsidRPr="0004242F">
              <w:rPr>
                <w:color w:val="000000"/>
                <w:sz w:val="24"/>
                <w:szCs w:val="24"/>
              </w:rPr>
              <w:t>Итого</w:t>
            </w:r>
          </w:p>
          <w:p w:rsidR="00052AA7" w:rsidRPr="0004242F" w:rsidRDefault="00052AA7" w:rsidP="00EA4170">
            <w:pPr>
              <w:jc w:val="center"/>
              <w:rPr>
                <w:color w:val="000000"/>
                <w:sz w:val="24"/>
                <w:szCs w:val="24"/>
              </w:rPr>
            </w:pPr>
          </w:p>
        </w:tc>
        <w:tc>
          <w:tcPr>
            <w:tcW w:w="1584" w:type="dxa"/>
            <w:tcBorders>
              <w:top w:val="single" w:sz="4" w:space="0" w:color="auto"/>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 </w:t>
            </w:r>
          </w:p>
        </w:tc>
        <w:tc>
          <w:tcPr>
            <w:tcW w:w="1393" w:type="dxa"/>
            <w:tcBorders>
              <w:top w:val="single" w:sz="4" w:space="0" w:color="auto"/>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 </w:t>
            </w:r>
          </w:p>
        </w:tc>
        <w:tc>
          <w:tcPr>
            <w:tcW w:w="1842" w:type="dxa"/>
            <w:tcBorders>
              <w:top w:val="single" w:sz="4" w:space="0" w:color="auto"/>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c>
          <w:tcPr>
            <w:tcW w:w="1701" w:type="dxa"/>
            <w:tcBorders>
              <w:top w:val="single" w:sz="4" w:space="0" w:color="auto"/>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c>
          <w:tcPr>
            <w:tcW w:w="1299" w:type="dxa"/>
            <w:tcBorders>
              <w:top w:val="single" w:sz="4" w:space="0" w:color="auto"/>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r>
      <w:tr w:rsidR="00052AA7" w:rsidRPr="0004242F" w:rsidTr="00EA4170">
        <w:trPr>
          <w:trHeight w:val="822"/>
        </w:trPr>
        <w:tc>
          <w:tcPr>
            <w:tcW w:w="3698" w:type="dxa"/>
            <w:vMerge w:val="restart"/>
            <w:tcBorders>
              <w:top w:val="nil"/>
              <w:left w:val="single" w:sz="8" w:space="0" w:color="auto"/>
              <w:bottom w:val="single" w:sz="8" w:space="0" w:color="000000"/>
              <w:right w:val="single" w:sz="8" w:space="0" w:color="auto"/>
            </w:tcBorders>
            <w:shd w:val="clear" w:color="auto" w:fill="auto"/>
            <w:hideMark/>
          </w:tcPr>
          <w:p w:rsidR="00052AA7" w:rsidRPr="0004242F" w:rsidRDefault="00052AA7" w:rsidP="00EA4170">
            <w:pPr>
              <w:rPr>
                <w:color w:val="000000"/>
                <w:sz w:val="24"/>
                <w:szCs w:val="24"/>
              </w:rPr>
            </w:pPr>
            <w:r w:rsidRPr="0004242F">
              <w:rPr>
                <w:b/>
                <w:bCs/>
                <w:color w:val="000000"/>
                <w:sz w:val="24"/>
                <w:szCs w:val="24"/>
              </w:rPr>
              <w:t>Мероприятие</w:t>
            </w:r>
            <w:r w:rsidRPr="0004242F">
              <w:rPr>
                <w:color w:val="000000"/>
                <w:sz w:val="24"/>
                <w:szCs w:val="24"/>
              </w:rPr>
              <w:t xml:space="preserve"> по  предоставлению социальных выплат на строительство (приобретение) жилья гражданам - участникам  мероприятия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tc>
        <w:tc>
          <w:tcPr>
            <w:tcW w:w="1584" w:type="dxa"/>
            <w:vMerge w:val="restart"/>
            <w:tcBorders>
              <w:top w:val="nil"/>
              <w:left w:val="single" w:sz="8" w:space="0" w:color="auto"/>
              <w:bottom w:val="single" w:sz="8" w:space="0" w:color="000000"/>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Жилищный отдел администрации Сосновоборского городского округа</w:t>
            </w:r>
          </w:p>
        </w:tc>
        <w:tc>
          <w:tcPr>
            <w:tcW w:w="1393"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2026</w:t>
            </w:r>
          </w:p>
        </w:tc>
        <w:tc>
          <w:tcPr>
            <w:tcW w:w="1842"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r>
      <w:tr w:rsidR="00052AA7" w:rsidRPr="0004242F" w:rsidTr="00EA4170">
        <w:trPr>
          <w:trHeight w:val="324"/>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2027</w:t>
            </w:r>
          </w:p>
        </w:tc>
        <w:tc>
          <w:tcPr>
            <w:tcW w:w="1842"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r>
      <w:tr w:rsidR="00052AA7" w:rsidRPr="0004242F" w:rsidTr="00EA4170">
        <w:trPr>
          <w:trHeight w:val="2664"/>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2028</w:t>
            </w:r>
          </w:p>
        </w:tc>
        <w:tc>
          <w:tcPr>
            <w:tcW w:w="1842" w:type="dxa"/>
            <w:tcBorders>
              <w:top w:val="nil"/>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701" w:type="dxa"/>
            <w:tcBorders>
              <w:top w:val="nil"/>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43" w:type="dxa"/>
            <w:tcBorders>
              <w:top w:val="nil"/>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58" w:type="dxa"/>
            <w:tcBorders>
              <w:top w:val="nil"/>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299" w:type="dxa"/>
            <w:tcBorders>
              <w:top w:val="nil"/>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r>
      <w:tr w:rsidR="00052AA7" w:rsidRPr="0004242F" w:rsidTr="00EA4170">
        <w:trPr>
          <w:trHeight w:val="2664"/>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4" w:space="0" w:color="auto"/>
            </w:tcBorders>
            <w:vAlign w:val="center"/>
            <w:hideMark/>
          </w:tcPr>
          <w:p w:rsidR="00052AA7" w:rsidRPr="0004242F" w:rsidRDefault="00052AA7" w:rsidP="00EA4170">
            <w:pPr>
              <w:rPr>
                <w:color w:val="000000"/>
                <w:sz w:val="24"/>
                <w:szCs w:val="24"/>
              </w:rPr>
            </w:pP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2029</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052AA7" w:rsidRPr="0004242F" w:rsidRDefault="00052AA7" w:rsidP="00EA4170">
            <w:pPr>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52AA7" w:rsidRPr="0004242F" w:rsidRDefault="00052AA7" w:rsidP="00EA4170">
            <w:pPr>
              <w:jc w:val="center"/>
              <w:rPr>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52AA7" w:rsidRPr="0004242F" w:rsidRDefault="00052AA7" w:rsidP="00EA4170">
            <w:pPr>
              <w:jc w:val="center"/>
              <w:rPr>
                <w:color w:val="000000"/>
                <w:sz w:val="24"/>
                <w:szCs w:val="24"/>
              </w:rPr>
            </w:pPr>
          </w:p>
        </w:tc>
        <w:tc>
          <w:tcPr>
            <w:tcW w:w="1858" w:type="dxa"/>
            <w:tcBorders>
              <w:top w:val="single" w:sz="4" w:space="0" w:color="auto"/>
              <w:left w:val="single" w:sz="4" w:space="0" w:color="auto"/>
              <w:bottom w:val="single" w:sz="4" w:space="0" w:color="auto"/>
              <w:right w:val="single" w:sz="4" w:space="0" w:color="auto"/>
            </w:tcBorders>
            <w:shd w:val="clear" w:color="auto" w:fill="auto"/>
            <w:hideMark/>
          </w:tcPr>
          <w:p w:rsidR="00052AA7" w:rsidRPr="0004242F" w:rsidRDefault="00052AA7" w:rsidP="00EA4170">
            <w:pPr>
              <w:jc w:val="center"/>
              <w:rPr>
                <w:color w:val="000000"/>
                <w:sz w:val="24"/>
                <w:szCs w:val="24"/>
              </w:rPr>
            </w:pPr>
          </w:p>
        </w:tc>
        <w:tc>
          <w:tcPr>
            <w:tcW w:w="1299" w:type="dxa"/>
            <w:tcBorders>
              <w:top w:val="single" w:sz="4" w:space="0" w:color="auto"/>
              <w:left w:val="single" w:sz="4" w:space="0" w:color="auto"/>
              <w:bottom w:val="single" w:sz="4" w:space="0" w:color="auto"/>
              <w:right w:val="single" w:sz="4" w:space="0" w:color="auto"/>
            </w:tcBorders>
            <w:shd w:val="clear" w:color="auto" w:fill="auto"/>
            <w:hideMark/>
          </w:tcPr>
          <w:p w:rsidR="00052AA7" w:rsidRPr="0004242F" w:rsidRDefault="00052AA7" w:rsidP="00EA4170">
            <w:pPr>
              <w:jc w:val="center"/>
              <w:rPr>
                <w:color w:val="000000"/>
                <w:sz w:val="24"/>
                <w:szCs w:val="24"/>
              </w:rPr>
            </w:pPr>
          </w:p>
        </w:tc>
      </w:tr>
      <w:tr w:rsidR="00052AA7" w:rsidRPr="0004242F" w:rsidTr="00EA4170">
        <w:trPr>
          <w:trHeight w:val="561"/>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2030</w:t>
            </w:r>
          </w:p>
        </w:tc>
        <w:tc>
          <w:tcPr>
            <w:tcW w:w="1842"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701"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299"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r>
      <w:tr w:rsidR="00052AA7" w:rsidRPr="0004242F" w:rsidTr="00EA4170">
        <w:trPr>
          <w:trHeight w:val="324"/>
        </w:trPr>
        <w:tc>
          <w:tcPr>
            <w:tcW w:w="3698" w:type="dxa"/>
            <w:tcBorders>
              <w:top w:val="nil"/>
              <w:left w:val="single" w:sz="8" w:space="0" w:color="auto"/>
              <w:bottom w:val="single" w:sz="8" w:space="0" w:color="auto"/>
              <w:right w:val="single" w:sz="8" w:space="0" w:color="auto"/>
            </w:tcBorders>
            <w:shd w:val="clear" w:color="000000" w:fill="EDEDED"/>
            <w:vAlign w:val="center"/>
            <w:hideMark/>
          </w:tcPr>
          <w:p w:rsidR="00052AA7" w:rsidRDefault="00052AA7" w:rsidP="00EA4170">
            <w:pPr>
              <w:jc w:val="center"/>
              <w:rPr>
                <w:color w:val="000000"/>
                <w:sz w:val="24"/>
                <w:szCs w:val="24"/>
              </w:rPr>
            </w:pPr>
            <w:r w:rsidRPr="0004242F">
              <w:rPr>
                <w:color w:val="000000"/>
                <w:sz w:val="24"/>
                <w:szCs w:val="24"/>
              </w:rPr>
              <w:t>Итого</w:t>
            </w:r>
          </w:p>
          <w:p w:rsidR="00052AA7" w:rsidRPr="0004242F" w:rsidRDefault="00052AA7" w:rsidP="00EA4170">
            <w:pPr>
              <w:jc w:val="center"/>
              <w:rPr>
                <w:color w:val="000000"/>
                <w:sz w:val="24"/>
                <w:szCs w:val="24"/>
              </w:rPr>
            </w:pPr>
          </w:p>
        </w:tc>
        <w:tc>
          <w:tcPr>
            <w:tcW w:w="1584"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 </w:t>
            </w:r>
          </w:p>
        </w:tc>
        <w:tc>
          <w:tcPr>
            <w:tcW w:w="1393"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 </w:t>
            </w:r>
          </w:p>
        </w:tc>
        <w:tc>
          <w:tcPr>
            <w:tcW w:w="1842"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r>
      <w:tr w:rsidR="00052AA7" w:rsidRPr="0004242F" w:rsidTr="00EA4170">
        <w:trPr>
          <w:trHeight w:val="384"/>
        </w:trPr>
        <w:tc>
          <w:tcPr>
            <w:tcW w:w="3698" w:type="dxa"/>
            <w:vMerge w:val="restart"/>
            <w:tcBorders>
              <w:top w:val="nil"/>
              <w:left w:val="single" w:sz="8" w:space="0" w:color="auto"/>
              <w:bottom w:val="single" w:sz="8" w:space="0" w:color="000000"/>
              <w:right w:val="single" w:sz="8" w:space="0" w:color="auto"/>
            </w:tcBorders>
            <w:shd w:val="clear" w:color="auto" w:fill="auto"/>
            <w:hideMark/>
          </w:tcPr>
          <w:p w:rsidR="00052AA7" w:rsidRPr="0004242F" w:rsidRDefault="00052AA7" w:rsidP="00EA4170">
            <w:pPr>
              <w:rPr>
                <w:b/>
                <w:bCs/>
                <w:color w:val="000000"/>
                <w:sz w:val="24"/>
                <w:szCs w:val="24"/>
              </w:rPr>
            </w:pPr>
            <w:r w:rsidRPr="0004242F">
              <w:rPr>
                <w:b/>
                <w:bCs/>
                <w:color w:val="000000"/>
                <w:sz w:val="24"/>
                <w:szCs w:val="24"/>
              </w:rPr>
              <w:t xml:space="preserve">Мероприятие </w:t>
            </w:r>
            <w:r w:rsidRPr="0004242F">
              <w:rPr>
                <w:color w:val="000000"/>
                <w:sz w:val="24"/>
                <w:szCs w:val="24"/>
              </w:rPr>
              <w:t xml:space="preserve">   по обеспечению работников бюджетной сферы Сосновоборского городского округа  жилыми помещениями  специализированного  жилищного фонда и жилищного фонда коммерческого  использования</w:t>
            </w:r>
          </w:p>
        </w:tc>
        <w:tc>
          <w:tcPr>
            <w:tcW w:w="1584" w:type="dxa"/>
            <w:vMerge w:val="restart"/>
            <w:tcBorders>
              <w:top w:val="nil"/>
              <w:left w:val="single" w:sz="8" w:space="0" w:color="auto"/>
              <w:bottom w:val="nil"/>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Жилищный отдел администрации Сосновоборского городского округа</w:t>
            </w:r>
          </w:p>
        </w:tc>
        <w:tc>
          <w:tcPr>
            <w:tcW w:w="1393" w:type="dxa"/>
            <w:tcBorders>
              <w:top w:val="nil"/>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2026</w:t>
            </w:r>
          </w:p>
        </w:tc>
        <w:tc>
          <w:tcPr>
            <w:tcW w:w="1842"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r>
      <w:tr w:rsidR="00052AA7" w:rsidRPr="0004242F" w:rsidTr="00EA4170">
        <w:trPr>
          <w:trHeight w:val="528"/>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b/>
                <w:bCs/>
                <w:color w:val="000000"/>
                <w:sz w:val="24"/>
                <w:szCs w:val="24"/>
              </w:rPr>
            </w:pPr>
          </w:p>
        </w:tc>
        <w:tc>
          <w:tcPr>
            <w:tcW w:w="1584" w:type="dxa"/>
            <w:vMerge/>
            <w:tcBorders>
              <w:top w:val="nil"/>
              <w:left w:val="single" w:sz="8" w:space="0" w:color="auto"/>
              <w:bottom w:val="nil"/>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single" w:sz="4" w:space="0" w:color="auto"/>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2027</w:t>
            </w:r>
          </w:p>
        </w:tc>
        <w:tc>
          <w:tcPr>
            <w:tcW w:w="1842" w:type="dxa"/>
            <w:tcBorders>
              <w:top w:val="single" w:sz="4" w:space="0" w:color="auto"/>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701" w:type="dxa"/>
            <w:tcBorders>
              <w:top w:val="single" w:sz="4" w:space="0" w:color="auto"/>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43" w:type="dxa"/>
            <w:tcBorders>
              <w:top w:val="single" w:sz="4" w:space="0" w:color="auto"/>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58" w:type="dxa"/>
            <w:tcBorders>
              <w:top w:val="single" w:sz="4" w:space="0" w:color="auto"/>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299" w:type="dxa"/>
            <w:tcBorders>
              <w:top w:val="single" w:sz="4" w:space="0" w:color="auto"/>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r>
      <w:tr w:rsidR="00052AA7" w:rsidRPr="0004242F" w:rsidTr="00EA4170">
        <w:trPr>
          <w:trHeight w:val="591"/>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b/>
                <w:bCs/>
                <w:color w:val="000000"/>
                <w:sz w:val="24"/>
                <w:szCs w:val="24"/>
              </w:rPr>
            </w:pPr>
          </w:p>
        </w:tc>
        <w:tc>
          <w:tcPr>
            <w:tcW w:w="1584" w:type="dxa"/>
            <w:vMerge/>
            <w:tcBorders>
              <w:top w:val="nil"/>
              <w:left w:val="single" w:sz="8" w:space="0" w:color="auto"/>
              <w:bottom w:val="nil"/>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2028</w:t>
            </w:r>
          </w:p>
        </w:tc>
        <w:tc>
          <w:tcPr>
            <w:tcW w:w="1842"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701"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299"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r>
      <w:tr w:rsidR="00052AA7" w:rsidRPr="0004242F" w:rsidTr="00EA4170">
        <w:trPr>
          <w:trHeight w:val="401"/>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b/>
                <w:bCs/>
                <w:color w:val="000000"/>
                <w:sz w:val="24"/>
                <w:szCs w:val="24"/>
              </w:rPr>
            </w:pPr>
          </w:p>
        </w:tc>
        <w:tc>
          <w:tcPr>
            <w:tcW w:w="1584" w:type="dxa"/>
            <w:vMerge/>
            <w:tcBorders>
              <w:top w:val="nil"/>
              <w:left w:val="single" w:sz="8" w:space="0" w:color="auto"/>
              <w:bottom w:val="nil"/>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2029</w:t>
            </w:r>
          </w:p>
        </w:tc>
        <w:tc>
          <w:tcPr>
            <w:tcW w:w="1842"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701"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299"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r>
      <w:tr w:rsidR="00052AA7" w:rsidRPr="0004242F" w:rsidTr="00EA4170">
        <w:trPr>
          <w:trHeight w:val="549"/>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b/>
                <w:bCs/>
                <w:color w:val="000000"/>
                <w:sz w:val="24"/>
                <w:szCs w:val="24"/>
              </w:rPr>
            </w:pPr>
          </w:p>
        </w:tc>
        <w:tc>
          <w:tcPr>
            <w:tcW w:w="1584" w:type="dxa"/>
            <w:vMerge/>
            <w:tcBorders>
              <w:top w:val="nil"/>
              <w:left w:val="single" w:sz="8" w:space="0" w:color="auto"/>
              <w:bottom w:val="nil"/>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2030</w:t>
            </w:r>
          </w:p>
        </w:tc>
        <w:tc>
          <w:tcPr>
            <w:tcW w:w="1842"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701"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299"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r>
      <w:tr w:rsidR="00052AA7" w:rsidRPr="0004242F" w:rsidTr="00EA4170">
        <w:trPr>
          <w:trHeight w:val="360"/>
        </w:trPr>
        <w:tc>
          <w:tcPr>
            <w:tcW w:w="3698" w:type="dxa"/>
            <w:tcBorders>
              <w:top w:val="nil"/>
              <w:left w:val="single" w:sz="8" w:space="0" w:color="auto"/>
              <w:bottom w:val="single" w:sz="4" w:space="0" w:color="auto"/>
              <w:right w:val="single" w:sz="8" w:space="0" w:color="auto"/>
            </w:tcBorders>
            <w:shd w:val="clear" w:color="000000" w:fill="EDEDED"/>
            <w:vAlign w:val="center"/>
            <w:hideMark/>
          </w:tcPr>
          <w:p w:rsidR="00052AA7" w:rsidRDefault="00052AA7" w:rsidP="00EA4170">
            <w:pPr>
              <w:jc w:val="center"/>
              <w:rPr>
                <w:color w:val="000000"/>
                <w:sz w:val="24"/>
                <w:szCs w:val="24"/>
              </w:rPr>
            </w:pPr>
            <w:r w:rsidRPr="0004242F">
              <w:rPr>
                <w:color w:val="000000"/>
                <w:sz w:val="24"/>
                <w:szCs w:val="24"/>
              </w:rPr>
              <w:t>Итого</w:t>
            </w:r>
          </w:p>
          <w:p w:rsidR="00052AA7" w:rsidRPr="0004242F" w:rsidRDefault="00052AA7" w:rsidP="00EA4170">
            <w:pPr>
              <w:jc w:val="center"/>
              <w:rPr>
                <w:color w:val="000000"/>
                <w:sz w:val="24"/>
                <w:szCs w:val="24"/>
              </w:rPr>
            </w:pPr>
          </w:p>
        </w:tc>
        <w:tc>
          <w:tcPr>
            <w:tcW w:w="1584" w:type="dxa"/>
            <w:tcBorders>
              <w:top w:val="single" w:sz="8" w:space="0" w:color="auto"/>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 </w:t>
            </w:r>
          </w:p>
        </w:tc>
        <w:tc>
          <w:tcPr>
            <w:tcW w:w="1393"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 </w:t>
            </w:r>
          </w:p>
        </w:tc>
        <w:tc>
          <w:tcPr>
            <w:tcW w:w="1842"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r>
      <w:tr w:rsidR="00052AA7" w:rsidRPr="0004242F" w:rsidTr="00EA4170">
        <w:trPr>
          <w:trHeight w:val="407"/>
        </w:trPr>
        <w:tc>
          <w:tcPr>
            <w:tcW w:w="3698"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052AA7" w:rsidRPr="0004242F" w:rsidRDefault="00052AA7" w:rsidP="00EA4170">
            <w:pPr>
              <w:rPr>
                <w:b/>
                <w:bCs/>
                <w:color w:val="000000"/>
                <w:sz w:val="24"/>
                <w:szCs w:val="24"/>
              </w:rPr>
            </w:pPr>
            <w:r w:rsidRPr="0004242F">
              <w:rPr>
                <w:b/>
                <w:bCs/>
                <w:color w:val="000000"/>
                <w:sz w:val="24"/>
                <w:szCs w:val="24"/>
              </w:rPr>
              <w:t xml:space="preserve">Мероприятие </w:t>
            </w:r>
            <w:r w:rsidRPr="0004242F">
              <w:rPr>
                <w:color w:val="000000"/>
                <w:sz w:val="24"/>
                <w:szCs w:val="24"/>
              </w:rPr>
              <w:t>по</w:t>
            </w:r>
            <w:r w:rsidRPr="0004242F">
              <w:rPr>
                <w:b/>
                <w:bCs/>
                <w:color w:val="000000"/>
                <w:sz w:val="24"/>
                <w:szCs w:val="24"/>
              </w:rPr>
              <w:t xml:space="preserve">  </w:t>
            </w:r>
            <w:r w:rsidRPr="0004242F">
              <w:rPr>
                <w:color w:val="000000"/>
                <w:sz w:val="24"/>
                <w:szCs w:val="24"/>
              </w:rPr>
              <w:t>обеспечению жильем отдельных категорий граждан, установленных федеральным и областным законодательством, семей имеющих право на внеочередное предоставление жилых помещений по договорам социального найма</w:t>
            </w:r>
          </w:p>
        </w:tc>
        <w:tc>
          <w:tcPr>
            <w:tcW w:w="1584" w:type="dxa"/>
            <w:vMerge w:val="restart"/>
            <w:tcBorders>
              <w:top w:val="single" w:sz="4" w:space="0" w:color="auto"/>
              <w:left w:val="single" w:sz="8" w:space="0" w:color="auto"/>
              <w:bottom w:val="nil"/>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Жилищный отдел администрации Сосновоборского городского округа</w:t>
            </w:r>
          </w:p>
        </w:tc>
        <w:tc>
          <w:tcPr>
            <w:tcW w:w="139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2026</w:t>
            </w:r>
          </w:p>
        </w:tc>
        <w:tc>
          <w:tcPr>
            <w:tcW w:w="1842"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299"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r>
      <w:tr w:rsidR="00052AA7" w:rsidRPr="0004242F" w:rsidTr="00EA4170">
        <w:trPr>
          <w:trHeight w:val="528"/>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b/>
                <w:bCs/>
                <w:color w:val="000000"/>
                <w:sz w:val="24"/>
                <w:szCs w:val="24"/>
              </w:rPr>
            </w:pPr>
          </w:p>
        </w:tc>
        <w:tc>
          <w:tcPr>
            <w:tcW w:w="1584" w:type="dxa"/>
            <w:vMerge/>
            <w:tcBorders>
              <w:top w:val="nil"/>
              <w:left w:val="single" w:sz="8" w:space="0" w:color="auto"/>
              <w:bottom w:val="nil"/>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2027</w:t>
            </w:r>
          </w:p>
        </w:tc>
        <w:tc>
          <w:tcPr>
            <w:tcW w:w="1842"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r>
      <w:tr w:rsidR="00052AA7" w:rsidRPr="0004242F" w:rsidTr="00EA4170">
        <w:trPr>
          <w:trHeight w:val="1056"/>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b/>
                <w:bCs/>
                <w:color w:val="000000"/>
                <w:sz w:val="24"/>
                <w:szCs w:val="24"/>
              </w:rPr>
            </w:pPr>
          </w:p>
        </w:tc>
        <w:tc>
          <w:tcPr>
            <w:tcW w:w="1584" w:type="dxa"/>
            <w:vMerge/>
            <w:tcBorders>
              <w:top w:val="nil"/>
              <w:left w:val="single" w:sz="8" w:space="0" w:color="auto"/>
              <w:bottom w:val="nil"/>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2028</w:t>
            </w:r>
          </w:p>
        </w:tc>
        <w:tc>
          <w:tcPr>
            <w:tcW w:w="1842"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299"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r>
      <w:tr w:rsidR="00052AA7" w:rsidRPr="0004242F" w:rsidTr="00EA4170">
        <w:trPr>
          <w:trHeight w:val="1056"/>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b/>
                <w:bCs/>
                <w:color w:val="000000"/>
                <w:sz w:val="24"/>
                <w:szCs w:val="24"/>
              </w:rPr>
            </w:pPr>
          </w:p>
        </w:tc>
        <w:tc>
          <w:tcPr>
            <w:tcW w:w="1584" w:type="dxa"/>
            <w:vMerge/>
            <w:tcBorders>
              <w:top w:val="nil"/>
              <w:left w:val="single" w:sz="8" w:space="0" w:color="auto"/>
              <w:bottom w:val="nil"/>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2029</w:t>
            </w:r>
          </w:p>
        </w:tc>
        <w:tc>
          <w:tcPr>
            <w:tcW w:w="1842"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299"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r>
      <w:tr w:rsidR="00052AA7" w:rsidRPr="0004242F" w:rsidTr="00EA4170">
        <w:trPr>
          <w:trHeight w:val="609"/>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b/>
                <w:bCs/>
                <w:color w:val="000000"/>
                <w:sz w:val="24"/>
                <w:szCs w:val="24"/>
              </w:rPr>
            </w:pPr>
          </w:p>
        </w:tc>
        <w:tc>
          <w:tcPr>
            <w:tcW w:w="1584" w:type="dxa"/>
            <w:vMerge/>
            <w:tcBorders>
              <w:top w:val="nil"/>
              <w:left w:val="single" w:sz="8" w:space="0" w:color="auto"/>
              <w:bottom w:val="nil"/>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2030</w:t>
            </w:r>
          </w:p>
        </w:tc>
        <w:tc>
          <w:tcPr>
            <w:tcW w:w="1842"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701"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299"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r>
      <w:tr w:rsidR="00052AA7" w:rsidRPr="0004242F" w:rsidTr="00EA4170">
        <w:trPr>
          <w:trHeight w:val="360"/>
        </w:trPr>
        <w:tc>
          <w:tcPr>
            <w:tcW w:w="3698" w:type="dxa"/>
            <w:tcBorders>
              <w:top w:val="nil"/>
              <w:left w:val="single" w:sz="8" w:space="0" w:color="auto"/>
              <w:bottom w:val="single" w:sz="8" w:space="0" w:color="auto"/>
              <w:right w:val="single" w:sz="8" w:space="0" w:color="auto"/>
            </w:tcBorders>
            <w:shd w:val="clear" w:color="000000" w:fill="EDEDED"/>
            <w:vAlign w:val="center"/>
            <w:hideMark/>
          </w:tcPr>
          <w:p w:rsidR="00052AA7" w:rsidRDefault="00052AA7" w:rsidP="00EA4170">
            <w:pPr>
              <w:jc w:val="center"/>
              <w:rPr>
                <w:color w:val="000000"/>
                <w:sz w:val="24"/>
                <w:szCs w:val="24"/>
              </w:rPr>
            </w:pPr>
            <w:r w:rsidRPr="0004242F">
              <w:rPr>
                <w:color w:val="000000"/>
                <w:sz w:val="24"/>
                <w:szCs w:val="24"/>
              </w:rPr>
              <w:t>Итого</w:t>
            </w:r>
          </w:p>
          <w:p w:rsidR="00052AA7" w:rsidRPr="0004242F" w:rsidRDefault="00052AA7" w:rsidP="00EA4170">
            <w:pPr>
              <w:jc w:val="center"/>
              <w:rPr>
                <w:color w:val="000000"/>
                <w:sz w:val="24"/>
                <w:szCs w:val="24"/>
              </w:rPr>
            </w:pPr>
          </w:p>
        </w:tc>
        <w:tc>
          <w:tcPr>
            <w:tcW w:w="1584" w:type="dxa"/>
            <w:tcBorders>
              <w:top w:val="single" w:sz="8" w:space="0" w:color="auto"/>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 </w:t>
            </w:r>
          </w:p>
        </w:tc>
        <w:tc>
          <w:tcPr>
            <w:tcW w:w="1393"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 </w:t>
            </w:r>
          </w:p>
        </w:tc>
        <w:tc>
          <w:tcPr>
            <w:tcW w:w="1842"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r>
      <w:tr w:rsidR="00052AA7" w:rsidRPr="0004242F" w:rsidTr="00EA4170">
        <w:trPr>
          <w:trHeight w:val="822"/>
        </w:trPr>
        <w:tc>
          <w:tcPr>
            <w:tcW w:w="3698" w:type="dxa"/>
            <w:vMerge w:val="restart"/>
            <w:tcBorders>
              <w:top w:val="nil"/>
              <w:left w:val="single" w:sz="8" w:space="0" w:color="auto"/>
              <w:bottom w:val="single" w:sz="8" w:space="0" w:color="000000"/>
              <w:right w:val="single" w:sz="8" w:space="0" w:color="auto"/>
            </w:tcBorders>
            <w:shd w:val="clear" w:color="auto" w:fill="auto"/>
            <w:hideMark/>
          </w:tcPr>
          <w:p w:rsidR="00052AA7" w:rsidRPr="0004242F" w:rsidRDefault="00052AA7" w:rsidP="00EA4170">
            <w:pPr>
              <w:rPr>
                <w:b/>
                <w:bCs/>
                <w:color w:val="000000"/>
                <w:sz w:val="24"/>
                <w:szCs w:val="24"/>
              </w:rPr>
            </w:pPr>
            <w:r w:rsidRPr="0004242F">
              <w:rPr>
                <w:b/>
                <w:bCs/>
                <w:color w:val="000000"/>
                <w:sz w:val="24"/>
                <w:szCs w:val="24"/>
              </w:rPr>
              <w:t xml:space="preserve">Мероприятие  </w:t>
            </w:r>
            <w:r w:rsidRPr="0004242F">
              <w:rPr>
                <w:color w:val="000000"/>
                <w:sz w:val="24"/>
                <w:szCs w:val="24"/>
              </w:rPr>
              <w:t>по</w:t>
            </w:r>
            <w:r w:rsidRPr="0004242F">
              <w:rPr>
                <w:b/>
                <w:bCs/>
                <w:color w:val="000000"/>
                <w:sz w:val="24"/>
                <w:szCs w:val="24"/>
              </w:rPr>
              <w:t xml:space="preserve"> </w:t>
            </w:r>
            <w:r w:rsidRPr="0004242F">
              <w:rPr>
                <w:color w:val="000000"/>
                <w:sz w:val="24"/>
                <w:szCs w:val="24"/>
              </w:rPr>
              <w:t xml:space="preserve"> обеспечению специалистов организаций, созданных для исполнения полномочий органов местного самоуправления и обеспечения их деятельности жилыми помещениями специализированного жилищного фонда и фонда коммерческого использования</w:t>
            </w:r>
          </w:p>
        </w:tc>
        <w:tc>
          <w:tcPr>
            <w:tcW w:w="1584" w:type="dxa"/>
            <w:vMerge w:val="restart"/>
            <w:tcBorders>
              <w:top w:val="nil"/>
              <w:left w:val="single" w:sz="8" w:space="0" w:color="auto"/>
              <w:bottom w:val="nil"/>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Жилищный отдел администрации Сосновоборского городского округа</w:t>
            </w:r>
          </w:p>
        </w:tc>
        <w:tc>
          <w:tcPr>
            <w:tcW w:w="1393" w:type="dxa"/>
            <w:tcBorders>
              <w:top w:val="nil"/>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2026</w:t>
            </w:r>
          </w:p>
        </w:tc>
        <w:tc>
          <w:tcPr>
            <w:tcW w:w="1842"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r>
      <w:tr w:rsidR="00052AA7" w:rsidRPr="0004242F" w:rsidTr="00EA4170">
        <w:trPr>
          <w:trHeight w:val="553"/>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b/>
                <w:bCs/>
                <w:color w:val="000000"/>
                <w:sz w:val="24"/>
                <w:szCs w:val="24"/>
              </w:rPr>
            </w:pPr>
          </w:p>
        </w:tc>
        <w:tc>
          <w:tcPr>
            <w:tcW w:w="1584" w:type="dxa"/>
            <w:vMerge/>
            <w:tcBorders>
              <w:top w:val="nil"/>
              <w:left w:val="single" w:sz="8" w:space="0" w:color="auto"/>
              <w:bottom w:val="nil"/>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2027</w:t>
            </w:r>
          </w:p>
        </w:tc>
        <w:tc>
          <w:tcPr>
            <w:tcW w:w="1842"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299"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r>
      <w:tr w:rsidR="00052AA7" w:rsidRPr="0004242F" w:rsidTr="00EA4170">
        <w:trPr>
          <w:trHeight w:val="547"/>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b/>
                <w:bCs/>
                <w:color w:val="000000"/>
                <w:sz w:val="24"/>
                <w:szCs w:val="24"/>
              </w:rPr>
            </w:pPr>
          </w:p>
        </w:tc>
        <w:tc>
          <w:tcPr>
            <w:tcW w:w="1584" w:type="dxa"/>
            <w:vMerge/>
            <w:tcBorders>
              <w:top w:val="nil"/>
              <w:left w:val="single" w:sz="8" w:space="0" w:color="auto"/>
              <w:bottom w:val="nil"/>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2028</w:t>
            </w:r>
          </w:p>
        </w:tc>
        <w:tc>
          <w:tcPr>
            <w:tcW w:w="1842"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701"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43"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58"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299"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r>
      <w:tr w:rsidR="00052AA7" w:rsidRPr="0004242F" w:rsidTr="00EA4170">
        <w:trPr>
          <w:trHeight w:val="413"/>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b/>
                <w:bCs/>
                <w:color w:val="000000"/>
                <w:sz w:val="24"/>
                <w:szCs w:val="24"/>
              </w:rPr>
            </w:pPr>
          </w:p>
        </w:tc>
        <w:tc>
          <w:tcPr>
            <w:tcW w:w="1584" w:type="dxa"/>
            <w:vMerge/>
            <w:tcBorders>
              <w:top w:val="nil"/>
              <w:left w:val="single" w:sz="8" w:space="0" w:color="auto"/>
              <w:bottom w:val="nil"/>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2029</w:t>
            </w:r>
          </w:p>
        </w:tc>
        <w:tc>
          <w:tcPr>
            <w:tcW w:w="1842"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701"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43"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58"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299"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r>
      <w:tr w:rsidR="00052AA7" w:rsidRPr="0004242F" w:rsidTr="00EA4170">
        <w:trPr>
          <w:trHeight w:val="831"/>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b/>
                <w:bCs/>
                <w:color w:val="000000"/>
                <w:sz w:val="24"/>
                <w:szCs w:val="24"/>
              </w:rPr>
            </w:pPr>
          </w:p>
        </w:tc>
        <w:tc>
          <w:tcPr>
            <w:tcW w:w="1584" w:type="dxa"/>
            <w:vMerge/>
            <w:tcBorders>
              <w:top w:val="nil"/>
              <w:left w:val="single" w:sz="8" w:space="0" w:color="auto"/>
              <w:bottom w:val="nil"/>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2030</w:t>
            </w:r>
          </w:p>
        </w:tc>
        <w:tc>
          <w:tcPr>
            <w:tcW w:w="1842"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701"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43"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58"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299"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r>
      <w:tr w:rsidR="00052AA7" w:rsidRPr="0004242F" w:rsidTr="00EA4170">
        <w:trPr>
          <w:trHeight w:val="324"/>
        </w:trPr>
        <w:tc>
          <w:tcPr>
            <w:tcW w:w="3698" w:type="dxa"/>
            <w:tcBorders>
              <w:top w:val="nil"/>
              <w:left w:val="single" w:sz="8" w:space="0" w:color="auto"/>
              <w:bottom w:val="single" w:sz="8" w:space="0" w:color="auto"/>
              <w:right w:val="single" w:sz="8" w:space="0" w:color="auto"/>
            </w:tcBorders>
            <w:shd w:val="clear" w:color="000000" w:fill="EDEDED"/>
            <w:vAlign w:val="center"/>
            <w:hideMark/>
          </w:tcPr>
          <w:p w:rsidR="00052AA7" w:rsidRDefault="00052AA7" w:rsidP="00EA4170">
            <w:pPr>
              <w:jc w:val="center"/>
              <w:rPr>
                <w:color w:val="000000"/>
                <w:sz w:val="24"/>
                <w:szCs w:val="24"/>
              </w:rPr>
            </w:pPr>
            <w:r w:rsidRPr="0004242F">
              <w:rPr>
                <w:color w:val="000000"/>
                <w:sz w:val="24"/>
                <w:szCs w:val="24"/>
              </w:rPr>
              <w:t>Итого</w:t>
            </w:r>
          </w:p>
          <w:p w:rsidR="00052AA7" w:rsidRPr="0004242F" w:rsidRDefault="00052AA7" w:rsidP="00EA4170">
            <w:pPr>
              <w:jc w:val="center"/>
              <w:rPr>
                <w:color w:val="000000"/>
                <w:sz w:val="24"/>
                <w:szCs w:val="24"/>
              </w:rPr>
            </w:pPr>
          </w:p>
        </w:tc>
        <w:tc>
          <w:tcPr>
            <w:tcW w:w="1584" w:type="dxa"/>
            <w:tcBorders>
              <w:top w:val="single" w:sz="8" w:space="0" w:color="auto"/>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 </w:t>
            </w:r>
          </w:p>
        </w:tc>
        <w:tc>
          <w:tcPr>
            <w:tcW w:w="1393"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 </w:t>
            </w:r>
          </w:p>
        </w:tc>
        <w:tc>
          <w:tcPr>
            <w:tcW w:w="1842"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r>
      <w:tr w:rsidR="00052AA7" w:rsidRPr="0004242F" w:rsidTr="00EA4170">
        <w:trPr>
          <w:trHeight w:val="720"/>
        </w:trPr>
        <w:tc>
          <w:tcPr>
            <w:tcW w:w="15218" w:type="dxa"/>
            <w:gridSpan w:val="8"/>
            <w:tcBorders>
              <w:top w:val="single" w:sz="8" w:space="0" w:color="auto"/>
              <w:left w:val="single" w:sz="8" w:space="0" w:color="auto"/>
              <w:bottom w:val="single" w:sz="8" w:space="0" w:color="auto"/>
              <w:right w:val="single" w:sz="8" w:space="0" w:color="000000"/>
            </w:tcBorders>
            <w:shd w:val="clear" w:color="000000" w:fill="FFE699"/>
            <w:vAlign w:val="center"/>
            <w:hideMark/>
          </w:tcPr>
          <w:p w:rsidR="00052AA7" w:rsidRPr="0004242F" w:rsidRDefault="00052AA7" w:rsidP="00EA4170">
            <w:pPr>
              <w:jc w:val="center"/>
              <w:rPr>
                <w:color w:val="000000"/>
                <w:sz w:val="24"/>
                <w:szCs w:val="24"/>
              </w:rPr>
            </w:pPr>
          </w:p>
        </w:tc>
      </w:tr>
      <w:tr w:rsidR="00052AA7" w:rsidRPr="0004242F" w:rsidTr="00EA4170">
        <w:trPr>
          <w:trHeight w:val="964"/>
        </w:trPr>
        <w:tc>
          <w:tcPr>
            <w:tcW w:w="3698" w:type="dxa"/>
            <w:vMerge w:val="restart"/>
            <w:tcBorders>
              <w:top w:val="nil"/>
              <w:left w:val="single" w:sz="8" w:space="0" w:color="auto"/>
              <w:bottom w:val="single" w:sz="8" w:space="0" w:color="000000"/>
              <w:right w:val="single" w:sz="8" w:space="0" w:color="auto"/>
            </w:tcBorders>
            <w:shd w:val="clear" w:color="auto" w:fill="auto"/>
            <w:hideMark/>
          </w:tcPr>
          <w:p w:rsidR="00052AA7" w:rsidRPr="0004242F" w:rsidRDefault="00052AA7" w:rsidP="00EA4170">
            <w:pPr>
              <w:rPr>
                <w:color w:val="000000"/>
                <w:sz w:val="24"/>
                <w:szCs w:val="24"/>
              </w:rPr>
            </w:pPr>
            <w:r w:rsidRPr="0004242F">
              <w:rPr>
                <w:b/>
                <w:bCs/>
                <w:color w:val="000000"/>
                <w:sz w:val="24"/>
                <w:szCs w:val="24"/>
              </w:rPr>
              <w:t>Мероприятие</w:t>
            </w:r>
            <w:r w:rsidRPr="0004242F">
              <w:rPr>
                <w:color w:val="000000"/>
                <w:sz w:val="24"/>
                <w:szCs w:val="24"/>
              </w:rPr>
              <w:t xml:space="preserve"> по</w:t>
            </w:r>
            <w:r w:rsidRPr="0004242F">
              <w:rPr>
                <w:b/>
                <w:bCs/>
                <w:color w:val="000000"/>
                <w:sz w:val="24"/>
                <w:szCs w:val="24"/>
              </w:rPr>
              <w:t xml:space="preserve">  </w:t>
            </w:r>
            <w:r w:rsidRPr="0004242F">
              <w:rPr>
                <w:color w:val="000000"/>
                <w:sz w:val="24"/>
                <w:szCs w:val="24"/>
              </w:rPr>
              <w:t>предоставлению молодым семьям (молодым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w:t>
            </w:r>
          </w:p>
        </w:tc>
        <w:tc>
          <w:tcPr>
            <w:tcW w:w="1584" w:type="dxa"/>
            <w:vMerge w:val="restart"/>
            <w:tcBorders>
              <w:top w:val="nil"/>
              <w:left w:val="single" w:sz="8" w:space="0" w:color="auto"/>
              <w:bottom w:val="single" w:sz="8" w:space="0" w:color="000000"/>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Жилищный отдел администрации Сосновоборского городского округа</w:t>
            </w:r>
          </w:p>
        </w:tc>
        <w:tc>
          <w:tcPr>
            <w:tcW w:w="1393"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2026</w:t>
            </w:r>
          </w:p>
        </w:tc>
        <w:tc>
          <w:tcPr>
            <w:tcW w:w="1842"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r>
      <w:tr w:rsidR="00052AA7" w:rsidRPr="0004242F" w:rsidTr="00EA4170">
        <w:trPr>
          <w:trHeight w:val="552"/>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2027</w:t>
            </w:r>
          </w:p>
        </w:tc>
        <w:tc>
          <w:tcPr>
            <w:tcW w:w="1842"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r>
      <w:tr w:rsidR="00052AA7" w:rsidRPr="0004242F" w:rsidTr="00EA4170">
        <w:trPr>
          <w:trHeight w:val="1284"/>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2028</w:t>
            </w:r>
          </w:p>
        </w:tc>
        <w:tc>
          <w:tcPr>
            <w:tcW w:w="1842"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701"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299"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r>
      <w:tr w:rsidR="00052AA7" w:rsidRPr="0004242F" w:rsidTr="00EA4170">
        <w:trPr>
          <w:trHeight w:val="528"/>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2029</w:t>
            </w:r>
          </w:p>
        </w:tc>
        <w:tc>
          <w:tcPr>
            <w:tcW w:w="1842"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701"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299"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r>
      <w:tr w:rsidR="00052AA7" w:rsidRPr="0004242F" w:rsidTr="00EA4170">
        <w:trPr>
          <w:trHeight w:val="645"/>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2030</w:t>
            </w:r>
          </w:p>
        </w:tc>
        <w:tc>
          <w:tcPr>
            <w:tcW w:w="1842"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701"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299"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r>
      <w:tr w:rsidR="00052AA7" w:rsidRPr="0004242F" w:rsidTr="00EA4170">
        <w:trPr>
          <w:trHeight w:val="324"/>
        </w:trPr>
        <w:tc>
          <w:tcPr>
            <w:tcW w:w="3698" w:type="dxa"/>
            <w:tcBorders>
              <w:top w:val="nil"/>
              <w:left w:val="single" w:sz="8" w:space="0" w:color="auto"/>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Итого</w:t>
            </w:r>
          </w:p>
        </w:tc>
        <w:tc>
          <w:tcPr>
            <w:tcW w:w="1584"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 </w:t>
            </w:r>
          </w:p>
        </w:tc>
        <w:tc>
          <w:tcPr>
            <w:tcW w:w="1393"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 </w:t>
            </w:r>
          </w:p>
        </w:tc>
        <w:tc>
          <w:tcPr>
            <w:tcW w:w="1842"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r>
      <w:tr w:rsidR="00052AA7" w:rsidRPr="0004242F" w:rsidTr="00EA4170">
        <w:trPr>
          <w:trHeight w:val="324"/>
        </w:trPr>
        <w:tc>
          <w:tcPr>
            <w:tcW w:w="3698"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052AA7" w:rsidRPr="0004242F" w:rsidRDefault="00052AA7" w:rsidP="00EA4170">
            <w:pPr>
              <w:rPr>
                <w:color w:val="000000"/>
                <w:sz w:val="24"/>
                <w:szCs w:val="24"/>
              </w:rPr>
            </w:pPr>
            <w:r w:rsidRPr="0004242F">
              <w:rPr>
                <w:b/>
                <w:bCs/>
                <w:color w:val="000000"/>
                <w:sz w:val="24"/>
                <w:szCs w:val="24"/>
              </w:rPr>
              <w:t>Мероприятие</w:t>
            </w:r>
            <w:r w:rsidRPr="0004242F">
              <w:rPr>
                <w:color w:val="000000"/>
                <w:sz w:val="24"/>
                <w:szCs w:val="24"/>
              </w:rPr>
              <w:t xml:space="preserve"> по  предоставлению  семьям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на основе принципов ипотечного кредитования</w:t>
            </w:r>
          </w:p>
        </w:tc>
        <w:tc>
          <w:tcPr>
            <w:tcW w:w="158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Жилищный отдел администрации Сосновоборского городского округа</w:t>
            </w:r>
          </w:p>
        </w:tc>
        <w:tc>
          <w:tcPr>
            <w:tcW w:w="1393" w:type="dxa"/>
            <w:tcBorders>
              <w:top w:val="single" w:sz="4" w:space="0" w:color="auto"/>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2026</w:t>
            </w:r>
          </w:p>
        </w:tc>
        <w:tc>
          <w:tcPr>
            <w:tcW w:w="1842" w:type="dxa"/>
            <w:tcBorders>
              <w:top w:val="single" w:sz="4" w:space="0" w:color="auto"/>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701" w:type="dxa"/>
            <w:tcBorders>
              <w:top w:val="single" w:sz="4" w:space="0" w:color="auto"/>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43" w:type="dxa"/>
            <w:tcBorders>
              <w:top w:val="single" w:sz="4" w:space="0" w:color="auto"/>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58" w:type="dxa"/>
            <w:tcBorders>
              <w:top w:val="single" w:sz="4" w:space="0" w:color="auto"/>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299" w:type="dxa"/>
            <w:tcBorders>
              <w:top w:val="single" w:sz="4" w:space="0" w:color="auto"/>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r>
      <w:tr w:rsidR="00052AA7" w:rsidRPr="0004242F" w:rsidTr="00EA4170">
        <w:trPr>
          <w:trHeight w:val="324"/>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single" w:sz="4" w:space="0" w:color="auto"/>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2027</w:t>
            </w:r>
          </w:p>
        </w:tc>
        <w:tc>
          <w:tcPr>
            <w:tcW w:w="1842" w:type="dxa"/>
            <w:tcBorders>
              <w:top w:val="single" w:sz="4" w:space="0" w:color="auto"/>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701" w:type="dxa"/>
            <w:tcBorders>
              <w:top w:val="single" w:sz="4" w:space="0" w:color="auto"/>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43" w:type="dxa"/>
            <w:tcBorders>
              <w:top w:val="single" w:sz="4" w:space="0" w:color="auto"/>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58" w:type="dxa"/>
            <w:tcBorders>
              <w:top w:val="single" w:sz="4" w:space="0" w:color="auto"/>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299" w:type="dxa"/>
            <w:tcBorders>
              <w:top w:val="single" w:sz="4" w:space="0" w:color="auto"/>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r>
      <w:tr w:rsidR="00052AA7" w:rsidRPr="0004242F" w:rsidTr="00EA4170">
        <w:trPr>
          <w:trHeight w:val="437"/>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2028</w:t>
            </w:r>
          </w:p>
        </w:tc>
        <w:tc>
          <w:tcPr>
            <w:tcW w:w="1842"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701"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299"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r>
      <w:tr w:rsidR="00052AA7" w:rsidRPr="0004242F" w:rsidTr="00EA4170">
        <w:trPr>
          <w:trHeight w:val="415"/>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2029</w:t>
            </w:r>
          </w:p>
        </w:tc>
        <w:tc>
          <w:tcPr>
            <w:tcW w:w="1842"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701"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43"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58"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299"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r>
      <w:tr w:rsidR="00052AA7" w:rsidRPr="0004242F" w:rsidTr="00EA4170">
        <w:trPr>
          <w:trHeight w:val="397"/>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2030</w:t>
            </w:r>
          </w:p>
        </w:tc>
        <w:tc>
          <w:tcPr>
            <w:tcW w:w="1842"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701"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43"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58"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299"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r>
      <w:tr w:rsidR="00052AA7" w:rsidRPr="0004242F" w:rsidTr="00EA4170">
        <w:trPr>
          <w:trHeight w:val="384"/>
        </w:trPr>
        <w:tc>
          <w:tcPr>
            <w:tcW w:w="3698" w:type="dxa"/>
            <w:tcBorders>
              <w:top w:val="nil"/>
              <w:left w:val="single" w:sz="8" w:space="0" w:color="auto"/>
              <w:bottom w:val="single" w:sz="4" w:space="0" w:color="auto"/>
              <w:right w:val="single" w:sz="8" w:space="0" w:color="auto"/>
            </w:tcBorders>
            <w:shd w:val="clear" w:color="000000" w:fill="EDEDED"/>
            <w:vAlign w:val="center"/>
            <w:hideMark/>
          </w:tcPr>
          <w:p w:rsidR="00052AA7" w:rsidRDefault="00052AA7" w:rsidP="00EA4170">
            <w:pPr>
              <w:jc w:val="center"/>
              <w:rPr>
                <w:color w:val="000000"/>
                <w:sz w:val="24"/>
                <w:szCs w:val="24"/>
              </w:rPr>
            </w:pPr>
            <w:r w:rsidRPr="0004242F">
              <w:rPr>
                <w:color w:val="000000"/>
                <w:sz w:val="24"/>
                <w:szCs w:val="24"/>
              </w:rPr>
              <w:t>Итого</w:t>
            </w:r>
          </w:p>
          <w:p w:rsidR="00052AA7" w:rsidRPr="0004242F" w:rsidRDefault="00052AA7" w:rsidP="00EA4170">
            <w:pPr>
              <w:jc w:val="center"/>
              <w:rPr>
                <w:color w:val="000000"/>
                <w:sz w:val="24"/>
                <w:szCs w:val="24"/>
              </w:rPr>
            </w:pPr>
          </w:p>
        </w:tc>
        <w:tc>
          <w:tcPr>
            <w:tcW w:w="1584"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 </w:t>
            </w:r>
          </w:p>
        </w:tc>
        <w:tc>
          <w:tcPr>
            <w:tcW w:w="1393"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 </w:t>
            </w:r>
          </w:p>
        </w:tc>
        <w:tc>
          <w:tcPr>
            <w:tcW w:w="1842"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r>
      <w:tr w:rsidR="00052AA7" w:rsidRPr="0004242F" w:rsidTr="00EA4170">
        <w:trPr>
          <w:trHeight w:val="636"/>
        </w:trPr>
        <w:tc>
          <w:tcPr>
            <w:tcW w:w="3698"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052AA7" w:rsidRPr="0004242F" w:rsidRDefault="00052AA7" w:rsidP="00EA4170">
            <w:pPr>
              <w:rPr>
                <w:color w:val="000000"/>
                <w:sz w:val="24"/>
                <w:szCs w:val="24"/>
              </w:rPr>
            </w:pPr>
            <w:r w:rsidRPr="0004242F">
              <w:rPr>
                <w:b/>
                <w:bCs/>
                <w:color w:val="000000"/>
                <w:sz w:val="24"/>
                <w:szCs w:val="24"/>
              </w:rPr>
              <w:t xml:space="preserve">Мероприятие </w:t>
            </w:r>
            <w:r w:rsidRPr="0004242F">
              <w:rPr>
                <w:color w:val="000000"/>
                <w:sz w:val="24"/>
                <w:szCs w:val="24"/>
              </w:rPr>
              <w:t xml:space="preserve">  по  обеспечению жилыми помещениями работников муниципальной бюджетной сферы  Сосновоборского городского округа</w:t>
            </w:r>
          </w:p>
        </w:tc>
        <w:tc>
          <w:tcPr>
            <w:tcW w:w="158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Жилищный отдел администрации Сосновоборского городского округа</w:t>
            </w:r>
          </w:p>
        </w:tc>
        <w:tc>
          <w:tcPr>
            <w:tcW w:w="139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2026</w:t>
            </w:r>
          </w:p>
        </w:tc>
        <w:tc>
          <w:tcPr>
            <w:tcW w:w="1842"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299"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r>
      <w:tr w:rsidR="00052AA7" w:rsidRPr="0004242F" w:rsidTr="00EA4170">
        <w:trPr>
          <w:trHeight w:val="324"/>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2027</w:t>
            </w:r>
          </w:p>
        </w:tc>
        <w:tc>
          <w:tcPr>
            <w:tcW w:w="1842"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r>
      <w:tr w:rsidR="00052AA7" w:rsidRPr="0004242F" w:rsidTr="00EA4170">
        <w:trPr>
          <w:trHeight w:val="324"/>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2028</w:t>
            </w:r>
          </w:p>
        </w:tc>
        <w:tc>
          <w:tcPr>
            <w:tcW w:w="1842"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r>
      <w:tr w:rsidR="00052AA7" w:rsidRPr="0004242F" w:rsidTr="00EA4170">
        <w:trPr>
          <w:trHeight w:val="324"/>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2029</w:t>
            </w:r>
          </w:p>
        </w:tc>
        <w:tc>
          <w:tcPr>
            <w:tcW w:w="1842"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r>
      <w:tr w:rsidR="00052AA7" w:rsidRPr="0004242F" w:rsidTr="00EA4170">
        <w:trPr>
          <w:trHeight w:val="444"/>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2030</w:t>
            </w:r>
          </w:p>
        </w:tc>
        <w:tc>
          <w:tcPr>
            <w:tcW w:w="1842"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r>
      <w:tr w:rsidR="00052AA7" w:rsidRPr="0004242F" w:rsidTr="00EA4170">
        <w:trPr>
          <w:trHeight w:val="324"/>
        </w:trPr>
        <w:tc>
          <w:tcPr>
            <w:tcW w:w="3698" w:type="dxa"/>
            <w:tcBorders>
              <w:top w:val="nil"/>
              <w:left w:val="single" w:sz="8" w:space="0" w:color="auto"/>
              <w:bottom w:val="single" w:sz="4" w:space="0" w:color="auto"/>
              <w:right w:val="single" w:sz="8" w:space="0" w:color="auto"/>
            </w:tcBorders>
            <w:shd w:val="clear" w:color="000000" w:fill="EDEDED"/>
            <w:vAlign w:val="center"/>
            <w:hideMark/>
          </w:tcPr>
          <w:p w:rsidR="00052AA7" w:rsidRDefault="00052AA7" w:rsidP="00EA4170">
            <w:pPr>
              <w:jc w:val="center"/>
              <w:rPr>
                <w:color w:val="000000"/>
                <w:sz w:val="24"/>
                <w:szCs w:val="24"/>
              </w:rPr>
            </w:pPr>
            <w:r w:rsidRPr="0004242F">
              <w:rPr>
                <w:color w:val="000000"/>
                <w:sz w:val="24"/>
                <w:szCs w:val="24"/>
              </w:rPr>
              <w:t>Итого</w:t>
            </w:r>
          </w:p>
          <w:p w:rsidR="00052AA7" w:rsidRPr="0004242F" w:rsidRDefault="00052AA7" w:rsidP="00EA4170">
            <w:pPr>
              <w:jc w:val="center"/>
              <w:rPr>
                <w:color w:val="000000"/>
                <w:sz w:val="24"/>
                <w:szCs w:val="24"/>
              </w:rPr>
            </w:pPr>
          </w:p>
        </w:tc>
        <w:tc>
          <w:tcPr>
            <w:tcW w:w="1584"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 </w:t>
            </w:r>
          </w:p>
        </w:tc>
        <w:tc>
          <w:tcPr>
            <w:tcW w:w="1393"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 </w:t>
            </w:r>
          </w:p>
        </w:tc>
        <w:tc>
          <w:tcPr>
            <w:tcW w:w="1842"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4"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r>
      <w:tr w:rsidR="00052AA7" w:rsidRPr="0004242F" w:rsidTr="00EA4170">
        <w:trPr>
          <w:trHeight w:val="538"/>
        </w:trPr>
        <w:tc>
          <w:tcPr>
            <w:tcW w:w="3698"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052AA7" w:rsidRPr="0004242F" w:rsidRDefault="00052AA7" w:rsidP="00EA4170">
            <w:pPr>
              <w:rPr>
                <w:color w:val="000000"/>
                <w:sz w:val="24"/>
                <w:szCs w:val="24"/>
              </w:rPr>
            </w:pPr>
            <w:r w:rsidRPr="0004242F">
              <w:rPr>
                <w:b/>
                <w:bCs/>
                <w:color w:val="000000"/>
                <w:sz w:val="24"/>
                <w:szCs w:val="24"/>
              </w:rPr>
              <w:t xml:space="preserve">Мероприятие  </w:t>
            </w:r>
            <w:r w:rsidRPr="0004242F">
              <w:rPr>
                <w:color w:val="000000"/>
                <w:sz w:val="24"/>
                <w:szCs w:val="24"/>
              </w:rPr>
              <w:t>по</w:t>
            </w:r>
            <w:r w:rsidRPr="0004242F">
              <w:rPr>
                <w:b/>
                <w:bCs/>
                <w:color w:val="000000"/>
                <w:sz w:val="24"/>
                <w:szCs w:val="24"/>
              </w:rPr>
              <w:t xml:space="preserve">  </w:t>
            </w:r>
            <w:r w:rsidRPr="0004242F">
              <w:rPr>
                <w:color w:val="000000"/>
                <w:sz w:val="24"/>
                <w:szCs w:val="24"/>
              </w:rPr>
              <w:t>предоставлению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жилищных условий, социальной выплаты (компенсации процентов по ипотечным жилищным кредитам) на приобретение (строительство) жилья на территории Сосновоборского городского округа</w:t>
            </w:r>
          </w:p>
        </w:tc>
        <w:tc>
          <w:tcPr>
            <w:tcW w:w="158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Жилищный отдел администрации Сосновоборского городского округа</w:t>
            </w:r>
          </w:p>
        </w:tc>
        <w:tc>
          <w:tcPr>
            <w:tcW w:w="139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2026</w:t>
            </w:r>
          </w:p>
        </w:tc>
        <w:tc>
          <w:tcPr>
            <w:tcW w:w="1842"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299" w:type="dxa"/>
            <w:tcBorders>
              <w:top w:val="single" w:sz="4" w:space="0" w:color="auto"/>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r>
      <w:tr w:rsidR="00052AA7" w:rsidRPr="0004242F" w:rsidTr="00EA4170">
        <w:trPr>
          <w:trHeight w:val="324"/>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2027</w:t>
            </w:r>
          </w:p>
        </w:tc>
        <w:tc>
          <w:tcPr>
            <w:tcW w:w="1842"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r>
      <w:tr w:rsidR="00052AA7" w:rsidRPr="0004242F" w:rsidTr="00EA4170">
        <w:trPr>
          <w:trHeight w:val="366"/>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2028</w:t>
            </w:r>
          </w:p>
        </w:tc>
        <w:tc>
          <w:tcPr>
            <w:tcW w:w="1842"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701"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299"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r>
      <w:tr w:rsidR="00052AA7" w:rsidRPr="0004242F" w:rsidTr="00EA4170">
        <w:trPr>
          <w:trHeight w:val="401"/>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2029</w:t>
            </w:r>
          </w:p>
        </w:tc>
        <w:tc>
          <w:tcPr>
            <w:tcW w:w="1842"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701"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299"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r>
      <w:tr w:rsidR="00052AA7" w:rsidRPr="0004242F" w:rsidTr="00EA4170">
        <w:trPr>
          <w:trHeight w:val="2280"/>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2030</w:t>
            </w:r>
          </w:p>
        </w:tc>
        <w:tc>
          <w:tcPr>
            <w:tcW w:w="1842"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701"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299"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r>
      <w:tr w:rsidR="00052AA7" w:rsidRPr="0004242F" w:rsidTr="00EA4170">
        <w:trPr>
          <w:trHeight w:val="324"/>
        </w:trPr>
        <w:tc>
          <w:tcPr>
            <w:tcW w:w="3698" w:type="dxa"/>
            <w:tcBorders>
              <w:top w:val="nil"/>
              <w:left w:val="single" w:sz="8" w:space="0" w:color="auto"/>
              <w:bottom w:val="single" w:sz="8" w:space="0" w:color="auto"/>
              <w:right w:val="single" w:sz="8" w:space="0" w:color="auto"/>
            </w:tcBorders>
            <w:shd w:val="clear" w:color="000000" w:fill="EDEDED"/>
            <w:vAlign w:val="center"/>
            <w:hideMark/>
          </w:tcPr>
          <w:p w:rsidR="00052AA7" w:rsidRDefault="00052AA7" w:rsidP="00EA4170">
            <w:pPr>
              <w:jc w:val="center"/>
              <w:rPr>
                <w:color w:val="000000"/>
                <w:sz w:val="24"/>
                <w:szCs w:val="24"/>
              </w:rPr>
            </w:pPr>
            <w:r w:rsidRPr="0004242F">
              <w:rPr>
                <w:color w:val="000000"/>
                <w:sz w:val="24"/>
                <w:szCs w:val="24"/>
              </w:rPr>
              <w:t>Итого</w:t>
            </w:r>
          </w:p>
          <w:p w:rsidR="00052AA7" w:rsidRPr="0004242F" w:rsidRDefault="00052AA7" w:rsidP="00EA4170">
            <w:pPr>
              <w:jc w:val="center"/>
              <w:rPr>
                <w:color w:val="000000"/>
                <w:sz w:val="24"/>
                <w:szCs w:val="24"/>
              </w:rPr>
            </w:pPr>
          </w:p>
        </w:tc>
        <w:tc>
          <w:tcPr>
            <w:tcW w:w="1584"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 </w:t>
            </w:r>
          </w:p>
        </w:tc>
        <w:tc>
          <w:tcPr>
            <w:tcW w:w="1393"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 </w:t>
            </w:r>
          </w:p>
        </w:tc>
        <w:tc>
          <w:tcPr>
            <w:tcW w:w="1842"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r>
      <w:tr w:rsidR="00052AA7" w:rsidRPr="0004242F" w:rsidTr="00EA4170">
        <w:trPr>
          <w:trHeight w:val="324"/>
        </w:trPr>
        <w:tc>
          <w:tcPr>
            <w:tcW w:w="3698" w:type="dxa"/>
            <w:vMerge w:val="restart"/>
            <w:tcBorders>
              <w:top w:val="nil"/>
              <w:left w:val="single" w:sz="8" w:space="0" w:color="auto"/>
              <w:bottom w:val="single" w:sz="8" w:space="0" w:color="000000"/>
              <w:right w:val="single" w:sz="8" w:space="0" w:color="auto"/>
            </w:tcBorders>
            <w:shd w:val="clear" w:color="auto" w:fill="auto"/>
            <w:hideMark/>
          </w:tcPr>
          <w:p w:rsidR="00052AA7" w:rsidRPr="0004242F" w:rsidRDefault="00052AA7" w:rsidP="00EA4170">
            <w:pPr>
              <w:rPr>
                <w:color w:val="000000"/>
                <w:sz w:val="24"/>
                <w:szCs w:val="24"/>
              </w:rPr>
            </w:pPr>
            <w:r w:rsidRPr="0004242F">
              <w:rPr>
                <w:b/>
                <w:bCs/>
                <w:color w:val="000000"/>
                <w:sz w:val="24"/>
                <w:szCs w:val="24"/>
              </w:rPr>
              <w:t xml:space="preserve">Мероприятие </w:t>
            </w:r>
            <w:r w:rsidRPr="0004242F">
              <w:rPr>
                <w:color w:val="000000"/>
                <w:sz w:val="24"/>
                <w:szCs w:val="24"/>
              </w:rPr>
              <w:t xml:space="preserve"> по   аренде жилых помещений для специалистов организаций, созданных для исполнения полномочий органов местного самоуправления и обеспечения их деятельности</w:t>
            </w:r>
          </w:p>
        </w:tc>
        <w:tc>
          <w:tcPr>
            <w:tcW w:w="1584" w:type="dxa"/>
            <w:vMerge w:val="restart"/>
            <w:tcBorders>
              <w:top w:val="nil"/>
              <w:left w:val="single" w:sz="8" w:space="0" w:color="auto"/>
              <w:bottom w:val="single" w:sz="8" w:space="0" w:color="000000"/>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Жилищный отдел администрации Сосновоборского городского округа</w:t>
            </w:r>
          </w:p>
        </w:tc>
        <w:tc>
          <w:tcPr>
            <w:tcW w:w="1393"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2026</w:t>
            </w:r>
          </w:p>
        </w:tc>
        <w:tc>
          <w:tcPr>
            <w:tcW w:w="1842"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r>
      <w:tr w:rsidR="00052AA7" w:rsidRPr="0004242F" w:rsidTr="00EA4170">
        <w:trPr>
          <w:trHeight w:val="324"/>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2027</w:t>
            </w:r>
          </w:p>
        </w:tc>
        <w:tc>
          <w:tcPr>
            <w:tcW w:w="1842"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r>
      <w:tr w:rsidR="00052AA7" w:rsidRPr="0004242F" w:rsidTr="00EA4170">
        <w:trPr>
          <w:trHeight w:val="324"/>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2028</w:t>
            </w:r>
          </w:p>
        </w:tc>
        <w:tc>
          <w:tcPr>
            <w:tcW w:w="1842"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r>
      <w:tr w:rsidR="00052AA7" w:rsidRPr="0004242F" w:rsidTr="00EA4170">
        <w:trPr>
          <w:trHeight w:val="324"/>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2029</w:t>
            </w:r>
          </w:p>
        </w:tc>
        <w:tc>
          <w:tcPr>
            <w:tcW w:w="1842"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r>
      <w:tr w:rsidR="00052AA7" w:rsidRPr="0004242F" w:rsidTr="00EA4170">
        <w:trPr>
          <w:trHeight w:val="840"/>
        </w:trPr>
        <w:tc>
          <w:tcPr>
            <w:tcW w:w="3698" w:type="dxa"/>
            <w:vMerge/>
            <w:tcBorders>
              <w:top w:val="nil"/>
              <w:left w:val="single" w:sz="8" w:space="0" w:color="auto"/>
              <w:bottom w:val="single" w:sz="4" w:space="0" w:color="auto"/>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4" w:space="0" w:color="auto"/>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2030</w:t>
            </w:r>
          </w:p>
        </w:tc>
        <w:tc>
          <w:tcPr>
            <w:tcW w:w="1842" w:type="dxa"/>
            <w:tcBorders>
              <w:top w:val="nil"/>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701" w:type="dxa"/>
            <w:tcBorders>
              <w:top w:val="nil"/>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43" w:type="dxa"/>
            <w:tcBorders>
              <w:top w:val="nil"/>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58" w:type="dxa"/>
            <w:tcBorders>
              <w:top w:val="nil"/>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299" w:type="dxa"/>
            <w:tcBorders>
              <w:top w:val="nil"/>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r>
      <w:tr w:rsidR="00052AA7" w:rsidRPr="0004242F" w:rsidTr="00EA4170">
        <w:trPr>
          <w:trHeight w:val="324"/>
        </w:trPr>
        <w:tc>
          <w:tcPr>
            <w:tcW w:w="3698" w:type="dxa"/>
            <w:tcBorders>
              <w:top w:val="single" w:sz="4" w:space="0" w:color="auto"/>
              <w:left w:val="single" w:sz="8" w:space="0" w:color="auto"/>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Итого</w:t>
            </w:r>
          </w:p>
        </w:tc>
        <w:tc>
          <w:tcPr>
            <w:tcW w:w="1584" w:type="dxa"/>
            <w:tcBorders>
              <w:top w:val="single" w:sz="4" w:space="0" w:color="auto"/>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 </w:t>
            </w:r>
          </w:p>
        </w:tc>
        <w:tc>
          <w:tcPr>
            <w:tcW w:w="1393" w:type="dxa"/>
            <w:tcBorders>
              <w:top w:val="single" w:sz="4" w:space="0" w:color="auto"/>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 </w:t>
            </w:r>
          </w:p>
        </w:tc>
        <w:tc>
          <w:tcPr>
            <w:tcW w:w="1842" w:type="dxa"/>
            <w:tcBorders>
              <w:top w:val="single" w:sz="4" w:space="0" w:color="auto"/>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c>
          <w:tcPr>
            <w:tcW w:w="1701" w:type="dxa"/>
            <w:tcBorders>
              <w:top w:val="single" w:sz="4" w:space="0" w:color="auto"/>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c>
          <w:tcPr>
            <w:tcW w:w="1299" w:type="dxa"/>
            <w:tcBorders>
              <w:top w:val="single" w:sz="4" w:space="0" w:color="auto"/>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r>
      <w:tr w:rsidR="00052AA7" w:rsidRPr="0004242F" w:rsidTr="00EA4170">
        <w:trPr>
          <w:trHeight w:val="324"/>
        </w:trPr>
        <w:tc>
          <w:tcPr>
            <w:tcW w:w="3698" w:type="dxa"/>
            <w:vMerge w:val="restart"/>
            <w:tcBorders>
              <w:top w:val="nil"/>
              <w:left w:val="single" w:sz="8" w:space="0" w:color="auto"/>
              <w:bottom w:val="single" w:sz="8" w:space="0" w:color="000000"/>
              <w:right w:val="single" w:sz="8" w:space="0" w:color="auto"/>
            </w:tcBorders>
            <w:shd w:val="clear" w:color="auto" w:fill="auto"/>
            <w:hideMark/>
          </w:tcPr>
          <w:p w:rsidR="00052AA7" w:rsidRPr="0004242F" w:rsidRDefault="00052AA7" w:rsidP="00EA4170">
            <w:pPr>
              <w:rPr>
                <w:color w:val="000000"/>
                <w:sz w:val="24"/>
                <w:szCs w:val="24"/>
              </w:rPr>
            </w:pPr>
            <w:r w:rsidRPr="0004242F">
              <w:rPr>
                <w:b/>
                <w:bCs/>
                <w:color w:val="000000"/>
                <w:sz w:val="24"/>
                <w:szCs w:val="24"/>
              </w:rPr>
              <w:t xml:space="preserve">Мероприятие  </w:t>
            </w:r>
            <w:r w:rsidRPr="0004242F">
              <w:rPr>
                <w:color w:val="000000"/>
                <w:sz w:val="24"/>
                <w:szCs w:val="24"/>
              </w:rPr>
              <w:t>по</w:t>
            </w:r>
            <w:r w:rsidRPr="0004242F">
              <w:rPr>
                <w:b/>
                <w:bCs/>
                <w:color w:val="000000"/>
                <w:sz w:val="24"/>
                <w:szCs w:val="24"/>
              </w:rPr>
              <w:t xml:space="preserve"> </w:t>
            </w:r>
            <w:r w:rsidRPr="0004242F">
              <w:rPr>
                <w:color w:val="000000"/>
                <w:sz w:val="24"/>
                <w:szCs w:val="24"/>
              </w:rPr>
              <w:t xml:space="preserve"> выплате компенсации за аренду жилых помещений специалистам организаций, созданных для исполнения полномочий органов местного самоуправления и обеспечения их деятельности</w:t>
            </w:r>
          </w:p>
        </w:tc>
        <w:tc>
          <w:tcPr>
            <w:tcW w:w="1584" w:type="dxa"/>
            <w:vMerge w:val="restart"/>
            <w:tcBorders>
              <w:top w:val="nil"/>
              <w:left w:val="single" w:sz="8" w:space="0" w:color="auto"/>
              <w:bottom w:val="single" w:sz="8" w:space="0" w:color="000000"/>
              <w:right w:val="single" w:sz="8" w:space="0" w:color="auto"/>
            </w:tcBorders>
            <w:shd w:val="clear" w:color="auto" w:fill="auto"/>
            <w:vAlign w:val="center"/>
            <w:hideMark/>
          </w:tcPr>
          <w:p w:rsidR="00052AA7" w:rsidRPr="0004242F" w:rsidRDefault="00052AA7" w:rsidP="00EA4170">
            <w:pPr>
              <w:jc w:val="center"/>
              <w:rPr>
                <w:color w:val="000000"/>
                <w:sz w:val="24"/>
                <w:szCs w:val="24"/>
              </w:rPr>
            </w:pPr>
            <w:r w:rsidRPr="0004242F">
              <w:rPr>
                <w:color w:val="000000"/>
                <w:sz w:val="24"/>
                <w:szCs w:val="24"/>
              </w:rPr>
              <w:t>Жилищный отдел администрации Сосновоборского городского округа</w:t>
            </w:r>
          </w:p>
        </w:tc>
        <w:tc>
          <w:tcPr>
            <w:tcW w:w="1393" w:type="dxa"/>
            <w:tcBorders>
              <w:top w:val="nil"/>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2026</w:t>
            </w:r>
          </w:p>
        </w:tc>
        <w:tc>
          <w:tcPr>
            <w:tcW w:w="1842"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8"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r>
      <w:tr w:rsidR="00052AA7" w:rsidRPr="0004242F" w:rsidTr="00EA4170">
        <w:trPr>
          <w:trHeight w:val="324"/>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2027</w:t>
            </w:r>
          </w:p>
        </w:tc>
        <w:tc>
          <w:tcPr>
            <w:tcW w:w="1842"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r>
      <w:tr w:rsidR="00052AA7" w:rsidRPr="0004242F" w:rsidTr="00EA4170">
        <w:trPr>
          <w:trHeight w:val="324"/>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2028</w:t>
            </w:r>
          </w:p>
        </w:tc>
        <w:tc>
          <w:tcPr>
            <w:tcW w:w="1842"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r>
      <w:tr w:rsidR="00052AA7" w:rsidRPr="0004242F" w:rsidTr="00EA4170">
        <w:trPr>
          <w:trHeight w:val="324"/>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nil"/>
              <w:left w:val="nil"/>
              <w:bottom w:val="single" w:sz="4"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2029</w:t>
            </w:r>
          </w:p>
        </w:tc>
        <w:tc>
          <w:tcPr>
            <w:tcW w:w="1842"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4" w:space="0" w:color="auto"/>
              <w:right w:val="single" w:sz="8" w:space="0" w:color="auto"/>
            </w:tcBorders>
            <w:shd w:val="clear" w:color="auto" w:fill="auto"/>
            <w:vAlign w:val="center"/>
            <w:hideMark/>
          </w:tcPr>
          <w:p w:rsidR="00052AA7" w:rsidRPr="0004242F" w:rsidRDefault="00052AA7" w:rsidP="00EA4170">
            <w:pPr>
              <w:jc w:val="center"/>
              <w:rPr>
                <w:color w:val="000000"/>
                <w:sz w:val="24"/>
                <w:szCs w:val="24"/>
              </w:rPr>
            </w:pPr>
          </w:p>
        </w:tc>
      </w:tr>
      <w:tr w:rsidR="00052AA7" w:rsidRPr="0004242F" w:rsidTr="00EA4170">
        <w:trPr>
          <w:trHeight w:val="1032"/>
        </w:trPr>
        <w:tc>
          <w:tcPr>
            <w:tcW w:w="3698"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584" w:type="dxa"/>
            <w:vMerge/>
            <w:tcBorders>
              <w:top w:val="nil"/>
              <w:left w:val="single" w:sz="8" w:space="0" w:color="auto"/>
              <w:bottom w:val="single" w:sz="8" w:space="0" w:color="000000"/>
              <w:right w:val="single" w:sz="8" w:space="0" w:color="auto"/>
            </w:tcBorders>
            <w:vAlign w:val="center"/>
            <w:hideMark/>
          </w:tcPr>
          <w:p w:rsidR="00052AA7" w:rsidRPr="0004242F" w:rsidRDefault="00052AA7" w:rsidP="00EA4170">
            <w:pPr>
              <w:rPr>
                <w:color w:val="000000"/>
                <w:sz w:val="24"/>
                <w:szCs w:val="24"/>
              </w:rPr>
            </w:pPr>
          </w:p>
        </w:tc>
        <w:tc>
          <w:tcPr>
            <w:tcW w:w="139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r>
              <w:rPr>
                <w:color w:val="000000"/>
                <w:sz w:val="24"/>
                <w:szCs w:val="24"/>
              </w:rPr>
              <w:t>2030</w:t>
            </w:r>
          </w:p>
        </w:tc>
        <w:tc>
          <w:tcPr>
            <w:tcW w:w="1842"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701"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43"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858"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c>
          <w:tcPr>
            <w:tcW w:w="1299" w:type="dxa"/>
            <w:tcBorders>
              <w:top w:val="single" w:sz="4" w:space="0" w:color="auto"/>
              <w:left w:val="nil"/>
              <w:bottom w:val="single" w:sz="8" w:space="0" w:color="auto"/>
              <w:right w:val="single" w:sz="8" w:space="0" w:color="auto"/>
            </w:tcBorders>
            <w:shd w:val="clear" w:color="auto" w:fill="auto"/>
            <w:hideMark/>
          </w:tcPr>
          <w:p w:rsidR="00052AA7" w:rsidRPr="0004242F" w:rsidRDefault="00052AA7" w:rsidP="00EA4170">
            <w:pPr>
              <w:jc w:val="center"/>
              <w:rPr>
                <w:color w:val="000000"/>
                <w:sz w:val="24"/>
                <w:szCs w:val="24"/>
              </w:rPr>
            </w:pPr>
          </w:p>
        </w:tc>
      </w:tr>
      <w:tr w:rsidR="00052AA7" w:rsidRPr="0004242F" w:rsidTr="00EA4170">
        <w:trPr>
          <w:trHeight w:val="324"/>
        </w:trPr>
        <w:tc>
          <w:tcPr>
            <w:tcW w:w="3698" w:type="dxa"/>
            <w:tcBorders>
              <w:top w:val="nil"/>
              <w:left w:val="single" w:sz="8" w:space="0" w:color="auto"/>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Итого</w:t>
            </w:r>
          </w:p>
        </w:tc>
        <w:tc>
          <w:tcPr>
            <w:tcW w:w="1584"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 </w:t>
            </w:r>
          </w:p>
        </w:tc>
        <w:tc>
          <w:tcPr>
            <w:tcW w:w="1393"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r w:rsidRPr="0004242F">
              <w:rPr>
                <w:color w:val="000000"/>
                <w:sz w:val="24"/>
                <w:szCs w:val="24"/>
              </w:rPr>
              <w:t> </w:t>
            </w:r>
          </w:p>
        </w:tc>
        <w:tc>
          <w:tcPr>
            <w:tcW w:w="1842"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c>
          <w:tcPr>
            <w:tcW w:w="1701"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c>
          <w:tcPr>
            <w:tcW w:w="1843"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c>
          <w:tcPr>
            <w:tcW w:w="1858"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c>
          <w:tcPr>
            <w:tcW w:w="1299" w:type="dxa"/>
            <w:tcBorders>
              <w:top w:val="nil"/>
              <w:left w:val="nil"/>
              <w:bottom w:val="single" w:sz="8" w:space="0" w:color="auto"/>
              <w:right w:val="single" w:sz="8" w:space="0" w:color="auto"/>
            </w:tcBorders>
            <w:shd w:val="clear" w:color="000000" w:fill="EDEDED"/>
            <w:vAlign w:val="center"/>
            <w:hideMark/>
          </w:tcPr>
          <w:p w:rsidR="00052AA7" w:rsidRPr="0004242F" w:rsidRDefault="00052AA7" w:rsidP="00EA4170">
            <w:pPr>
              <w:jc w:val="center"/>
              <w:rPr>
                <w:color w:val="000000"/>
                <w:sz w:val="24"/>
                <w:szCs w:val="24"/>
              </w:rPr>
            </w:pPr>
          </w:p>
        </w:tc>
      </w:tr>
    </w:tbl>
    <w:p w:rsidR="00052AA7" w:rsidRPr="00DA23A5" w:rsidRDefault="00052AA7" w:rsidP="00052AA7">
      <w:pPr>
        <w:pStyle w:val="ConsPlusCell"/>
        <w:jc w:val="right"/>
        <w:rPr>
          <w:rFonts w:ascii="Times New Roman" w:hAnsi="Times New Roman" w:cs="Times New Roman"/>
          <w:sz w:val="24"/>
          <w:szCs w:val="24"/>
        </w:rPr>
      </w:pPr>
    </w:p>
    <w:p w:rsidR="00052AA7" w:rsidRDefault="00052AA7" w:rsidP="00052AA7">
      <w:pPr>
        <w:widowControl w:val="0"/>
        <w:autoSpaceDE w:val="0"/>
        <w:autoSpaceDN w:val="0"/>
        <w:adjustRightInd w:val="0"/>
        <w:jc w:val="right"/>
      </w:pPr>
      <w:r>
        <w:br w:type="textWrapping" w:clear="all"/>
      </w:r>
    </w:p>
    <w:p w:rsidR="00052AA7" w:rsidRPr="00DA23A5" w:rsidRDefault="00052AA7" w:rsidP="00052AA7">
      <w:pPr>
        <w:widowControl w:val="0"/>
        <w:autoSpaceDE w:val="0"/>
        <w:autoSpaceDN w:val="0"/>
        <w:adjustRightInd w:val="0"/>
        <w:jc w:val="right"/>
        <w:rPr>
          <w:sz w:val="24"/>
          <w:szCs w:val="24"/>
        </w:rPr>
      </w:pPr>
      <w:r w:rsidRPr="00DA23A5">
        <w:rPr>
          <w:sz w:val="24"/>
          <w:szCs w:val="24"/>
        </w:rPr>
        <w:t>Приложение 3</w:t>
      </w:r>
    </w:p>
    <w:p w:rsidR="00052AA7" w:rsidRPr="00DA23A5" w:rsidRDefault="00052AA7" w:rsidP="00052AA7">
      <w:pPr>
        <w:pStyle w:val="ConsPlusCell"/>
        <w:jc w:val="right"/>
        <w:rPr>
          <w:rFonts w:ascii="Times New Roman" w:hAnsi="Times New Roman" w:cs="Times New Roman"/>
          <w:sz w:val="24"/>
          <w:szCs w:val="24"/>
        </w:rPr>
      </w:pPr>
      <w:r w:rsidRPr="00DA23A5">
        <w:rPr>
          <w:rFonts w:ascii="Times New Roman" w:hAnsi="Times New Roman" w:cs="Times New Roman"/>
          <w:sz w:val="24"/>
          <w:szCs w:val="24"/>
        </w:rPr>
        <w:t xml:space="preserve">к муниципальной программе </w:t>
      </w:r>
    </w:p>
    <w:p w:rsidR="00052AA7" w:rsidRPr="00DA23A5" w:rsidRDefault="00052AA7" w:rsidP="00052AA7">
      <w:pPr>
        <w:pStyle w:val="ConsPlusCell"/>
        <w:jc w:val="right"/>
        <w:rPr>
          <w:rFonts w:ascii="Times New Roman" w:hAnsi="Times New Roman" w:cs="Times New Roman"/>
          <w:sz w:val="24"/>
          <w:szCs w:val="24"/>
        </w:rPr>
      </w:pPr>
      <w:r w:rsidRPr="00DA23A5">
        <w:rPr>
          <w:rFonts w:ascii="Times New Roman" w:hAnsi="Times New Roman" w:cs="Times New Roman"/>
          <w:sz w:val="24"/>
          <w:szCs w:val="24"/>
        </w:rPr>
        <w:t>Сосновоборского городского округа</w:t>
      </w:r>
    </w:p>
    <w:p w:rsidR="00052AA7" w:rsidRPr="00DA23A5" w:rsidRDefault="00052AA7" w:rsidP="00052AA7">
      <w:pPr>
        <w:widowControl w:val="0"/>
        <w:autoSpaceDE w:val="0"/>
        <w:autoSpaceDN w:val="0"/>
        <w:adjustRightInd w:val="0"/>
        <w:jc w:val="right"/>
        <w:rPr>
          <w:sz w:val="24"/>
          <w:szCs w:val="24"/>
        </w:rPr>
      </w:pPr>
      <w:r>
        <w:rPr>
          <w:sz w:val="24"/>
          <w:szCs w:val="24"/>
        </w:rPr>
        <w:t>«Жилище на 2026-2030</w:t>
      </w:r>
      <w:r w:rsidRPr="00DA23A5">
        <w:rPr>
          <w:sz w:val="24"/>
          <w:szCs w:val="24"/>
        </w:rPr>
        <w:t xml:space="preserve"> годы»</w:t>
      </w:r>
    </w:p>
    <w:p w:rsidR="00052AA7" w:rsidRPr="00813BDF" w:rsidRDefault="00052AA7" w:rsidP="00052AA7">
      <w:pPr>
        <w:widowControl w:val="0"/>
        <w:autoSpaceDE w:val="0"/>
        <w:autoSpaceDN w:val="0"/>
        <w:adjustRightInd w:val="0"/>
        <w:jc w:val="right"/>
      </w:pPr>
    </w:p>
    <w:p w:rsidR="00052AA7" w:rsidRPr="00DA23A5" w:rsidRDefault="00052AA7" w:rsidP="00052AA7">
      <w:pPr>
        <w:widowControl w:val="0"/>
        <w:autoSpaceDE w:val="0"/>
        <w:autoSpaceDN w:val="0"/>
        <w:adjustRightInd w:val="0"/>
        <w:jc w:val="center"/>
        <w:rPr>
          <w:b/>
          <w:sz w:val="24"/>
          <w:szCs w:val="24"/>
        </w:rPr>
      </w:pPr>
      <w:r w:rsidRPr="00DA23A5">
        <w:rPr>
          <w:b/>
          <w:sz w:val="24"/>
          <w:szCs w:val="24"/>
        </w:rPr>
        <w:t>Сведения о показателях (индикаторах) муниципальной программы и их значениях</w:t>
      </w:r>
    </w:p>
    <w:p w:rsidR="00052AA7" w:rsidRPr="004A589E" w:rsidRDefault="00052AA7" w:rsidP="00052AA7">
      <w:pPr>
        <w:widowControl w:val="0"/>
        <w:autoSpaceDE w:val="0"/>
        <w:autoSpaceDN w:val="0"/>
        <w:adjustRightInd w:val="0"/>
        <w:jc w:val="center"/>
        <w:rPr>
          <w:b/>
          <w:sz w:val="22"/>
          <w:szCs w:val="22"/>
        </w:rPr>
      </w:pPr>
    </w:p>
    <w:tbl>
      <w:tblPr>
        <w:tblW w:w="12080" w:type="dxa"/>
        <w:jc w:val="center"/>
        <w:tblInd w:w="598" w:type="dxa"/>
        <w:tblLook w:val="04A0"/>
      </w:tblPr>
      <w:tblGrid>
        <w:gridCol w:w="899"/>
        <w:gridCol w:w="2521"/>
        <w:gridCol w:w="1685"/>
        <w:gridCol w:w="1292"/>
        <w:gridCol w:w="1093"/>
        <w:gridCol w:w="918"/>
        <w:gridCol w:w="918"/>
        <w:gridCol w:w="918"/>
        <w:gridCol w:w="918"/>
        <w:gridCol w:w="918"/>
      </w:tblGrid>
      <w:tr w:rsidR="00052AA7" w:rsidRPr="00680062" w:rsidTr="00052AA7">
        <w:trPr>
          <w:trHeight w:val="528"/>
          <w:jc w:val="center"/>
        </w:trPr>
        <w:tc>
          <w:tcPr>
            <w:tcW w:w="89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 xml:space="preserve">N </w:t>
            </w:r>
            <w:proofErr w:type="spellStart"/>
            <w:r w:rsidRPr="00680062">
              <w:rPr>
                <w:color w:val="000000"/>
                <w:sz w:val="24"/>
                <w:szCs w:val="24"/>
              </w:rPr>
              <w:t>п</w:t>
            </w:r>
            <w:proofErr w:type="spellEnd"/>
            <w:r w:rsidRPr="00680062">
              <w:rPr>
                <w:color w:val="000000"/>
                <w:sz w:val="24"/>
                <w:szCs w:val="24"/>
              </w:rPr>
              <w:t>/</w:t>
            </w:r>
            <w:proofErr w:type="spellStart"/>
            <w:r w:rsidRPr="00680062">
              <w:rPr>
                <w:color w:val="000000"/>
                <w:sz w:val="24"/>
                <w:szCs w:val="24"/>
              </w:rPr>
              <w:t>п</w:t>
            </w:r>
            <w:proofErr w:type="spellEnd"/>
          </w:p>
        </w:tc>
        <w:tc>
          <w:tcPr>
            <w:tcW w:w="4206" w:type="dxa"/>
            <w:gridSpan w:val="2"/>
            <w:tcBorders>
              <w:top w:val="single" w:sz="8" w:space="0" w:color="auto"/>
              <w:left w:val="nil"/>
              <w:bottom w:val="nil"/>
              <w:right w:val="single" w:sz="8" w:space="0" w:color="000000"/>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Показатель (индикатор)</w:t>
            </w:r>
          </w:p>
        </w:tc>
        <w:tc>
          <w:tcPr>
            <w:tcW w:w="1292" w:type="dxa"/>
            <w:vMerge w:val="restart"/>
            <w:tcBorders>
              <w:top w:val="single" w:sz="8" w:space="0" w:color="auto"/>
              <w:left w:val="single" w:sz="8" w:space="0" w:color="000000"/>
              <w:bottom w:val="single" w:sz="8" w:space="0" w:color="000000"/>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Ед. измерения</w:t>
            </w:r>
          </w:p>
        </w:tc>
        <w:tc>
          <w:tcPr>
            <w:tcW w:w="5683" w:type="dxa"/>
            <w:gridSpan w:val="6"/>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052AA7" w:rsidRPr="00680062" w:rsidRDefault="002324D9" w:rsidP="00EA4170">
            <w:pPr>
              <w:jc w:val="center"/>
              <w:rPr>
                <w:rFonts w:ascii="Calibri" w:hAnsi="Calibri"/>
                <w:color w:val="0563C1"/>
                <w:sz w:val="24"/>
                <w:szCs w:val="24"/>
                <w:u w:val="single"/>
              </w:rPr>
            </w:pPr>
            <w:hyperlink r:id="rId55" w:anchor="'Сведения о показателях'!Par123" w:history="1">
              <w:r w:rsidR="00052AA7" w:rsidRPr="00680062">
                <w:rPr>
                  <w:rFonts w:ascii="Calibri" w:hAnsi="Calibri"/>
                  <w:color w:val="0563C1"/>
                  <w:sz w:val="24"/>
                  <w:szCs w:val="24"/>
                  <w:u w:val="single"/>
                </w:rPr>
                <w:t xml:space="preserve">Значения показателей (индикаторов) </w:t>
              </w:r>
            </w:hyperlink>
          </w:p>
        </w:tc>
      </w:tr>
      <w:tr w:rsidR="00052AA7" w:rsidRPr="00680062" w:rsidTr="00052AA7">
        <w:trPr>
          <w:trHeight w:val="324"/>
          <w:jc w:val="center"/>
        </w:trPr>
        <w:tc>
          <w:tcPr>
            <w:tcW w:w="899" w:type="dxa"/>
            <w:vMerge/>
            <w:tcBorders>
              <w:top w:val="single" w:sz="8" w:space="0" w:color="auto"/>
              <w:left w:val="single" w:sz="8" w:space="0" w:color="auto"/>
              <w:bottom w:val="single" w:sz="8" w:space="0" w:color="000000"/>
              <w:right w:val="single" w:sz="8" w:space="0" w:color="auto"/>
            </w:tcBorders>
            <w:vAlign w:val="center"/>
            <w:hideMark/>
          </w:tcPr>
          <w:p w:rsidR="00052AA7" w:rsidRPr="00680062" w:rsidRDefault="00052AA7" w:rsidP="00EA4170">
            <w:pPr>
              <w:rPr>
                <w:color w:val="000000"/>
                <w:sz w:val="24"/>
                <w:szCs w:val="24"/>
              </w:rPr>
            </w:pPr>
          </w:p>
        </w:tc>
        <w:tc>
          <w:tcPr>
            <w:tcW w:w="4206" w:type="dxa"/>
            <w:gridSpan w:val="2"/>
            <w:tcBorders>
              <w:top w:val="nil"/>
              <w:left w:val="nil"/>
              <w:bottom w:val="nil"/>
              <w:right w:val="single" w:sz="8" w:space="0" w:color="000000"/>
            </w:tcBorders>
            <w:shd w:val="clear" w:color="auto" w:fill="auto"/>
            <w:vAlign w:val="center"/>
            <w:hideMark/>
          </w:tcPr>
          <w:p w:rsidR="00052AA7" w:rsidRPr="00680062" w:rsidRDefault="00052AA7" w:rsidP="00EA4170">
            <w:pPr>
              <w:rPr>
                <w:color w:val="000000"/>
                <w:sz w:val="24"/>
                <w:szCs w:val="24"/>
              </w:rPr>
            </w:pPr>
            <w:r w:rsidRPr="00680062">
              <w:rPr>
                <w:color w:val="000000"/>
                <w:sz w:val="24"/>
                <w:szCs w:val="24"/>
              </w:rPr>
              <w:t> </w:t>
            </w:r>
          </w:p>
        </w:tc>
        <w:tc>
          <w:tcPr>
            <w:tcW w:w="1292" w:type="dxa"/>
            <w:vMerge/>
            <w:tcBorders>
              <w:top w:val="single" w:sz="8" w:space="0" w:color="auto"/>
              <w:left w:val="single" w:sz="8" w:space="0" w:color="000000"/>
              <w:bottom w:val="single" w:sz="8" w:space="0" w:color="000000"/>
              <w:right w:val="single" w:sz="8" w:space="0" w:color="auto"/>
            </w:tcBorders>
            <w:vAlign w:val="center"/>
            <w:hideMark/>
          </w:tcPr>
          <w:p w:rsidR="00052AA7" w:rsidRPr="00680062" w:rsidRDefault="00052AA7" w:rsidP="00EA4170">
            <w:pPr>
              <w:rPr>
                <w:color w:val="000000"/>
                <w:sz w:val="24"/>
                <w:szCs w:val="24"/>
              </w:rPr>
            </w:pPr>
          </w:p>
        </w:tc>
        <w:tc>
          <w:tcPr>
            <w:tcW w:w="5683" w:type="dxa"/>
            <w:gridSpan w:val="6"/>
            <w:vMerge/>
            <w:tcBorders>
              <w:top w:val="single" w:sz="8" w:space="0" w:color="auto"/>
              <w:left w:val="single" w:sz="8" w:space="0" w:color="auto"/>
              <w:bottom w:val="single" w:sz="8" w:space="0" w:color="000000"/>
              <w:right w:val="single" w:sz="8" w:space="0" w:color="000000"/>
            </w:tcBorders>
            <w:vAlign w:val="center"/>
            <w:hideMark/>
          </w:tcPr>
          <w:p w:rsidR="00052AA7" w:rsidRPr="00680062" w:rsidRDefault="00052AA7" w:rsidP="00EA4170">
            <w:pPr>
              <w:rPr>
                <w:rFonts w:ascii="Calibri" w:hAnsi="Calibri"/>
                <w:color w:val="0563C1"/>
                <w:sz w:val="24"/>
                <w:szCs w:val="24"/>
                <w:u w:val="single"/>
              </w:rPr>
            </w:pPr>
          </w:p>
        </w:tc>
      </w:tr>
      <w:tr w:rsidR="00052AA7" w:rsidRPr="00680062" w:rsidTr="00052AA7">
        <w:trPr>
          <w:trHeight w:val="1572"/>
          <w:jc w:val="center"/>
        </w:trPr>
        <w:tc>
          <w:tcPr>
            <w:tcW w:w="899" w:type="dxa"/>
            <w:vMerge/>
            <w:tcBorders>
              <w:top w:val="single" w:sz="8" w:space="0" w:color="auto"/>
              <w:left w:val="single" w:sz="8" w:space="0" w:color="auto"/>
              <w:bottom w:val="single" w:sz="8" w:space="0" w:color="000000"/>
              <w:right w:val="single" w:sz="8" w:space="0" w:color="auto"/>
            </w:tcBorders>
            <w:vAlign w:val="center"/>
            <w:hideMark/>
          </w:tcPr>
          <w:p w:rsidR="00052AA7" w:rsidRPr="00680062" w:rsidRDefault="00052AA7" w:rsidP="00EA4170">
            <w:pPr>
              <w:rPr>
                <w:color w:val="000000"/>
                <w:sz w:val="24"/>
                <w:szCs w:val="24"/>
              </w:rPr>
            </w:pPr>
          </w:p>
        </w:tc>
        <w:tc>
          <w:tcPr>
            <w:tcW w:w="4206" w:type="dxa"/>
            <w:gridSpan w:val="2"/>
            <w:tcBorders>
              <w:top w:val="nil"/>
              <w:left w:val="nil"/>
              <w:bottom w:val="single" w:sz="8" w:space="0" w:color="auto"/>
              <w:right w:val="single" w:sz="8" w:space="0" w:color="000000"/>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(наименование)</w:t>
            </w:r>
          </w:p>
        </w:tc>
        <w:tc>
          <w:tcPr>
            <w:tcW w:w="1292" w:type="dxa"/>
            <w:vMerge/>
            <w:tcBorders>
              <w:top w:val="single" w:sz="8" w:space="0" w:color="auto"/>
              <w:left w:val="single" w:sz="8" w:space="0" w:color="000000"/>
              <w:bottom w:val="single" w:sz="8" w:space="0" w:color="000000"/>
              <w:right w:val="single" w:sz="8" w:space="0" w:color="auto"/>
            </w:tcBorders>
            <w:vAlign w:val="center"/>
            <w:hideMark/>
          </w:tcPr>
          <w:p w:rsidR="00052AA7" w:rsidRPr="00680062" w:rsidRDefault="00052AA7" w:rsidP="00EA4170">
            <w:pPr>
              <w:rPr>
                <w:color w:val="000000"/>
                <w:sz w:val="24"/>
                <w:szCs w:val="24"/>
              </w:rPr>
            </w:pPr>
          </w:p>
        </w:tc>
        <w:tc>
          <w:tcPr>
            <w:tcW w:w="1093" w:type="dxa"/>
            <w:tcBorders>
              <w:top w:val="nil"/>
              <w:left w:val="nil"/>
              <w:bottom w:val="single" w:sz="8" w:space="0" w:color="auto"/>
              <w:right w:val="single" w:sz="8" w:space="0" w:color="auto"/>
            </w:tcBorders>
            <w:shd w:val="clear" w:color="auto" w:fill="auto"/>
            <w:vAlign w:val="center"/>
            <w:hideMark/>
          </w:tcPr>
          <w:p w:rsidR="00052AA7" w:rsidRPr="00680062" w:rsidRDefault="002324D9" w:rsidP="00EA4170">
            <w:pPr>
              <w:jc w:val="center"/>
              <w:rPr>
                <w:rFonts w:ascii="Calibri" w:hAnsi="Calibri"/>
                <w:color w:val="0563C1"/>
                <w:sz w:val="24"/>
                <w:szCs w:val="24"/>
                <w:u w:val="single"/>
              </w:rPr>
            </w:pPr>
            <w:hyperlink r:id="rId56" w:anchor="'Сведения о показателях'!Par124" w:history="1">
              <w:r w:rsidR="00052AA7">
                <w:rPr>
                  <w:rFonts w:ascii="Calibri" w:hAnsi="Calibri"/>
                  <w:color w:val="0563C1"/>
                  <w:sz w:val="24"/>
                  <w:szCs w:val="24"/>
                  <w:u w:val="single"/>
                </w:rPr>
                <w:t>Базовый период (2025</w:t>
              </w:r>
              <w:r w:rsidR="00052AA7" w:rsidRPr="00680062">
                <w:rPr>
                  <w:rFonts w:ascii="Calibri" w:hAnsi="Calibri"/>
                  <w:color w:val="0563C1"/>
                  <w:sz w:val="24"/>
                  <w:szCs w:val="24"/>
                  <w:u w:val="single"/>
                </w:rPr>
                <w:t xml:space="preserve"> год) </w:t>
              </w:r>
            </w:hyperlink>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Pr>
                <w:color w:val="000000"/>
                <w:sz w:val="24"/>
                <w:szCs w:val="24"/>
              </w:rPr>
              <w:t>2026</w:t>
            </w: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Pr>
                <w:color w:val="000000"/>
                <w:sz w:val="24"/>
                <w:szCs w:val="24"/>
              </w:rPr>
              <w:t>2027</w:t>
            </w: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202</w:t>
            </w:r>
            <w:r>
              <w:rPr>
                <w:color w:val="000000"/>
                <w:sz w:val="24"/>
                <w:szCs w:val="24"/>
              </w:rPr>
              <w:t>8</w:t>
            </w: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Pr>
                <w:color w:val="000000"/>
                <w:sz w:val="24"/>
                <w:szCs w:val="24"/>
              </w:rPr>
              <w:t>2029</w:t>
            </w: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Pr>
                <w:color w:val="000000"/>
                <w:sz w:val="24"/>
                <w:szCs w:val="24"/>
              </w:rPr>
              <w:t>2030</w:t>
            </w:r>
          </w:p>
        </w:tc>
      </w:tr>
      <w:tr w:rsidR="00052AA7" w:rsidRPr="00680062" w:rsidTr="00052AA7">
        <w:trPr>
          <w:trHeight w:val="324"/>
          <w:jc w:val="center"/>
        </w:trPr>
        <w:tc>
          <w:tcPr>
            <w:tcW w:w="899" w:type="dxa"/>
            <w:tcBorders>
              <w:top w:val="nil"/>
              <w:left w:val="single" w:sz="8" w:space="0" w:color="auto"/>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1</w:t>
            </w:r>
          </w:p>
        </w:tc>
        <w:tc>
          <w:tcPr>
            <w:tcW w:w="2521"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2</w:t>
            </w:r>
          </w:p>
        </w:tc>
        <w:tc>
          <w:tcPr>
            <w:tcW w:w="1685"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3</w:t>
            </w:r>
          </w:p>
        </w:tc>
        <w:tc>
          <w:tcPr>
            <w:tcW w:w="1292"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4</w:t>
            </w:r>
          </w:p>
        </w:tc>
        <w:tc>
          <w:tcPr>
            <w:tcW w:w="1093"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5</w:t>
            </w: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6</w:t>
            </w: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7</w:t>
            </w: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 </w:t>
            </w: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8</w:t>
            </w: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9</w:t>
            </w:r>
          </w:p>
        </w:tc>
      </w:tr>
      <w:tr w:rsidR="00052AA7" w:rsidRPr="00680062" w:rsidTr="00052AA7">
        <w:trPr>
          <w:trHeight w:val="528"/>
          <w:jc w:val="center"/>
        </w:trPr>
        <w:tc>
          <w:tcPr>
            <w:tcW w:w="899" w:type="dxa"/>
            <w:tcBorders>
              <w:top w:val="nil"/>
              <w:left w:val="single" w:sz="8" w:space="0" w:color="auto"/>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1</w:t>
            </w:r>
          </w:p>
        </w:tc>
        <w:tc>
          <w:tcPr>
            <w:tcW w:w="11181" w:type="dxa"/>
            <w:gridSpan w:val="9"/>
            <w:tcBorders>
              <w:top w:val="single" w:sz="8" w:space="0" w:color="auto"/>
              <w:left w:val="nil"/>
              <w:bottom w:val="single" w:sz="8" w:space="0" w:color="auto"/>
              <w:right w:val="single" w:sz="8" w:space="0" w:color="000000"/>
            </w:tcBorders>
            <w:shd w:val="clear" w:color="000000" w:fill="C6E0B4"/>
            <w:vAlign w:val="center"/>
            <w:hideMark/>
          </w:tcPr>
          <w:p w:rsidR="00052AA7" w:rsidRPr="00680062" w:rsidRDefault="00052AA7" w:rsidP="00EA4170">
            <w:pPr>
              <w:rPr>
                <w:b/>
                <w:bCs/>
                <w:color w:val="000000"/>
                <w:sz w:val="24"/>
                <w:szCs w:val="24"/>
              </w:rPr>
            </w:pPr>
            <w:r w:rsidRPr="00680062">
              <w:rPr>
                <w:b/>
                <w:bCs/>
                <w:color w:val="000000"/>
                <w:sz w:val="24"/>
                <w:szCs w:val="24"/>
              </w:rPr>
              <w:t>Муниципальная программа Сосновоборского г</w:t>
            </w:r>
            <w:r>
              <w:rPr>
                <w:b/>
                <w:bCs/>
                <w:color w:val="000000"/>
                <w:sz w:val="24"/>
                <w:szCs w:val="24"/>
              </w:rPr>
              <w:t>ородского округа «Жилище на 2026-2030</w:t>
            </w:r>
            <w:r w:rsidRPr="00680062">
              <w:rPr>
                <w:b/>
                <w:bCs/>
                <w:color w:val="000000"/>
                <w:sz w:val="24"/>
                <w:szCs w:val="24"/>
              </w:rPr>
              <w:t xml:space="preserve"> годы»</w:t>
            </w:r>
          </w:p>
        </w:tc>
      </w:tr>
      <w:tr w:rsidR="00052AA7" w:rsidRPr="00680062" w:rsidTr="00052AA7">
        <w:trPr>
          <w:trHeight w:val="780"/>
          <w:jc w:val="center"/>
        </w:trPr>
        <w:tc>
          <w:tcPr>
            <w:tcW w:w="899" w:type="dxa"/>
            <w:vMerge w:val="restart"/>
            <w:tcBorders>
              <w:top w:val="nil"/>
              <w:left w:val="single" w:sz="8" w:space="0" w:color="auto"/>
              <w:bottom w:val="single" w:sz="8" w:space="0" w:color="000000"/>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 </w:t>
            </w:r>
          </w:p>
        </w:tc>
        <w:tc>
          <w:tcPr>
            <w:tcW w:w="2521" w:type="dxa"/>
            <w:vMerge w:val="restart"/>
            <w:tcBorders>
              <w:top w:val="nil"/>
              <w:left w:val="single" w:sz="8" w:space="0" w:color="auto"/>
              <w:bottom w:val="single" w:sz="8" w:space="0" w:color="000000"/>
              <w:right w:val="single" w:sz="8" w:space="0" w:color="auto"/>
            </w:tcBorders>
            <w:shd w:val="clear" w:color="auto" w:fill="auto"/>
            <w:vAlign w:val="center"/>
            <w:hideMark/>
          </w:tcPr>
          <w:p w:rsidR="00052AA7" w:rsidRPr="00680062" w:rsidRDefault="00052AA7" w:rsidP="00EA4170">
            <w:pPr>
              <w:rPr>
                <w:color w:val="000000"/>
                <w:sz w:val="24"/>
                <w:szCs w:val="24"/>
              </w:rPr>
            </w:pPr>
            <w:r w:rsidRPr="00680062">
              <w:rPr>
                <w:color w:val="000000"/>
                <w:sz w:val="24"/>
                <w:szCs w:val="24"/>
              </w:rPr>
              <w:t>Количество семей, улучшивших жилищные условия</w:t>
            </w:r>
          </w:p>
        </w:tc>
        <w:tc>
          <w:tcPr>
            <w:tcW w:w="1685"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rPr>
                <w:color w:val="000000"/>
                <w:sz w:val="24"/>
                <w:szCs w:val="24"/>
              </w:rPr>
            </w:pPr>
            <w:r w:rsidRPr="00680062">
              <w:rPr>
                <w:color w:val="000000"/>
                <w:sz w:val="24"/>
                <w:szCs w:val="24"/>
              </w:rPr>
              <w:t>плановое значение</w:t>
            </w:r>
          </w:p>
        </w:tc>
        <w:tc>
          <w:tcPr>
            <w:tcW w:w="1292"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семей</w:t>
            </w:r>
          </w:p>
        </w:tc>
        <w:tc>
          <w:tcPr>
            <w:tcW w:w="1093"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X</w:t>
            </w: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Pr>
                <w:color w:val="000000"/>
                <w:sz w:val="24"/>
                <w:szCs w:val="24"/>
              </w:rPr>
              <w:t>30</w:t>
            </w: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r>
      <w:tr w:rsidR="00052AA7" w:rsidRPr="00680062" w:rsidTr="00052AA7">
        <w:trPr>
          <w:trHeight w:val="636"/>
          <w:jc w:val="center"/>
        </w:trPr>
        <w:tc>
          <w:tcPr>
            <w:tcW w:w="899" w:type="dxa"/>
            <w:vMerge/>
            <w:tcBorders>
              <w:top w:val="nil"/>
              <w:left w:val="single" w:sz="8" w:space="0" w:color="auto"/>
              <w:bottom w:val="single" w:sz="8" w:space="0" w:color="000000"/>
              <w:right w:val="single" w:sz="8" w:space="0" w:color="auto"/>
            </w:tcBorders>
            <w:vAlign w:val="center"/>
            <w:hideMark/>
          </w:tcPr>
          <w:p w:rsidR="00052AA7" w:rsidRPr="00680062" w:rsidRDefault="00052AA7" w:rsidP="00EA4170">
            <w:pPr>
              <w:rPr>
                <w:color w:val="000000"/>
                <w:sz w:val="24"/>
                <w:szCs w:val="24"/>
              </w:rPr>
            </w:pPr>
          </w:p>
        </w:tc>
        <w:tc>
          <w:tcPr>
            <w:tcW w:w="2521" w:type="dxa"/>
            <w:vMerge/>
            <w:tcBorders>
              <w:top w:val="nil"/>
              <w:left w:val="single" w:sz="8" w:space="0" w:color="auto"/>
              <w:bottom w:val="single" w:sz="8" w:space="0" w:color="000000"/>
              <w:right w:val="single" w:sz="8" w:space="0" w:color="auto"/>
            </w:tcBorders>
            <w:vAlign w:val="center"/>
            <w:hideMark/>
          </w:tcPr>
          <w:p w:rsidR="00052AA7" w:rsidRPr="00680062" w:rsidRDefault="00052AA7" w:rsidP="00EA4170">
            <w:pPr>
              <w:rPr>
                <w:color w:val="000000"/>
                <w:sz w:val="24"/>
                <w:szCs w:val="24"/>
              </w:rPr>
            </w:pPr>
          </w:p>
        </w:tc>
        <w:tc>
          <w:tcPr>
            <w:tcW w:w="1685"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rPr>
                <w:color w:val="000000"/>
                <w:sz w:val="24"/>
                <w:szCs w:val="24"/>
              </w:rPr>
            </w:pPr>
            <w:r w:rsidRPr="00680062">
              <w:rPr>
                <w:color w:val="000000"/>
                <w:sz w:val="24"/>
                <w:szCs w:val="24"/>
              </w:rPr>
              <w:t>фактическое значение</w:t>
            </w:r>
          </w:p>
        </w:tc>
        <w:tc>
          <w:tcPr>
            <w:tcW w:w="1292"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семей</w:t>
            </w:r>
          </w:p>
        </w:tc>
        <w:tc>
          <w:tcPr>
            <w:tcW w:w="1093"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r>
      <w:tr w:rsidR="00052AA7" w:rsidRPr="00680062" w:rsidTr="00052AA7">
        <w:trPr>
          <w:trHeight w:val="324"/>
          <w:jc w:val="center"/>
        </w:trPr>
        <w:tc>
          <w:tcPr>
            <w:tcW w:w="12080" w:type="dxa"/>
            <w:gridSpan w:val="10"/>
            <w:tcBorders>
              <w:top w:val="single" w:sz="8" w:space="0" w:color="auto"/>
              <w:left w:val="single" w:sz="8" w:space="0" w:color="auto"/>
              <w:bottom w:val="single" w:sz="4" w:space="0" w:color="auto"/>
              <w:right w:val="single" w:sz="8" w:space="0" w:color="000000"/>
            </w:tcBorders>
            <w:shd w:val="clear" w:color="000000" w:fill="FFF2CC"/>
            <w:vAlign w:val="center"/>
            <w:hideMark/>
          </w:tcPr>
          <w:p w:rsidR="00052AA7" w:rsidRPr="00680062" w:rsidRDefault="00052AA7" w:rsidP="00EA4170">
            <w:pPr>
              <w:jc w:val="center"/>
              <w:rPr>
                <w:color w:val="000000"/>
                <w:sz w:val="24"/>
                <w:szCs w:val="24"/>
              </w:rPr>
            </w:pPr>
            <w:r w:rsidRPr="00680062">
              <w:rPr>
                <w:color w:val="000000"/>
                <w:sz w:val="24"/>
                <w:szCs w:val="24"/>
              </w:rPr>
              <w:t xml:space="preserve">Проектная часть </w:t>
            </w:r>
          </w:p>
        </w:tc>
      </w:tr>
      <w:tr w:rsidR="00052AA7" w:rsidRPr="00680062" w:rsidTr="00052AA7">
        <w:trPr>
          <w:trHeight w:val="2040"/>
          <w:jc w:val="center"/>
        </w:trPr>
        <w:tc>
          <w:tcPr>
            <w:tcW w:w="89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Pr>
                <w:color w:val="000000"/>
                <w:sz w:val="24"/>
                <w:szCs w:val="24"/>
              </w:rPr>
              <w:t>2</w:t>
            </w:r>
          </w:p>
        </w:tc>
        <w:tc>
          <w:tcPr>
            <w:tcW w:w="11181" w:type="dxa"/>
            <w:gridSpan w:val="9"/>
            <w:tcBorders>
              <w:top w:val="single" w:sz="4" w:space="0" w:color="auto"/>
              <w:left w:val="nil"/>
              <w:bottom w:val="single" w:sz="8" w:space="0" w:color="auto"/>
              <w:right w:val="single" w:sz="8" w:space="0" w:color="000000"/>
            </w:tcBorders>
            <w:shd w:val="clear" w:color="auto" w:fill="auto"/>
            <w:vAlign w:val="center"/>
            <w:hideMark/>
          </w:tcPr>
          <w:p w:rsidR="00052AA7" w:rsidRPr="00680062" w:rsidRDefault="00052AA7" w:rsidP="00EA4170">
            <w:pPr>
              <w:rPr>
                <w:b/>
                <w:bCs/>
                <w:color w:val="000000"/>
                <w:sz w:val="24"/>
                <w:szCs w:val="24"/>
              </w:rPr>
            </w:pPr>
            <w:r w:rsidRPr="00680062">
              <w:rPr>
                <w:b/>
                <w:bCs/>
                <w:color w:val="000000"/>
                <w:sz w:val="24"/>
                <w:szCs w:val="24"/>
              </w:rPr>
              <w:t>Мероприятие по  софинансированию при предоставлении социальных выплат  молодым семьям – участникам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r>
      <w:tr w:rsidR="00052AA7" w:rsidRPr="00680062" w:rsidTr="00052AA7">
        <w:trPr>
          <w:trHeight w:val="636"/>
          <w:jc w:val="center"/>
        </w:trPr>
        <w:tc>
          <w:tcPr>
            <w:tcW w:w="899" w:type="dxa"/>
            <w:vMerge w:val="restart"/>
            <w:tcBorders>
              <w:top w:val="nil"/>
              <w:left w:val="single" w:sz="8" w:space="0" w:color="auto"/>
              <w:bottom w:val="single" w:sz="8" w:space="0" w:color="000000"/>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 </w:t>
            </w:r>
          </w:p>
        </w:tc>
        <w:tc>
          <w:tcPr>
            <w:tcW w:w="2521" w:type="dxa"/>
            <w:vMerge w:val="restart"/>
            <w:tcBorders>
              <w:top w:val="nil"/>
              <w:left w:val="single" w:sz="8" w:space="0" w:color="auto"/>
              <w:bottom w:val="single" w:sz="8" w:space="0" w:color="000000"/>
              <w:right w:val="single" w:sz="8" w:space="0" w:color="auto"/>
            </w:tcBorders>
            <w:shd w:val="clear" w:color="auto" w:fill="auto"/>
            <w:vAlign w:val="center"/>
            <w:hideMark/>
          </w:tcPr>
          <w:p w:rsidR="00052AA7" w:rsidRPr="00680062" w:rsidRDefault="00052AA7" w:rsidP="00EA4170">
            <w:pPr>
              <w:rPr>
                <w:color w:val="000000"/>
                <w:sz w:val="24"/>
                <w:szCs w:val="24"/>
              </w:rPr>
            </w:pPr>
            <w:r w:rsidRPr="00680062">
              <w:rPr>
                <w:color w:val="000000"/>
                <w:sz w:val="24"/>
                <w:szCs w:val="24"/>
              </w:rPr>
              <w:t>Показатель (индикатор)</w:t>
            </w:r>
          </w:p>
        </w:tc>
        <w:tc>
          <w:tcPr>
            <w:tcW w:w="1685"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rPr>
                <w:color w:val="000000"/>
                <w:sz w:val="24"/>
                <w:szCs w:val="24"/>
              </w:rPr>
            </w:pPr>
            <w:r w:rsidRPr="00680062">
              <w:rPr>
                <w:color w:val="000000"/>
                <w:sz w:val="24"/>
                <w:szCs w:val="24"/>
              </w:rPr>
              <w:t>плановое значение</w:t>
            </w:r>
          </w:p>
        </w:tc>
        <w:tc>
          <w:tcPr>
            <w:tcW w:w="1292"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семей</w:t>
            </w:r>
          </w:p>
        </w:tc>
        <w:tc>
          <w:tcPr>
            <w:tcW w:w="1093"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X</w:t>
            </w: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Pr>
                <w:color w:val="000000"/>
                <w:sz w:val="24"/>
                <w:szCs w:val="24"/>
              </w:rPr>
              <w:t>1</w:t>
            </w: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r>
      <w:tr w:rsidR="00052AA7" w:rsidRPr="00680062" w:rsidTr="00052AA7">
        <w:trPr>
          <w:trHeight w:val="636"/>
          <w:jc w:val="center"/>
        </w:trPr>
        <w:tc>
          <w:tcPr>
            <w:tcW w:w="899" w:type="dxa"/>
            <w:vMerge/>
            <w:tcBorders>
              <w:top w:val="nil"/>
              <w:left w:val="single" w:sz="8" w:space="0" w:color="auto"/>
              <w:bottom w:val="single" w:sz="8" w:space="0" w:color="000000"/>
              <w:right w:val="single" w:sz="8" w:space="0" w:color="auto"/>
            </w:tcBorders>
            <w:vAlign w:val="center"/>
            <w:hideMark/>
          </w:tcPr>
          <w:p w:rsidR="00052AA7" w:rsidRPr="00680062" w:rsidRDefault="00052AA7" w:rsidP="00EA4170">
            <w:pPr>
              <w:rPr>
                <w:color w:val="000000"/>
                <w:sz w:val="24"/>
                <w:szCs w:val="24"/>
              </w:rPr>
            </w:pPr>
          </w:p>
        </w:tc>
        <w:tc>
          <w:tcPr>
            <w:tcW w:w="2521" w:type="dxa"/>
            <w:vMerge/>
            <w:tcBorders>
              <w:top w:val="nil"/>
              <w:left w:val="single" w:sz="8" w:space="0" w:color="auto"/>
              <w:bottom w:val="single" w:sz="8" w:space="0" w:color="000000"/>
              <w:right w:val="single" w:sz="8" w:space="0" w:color="auto"/>
            </w:tcBorders>
            <w:vAlign w:val="center"/>
            <w:hideMark/>
          </w:tcPr>
          <w:p w:rsidR="00052AA7" w:rsidRPr="00680062" w:rsidRDefault="00052AA7" w:rsidP="00EA4170">
            <w:pPr>
              <w:rPr>
                <w:color w:val="000000"/>
                <w:sz w:val="24"/>
                <w:szCs w:val="24"/>
              </w:rPr>
            </w:pPr>
          </w:p>
        </w:tc>
        <w:tc>
          <w:tcPr>
            <w:tcW w:w="1685"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rPr>
                <w:color w:val="000000"/>
                <w:sz w:val="24"/>
                <w:szCs w:val="24"/>
              </w:rPr>
            </w:pPr>
            <w:r w:rsidRPr="00680062">
              <w:rPr>
                <w:color w:val="000000"/>
                <w:sz w:val="24"/>
                <w:szCs w:val="24"/>
              </w:rPr>
              <w:t>фактическое значение</w:t>
            </w:r>
          </w:p>
        </w:tc>
        <w:tc>
          <w:tcPr>
            <w:tcW w:w="1292"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семей</w:t>
            </w:r>
          </w:p>
        </w:tc>
        <w:tc>
          <w:tcPr>
            <w:tcW w:w="1093"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 </w:t>
            </w: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 </w:t>
            </w: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 </w:t>
            </w:r>
          </w:p>
        </w:tc>
      </w:tr>
      <w:tr w:rsidR="00052AA7" w:rsidRPr="00680062" w:rsidTr="00052AA7">
        <w:trPr>
          <w:trHeight w:val="1488"/>
          <w:jc w:val="center"/>
        </w:trPr>
        <w:tc>
          <w:tcPr>
            <w:tcW w:w="899" w:type="dxa"/>
            <w:tcBorders>
              <w:top w:val="nil"/>
              <w:left w:val="single" w:sz="8" w:space="0" w:color="auto"/>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Pr>
                <w:color w:val="000000"/>
                <w:sz w:val="24"/>
                <w:szCs w:val="24"/>
              </w:rPr>
              <w:t>3</w:t>
            </w:r>
          </w:p>
        </w:tc>
        <w:tc>
          <w:tcPr>
            <w:tcW w:w="11181" w:type="dxa"/>
            <w:gridSpan w:val="9"/>
            <w:tcBorders>
              <w:top w:val="nil"/>
              <w:left w:val="nil"/>
              <w:bottom w:val="single" w:sz="8" w:space="0" w:color="auto"/>
              <w:right w:val="single" w:sz="8" w:space="0" w:color="000000"/>
            </w:tcBorders>
            <w:shd w:val="clear" w:color="auto" w:fill="auto"/>
            <w:vAlign w:val="center"/>
            <w:hideMark/>
          </w:tcPr>
          <w:p w:rsidR="00052AA7" w:rsidRPr="00680062" w:rsidRDefault="00052AA7" w:rsidP="00EA4170">
            <w:pPr>
              <w:rPr>
                <w:b/>
                <w:bCs/>
                <w:color w:val="000000"/>
                <w:sz w:val="24"/>
                <w:szCs w:val="24"/>
              </w:rPr>
            </w:pPr>
            <w:r w:rsidRPr="00680062">
              <w:rPr>
                <w:b/>
                <w:bCs/>
                <w:color w:val="000000"/>
                <w:sz w:val="24"/>
                <w:szCs w:val="24"/>
              </w:rPr>
              <w:t>Мероприятие  по предоставлению социальных выплат  молодым семьям – участникам  мероприятия по улучшению жилищных условий молодых граждан (молодых семей)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tc>
      </w:tr>
      <w:tr w:rsidR="00052AA7" w:rsidRPr="00680062" w:rsidTr="00052AA7">
        <w:trPr>
          <w:trHeight w:val="636"/>
          <w:jc w:val="center"/>
        </w:trPr>
        <w:tc>
          <w:tcPr>
            <w:tcW w:w="899" w:type="dxa"/>
            <w:vMerge w:val="restart"/>
            <w:tcBorders>
              <w:top w:val="nil"/>
              <w:left w:val="single" w:sz="8" w:space="0" w:color="auto"/>
              <w:bottom w:val="single" w:sz="8" w:space="0" w:color="000000"/>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 </w:t>
            </w:r>
          </w:p>
        </w:tc>
        <w:tc>
          <w:tcPr>
            <w:tcW w:w="2521" w:type="dxa"/>
            <w:vMerge w:val="restart"/>
            <w:tcBorders>
              <w:top w:val="nil"/>
              <w:left w:val="single" w:sz="8" w:space="0" w:color="auto"/>
              <w:bottom w:val="single" w:sz="8" w:space="0" w:color="000000"/>
              <w:right w:val="single" w:sz="8" w:space="0" w:color="auto"/>
            </w:tcBorders>
            <w:shd w:val="clear" w:color="auto" w:fill="auto"/>
            <w:vAlign w:val="center"/>
            <w:hideMark/>
          </w:tcPr>
          <w:p w:rsidR="00052AA7" w:rsidRPr="00680062" w:rsidRDefault="00052AA7" w:rsidP="00EA4170">
            <w:pPr>
              <w:rPr>
                <w:color w:val="000000"/>
                <w:sz w:val="24"/>
                <w:szCs w:val="24"/>
              </w:rPr>
            </w:pPr>
            <w:r w:rsidRPr="00680062">
              <w:rPr>
                <w:color w:val="000000"/>
                <w:sz w:val="24"/>
                <w:szCs w:val="24"/>
              </w:rPr>
              <w:t>Показатель (индикатор)</w:t>
            </w:r>
          </w:p>
        </w:tc>
        <w:tc>
          <w:tcPr>
            <w:tcW w:w="1685"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rPr>
                <w:color w:val="000000"/>
                <w:sz w:val="24"/>
                <w:szCs w:val="24"/>
              </w:rPr>
            </w:pPr>
            <w:r w:rsidRPr="00680062">
              <w:rPr>
                <w:color w:val="000000"/>
                <w:sz w:val="24"/>
                <w:szCs w:val="24"/>
              </w:rPr>
              <w:t>плановое значение</w:t>
            </w:r>
          </w:p>
        </w:tc>
        <w:tc>
          <w:tcPr>
            <w:tcW w:w="1292"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семей</w:t>
            </w:r>
          </w:p>
        </w:tc>
        <w:tc>
          <w:tcPr>
            <w:tcW w:w="1093"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X</w:t>
            </w: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Pr>
                <w:color w:val="000000"/>
                <w:sz w:val="24"/>
                <w:szCs w:val="24"/>
              </w:rPr>
              <w:t>1</w:t>
            </w: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r>
      <w:tr w:rsidR="00052AA7" w:rsidRPr="00680062" w:rsidTr="00052AA7">
        <w:trPr>
          <w:trHeight w:val="636"/>
          <w:jc w:val="center"/>
        </w:trPr>
        <w:tc>
          <w:tcPr>
            <w:tcW w:w="899" w:type="dxa"/>
            <w:vMerge/>
            <w:tcBorders>
              <w:top w:val="nil"/>
              <w:left w:val="single" w:sz="8" w:space="0" w:color="auto"/>
              <w:bottom w:val="single" w:sz="4" w:space="0" w:color="auto"/>
              <w:right w:val="single" w:sz="8" w:space="0" w:color="auto"/>
            </w:tcBorders>
            <w:vAlign w:val="center"/>
            <w:hideMark/>
          </w:tcPr>
          <w:p w:rsidR="00052AA7" w:rsidRPr="00680062" w:rsidRDefault="00052AA7" w:rsidP="00EA4170">
            <w:pPr>
              <w:rPr>
                <w:color w:val="000000"/>
                <w:sz w:val="24"/>
                <w:szCs w:val="24"/>
              </w:rPr>
            </w:pPr>
          </w:p>
        </w:tc>
        <w:tc>
          <w:tcPr>
            <w:tcW w:w="2521" w:type="dxa"/>
            <w:vMerge/>
            <w:tcBorders>
              <w:top w:val="nil"/>
              <w:left w:val="single" w:sz="8" w:space="0" w:color="auto"/>
              <w:bottom w:val="single" w:sz="4" w:space="0" w:color="auto"/>
              <w:right w:val="single" w:sz="8" w:space="0" w:color="auto"/>
            </w:tcBorders>
            <w:vAlign w:val="center"/>
            <w:hideMark/>
          </w:tcPr>
          <w:p w:rsidR="00052AA7" w:rsidRPr="00680062" w:rsidRDefault="00052AA7" w:rsidP="00EA4170">
            <w:pPr>
              <w:rPr>
                <w:color w:val="000000"/>
                <w:sz w:val="24"/>
                <w:szCs w:val="24"/>
              </w:rPr>
            </w:pPr>
          </w:p>
        </w:tc>
        <w:tc>
          <w:tcPr>
            <w:tcW w:w="1685" w:type="dxa"/>
            <w:tcBorders>
              <w:top w:val="nil"/>
              <w:left w:val="nil"/>
              <w:bottom w:val="single" w:sz="4" w:space="0" w:color="auto"/>
              <w:right w:val="single" w:sz="8" w:space="0" w:color="auto"/>
            </w:tcBorders>
            <w:shd w:val="clear" w:color="auto" w:fill="auto"/>
            <w:vAlign w:val="center"/>
            <w:hideMark/>
          </w:tcPr>
          <w:p w:rsidR="00052AA7" w:rsidRPr="00680062" w:rsidRDefault="00052AA7" w:rsidP="00EA4170">
            <w:pPr>
              <w:rPr>
                <w:color w:val="000000"/>
                <w:sz w:val="24"/>
                <w:szCs w:val="24"/>
              </w:rPr>
            </w:pPr>
            <w:r w:rsidRPr="00680062">
              <w:rPr>
                <w:color w:val="000000"/>
                <w:sz w:val="24"/>
                <w:szCs w:val="24"/>
              </w:rPr>
              <w:t>фактическое значение</w:t>
            </w:r>
          </w:p>
        </w:tc>
        <w:tc>
          <w:tcPr>
            <w:tcW w:w="1292" w:type="dxa"/>
            <w:tcBorders>
              <w:top w:val="nil"/>
              <w:left w:val="nil"/>
              <w:bottom w:val="single" w:sz="4"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семей</w:t>
            </w:r>
          </w:p>
        </w:tc>
        <w:tc>
          <w:tcPr>
            <w:tcW w:w="1093" w:type="dxa"/>
            <w:tcBorders>
              <w:top w:val="nil"/>
              <w:left w:val="nil"/>
              <w:bottom w:val="single" w:sz="4"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4"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4"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4"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 </w:t>
            </w:r>
          </w:p>
        </w:tc>
        <w:tc>
          <w:tcPr>
            <w:tcW w:w="918" w:type="dxa"/>
            <w:tcBorders>
              <w:top w:val="nil"/>
              <w:left w:val="nil"/>
              <w:bottom w:val="single" w:sz="4"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 </w:t>
            </w:r>
          </w:p>
        </w:tc>
        <w:tc>
          <w:tcPr>
            <w:tcW w:w="918" w:type="dxa"/>
            <w:tcBorders>
              <w:top w:val="nil"/>
              <w:left w:val="nil"/>
              <w:bottom w:val="single" w:sz="4"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 </w:t>
            </w:r>
          </w:p>
        </w:tc>
      </w:tr>
      <w:tr w:rsidR="00052AA7" w:rsidRPr="00680062" w:rsidTr="00052AA7">
        <w:trPr>
          <w:trHeight w:val="1812"/>
          <w:jc w:val="center"/>
        </w:trPr>
        <w:tc>
          <w:tcPr>
            <w:tcW w:w="89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Pr>
                <w:color w:val="000000"/>
                <w:sz w:val="24"/>
                <w:szCs w:val="24"/>
              </w:rPr>
              <w:t>4</w:t>
            </w:r>
          </w:p>
        </w:tc>
        <w:tc>
          <w:tcPr>
            <w:tcW w:w="11181" w:type="dxa"/>
            <w:gridSpan w:val="9"/>
            <w:tcBorders>
              <w:top w:val="single" w:sz="4" w:space="0" w:color="auto"/>
              <w:left w:val="nil"/>
              <w:bottom w:val="single" w:sz="8" w:space="0" w:color="auto"/>
              <w:right w:val="single" w:sz="8" w:space="0" w:color="000000"/>
            </w:tcBorders>
            <w:shd w:val="clear" w:color="auto" w:fill="auto"/>
            <w:vAlign w:val="center"/>
            <w:hideMark/>
          </w:tcPr>
          <w:p w:rsidR="00052AA7" w:rsidRPr="00680062" w:rsidRDefault="00052AA7" w:rsidP="00EA4170">
            <w:pPr>
              <w:rPr>
                <w:b/>
                <w:bCs/>
                <w:color w:val="000000"/>
                <w:sz w:val="24"/>
                <w:szCs w:val="24"/>
              </w:rPr>
            </w:pPr>
            <w:r w:rsidRPr="00680062">
              <w:rPr>
                <w:b/>
                <w:bCs/>
                <w:color w:val="000000"/>
                <w:sz w:val="24"/>
                <w:szCs w:val="24"/>
              </w:rPr>
              <w:t>Мероприятие по  предоставлению социальных выплат на строительство (приобретение) жилья гражданам - участникам  мероприятия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tc>
      </w:tr>
      <w:tr w:rsidR="00052AA7" w:rsidRPr="00680062" w:rsidTr="00052AA7">
        <w:trPr>
          <w:trHeight w:val="636"/>
          <w:jc w:val="center"/>
        </w:trPr>
        <w:tc>
          <w:tcPr>
            <w:tcW w:w="899" w:type="dxa"/>
            <w:vMerge w:val="restart"/>
            <w:tcBorders>
              <w:top w:val="nil"/>
              <w:left w:val="single" w:sz="8" w:space="0" w:color="auto"/>
              <w:bottom w:val="single" w:sz="4"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 </w:t>
            </w:r>
          </w:p>
        </w:tc>
        <w:tc>
          <w:tcPr>
            <w:tcW w:w="2521" w:type="dxa"/>
            <w:vMerge w:val="restart"/>
            <w:tcBorders>
              <w:top w:val="nil"/>
              <w:left w:val="single" w:sz="8" w:space="0" w:color="auto"/>
              <w:bottom w:val="single" w:sz="4" w:space="0" w:color="auto"/>
              <w:right w:val="single" w:sz="8" w:space="0" w:color="auto"/>
            </w:tcBorders>
            <w:shd w:val="clear" w:color="auto" w:fill="auto"/>
            <w:vAlign w:val="center"/>
            <w:hideMark/>
          </w:tcPr>
          <w:p w:rsidR="00052AA7" w:rsidRPr="00680062" w:rsidRDefault="00052AA7" w:rsidP="00EA4170">
            <w:pPr>
              <w:rPr>
                <w:color w:val="000000"/>
                <w:sz w:val="24"/>
                <w:szCs w:val="24"/>
              </w:rPr>
            </w:pPr>
            <w:r w:rsidRPr="00680062">
              <w:rPr>
                <w:color w:val="000000"/>
                <w:sz w:val="24"/>
                <w:szCs w:val="24"/>
              </w:rPr>
              <w:t>Показатель (индикатор)</w:t>
            </w:r>
          </w:p>
        </w:tc>
        <w:tc>
          <w:tcPr>
            <w:tcW w:w="1685" w:type="dxa"/>
            <w:tcBorders>
              <w:top w:val="nil"/>
              <w:left w:val="nil"/>
              <w:bottom w:val="single" w:sz="4" w:space="0" w:color="auto"/>
              <w:right w:val="single" w:sz="8" w:space="0" w:color="auto"/>
            </w:tcBorders>
            <w:shd w:val="clear" w:color="auto" w:fill="auto"/>
            <w:vAlign w:val="center"/>
            <w:hideMark/>
          </w:tcPr>
          <w:p w:rsidR="00052AA7" w:rsidRPr="00680062" w:rsidRDefault="00052AA7" w:rsidP="00EA4170">
            <w:pPr>
              <w:rPr>
                <w:color w:val="000000"/>
                <w:sz w:val="24"/>
                <w:szCs w:val="24"/>
              </w:rPr>
            </w:pPr>
            <w:r w:rsidRPr="00680062">
              <w:rPr>
                <w:color w:val="000000"/>
                <w:sz w:val="24"/>
                <w:szCs w:val="24"/>
              </w:rPr>
              <w:t>плановое значение</w:t>
            </w:r>
          </w:p>
        </w:tc>
        <w:tc>
          <w:tcPr>
            <w:tcW w:w="1292" w:type="dxa"/>
            <w:tcBorders>
              <w:top w:val="nil"/>
              <w:left w:val="nil"/>
              <w:bottom w:val="single" w:sz="4"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семей</w:t>
            </w:r>
          </w:p>
        </w:tc>
        <w:tc>
          <w:tcPr>
            <w:tcW w:w="1093" w:type="dxa"/>
            <w:tcBorders>
              <w:top w:val="nil"/>
              <w:left w:val="nil"/>
              <w:bottom w:val="single" w:sz="4"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X</w:t>
            </w:r>
          </w:p>
        </w:tc>
        <w:tc>
          <w:tcPr>
            <w:tcW w:w="918" w:type="dxa"/>
            <w:tcBorders>
              <w:top w:val="nil"/>
              <w:left w:val="nil"/>
              <w:bottom w:val="single" w:sz="4"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Pr>
                <w:color w:val="000000"/>
                <w:sz w:val="24"/>
                <w:szCs w:val="24"/>
              </w:rPr>
              <w:t>1</w:t>
            </w:r>
          </w:p>
        </w:tc>
        <w:tc>
          <w:tcPr>
            <w:tcW w:w="918" w:type="dxa"/>
            <w:tcBorders>
              <w:top w:val="nil"/>
              <w:left w:val="nil"/>
              <w:bottom w:val="single" w:sz="4"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4"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4"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4"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r>
      <w:tr w:rsidR="00052AA7" w:rsidRPr="00680062" w:rsidTr="00052AA7">
        <w:trPr>
          <w:trHeight w:val="636"/>
          <w:jc w:val="center"/>
        </w:trPr>
        <w:tc>
          <w:tcPr>
            <w:tcW w:w="899" w:type="dxa"/>
            <w:vMerge/>
            <w:tcBorders>
              <w:top w:val="single" w:sz="4" w:space="0" w:color="auto"/>
              <w:left w:val="single" w:sz="8" w:space="0" w:color="auto"/>
              <w:bottom w:val="single" w:sz="8" w:space="0" w:color="000000"/>
              <w:right w:val="single" w:sz="8" w:space="0" w:color="auto"/>
            </w:tcBorders>
            <w:vAlign w:val="center"/>
            <w:hideMark/>
          </w:tcPr>
          <w:p w:rsidR="00052AA7" w:rsidRPr="00680062" w:rsidRDefault="00052AA7" w:rsidP="00EA4170">
            <w:pPr>
              <w:rPr>
                <w:color w:val="000000"/>
                <w:sz w:val="24"/>
                <w:szCs w:val="24"/>
              </w:rPr>
            </w:pPr>
          </w:p>
        </w:tc>
        <w:tc>
          <w:tcPr>
            <w:tcW w:w="2521" w:type="dxa"/>
            <w:vMerge/>
            <w:tcBorders>
              <w:top w:val="single" w:sz="4" w:space="0" w:color="auto"/>
              <w:left w:val="single" w:sz="8" w:space="0" w:color="auto"/>
              <w:bottom w:val="single" w:sz="8" w:space="0" w:color="000000"/>
              <w:right w:val="single" w:sz="8" w:space="0" w:color="auto"/>
            </w:tcBorders>
            <w:vAlign w:val="center"/>
            <w:hideMark/>
          </w:tcPr>
          <w:p w:rsidR="00052AA7" w:rsidRPr="00680062" w:rsidRDefault="00052AA7" w:rsidP="00EA4170">
            <w:pPr>
              <w:rPr>
                <w:color w:val="000000"/>
                <w:sz w:val="24"/>
                <w:szCs w:val="24"/>
              </w:rPr>
            </w:pPr>
          </w:p>
        </w:tc>
        <w:tc>
          <w:tcPr>
            <w:tcW w:w="1685" w:type="dxa"/>
            <w:tcBorders>
              <w:top w:val="single" w:sz="4" w:space="0" w:color="auto"/>
              <w:left w:val="nil"/>
              <w:bottom w:val="single" w:sz="8" w:space="0" w:color="auto"/>
              <w:right w:val="single" w:sz="8" w:space="0" w:color="auto"/>
            </w:tcBorders>
            <w:shd w:val="clear" w:color="auto" w:fill="auto"/>
            <w:vAlign w:val="center"/>
            <w:hideMark/>
          </w:tcPr>
          <w:p w:rsidR="00052AA7" w:rsidRPr="00680062" w:rsidRDefault="00052AA7" w:rsidP="00EA4170">
            <w:pPr>
              <w:rPr>
                <w:color w:val="000000"/>
                <w:sz w:val="24"/>
                <w:szCs w:val="24"/>
              </w:rPr>
            </w:pPr>
            <w:r w:rsidRPr="00680062">
              <w:rPr>
                <w:color w:val="000000"/>
                <w:sz w:val="24"/>
                <w:szCs w:val="24"/>
              </w:rPr>
              <w:t>фактическое значение</w:t>
            </w:r>
          </w:p>
        </w:tc>
        <w:tc>
          <w:tcPr>
            <w:tcW w:w="1292" w:type="dxa"/>
            <w:tcBorders>
              <w:top w:val="single" w:sz="4" w:space="0" w:color="auto"/>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семей</w:t>
            </w:r>
          </w:p>
        </w:tc>
        <w:tc>
          <w:tcPr>
            <w:tcW w:w="1093" w:type="dxa"/>
            <w:tcBorders>
              <w:top w:val="single" w:sz="4" w:space="0" w:color="auto"/>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single" w:sz="4" w:space="0" w:color="auto"/>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single" w:sz="4" w:space="0" w:color="auto"/>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single" w:sz="4" w:space="0" w:color="auto"/>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 </w:t>
            </w:r>
          </w:p>
        </w:tc>
        <w:tc>
          <w:tcPr>
            <w:tcW w:w="918" w:type="dxa"/>
            <w:tcBorders>
              <w:top w:val="single" w:sz="4" w:space="0" w:color="auto"/>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 </w:t>
            </w:r>
          </w:p>
        </w:tc>
        <w:tc>
          <w:tcPr>
            <w:tcW w:w="918" w:type="dxa"/>
            <w:tcBorders>
              <w:top w:val="single" w:sz="4" w:space="0" w:color="auto"/>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 </w:t>
            </w:r>
          </w:p>
        </w:tc>
      </w:tr>
      <w:tr w:rsidR="00052AA7" w:rsidRPr="00680062" w:rsidTr="00052AA7">
        <w:trPr>
          <w:trHeight w:val="1176"/>
          <w:jc w:val="center"/>
        </w:trPr>
        <w:tc>
          <w:tcPr>
            <w:tcW w:w="899" w:type="dxa"/>
            <w:tcBorders>
              <w:top w:val="nil"/>
              <w:left w:val="single" w:sz="8" w:space="0" w:color="auto"/>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Pr>
                <w:color w:val="000000"/>
                <w:sz w:val="24"/>
                <w:szCs w:val="24"/>
              </w:rPr>
              <w:t>5</w:t>
            </w:r>
          </w:p>
        </w:tc>
        <w:tc>
          <w:tcPr>
            <w:tcW w:w="11181" w:type="dxa"/>
            <w:gridSpan w:val="9"/>
            <w:tcBorders>
              <w:top w:val="nil"/>
              <w:left w:val="nil"/>
              <w:bottom w:val="single" w:sz="8" w:space="0" w:color="auto"/>
              <w:right w:val="single" w:sz="8" w:space="0" w:color="000000"/>
            </w:tcBorders>
            <w:shd w:val="clear" w:color="auto" w:fill="auto"/>
            <w:vAlign w:val="center"/>
            <w:hideMark/>
          </w:tcPr>
          <w:p w:rsidR="00052AA7" w:rsidRPr="00680062" w:rsidRDefault="00052AA7" w:rsidP="00EA4170">
            <w:pPr>
              <w:rPr>
                <w:b/>
                <w:bCs/>
                <w:color w:val="000000"/>
                <w:sz w:val="24"/>
                <w:szCs w:val="24"/>
              </w:rPr>
            </w:pPr>
            <w:r w:rsidRPr="00680062">
              <w:rPr>
                <w:b/>
                <w:bCs/>
                <w:color w:val="000000"/>
                <w:sz w:val="24"/>
                <w:szCs w:val="24"/>
              </w:rPr>
              <w:t>Мероприятие    по обеспечению работников бюджетной сферы Сосновоборского городского округа  жилыми помещениями  специализированного  жилищного фонда и жилищного фонда коммерческого  использования</w:t>
            </w:r>
          </w:p>
        </w:tc>
      </w:tr>
      <w:tr w:rsidR="00052AA7" w:rsidRPr="00680062" w:rsidTr="00052AA7">
        <w:trPr>
          <w:trHeight w:val="636"/>
          <w:jc w:val="center"/>
        </w:trPr>
        <w:tc>
          <w:tcPr>
            <w:tcW w:w="899" w:type="dxa"/>
            <w:vMerge w:val="restart"/>
            <w:tcBorders>
              <w:top w:val="nil"/>
              <w:left w:val="single" w:sz="8" w:space="0" w:color="auto"/>
              <w:bottom w:val="single" w:sz="8" w:space="0" w:color="000000"/>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 </w:t>
            </w:r>
          </w:p>
        </w:tc>
        <w:tc>
          <w:tcPr>
            <w:tcW w:w="2521" w:type="dxa"/>
            <w:vMerge w:val="restart"/>
            <w:tcBorders>
              <w:top w:val="nil"/>
              <w:left w:val="single" w:sz="8" w:space="0" w:color="auto"/>
              <w:bottom w:val="single" w:sz="8" w:space="0" w:color="000000"/>
              <w:right w:val="single" w:sz="8" w:space="0" w:color="auto"/>
            </w:tcBorders>
            <w:shd w:val="clear" w:color="auto" w:fill="auto"/>
            <w:vAlign w:val="center"/>
            <w:hideMark/>
          </w:tcPr>
          <w:p w:rsidR="00052AA7" w:rsidRPr="00680062" w:rsidRDefault="00052AA7" w:rsidP="00EA4170">
            <w:pPr>
              <w:rPr>
                <w:color w:val="000000"/>
                <w:sz w:val="24"/>
                <w:szCs w:val="24"/>
              </w:rPr>
            </w:pPr>
            <w:r w:rsidRPr="00680062">
              <w:rPr>
                <w:color w:val="000000"/>
                <w:sz w:val="24"/>
                <w:szCs w:val="24"/>
              </w:rPr>
              <w:t>Показатель (индикатор)</w:t>
            </w:r>
          </w:p>
        </w:tc>
        <w:tc>
          <w:tcPr>
            <w:tcW w:w="1685"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rPr>
                <w:color w:val="000000"/>
                <w:sz w:val="24"/>
                <w:szCs w:val="24"/>
              </w:rPr>
            </w:pPr>
            <w:r w:rsidRPr="00680062">
              <w:rPr>
                <w:color w:val="000000"/>
                <w:sz w:val="24"/>
                <w:szCs w:val="24"/>
              </w:rPr>
              <w:t>плановое значение</w:t>
            </w:r>
          </w:p>
        </w:tc>
        <w:tc>
          <w:tcPr>
            <w:tcW w:w="1292"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семей</w:t>
            </w:r>
          </w:p>
        </w:tc>
        <w:tc>
          <w:tcPr>
            <w:tcW w:w="1093"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X</w:t>
            </w: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Pr>
                <w:color w:val="000000"/>
                <w:sz w:val="24"/>
                <w:szCs w:val="24"/>
              </w:rPr>
              <w:t>1</w:t>
            </w: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r>
      <w:tr w:rsidR="00052AA7" w:rsidRPr="00680062" w:rsidTr="00052AA7">
        <w:trPr>
          <w:trHeight w:val="636"/>
          <w:jc w:val="center"/>
        </w:trPr>
        <w:tc>
          <w:tcPr>
            <w:tcW w:w="899" w:type="dxa"/>
            <w:vMerge/>
            <w:tcBorders>
              <w:top w:val="nil"/>
              <w:left w:val="single" w:sz="8" w:space="0" w:color="auto"/>
              <w:bottom w:val="single" w:sz="8" w:space="0" w:color="000000"/>
              <w:right w:val="single" w:sz="8" w:space="0" w:color="auto"/>
            </w:tcBorders>
            <w:vAlign w:val="center"/>
            <w:hideMark/>
          </w:tcPr>
          <w:p w:rsidR="00052AA7" w:rsidRPr="00680062" w:rsidRDefault="00052AA7" w:rsidP="00EA4170">
            <w:pPr>
              <w:rPr>
                <w:color w:val="000000"/>
                <w:sz w:val="24"/>
                <w:szCs w:val="24"/>
              </w:rPr>
            </w:pPr>
          </w:p>
        </w:tc>
        <w:tc>
          <w:tcPr>
            <w:tcW w:w="2521" w:type="dxa"/>
            <w:vMerge/>
            <w:tcBorders>
              <w:top w:val="nil"/>
              <w:left w:val="single" w:sz="8" w:space="0" w:color="auto"/>
              <w:bottom w:val="single" w:sz="8" w:space="0" w:color="000000"/>
              <w:right w:val="single" w:sz="8" w:space="0" w:color="auto"/>
            </w:tcBorders>
            <w:vAlign w:val="center"/>
            <w:hideMark/>
          </w:tcPr>
          <w:p w:rsidR="00052AA7" w:rsidRPr="00680062" w:rsidRDefault="00052AA7" w:rsidP="00EA4170">
            <w:pPr>
              <w:rPr>
                <w:color w:val="000000"/>
                <w:sz w:val="24"/>
                <w:szCs w:val="24"/>
              </w:rPr>
            </w:pPr>
          </w:p>
        </w:tc>
        <w:tc>
          <w:tcPr>
            <w:tcW w:w="1685"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rPr>
                <w:color w:val="000000"/>
                <w:sz w:val="24"/>
                <w:szCs w:val="24"/>
              </w:rPr>
            </w:pPr>
            <w:r w:rsidRPr="00680062">
              <w:rPr>
                <w:color w:val="000000"/>
                <w:sz w:val="24"/>
                <w:szCs w:val="24"/>
              </w:rPr>
              <w:t>фактическое значение</w:t>
            </w:r>
          </w:p>
        </w:tc>
        <w:tc>
          <w:tcPr>
            <w:tcW w:w="1292"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семей</w:t>
            </w:r>
          </w:p>
        </w:tc>
        <w:tc>
          <w:tcPr>
            <w:tcW w:w="1093"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 </w:t>
            </w: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 </w:t>
            </w:r>
          </w:p>
        </w:tc>
      </w:tr>
      <w:tr w:rsidR="00052AA7" w:rsidRPr="00680062" w:rsidTr="00052AA7">
        <w:trPr>
          <w:trHeight w:val="1236"/>
          <w:jc w:val="center"/>
        </w:trPr>
        <w:tc>
          <w:tcPr>
            <w:tcW w:w="899" w:type="dxa"/>
            <w:tcBorders>
              <w:top w:val="nil"/>
              <w:left w:val="single" w:sz="8" w:space="0" w:color="auto"/>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Pr>
                <w:color w:val="000000"/>
                <w:sz w:val="24"/>
                <w:szCs w:val="24"/>
              </w:rPr>
              <w:t>6</w:t>
            </w:r>
          </w:p>
        </w:tc>
        <w:tc>
          <w:tcPr>
            <w:tcW w:w="11181" w:type="dxa"/>
            <w:gridSpan w:val="9"/>
            <w:tcBorders>
              <w:top w:val="nil"/>
              <w:left w:val="nil"/>
              <w:bottom w:val="single" w:sz="8" w:space="0" w:color="auto"/>
              <w:right w:val="single" w:sz="8" w:space="0" w:color="000000"/>
            </w:tcBorders>
            <w:shd w:val="clear" w:color="auto" w:fill="auto"/>
            <w:vAlign w:val="center"/>
            <w:hideMark/>
          </w:tcPr>
          <w:p w:rsidR="00052AA7" w:rsidRPr="00680062" w:rsidRDefault="00052AA7" w:rsidP="00EA4170">
            <w:pPr>
              <w:rPr>
                <w:b/>
                <w:bCs/>
                <w:color w:val="000000"/>
                <w:sz w:val="24"/>
                <w:szCs w:val="24"/>
              </w:rPr>
            </w:pPr>
            <w:r w:rsidRPr="00680062">
              <w:rPr>
                <w:b/>
                <w:bCs/>
                <w:color w:val="000000"/>
                <w:sz w:val="24"/>
                <w:szCs w:val="24"/>
              </w:rPr>
              <w:t>Мероприятие по  обеспечению жильем отдельных категорий граждан, установленных федеральным и областным законодательством, семей имеющих право на внеочередное предоставление жилых помещений по договорам социального найма</w:t>
            </w:r>
          </w:p>
        </w:tc>
      </w:tr>
      <w:tr w:rsidR="00052AA7" w:rsidRPr="00680062" w:rsidTr="00052AA7">
        <w:trPr>
          <w:trHeight w:val="636"/>
          <w:jc w:val="center"/>
        </w:trPr>
        <w:tc>
          <w:tcPr>
            <w:tcW w:w="899" w:type="dxa"/>
            <w:vMerge w:val="restart"/>
            <w:tcBorders>
              <w:top w:val="nil"/>
              <w:left w:val="single" w:sz="8" w:space="0" w:color="auto"/>
              <w:bottom w:val="single" w:sz="8" w:space="0" w:color="000000"/>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 </w:t>
            </w:r>
          </w:p>
        </w:tc>
        <w:tc>
          <w:tcPr>
            <w:tcW w:w="2521" w:type="dxa"/>
            <w:vMerge w:val="restart"/>
            <w:tcBorders>
              <w:top w:val="nil"/>
              <w:left w:val="single" w:sz="8" w:space="0" w:color="auto"/>
              <w:bottom w:val="single" w:sz="8" w:space="0" w:color="000000"/>
              <w:right w:val="single" w:sz="8" w:space="0" w:color="auto"/>
            </w:tcBorders>
            <w:shd w:val="clear" w:color="auto" w:fill="auto"/>
            <w:vAlign w:val="center"/>
            <w:hideMark/>
          </w:tcPr>
          <w:p w:rsidR="00052AA7" w:rsidRPr="00680062" w:rsidRDefault="00052AA7" w:rsidP="00EA4170">
            <w:pPr>
              <w:rPr>
                <w:color w:val="000000"/>
                <w:sz w:val="24"/>
                <w:szCs w:val="24"/>
              </w:rPr>
            </w:pPr>
            <w:r w:rsidRPr="00680062">
              <w:rPr>
                <w:color w:val="000000"/>
                <w:sz w:val="24"/>
                <w:szCs w:val="24"/>
              </w:rPr>
              <w:t>Показатель (индикатор)</w:t>
            </w:r>
          </w:p>
        </w:tc>
        <w:tc>
          <w:tcPr>
            <w:tcW w:w="1685"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rPr>
                <w:color w:val="000000"/>
                <w:sz w:val="24"/>
                <w:szCs w:val="24"/>
              </w:rPr>
            </w:pPr>
            <w:r w:rsidRPr="00680062">
              <w:rPr>
                <w:color w:val="000000"/>
                <w:sz w:val="24"/>
                <w:szCs w:val="24"/>
              </w:rPr>
              <w:t>плановое значение</w:t>
            </w:r>
          </w:p>
        </w:tc>
        <w:tc>
          <w:tcPr>
            <w:tcW w:w="1292"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семей</w:t>
            </w:r>
          </w:p>
        </w:tc>
        <w:tc>
          <w:tcPr>
            <w:tcW w:w="1093"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X</w:t>
            </w: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Pr>
                <w:color w:val="000000"/>
                <w:sz w:val="24"/>
                <w:szCs w:val="24"/>
              </w:rPr>
              <w:t>0</w:t>
            </w: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r>
      <w:tr w:rsidR="00052AA7" w:rsidRPr="00680062" w:rsidTr="00052AA7">
        <w:trPr>
          <w:trHeight w:val="636"/>
          <w:jc w:val="center"/>
        </w:trPr>
        <w:tc>
          <w:tcPr>
            <w:tcW w:w="899" w:type="dxa"/>
            <w:vMerge/>
            <w:tcBorders>
              <w:top w:val="nil"/>
              <w:left w:val="single" w:sz="8" w:space="0" w:color="auto"/>
              <w:bottom w:val="single" w:sz="4" w:space="0" w:color="auto"/>
              <w:right w:val="single" w:sz="8" w:space="0" w:color="auto"/>
            </w:tcBorders>
            <w:vAlign w:val="center"/>
            <w:hideMark/>
          </w:tcPr>
          <w:p w:rsidR="00052AA7" w:rsidRPr="00680062" w:rsidRDefault="00052AA7" w:rsidP="00EA4170">
            <w:pPr>
              <w:rPr>
                <w:color w:val="000000"/>
                <w:sz w:val="24"/>
                <w:szCs w:val="24"/>
              </w:rPr>
            </w:pPr>
          </w:p>
        </w:tc>
        <w:tc>
          <w:tcPr>
            <w:tcW w:w="2521" w:type="dxa"/>
            <w:vMerge/>
            <w:tcBorders>
              <w:top w:val="nil"/>
              <w:left w:val="single" w:sz="8" w:space="0" w:color="auto"/>
              <w:bottom w:val="single" w:sz="4" w:space="0" w:color="auto"/>
              <w:right w:val="single" w:sz="8" w:space="0" w:color="auto"/>
            </w:tcBorders>
            <w:vAlign w:val="center"/>
            <w:hideMark/>
          </w:tcPr>
          <w:p w:rsidR="00052AA7" w:rsidRPr="00680062" w:rsidRDefault="00052AA7" w:rsidP="00EA4170">
            <w:pPr>
              <w:rPr>
                <w:color w:val="000000"/>
                <w:sz w:val="24"/>
                <w:szCs w:val="24"/>
              </w:rPr>
            </w:pPr>
          </w:p>
        </w:tc>
        <w:tc>
          <w:tcPr>
            <w:tcW w:w="1685" w:type="dxa"/>
            <w:tcBorders>
              <w:top w:val="nil"/>
              <w:left w:val="nil"/>
              <w:bottom w:val="single" w:sz="4" w:space="0" w:color="auto"/>
              <w:right w:val="single" w:sz="8" w:space="0" w:color="auto"/>
            </w:tcBorders>
            <w:shd w:val="clear" w:color="auto" w:fill="auto"/>
            <w:vAlign w:val="center"/>
            <w:hideMark/>
          </w:tcPr>
          <w:p w:rsidR="00052AA7" w:rsidRPr="00680062" w:rsidRDefault="00052AA7" w:rsidP="00EA4170">
            <w:pPr>
              <w:rPr>
                <w:color w:val="000000"/>
                <w:sz w:val="24"/>
                <w:szCs w:val="24"/>
              </w:rPr>
            </w:pPr>
            <w:r w:rsidRPr="00680062">
              <w:rPr>
                <w:color w:val="000000"/>
                <w:sz w:val="24"/>
                <w:szCs w:val="24"/>
              </w:rPr>
              <w:t>фактическое значение</w:t>
            </w:r>
          </w:p>
        </w:tc>
        <w:tc>
          <w:tcPr>
            <w:tcW w:w="1292" w:type="dxa"/>
            <w:tcBorders>
              <w:top w:val="nil"/>
              <w:left w:val="nil"/>
              <w:bottom w:val="single" w:sz="4"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семей</w:t>
            </w:r>
          </w:p>
        </w:tc>
        <w:tc>
          <w:tcPr>
            <w:tcW w:w="1093" w:type="dxa"/>
            <w:tcBorders>
              <w:top w:val="nil"/>
              <w:left w:val="nil"/>
              <w:bottom w:val="single" w:sz="4"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4"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4"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4"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4"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4"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r>
      <w:tr w:rsidR="00052AA7" w:rsidRPr="00680062" w:rsidTr="00052AA7">
        <w:trPr>
          <w:trHeight w:val="1176"/>
          <w:jc w:val="center"/>
        </w:trPr>
        <w:tc>
          <w:tcPr>
            <w:tcW w:w="89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Pr>
                <w:color w:val="000000"/>
                <w:sz w:val="24"/>
                <w:szCs w:val="24"/>
              </w:rPr>
              <w:t>7</w:t>
            </w:r>
          </w:p>
        </w:tc>
        <w:tc>
          <w:tcPr>
            <w:tcW w:w="11181" w:type="dxa"/>
            <w:gridSpan w:val="9"/>
            <w:tcBorders>
              <w:top w:val="single" w:sz="4" w:space="0" w:color="auto"/>
              <w:left w:val="nil"/>
              <w:bottom w:val="single" w:sz="8" w:space="0" w:color="auto"/>
              <w:right w:val="single" w:sz="8" w:space="0" w:color="000000"/>
            </w:tcBorders>
            <w:shd w:val="clear" w:color="auto" w:fill="auto"/>
            <w:vAlign w:val="center"/>
            <w:hideMark/>
          </w:tcPr>
          <w:p w:rsidR="00052AA7" w:rsidRPr="00680062" w:rsidRDefault="00052AA7" w:rsidP="00EA4170">
            <w:pPr>
              <w:rPr>
                <w:b/>
                <w:bCs/>
                <w:color w:val="000000"/>
                <w:sz w:val="24"/>
                <w:szCs w:val="24"/>
              </w:rPr>
            </w:pPr>
            <w:r w:rsidRPr="00680062">
              <w:rPr>
                <w:b/>
                <w:bCs/>
                <w:color w:val="000000"/>
                <w:sz w:val="24"/>
                <w:szCs w:val="24"/>
              </w:rPr>
              <w:t>Мероприятие  по  обеспечению специалистов организаций, созданных для исполнения полномочий органов местного самоуправления и обеспечения их деятельности жилыми помещениями специализированного жилищного фонда и фонда коммерческого использования</w:t>
            </w:r>
          </w:p>
        </w:tc>
      </w:tr>
      <w:tr w:rsidR="00052AA7" w:rsidRPr="00680062" w:rsidTr="00052AA7">
        <w:trPr>
          <w:trHeight w:val="636"/>
          <w:jc w:val="center"/>
        </w:trPr>
        <w:tc>
          <w:tcPr>
            <w:tcW w:w="899" w:type="dxa"/>
            <w:vMerge w:val="restart"/>
            <w:tcBorders>
              <w:top w:val="nil"/>
              <w:left w:val="single" w:sz="8" w:space="0" w:color="auto"/>
              <w:bottom w:val="single" w:sz="8" w:space="0" w:color="000000"/>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 </w:t>
            </w:r>
          </w:p>
        </w:tc>
        <w:tc>
          <w:tcPr>
            <w:tcW w:w="2521" w:type="dxa"/>
            <w:vMerge w:val="restart"/>
            <w:tcBorders>
              <w:top w:val="nil"/>
              <w:left w:val="single" w:sz="8" w:space="0" w:color="auto"/>
              <w:bottom w:val="single" w:sz="8" w:space="0" w:color="000000"/>
              <w:right w:val="single" w:sz="8" w:space="0" w:color="auto"/>
            </w:tcBorders>
            <w:shd w:val="clear" w:color="auto" w:fill="auto"/>
            <w:vAlign w:val="center"/>
            <w:hideMark/>
          </w:tcPr>
          <w:p w:rsidR="00052AA7" w:rsidRPr="00680062" w:rsidRDefault="00052AA7" w:rsidP="00EA4170">
            <w:pPr>
              <w:rPr>
                <w:color w:val="000000"/>
                <w:sz w:val="24"/>
                <w:szCs w:val="24"/>
              </w:rPr>
            </w:pPr>
            <w:r w:rsidRPr="00680062">
              <w:rPr>
                <w:color w:val="000000"/>
                <w:sz w:val="24"/>
                <w:szCs w:val="24"/>
              </w:rPr>
              <w:t>Показатель (индикатор)</w:t>
            </w:r>
          </w:p>
        </w:tc>
        <w:tc>
          <w:tcPr>
            <w:tcW w:w="1685"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rPr>
                <w:color w:val="000000"/>
                <w:sz w:val="24"/>
                <w:szCs w:val="24"/>
              </w:rPr>
            </w:pPr>
            <w:r w:rsidRPr="00680062">
              <w:rPr>
                <w:color w:val="000000"/>
                <w:sz w:val="24"/>
                <w:szCs w:val="24"/>
              </w:rPr>
              <w:t>плановое значение</w:t>
            </w:r>
          </w:p>
        </w:tc>
        <w:tc>
          <w:tcPr>
            <w:tcW w:w="1292"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семей</w:t>
            </w:r>
          </w:p>
        </w:tc>
        <w:tc>
          <w:tcPr>
            <w:tcW w:w="1093"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X</w:t>
            </w: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Pr>
                <w:color w:val="000000"/>
                <w:sz w:val="24"/>
                <w:szCs w:val="24"/>
              </w:rPr>
              <w:t>0</w:t>
            </w: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r>
      <w:tr w:rsidR="00052AA7" w:rsidRPr="00680062" w:rsidTr="00052AA7">
        <w:trPr>
          <w:trHeight w:val="636"/>
          <w:jc w:val="center"/>
        </w:trPr>
        <w:tc>
          <w:tcPr>
            <w:tcW w:w="899" w:type="dxa"/>
            <w:vMerge/>
            <w:tcBorders>
              <w:top w:val="nil"/>
              <w:left w:val="single" w:sz="8" w:space="0" w:color="auto"/>
              <w:bottom w:val="single" w:sz="8" w:space="0" w:color="000000"/>
              <w:right w:val="single" w:sz="8" w:space="0" w:color="auto"/>
            </w:tcBorders>
            <w:vAlign w:val="center"/>
            <w:hideMark/>
          </w:tcPr>
          <w:p w:rsidR="00052AA7" w:rsidRPr="00680062" w:rsidRDefault="00052AA7" w:rsidP="00EA4170">
            <w:pPr>
              <w:rPr>
                <w:color w:val="000000"/>
                <w:sz w:val="24"/>
                <w:szCs w:val="24"/>
              </w:rPr>
            </w:pPr>
          </w:p>
        </w:tc>
        <w:tc>
          <w:tcPr>
            <w:tcW w:w="2521" w:type="dxa"/>
            <w:vMerge/>
            <w:tcBorders>
              <w:top w:val="nil"/>
              <w:left w:val="single" w:sz="8" w:space="0" w:color="auto"/>
              <w:bottom w:val="single" w:sz="8" w:space="0" w:color="000000"/>
              <w:right w:val="single" w:sz="8" w:space="0" w:color="auto"/>
            </w:tcBorders>
            <w:vAlign w:val="center"/>
            <w:hideMark/>
          </w:tcPr>
          <w:p w:rsidR="00052AA7" w:rsidRPr="00680062" w:rsidRDefault="00052AA7" w:rsidP="00EA4170">
            <w:pPr>
              <w:rPr>
                <w:color w:val="000000"/>
                <w:sz w:val="24"/>
                <w:szCs w:val="24"/>
              </w:rPr>
            </w:pPr>
          </w:p>
        </w:tc>
        <w:tc>
          <w:tcPr>
            <w:tcW w:w="1685"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rPr>
                <w:color w:val="000000"/>
                <w:sz w:val="24"/>
                <w:szCs w:val="24"/>
              </w:rPr>
            </w:pPr>
            <w:r w:rsidRPr="00680062">
              <w:rPr>
                <w:color w:val="000000"/>
                <w:sz w:val="24"/>
                <w:szCs w:val="24"/>
              </w:rPr>
              <w:t>фактическое значение</w:t>
            </w:r>
          </w:p>
        </w:tc>
        <w:tc>
          <w:tcPr>
            <w:tcW w:w="1292"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семей</w:t>
            </w:r>
          </w:p>
        </w:tc>
        <w:tc>
          <w:tcPr>
            <w:tcW w:w="1093"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r>
      <w:tr w:rsidR="00052AA7" w:rsidRPr="00680062" w:rsidTr="00052AA7">
        <w:trPr>
          <w:trHeight w:val="324"/>
          <w:jc w:val="center"/>
        </w:trPr>
        <w:tc>
          <w:tcPr>
            <w:tcW w:w="12080" w:type="dxa"/>
            <w:gridSpan w:val="10"/>
            <w:tcBorders>
              <w:top w:val="single" w:sz="8" w:space="0" w:color="auto"/>
              <w:left w:val="single" w:sz="8" w:space="0" w:color="auto"/>
              <w:bottom w:val="single" w:sz="4" w:space="0" w:color="auto"/>
              <w:right w:val="single" w:sz="8" w:space="0" w:color="000000"/>
            </w:tcBorders>
            <w:shd w:val="clear" w:color="000000" w:fill="FFF2CC"/>
            <w:vAlign w:val="center"/>
            <w:hideMark/>
          </w:tcPr>
          <w:p w:rsidR="00052AA7" w:rsidRPr="00680062" w:rsidRDefault="00052AA7" w:rsidP="00EA4170">
            <w:pPr>
              <w:jc w:val="center"/>
              <w:rPr>
                <w:color w:val="000000"/>
                <w:sz w:val="24"/>
                <w:szCs w:val="24"/>
              </w:rPr>
            </w:pPr>
            <w:r>
              <w:rPr>
                <w:color w:val="000000"/>
                <w:sz w:val="24"/>
                <w:szCs w:val="24"/>
              </w:rPr>
              <w:t xml:space="preserve">Процессная часть </w:t>
            </w:r>
          </w:p>
        </w:tc>
      </w:tr>
      <w:tr w:rsidR="00052AA7" w:rsidRPr="00680062" w:rsidTr="00052AA7">
        <w:trPr>
          <w:trHeight w:val="1140"/>
          <w:jc w:val="center"/>
        </w:trPr>
        <w:tc>
          <w:tcPr>
            <w:tcW w:w="89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Pr>
                <w:color w:val="000000"/>
                <w:sz w:val="24"/>
                <w:szCs w:val="24"/>
              </w:rPr>
              <w:t>8</w:t>
            </w:r>
          </w:p>
        </w:tc>
        <w:tc>
          <w:tcPr>
            <w:tcW w:w="11181" w:type="dxa"/>
            <w:gridSpan w:val="9"/>
            <w:tcBorders>
              <w:top w:val="single" w:sz="4" w:space="0" w:color="auto"/>
              <w:left w:val="nil"/>
              <w:bottom w:val="single" w:sz="8" w:space="0" w:color="auto"/>
              <w:right w:val="single" w:sz="8" w:space="0" w:color="000000"/>
            </w:tcBorders>
            <w:shd w:val="clear" w:color="auto" w:fill="auto"/>
            <w:vAlign w:val="center"/>
            <w:hideMark/>
          </w:tcPr>
          <w:p w:rsidR="00052AA7" w:rsidRPr="00680062" w:rsidRDefault="00052AA7" w:rsidP="00EA4170">
            <w:pPr>
              <w:rPr>
                <w:b/>
                <w:bCs/>
                <w:color w:val="000000"/>
                <w:sz w:val="24"/>
                <w:szCs w:val="24"/>
              </w:rPr>
            </w:pPr>
            <w:r w:rsidRPr="00680062">
              <w:rPr>
                <w:b/>
                <w:bCs/>
                <w:color w:val="000000"/>
                <w:sz w:val="24"/>
                <w:szCs w:val="24"/>
              </w:rPr>
              <w:t>Мероприятие по  предоставлению молодым семьям (молодым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w:t>
            </w:r>
          </w:p>
        </w:tc>
      </w:tr>
      <w:tr w:rsidR="00052AA7" w:rsidRPr="00680062" w:rsidTr="00052AA7">
        <w:trPr>
          <w:trHeight w:val="636"/>
          <w:jc w:val="center"/>
        </w:trPr>
        <w:tc>
          <w:tcPr>
            <w:tcW w:w="899" w:type="dxa"/>
            <w:vMerge w:val="restart"/>
            <w:tcBorders>
              <w:top w:val="nil"/>
              <w:left w:val="single" w:sz="8" w:space="0" w:color="auto"/>
              <w:bottom w:val="single" w:sz="8" w:space="0" w:color="000000"/>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 </w:t>
            </w:r>
          </w:p>
        </w:tc>
        <w:tc>
          <w:tcPr>
            <w:tcW w:w="2521" w:type="dxa"/>
            <w:vMerge w:val="restart"/>
            <w:tcBorders>
              <w:top w:val="nil"/>
              <w:left w:val="single" w:sz="8" w:space="0" w:color="auto"/>
              <w:bottom w:val="single" w:sz="8" w:space="0" w:color="000000"/>
              <w:right w:val="single" w:sz="8" w:space="0" w:color="auto"/>
            </w:tcBorders>
            <w:shd w:val="clear" w:color="auto" w:fill="auto"/>
            <w:vAlign w:val="center"/>
            <w:hideMark/>
          </w:tcPr>
          <w:p w:rsidR="00052AA7" w:rsidRPr="00680062" w:rsidRDefault="00052AA7" w:rsidP="00EA4170">
            <w:pPr>
              <w:rPr>
                <w:color w:val="000000"/>
                <w:sz w:val="24"/>
                <w:szCs w:val="24"/>
              </w:rPr>
            </w:pPr>
            <w:r w:rsidRPr="00680062">
              <w:rPr>
                <w:color w:val="000000"/>
                <w:sz w:val="24"/>
                <w:szCs w:val="24"/>
              </w:rPr>
              <w:t>Показатель (индикатор)</w:t>
            </w:r>
          </w:p>
        </w:tc>
        <w:tc>
          <w:tcPr>
            <w:tcW w:w="1685"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rPr>
                <w:color w:val="000000"/>
                <w:sz w:val="24"/>
                <w:szCs w:val="24"/>
              </w:rPr>
            </w:pPr>
            <w:r w:rsidRPr="00680062">
              <w:rPr>
                <w:color w:val="000000"/>
                <w:sz w:val="24"/>
                <w:szCs w:val="24"/>
              </w:rPr>
              <w:t>плановое значение</w:t>
            </w:r>
          </w:p>
        </w:tc>
        <w:tc>
          <w:tcPr>
            <w:tcW w:w="1292"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семей</w:t>
            </w:r>
          </w:p>
        </w:tc>
        <w:tc>
          <w:tcPr>
            <w:tcW w:w="1093"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X</w:t>
            </w: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Pr>
                <w:color w:val="000000"/>
                <w:sz w:val="24"/>
                <w:szCs w:val="24"/>
              </w:rPr>
              <w:t>1</w:t>
            </w: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r>
      <w:tr w:rsidR="00052AA7" w:rsidRPr="00680062" w:rsidTr="00052AA7">
        <w:trPr>
          <w:trHeight w:val="636"/>
          <w:jc w:val="center"/>
        </w:trPr>
        <w:tc>
          <w:tcPr>
            <w:tcW w:w="899" w:type="dxa"/>
            <w:vMerge/>
            <w:tcBorders>
              <w:top w:val="nil"/>
              <w:left w:val="single" w:sz="8" w:space="0" w:color="auto"/>
              <w:bottom w:val="single" w:sz="8" w:space="0" w:color="000000"/>
              <w:right w:val="single" w:sz="8" w:space="0" w:color="auto"/>
            </w:tcBorders>
            <w:vAlign w:val="center"/>
            <w:hideMark/>
          </w:tcPr>
          <w:p w:rsidR="00052AA7" w:rsidRPr="00680062" w:rsidRDefault="00052AA7" w:rsidP="00EA4170">
            <w:pPr>
              <w:rPr>
                <w:color w:val="000000"/>
                <w:sz w:val="24"/>
                <w:szCs w:val="24"/>
              </w:rPr>
            </w:pPr>
          </w:p>
        </w:tc>
        <w:tc>
          <w:tcPr>
            <w:tcW w:w="2521" w:type="dxa"/>
            <w:vMerge/>
            <w:tcBorders>
              <w:top w:val="nil"/>
              <w:left w:val="single" w:sz="8" w:space="0" w:color="auto"/>
              <w:bottom w:val="single" w:sz="8" w:space="0" w:color="000000"/>
              <w:right w:val="single" w:sz="8" w:space="0" w:color="auto"/>
            </w:tcBorders>
            <w:vAlign w:val="center"/>
            <w:hideMark/>
          </w:tcPr>
          <w:p w:rsidR="00052AA7" w:rsidRPr="00680062" w:rsidRDefault="00052AA7" w:rsidP="00EA4170">
            <w:pPr>
              <w:rPr>
                <w:color w:val="000000"/>
                <w:sz w:val="24"/>
                <w:szCs w:val="24"/>
              </w:rPr>
            </w:pPr>
          </w:p>
        </w:tc>
        <w:tc>
          <w:tcPr>
            <w:tcW w:w="1685"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rPr>
                <w:color w:val="000000"/>
                <w:sz w:val="24"/>
                <w:szCs w:val="24"/>
              </w:rPr>
            </w:pPr>
            <w:r w:rsidRPr="00680062">
              <w:rPr>
                <w:color w:val="000000"/>
                <w:sz w:val="24"/>
                <w:szCs w:val="24"/>
              </w:rPr>
              <w:t>фактическое значение</w:t>
            </w:r>
          </w:p>
        </w:tc>
        <w:tc>
          <w:tcPr>
            <w:tcW w:w="1292"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семей</w:t>
            </w:r>
          </w:p>
        </w:tc>
        <w:tc>
          <w:tcPr>
            <w:tcW w:w="1093"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r>
      <w:tr w:rsidR="00052AA7" w:rsidRPr="00680062" w:rsidTr="00052AA7">
        <w:trPr>
          <w:trHeight w:val="1212"/>
          <w:jc w:val="center"/>
        </w:trPr>
        <w:tc>
          <w:tcPr>
            <w:tcW w:w="899" w:type="dxa"/>
            <w:tcBorders>
              <w:top w:val="nil"/>
              <w:left w:val="single" w:sz="8" w:space="0" w:color="auto"/>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Pr>
                <w:color w:val="000000"/>
                <w:sz w:val="24"/>
                <w:szCs w:val="24"/>
              </w:rPr>
              <w:t>9</w:t>
            </w:r>
          </w:p>
        </w:tc>
        <w:tc>
          <w:tcPr>
            <w:tcW w:w="11181" w:type="dxa"/>
            <w:gridSpan w:val="9"/>
            <w:tcBorders>
              <w:top w:val="nil"/>
              <w:left w:val="nil"/>
              <w:bottom w:val="single" w:sz="8" w:space="0" w:color="auto"/>
              <w:right w:val="single" w:sz="8" w:space="0" w:color="000000"/>
            </w:tcBorders>
            <w:shd w:val="clear" w:color="auto" w:fill="auto"/>
            <w:vAlign w:val="center"/>
            <w:hideMark/>
          </w:tcPr>
          <w:p w:rsidR="00052AA7" w:rsidRPr="00680062" w:rsidRDefault="00052AA7" w:rsidP="00EA4170">
            <w:pPr>
              <w:rPr>
                <w:b/>
                <w:bCs/>
                <w:color w:val="000000"/>
                <w:sz w:val="24"/>
                <w:szCs w:val="24"/>
              </w:rPr>
            </w:pPr>
            <w:r w:rsidRPr="00680062">
              <w:rPr>
                <w:b/>
                <w:bCs/>
                <w:color w:val="000000"/>
                <w:sz w:val="24"/>
                <w:szCs w:val="24"/>
              </w:rPr>
              <w:t>Мероприятие по  предоставлению  семьям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на основе принципов ипотечного кредитования</w:t>
            </w:r>
          </w:p>
        </w:tc>
      </w:tr>
      <w:tr w:rsidR="00052AA7" w:rsidRPr="00680062" w:rsidTr="00052AA7">
        <w:trPr>
          <w:trHeight w:val="636"/>
          <w:jc w:val="center"/>
        </w:trPr>
        <w:tc>
          <w:tcPr>
            <w:tcW w:w="899" w:type="dxa"/>
            <w:vMerge w:val="restart"/>
            <w:tcBorders>
              <w:top w:val="nil"/>
              <w:left w:val="single" w:sz="8" w:space="0" w:color="auto"/>
              <w:bottom w:val="single" w:sz="8" w:space="0" w:color="000000"/>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 </w:t>
            </w:r>
          </w:p>
        </w:tc>
        <w:tc>
          <w:tcPr>
            <w:tcW w:w="2521" w:type="dxa"/>
            <w:vMerge w:val="restart"/>
            <w:tcBorders>
              <w:top w:val="nil"/>
              <w:left w:val="single" w:sz="8" w:space="0" w:color="auto"/>
              <w:bottom w:val="single" w:sz="8" w:space="0" w:color="000000"/>
              <w:right w:val="single" w:sz="8" w:space="0" w:color="auto"/>
            </w:tcBorders>
            <w:shd w:val="clear" w:color="auto" w:fill="auto"/>
            <w:vAlign w:val="center"/>
            <w:hideMark/>
          </w:tcPr>
          <w:p w:rsidR="00052AA7" w:rsidRPr="00680062" w:rsidRDefault="00052AA7" w:rsidP="00EA4170">
            <w:pPr>
              <w:rPr>
                <w:color w:val="000000"/>
                <w:sz w:val="24"/>
                <w:szCs w:val="24"/>
              </w:rPr>
            </w:pPr>
            <w:r w:rsidRPr="00680062">
              <w:rPr>
                <w:color w:val="000000"/>
                <w:sz w:val="24"/>
                <w:szCs w:val="24"/>
              </w:rPr>
              <w:t>Показатель (индикатор)</w:t>
            </w:r>
          </w:p>
        </w:tc>
        <w:tc>
          <w:tcPr>
            <w:tcW w:w="1685"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rPr>
                <w:color w:val="000000"/>
                <w:sz w:val="24"/>
                <w:szCs w:val="24"/>
              </w:rPr>
            </w:pPr>
            <w:r w:rsidRPr="00680062">
              <w:rPr>
                <w:color w:val="000000"/>
                <w:sz w:val="24"/>
                <w:szCs w:val="24"/>
              </w:rPr>
              <w:t>плановое значение</w:t>
            </w:r>
          </w:p>
        </w:tc>
        <w:tc>
          <w:tcPr>
            <w:tcW w:w="1292"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семей</w:t>
            </w:r>
          </w:p>
        </w:tc>
        <w:tc>
          <w:tcPr>
            <w:tcW w:w="1093"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X</w:t>
            </w: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Pr>
                <w:color w:val="000000"/>
                <w:sz w:val="24"/>
                <w:szCs w:val="24"/>
              </w:rPr>
              <w:t>1</w:t>
            </w: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r>
      <w:tr w:rsidR="00052AA7" w:rsidRPr="00680062" w:rsidTr="00052AA7">
        <w:trPr>
          <w:trHeight w:val="636"/>
          <w:jc w:val="center"/>
        </w:trPr>
        <w:tc>
          <w:tcPr>
            <w:tcW w:w="899" w:type="dxa"/>
            <w:vMerge/>
            <w:tcBorders>
              <w:top w:val="nil"/>
              <w:left w:val="single" w:sz="8" w:space="0" w:color="auto"/>
              <w:bottom w:val="single" w:sz="8" w:space="0" w:color="000000"/>
              <w:right w:val="single" w:sz="8" w:space="0" w:color="auto"/>
            </w:tcBorders>
            <w:vAlign w:val="center"/>
            <w:hideMark/>
          </w:tcPr>
          <w:p w:rsidR="00052AA7" w:rsidRPr="00680062" w:rsidRDefault="00052AA7" w:rsidP="00EA4170">
            <w:pPr>
              <w:rPr>
                <w:color w:val="000000"/>
                <w:sz w:val="24"/>
                <w:szCs w:val="24"/>
              </w:rPr>
            </w:pPr>
          </w:p>
        </w:tc>
        <w:tc>
          <w:tcPr>
            <w:tcW w:w="2521" w:type="dxa"/>
            <w:vMerge/>
            <w:tcBorders>
              <w:top w:val="nil"/>
              <w:left w:val="single" w:sz="8" w:space="0" w:color="auto"/>
              <w:bottom w:val="single" w:sz="8" w:space="0" w:color="000000"/>
              <w:right w:val="single" w:sz="8" w:space="0" w:color="auto"/>
            </w:tcBorders>
            <w:vAlign w:val="center"/>
            <w:hideMark/>
          </w:tcPr>
          <w:p w:rsidR="00052AA7" w:rsidRPr="00680062" w:rsidRDefault="00052AA7" w:rsidP="00EA4170">
            <w:pPr>
              <w:rPr>
                <w:color w:val="000000"/>
                <w:sz w:val="24"/>
                <w:szCs w:val="24"/>
              </w:rPr>
            </w:pPr>
          </w:p>
        </w:tc>
        <w:tc>
          <w:tcPr>
            <w:tcW w:w="1685"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rPr>
                <w:color w:val="000000"/>
                <w:sz w:val="24"/>
                <w:szCs w:val="24"/>
              </w:rPr>
            </w:pPr>
            <w:r w:rsidRPr="00680062">
              <w:rPr>
                <w:color w:val="000000"/>
                <w:sz w:val="24"/>
                <w:szCs w:val="24"/>
              </w:rPr>
              <w:t>фактическое значение</w:t>
            </w:r>
          </w:p>
        </w:tc>
        <w:tc>
          <w:tcPr>
            <w:tcW w:w="1292"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семей</w:t>
            </w:r>
          </w:p>
        </w:tc>
        <w:tc>
          <w:tcPr>
            <w:tcW w:w="1093"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 </w:t>
            </w:r>
          </w:p>
        </w:tc>
      </w:tr>
      <w:tr w:rsidR="00052AA7" w:rsidRPr="00680062" w:rsidTr="00052AA7">
        <w:trPr>
          <w:trHeight w:val="924"/>
          <w:jc w:val="center"/>
        </w:trPr>
        <w:tc>
          <w:tcPr>
            <w:tcW w:w="899" w:type="dxa"/>
            <w:tcBorders>
              <w:top w:val="nil"/>
              <w:left w:val="single" w:sz="8" w:space="0" w:color="auto"/>
              <w:bottom w:val="single" w:sz="4"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1</w:t>
            </w:r>
            <w:r>
              <w:rPr>
                <w:color w:val="000000"/>
                <w:sz w:val="24"/>
                <w:szCs w:val="24"/>
              </w:rPr>
              <w:t>0</w:t>
            </w:r>
          </w:p>
        </w:tc>
        <w:tc>
          <w:tcPr>
            <w:tcW w:w="11181" w:type="dxa"/>
            <w:gridSpan w:val="9"/>
            <w:tcBorders>
              <w:top w:val="nil"/>
              <w:left w:val="nil"/>
              <w:bottom w:val="single" w:sz="4" w:space="0" w:color="auto"/>
              <w:right w:val="single" w:sz="8" w:space="0" w:color="000000"/>
            </w:tcBorders>
            <w:shd w:val="clear" w:color="auto" w:fill="auto"/>
            <w:vAlign w:val="center"/>
            <w:hideMark/>
          </w:tcPr>
          <w:p w:rsidR="00052AA7" w:rsidRPr="00680062" w:rsidRDefault="00052AA7" w:rsidP="00EA4170">
            <w:pPr>
              <w:rPr>
                <w:b/>
                <w:bCs/>
                <w:color w:val="000000"/>
                <w:sz w:val="24"/>
                <w:szCs w:val="24"/>
              </w:rPr>
            </w:pPr>
            <w:r w:rsidRPr="00680062">
              <w:rPr>
                <w:b/>
                <w:bCs/>
                <w:color w:val="000000"/>
                <w:sz w:val="24"/>
                <w:szCs w:val="24"/>
              </w:rPr>
              <w:t>Мероприятие   по  обеспечению жилыми помещениями работников муниципальной бюджетной сферы  Сосновоборского городского округа</w:t>
            </w:r>
          </w:p>
        </w:tc>
      </w:tr>
      <w:tr w:rsidR="00052AA7" w:rsidRPr="00680062" w:rsidTr="00052AA7">
        <w:trPr>
          <w:trHeight w:val="636"/>
          <w:jc w:val="center"/>
        </w:trPr>
        <w:tc>
          <w:tcPr>
            <w:tcW w:w="89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 </w:t>
            </w:r>
          </w:p>
        </w:tc>
        <w:tc>
          <w:tcPr>
            <w:tcW w:w="252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052AA7" w:rsidRPr="00680062" w:rsidRDefault="00052AA7" w:rsidP="00EA4170">
            <w:pPr>
              <w:rPr>
                <w:color w:val="000000"/>
                <w:sz w:val="24"/>
                <w:szCs w:val="24"/>
              </w:rPr>
            </w:pPr>
            <w:r w:rsidRPr="00680062">
              <w:rPr>
                <w:color w:val="000000"/>
                <w:sz w:val="24"/>
                <w:szCs w:val="24"/>
              </w:rPr>
              <w:t>Показатель (индикатор)</w:t>
            </w:r>
          </w:p>
        </w:tc>
        <w:tc>
          <w:tcPr>
            <w:tcW w:w="1685" w:type="dxa"/>
            <w:tcBorders>
              <w:top w:val="single" w:sz="4" w:space="0" w:color="auto"/>
              <w:left w:val="nil"/>
              <w:bottom w:val="single" w:sz="8" w:space="0" w:color="auto"/>
              <w:right w:val="single" w:sz="8" w:space="0" w:color="auto"/>
            </w:tcBorders>
            <w:shd w:val="clear" w:color="auto" w:fill="auto"/>
            <w:vAlign w:val="center"/>
            <w:hideMark/>
          </w:tcPr>
          <w:p w:rsidR="00052AA7" w:rsidRPr="00680062" w:rsidRDefault="00052AA7" w:rsidP="00EA4170">
            <w:pPr>
              <w:rPr>
                <w:color w:val="000000"/>
                <w:sz w:val="24"/>
                <w:szCs w:val="24"/>
              </w:rPr>
            </w:pPr>
            <w:r w:rsidRPr="00680062">
              <w:rPr>
                <w:color w:val="000000"/>
                <w:sz w:val="24"/>
                <w:szCs w:val="24"/>
              </w:rPr>
              <w:t>плановое значение</w:t>
            </w:r>
          </w:p>
        </w:tc>
        <w:tc>
          <w:tcPr>
            <w:tcW w:w="1292" w:type="dxa"/>
            <w:tcBorders>
              <w:top w:val="single" w:sz="4" w:space="0" w:color="auto"/>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семей</w:t>
            </w:r>
          </w:p>
        </w:tc>
        <w:tc>
          <w:tcPr>
            <w:tcW w:w="1093" w:type="dxa"/>
            <w:tcBorders>
              <w:top w:val="single" w:sz="4" w:space="0" w:color="auto"/>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X</w:t>
            </w:r>
          </w:p>
        </w:tc>
        <w:tc>
          <w:tcPr>
            <w:tcW w:w="918" w:type="dxa"/>
            <w:tcBorders>
              <w:top w:val="single" w:sz="4" w:space="0" w:color="auto"/>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Pr>
                <w:color w:val="000000"/>
                <w:sz w:val="24"/>
                <w:szCs w:val="24"/>
              </w:rPr>
              <w:t>11</w:t>
            </w:r>
          </w:p>
        </w:tc>
        <w:tc>
          <w:tcPr>
            <w:tcW w:w="918" w:type="dxa"/>
            <w:tcBorders>
              <w:top w:val="single" w:sz="4" w:space="0" w:color="auto"/>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single" w:sz="4" w:space="0" w:color="auto"/>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single" w:sz="4" w:space="0" w:color="auto"/>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single" w:sz="4" w:space="0" w:color="auto"/>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r>
      <w:tr w:rsidR="00052AA7" w:rsidRPr="00680062" w:rsidTr="00052AA7">
        <w:trPr>
          <w:trHeight w:val="636"/>
          <w:jc w:val="center"/>
        </w:trPr>
        <w:tc>
          <w:tcPr>
            <w:tcW w:w="899" w:type="dxa"/>
            <w:vMerge/>
            <w:tcBorders>
              <w:top w:val="nil"/>
              <w:left w:val="single" w:sz="8" w:space="0" w:color="auto"/>
              <w:bottom w:val="single" w:sz="8" w:space="0" w:color="000000"/>
              <w:right w:val="single" w:sz="8" w:space="0" w:color="auto"/>
            </w:tcBorders>
            <w:vAlign w:val="center"/>
            <w:hideMark/>
          </w:tcPr>
          <w:p w:rsidR="00052AA7" w:rsidRPr="00680062" w:rsidRDefault="00052AA7" w:rsidP="00EA4170">
            <w:pPr>
              <w:rPr>
                <w:color w:val="000000"/>
                <w:sz w:val="24"/>
                <w:szCs w:val="24"/>
              </w:rPr>
            </w:pPr>
          </w:p>
        </w:tc>
        <w:tc>
          <w:tcPr>
            <w:tcW w:w="2521" w:type="dxa"/>
            <w:vMerge/>
            <w:tcBorders>
              <w:top w:val="nil"/>
              <w:left w:val="single" w:sz="8" w:space="0" w:color="auto"/>
              <w:bottom w:val="single" w:sz="8" w:space="0" w:color="000000"/>
              <w:right w:val="single" w:sz="8" w:space="0" w:color="auto"/>
            </w:tcBorders>
            <w:vAlign w:val="center"/>
            <w:hideMark/>
          </w:tcPr>
          <w:p w:rsidR="00052AA7" w:rsidRPr="00680062" w:rsidRDefault="00052AA7" w:rsidP="00EA4170">
            <w:pPr>
              <w:rPr>
                <w:color w:val="000000"/>
                <w:sz w:val="24"/>
                <w:szCs w:val="24"/>
              </w:rPr>
            </w:pPr>
          </w:p>
        </w:tc>
        <w:tc>
          <w:tcPr>
            <w:tcW w:w="1685"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rPr>
                <w:color w:val="000000"/>
                <w:sz w:val="24"/>
                <w:szCs w:val="24"/>
              </w:rPr>
            </w:pPr>
            <w:r w:rsidRPr="00680062">
              <w:rPr>
                <w:color w:val="000000"/>
                <w:sz w:val="24"/>
                <w:szCs w:val="24"/>
              </w:rPr>
              <w:t>фактическое значение</w:t>
            </w:r>
          </w:p>
        </w:tc>
        <w:tc>
          <w:tcPr>
            <w:tcW w:w="1292"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семей</w:t>
            </w:r>
          </w:p>
        </w:tc>
        <w:tc>
          <w:tcPr>
            <w:tcW w:w="1093"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r>
      <w:tr w:rsidR="00052AA7" w:rsidRPr="00680062" w:rsidTr="00052AA7">
        <w:trPr>
          <w:trHeight w:val="1632"/>
          <w:jc w:val="center"/>
        </w:trPr>
        <w:tc>
          <w:tcPr>
            <w:tcW w:w="899" w:type="dxa"/>
            <w:tcBorders>
              <w:top w:val="nil"/>
              <w:left w:val="single" w:sz="8" w:space="0" w:color="auto"/>
              <w:bottom w:val="single" w:sz="4"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1</w:t>
            </w:r>
            <w:r>
              <w:rPr>
                <w:color w:val="000000"/>
                <w:sz w:val="24"/>
                <w:szCs w:val="24"/>
              </w:rPr>
              <w:t>1</w:t>
            </w:r>
          </w:p>
        </w:tc>
        <w:tc>
          <w:tcPr>
            <w:tcW w:w="11181" w:type="dxa"/>
            <w:gridSpan w:val="9"/>
            <w:tcBorders>
              <w:top w:val="nil"/>
              <w:left w:val="nil"/>
              <w:bottom w:val="single" w:sz="4" w:space="0" w:color="auto"/>
              <w:right w:val="single" w:sz="8" w:space="0" w:color="000000"/>
            </w:tcBorders>
            <w:shd w:val="clear" w:color="auto" w:fill="auto"/>
            <w:hideMark/>
          </w:tcPr>
          <w:p w:rsidR="00052AA7" w:rsidRPr="00680062" w:rsidRDefault="00052AA7" w:rsidP="00EA4170">
            <w:pPr>
              <w:rPr>
                <w:b/>
                <w:bCs/>
                <w:color w:val="000000"/>
                <w:sz w:val="24"/>
                <w:szCs w:val="24"/>
              </w:rPr>
            </w:pPr>
            <w:r w:rsidRPr="00680062">
              <w:rPr>
                <w:b/>
                <w:bCs/>
                <w:color w:val="000000"/>
                <w:sz w:val="24"/>
                <w:szCs w:val="24"/>
              </w:rPr>
              <w:t>Мероприятие  по  предоставлению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жилищных условий, социальной выплаты (компенсации процентов по ипотечным жилищным кредитам) на приобретение (строительство) жилья на территории Сосновоборского городского округа</w:t>
            </w:r>
          </w:p>
        </w:tc>
      </w:tr>
      <w:tr w:rsidR="00052AA7" w:rsidRPr="00680062" w:rsidTr="00052AA7">
        <w:trPr>
          <w:trHeight w:val="636"/>
          <w:jc w:val="center"/>
        </w:trPr>
        <w:tc>
          <w:tcPr>
            <w:tcW w:w="89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 </w:t>
            </w:r>
          </w:p>
        </w:tc>
        <w:tc>
          <w:tcPr>
            <w:tcW w:w="252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052AA7" w:rsidRPr="00680062" w:rsidRDefault="00052AA7" w:rsidP="00EA4170">
            <w:pPr>
              <w:rPr>
                <w:color w:val="000000"/>
                <w:sz w:val="24"/>
                <w:szCs w:val="24"/>
              </w:rPr>
            </w:pPr>
            <w:r w:rsidRPr="00680062">
              <w:rPr>
                <w:color w:val="000000"/>
                <w:sz w:val="24"/>
                <w:szCs w:val="24"/>
              </w:rPr>
              <w:t>Показатель (индикатор)</w:t>
            </w:r>
          </w:p>
        </w:tc>
        <w:tc>
          <w:tcPr>
            <w:tcW w:w="1685" w:type="dxa"/>
            <w:tcBorders>
              <w:top w:val="single" w:sz="4" w:space="0" w:color="auto"/>
              <w:left w:val="nil"/>
              <w:bottom w:val="single" w:sz="8" w:space="0" w:color="auto"/>
              <w:right w:val="single" w:sz="8" w:space="0" w:color="auto"/>
            </w:tcBorders>
            <w:shd w:val="clear" w:color="auto" w:fill="auto"/>
            <w:vAlign w:val="center"/>
            <w:hideMark/>
          </w:tcPr>
          <w:p w:rsidR="00052AA7" w:rsidRPr="00680062" w:rsidRDefault="00052AA7" w:rsidP="00EA4170">
            <w:pPr>
              <w:rPr>
                <w:color w:val="000000"/>
                <w:sz w:val="24"/>
                <w:szCs w:val="24"/>
              </w:rPr>
            </w:pPr>
            <w:r w:rsidRPr="00680062">
              <w:rPr>
                <w:color w:val="000000"/>
                <w:sz w:val="24"/>
                <w:szCs w:val="24"/>
              </w:rPr>
              <w:t>плановое значение</w:t>
            </w:r>
          </w:p>
        </w:tc>
        <w:tc>
          <w:tcPr>
            <w:tcW w:w="1292" w:type="dxa"/>
            <w:tcBorders>
              <w:top w:val="single" w:sz="4" w:space="0" w:color="auto"/>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семей</w:t>
            </w:r>
          </w:p>
        </w:tc>
        <w:tc>
          <w:tcPr>
            <w:tcW w:w="1093" w:type="dxa"/>
            <w:tcBorders>
              <w:top w:val="single" w:sz="4" w:space="0" w:color="auto"/>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X</w:t>
            </w:r>
          </w:p>
        </w:tc>
        <w:tc>
          <w:tcPr>
            <w:tcW w:w="918" w:type="dxa"/>
            <w:tcBorders>
              <w:top w:val="single" w:sz="4" w:space="0" w:color="auto"/>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Pr>
                <w:color w:val="000000"/>
                <w:sz w:val="24"/>
                <w:szCs w:val="24"/>
              </w:rPr>
              <w:t>1</w:t>
            </w:r>
          </w:p>
        </w:tc>
        <w:tc>
          <w:tcPr>
            <w:tcW w:w="918" w:type="dxa"/>
            <w:tcBorders>
              <w:top w:val="single" w:sz="4" w:space="0" w:color="auto"/>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single" w:sz="4" w:space="0" w:color="auto"/>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single" w:sz="4" w:space="0" w:color="auto"/>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single" w:sz="4" w:space="0" w:color="auto"/>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r>
      <w:tr w:rsidR="00052AA7" w:rsidRPr="00680062" w:rsidTr="00052AA7">
        <w:trPr>
          <w:trHeight w:val="636"/>
          <w:jc w:val="center"/>
        </w:trPr>
        <w:tc>
          <w:tcPr>
            <w:tcW w:w="899" w:type="dxa"/>
            <w:vMerge/>
            <w:tcBorders>
              <w:top w:val="nil"/>
              <w:left w:val="single" w:sz="8" w:space="0" w:color="auto"/>
              <w:bottom w:val="single" w:sz="8" w:space="0" w:color="000000"/>
              <w:right w:val="single" w:sz="8" w:space="0" w:color="auto"/>
            </w:tcBorders>
            <w:vAlign w:val="center"/>
            <w:hideMark/>
          </w:tcPr>
          <w:p w:rsidR="00052AA7" w:rsidRPr="00680062" w:rsidRDefault="00052AA7" w:rsidP="00EA4170">
            <w:pPr>
              <w:rPr>
                <w:color w:val="000000"/>
                <w:sz w:val="24"/>
                <w:szCs w:val="24"/>
              </w:rPr>
            </w:pPr>
          </w:p>
        </w:tc>
        <w:tc>
          <w:tcPr>
            <w:tcW w:w="2521" w:type="dxa"/>
            <w:vMerge/>
            <w:tcBorders>
              <w:top w:val="nil"/>
              <w:left w:val="single" w:sz="8" w:space="0" w:color="auto"/>
              <w:bottom w:val="single" w:sz="8" w:space="0" w:color="000000"/>
              <w:right w:val="single" w:sz="8" w:space="0" w:color="auto"/>
            </w:tcBorders>
            <w:vAlign w:val="center"/>
            <w:hideMark/>
          </w:tcPr>
          <w:p w:rsidR="00052AA7" w:rsidRPr="00680062" w:rsidRDefault="00052AA7" w:rsidP="00EA4170">
            <w:pPr>
              <w:rPr>
                <w:color w:val="000000"/>
                <w:sz w:val="24"/>
                <w:szCs w:val="24"/>
              </w:rPr>
            </w:pPr>
          </w:p>
        </w:tc>
        <w:tc>
          <w:tcPr>
            <w:tcW w:w="1685"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rPr>
                <w:color w:val="000000"/>
                <w:sz w:val="24"/>
                <w:szCs w:val="24"/>
              </w:rPr>
            </w:pPr>
            <w:r w:rsidRPr="00680062">
              <w:rPr>
                <w:color w:val="000000"/>
                <w:sz w:val="24"/>
                <w:szCs w:val="24"/>
              </w:rPr>
              <w:t>фактическое значение</w:t>
            </w:r>
          </w:p>
        </w:tc>
        <w:tc>
          <w:tcPr>
            <w:tcW w:w="1292"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семей</w:t>
            </w:r>
          </w:p>
        </w:tc>
        <w:tc>
          <w:tcPr>
            <w:tcW w:w="1093"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 </w:t>
            </w: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 </w:t>
            </w:r>
          </w:p>
        </w:tc>
      </w:tr>
      <w:tr w:rsidR="00052AA7" w:rsidRPr="00680062" w:rsidTr="00052AA7">
        <w:trPr>
          <w:trHeight w:val="912"/>
          <w:jc w:val="center"/>
        </w:trPr>
        <w:tc>
          <w:tcPr>
            <w:tcW w:w="899" w:type="dxa"/>
            <w:tcBorders>
              <w:top w:val="nil"/>
              <w:left w:val="single" w:sz="8" w:space="0" w:color="auto"/>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1</w:t>
            </w:r>
            <w:r>
              <w:rPr>
                <w:color w:val="000000"/>
                <w:sz w:val="24"/>
                <w:szCs w:val="24"/>
              </w:rPr>
              <w:t>2</w:t>
            </w:r>
          </w:p>
        </w:tc>
        <w:tc>
          <w:tcPr>
            <w:tcW w:w="11181" w:type="dxa"/>
            <w:gridSpan w:val="9"/>
            <w:tcBorders>
              <w:top w:val="nil"/>
              <w:left w:val="nil"/>
              <w:bottom w:val="single" w:sz="8" w:space="0" w:color="auto"/>
              <w:right w:val="single" w:sz="8" w:space="0" w:color="000000"/>
            </w:tcBorders>
            <w:shd w:val="clear" w:color="auto" w:fill="auto"/>
            <w:vAlign w:val="center"/>
            <w:hideMark/>
          </w:tcPr>
          <w:p w:rsidR="00052AA7" w:rsidRPr="00680062" w:rsidRDefault="00052AA7" w:rsidP="00EA4170">
            <w:pPr>
              <w:rPr>
                <w:b/>
                <w:bCs/>
                <w:color w:val="000000"/>
                <w:sz w:val="24"/>
                <w:szCs w:val="24"/>
              </w:rPr>
            </w:pPr>
            <w:r w:rsidRPr="00680062">
              <w:rPr>
                <w:b/>
                <w:bCs/>
                <w:color w:val="000000"/>
                <w:sz w:val="24"/>
                <w:szCs w:val="24"/>
              </w:rPr>
              <w:t>Мероприятие  по   аренде жилых помещений для специалистов организаций, созданных для исполнения полномочий органов местного самоуправления и обеспечения их деятельности</w:t>
            </w:r>
          </w:p>
        </w:tc>
      </w:tr>
      <w:tr w:rsidR="00052AA7" w:rsidRPr="00680062" w:rsidTr="00052AA7">
        <w:trPr>
          <w:trHeight w:val="636"/>
          <w:jc w:val="center"/>
        </w:trPr>
        <w:tc>
          <w:tcPr>
            <w:tcW w:w="899" w:type="dxa"/>
            <w:vMerge w:val="restart"/>
            <w:tcBorders>
              <w:top w:val="nil"/>
              <w:left w:val="single" w:sz="8" w:space="0" w:color="auto"/>
              <w:bottom w:val="single" w:sz="8" w:space="0" w:color="000000"/>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 </w:t>
            </w:r>
          </w:p>
        </w:tc>
        <w:tc>
          <w:tcPr>
            <w:tcW w:w="2521" w:type="dxa"/>
            <w:vMerge w:val="restart"/>
            <w:tcBorders>
              <w:top w:val="nil"/>
              <w:left w:val="single" w:sz="8" w:space="0" w:color="auto"/>
              <w:bottom w:val="single" w:sz="8" w:space="0" w:color="000000"/>
              <w:right w:val="single" w:sz="8" w:space="0" w:color="auto"/>
            </w:tcBorders>
            <w:shd w:val="clear" w:color="auto" w:fill="auto"/>
            <w:vAlign w:val="center"/>
            <w:hideMark/>
          </w:tcPr>
          <w:p w:rsidR="00052AA7" w:rsidRPr="00680062" w:rsidRDefault="00052AA7" w:rsidP="00EA4170">
            <w:pPr>
              <w:rPr>
                <w:color w:val="000000"/>
                <w:sz w:val="24"/>
                <w:szCs w:val="24"/>
              </w:rPr>
            </w:pPr>
            <w:r w:rsidRPr="00680062">
              <w:rPr>
                <w:color w:val="000000"/>
                <w:sz w:val="24"/>
                <w:szCs w:val="24"/>
              </w:rPr>
              <w:t>Показатель (индикатор)</w:t>
            </w:r>
          </w:p>
        </w:tc>
        <w:tc>
          <w:tcPr>
            <w:tcW w:w="1685"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rPr>
                <w:color w:val="000000"/>
                <w:sz w:val="24"/>
                <w:szCs w:val="24"/>
              </w:rPr>
            </w:pPr>
            <w:r w:rsidRPr="00680062">
              <w:rPr>
                <w:color w:val="000000"/>
                <w:sz w:val="24"/>
                <w:szCs w:val="24"/>
              </w:rPr>
              <w:t>плановое значение</w:t>
            </w:r>
          </w:p>
        </w:tc>
        <w:tc>
          <w:tcPr>
            <w:tcW w:w="1292"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семей</w:t>
            </w:r>
          </w:p>
        </w:tc>
        <w:tc>
          <w:tcPr>
            <w:tcW w:w="1093"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X</w:t>
            </w: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Pr>
                <w:color w:val="000000"/>
                <w:sz w:val="24"/>
                <w:szCs w:val="24"/>
              </w:rPr>
              <w:t>0</w:t>
            </w: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r>
      <w:tr w:rsidR="00052AA7" w:rsidRPr="00680062" w:rsidTr="00052AA7">
        <w:trPr>
          <w:trHeight w:val="636"/>
          <w:jc w:val="center"/>
        </w:trPr>
        <w:tc>
          <w:tcPr>
            <w:tcW w:w="899" w:type="dxa"/>
            <w:vMerge/>
            <w:tcBorders>
              <w:top w:val="nil"/>
              <w:left w:val="single" w:sz="8" w:space="0" w:color="auto"/>
              <w:bottom w:val="single" w:sz="8" w:space="0" w:color="000000"/>
              <w:right w:val="single" w:sz="8" w:space="0" w:color="auto"/>
            </w:tcBorders>
            <w:vAlign w:val="center"/>
            <w:hideMark/>
          </w:tcPr>
          <w:p w:rsidR="00052AA7" w:rsidRPr="00680062" w:rsidRDefault="00052AA7" w:rsidP="00EA4170">
            <w:pPr>
              <w:rPr>
                <w:color w:val="000000"/>
                <w:sz w:val="24"/>
                <w:szCs w:val="24"/>
              </w:rPr>
            </w:pPr>
          </w:p>
        </w:tc>
        <w:tc>
          <w:tcPr>
            <w:tcW w:w="2521" w:type="dxa"/>
            <w:vMerge/>
            <w:tcBorders>
              <w:top w:val="nil"/>
              <w:left w:val="single" w:sz="8" w:space="0" w:color="auto"/>
              <w:bottom w:val="single" w:sz="8" w:space="0" w:color="000000"/>
              <w:right w:val="single" w:sz="8" w:space="0" w:color="auto"/>
            </w:tcBorders>
            <w:vAlign w:val="center"/>
            <w:hideMark/>
          </w:tcPr>
          <w:p w:rsidR="00052AA7" w:rsidRPr="00680062" w:rsidRDefault="00052AA7" w:rsidP="00EA4170">
            <w:pPr>
              <w:rPr>
                <w:color w:val="000000"/>
                <w:sz w:val="24"/>
                <w:szCs w:val="24"/>
              </w:rPr>
            </w:pPr>
          </w:p>
        </w:tc>
        <w:tc>
          <w:tcPr>
            <w:tcW w:w="1685"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rPr>
                <w:color w:val="000000"/>
                <w:sz w:val="24"/>
                <w:szCs w:val="24"/>
              </w:rPr>
            </w:pPr>
            <w:r w:rsidRPr="00680062">
              <w:rPr>
                <w:color w:val="000000"/>
                <w:sz w:val="24"/>
                <w:szCs w:val="24"/>
              </w:rPr>
              <w:t>фактическое значение</w:t>
            </w:r>
          </w:p>
        </w:tc>
        <w:tc>
          <w:tcPr>
            <w:tcW w:w="1292"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семей</w:t>
            </w:r>
          </w:p>
        </w:tc>
        <w:tc>
          <w:tcPr>
            <w:tcW w:w="1093"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r>
      <w:tr w:rsidR="00052AA7" w:rsidRPr="00680062" w:rsidTr="00052AA7">
        <w:trPr>
          <w:trHeight w:val="1020"/>
          <w:jc w:val="center"/>
        </w:trPr>
        <w:tc>
          <w:tcPr>
            <w:tcW w:w="899" w:type="dxa"/>
            <w:tcBorders>
              <w:top w:val="nil"/>
              <w:left w:val="single" w:sz="8" w:space="0" w:color="auto"/>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1</w:t>
            </w:r>
            <w:r>
              <w:rPr>
                <w:color w:val="000000"/>
                <w:sz w:val="24"/>
                <w:szCs w:val="24"/>
              </w:rPr>
              <w:t>3</w:t>
            </w:r>
          </w:p>
        </w:tc>
        <w:tc>
          <w:tcPr>
            <w:tcW w:w="11181" w:type="dxa"/>
            <w:gridSpan w:val="9"/>
            <w:tcBorders>
              <w:top w:val="nil"/>
              <w:left w:val="nil"/>
              <w:bottom w:val="single" w:sz="8" w:space="0" w:color="auto"/>
              <w:right w:val="single" w:sz="8" w:space="0" w:color="000000"/>
            </w:tcBorders>
            <w:shd w:val="clear" w:color="auto" w:fill="auto"/>
            <w:vAlign w:val="center"/>
            <w:hideMark/>
          </w:tcPr>
          <w:p w:rsidR="00052AA7" w:rsidRPr="00680062" w:rsidRDefault="00052AA7" w:rsidP="00EA4170">
            <w:pPr>
              <w:rPr>
                <w:b/>
                <w:bCs/>
                <w:color w:val="000000"/>
                <w:sz w:val="24"/>
                <w:szCs w:val="24"/>
              </w:rPr>
            </w:pPr>
            <w:r w:rsidRPr="00680062">
              <w:rPr>
                <w:b/>
                <w:bCs/>
                <w:color w:val="000000"/>
                <w:sz w:val="24"/>
                <w:szCs w:val="24"/>
              </w:rPr>
              <w:t>Мероприятие  по  выплате компенсации за аренду жилых помещений специалистам организаций, созданных для исполнения полномочий органов местного самоуправления и обеспечения их деятельности</w:t>
            </w:r>
          </w:p>
        </w:tc>
      </w:tr>
      <w:tr w:rsidR="00052AA7" w:rsidRPr="00680062" w:rsidTr="00052AA7">
        <w:trPr>
          <w:trHeight w:val="636"/>
          <w:jc w:val="center"/>
        </w:trPr>
        <w:tc>
          <w:tcPr>
            <w:tcW w:w="899" w:type="dxa"/>
            <w:vMerge w:val="restart"/>
            <w:tcBorders>
              <w:top w:val="nil"/>
              <w:left w:val="single" w:sz="8" w:space="0" w:color="auto"/>
              <w:bottom w:val="single" w:sz="8" w:space="0" w:color="000000"/>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 </w:t>
            </w:r>
          </w:p>
        </w:tc>
        <w:tc>
          <w:tcPr>
            <w:tcW w:w="2521" w:type="dxa"/>
            <w:vMerge w:val="restart"/>
            <w:tcBorders>
              <w:top w:val="nil"/>
              <w:left w:val="single" w:sz="8" w:space="0" w:color="auto"/>
              <w:bottom w:val="single" w:sz="8" w:space="0" w:color="000000"/>
              <w:right w:val="single" w:sz="8" w:space="0" w:color="auto"/>
            </w:tcBorders>
            <w:shd w:val="clear" w:color="auto" w:fill="auto"/>
            <w:vAlign w:val="center"/>
            <w:hideMark/>
          </w:tcPr>
          <w:p w:rsidR="00052AA7" w:rsidRPr="00680062" w:rsidRDefault="00052AA7" w:rsidP="00EA4170">
            <w:pPr>
              <w:rPr>
                <w:color w:val="000000"/>
                <w:sz w:val="24"/>
                <w:szCs w:val="24"/>
              </w:rPr>
            </w:pPr>
            <w:r w:rsidRPr="00680062">
              <w:rPr>
                <w:color w:val="000000"/>
                <w:sz w:val="24"/>
                <w:szCs w:val="24"/>
              </w:rPr>
              <w:t>Показатель (индикатор)</w:t>
            </w:r>
          </w:p>
        </w:tc>
        <w:tc>
          <w:tcPr>
            <w:tcW w:w="1685"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rPr>
                <w:color w:val="000000"/>
                <w:sz w:val="24"/>
                <w:szCs w:val="24"/>
              </w:rPr>
            </w:pPr>
            <w:r w:rsidRPr="00680062">
              <w:rPr>
                <w:color w:val="000000"/>
                <w:sz w:val="24"/>
                <w:szCs w:val="24"/>
              </w:rPr>
              <w:t>плановое значение</w:t>
            </w:r>
          </w:p>
        </w:tc>
        <w:tc>
          <w:tcPr>
            <w:tcW w:w="1292"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семей</w:t>
            </w:r>
          </w:p>
        </w:tc>
        <w:tc>
          <w:tcPr>
            <w:tcW w:w="1093"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X</w:t>
            </w: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Pr>
                <w:color w:val="000000"/>
                <w:sz w:val="24"/>
                <w:szCs w:val="24"/>
              </w:rPr>
              <w:t>12</w:t>
            </w: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r>
      <w:tr w:rsidR="00052AA7" w:rsidRPr="00680062" w:rsidTr="00052AA7">
        <w:trPr>
          <w:trHeight w:val="636"/>
          <w:jc w:val="center"/>
        </w:trPr>
        <w:tc>
          <w:tcPr>
            <w:tcW w:w="899" w:type="dxa"/>
            <w:vMerge/>
            <w:tcBorders>
              <w:top w:val="nil"/>
              <w:left w:val="single" w:sz="8" w:space="0" w:color="auto"/>
              <w:bottom w:val="single" w:sz="8" w:space="0" w:color="000000"/>
              <w:right w:val="single" w:sz="8" w:space="0" w:color="auto"/>
            </w:tcBorders>
            <w:vAlign w:val="center"/>
            <w:hideMark/>
          </w:tcPr>
          <w:p w:rsidR="00052AA7" w:rsidRPr="00680062" w:rsidRDefault="00052AA7" w:rsidP="00EA4170">
            <w:pPr>
              <w:rPr>
                <w:color w:val="000000"/>
                <w:sz w:val="24"/>
                <w:szCs w:val="24"/>
              </w:rPr>
            </w:pPr>
          </w:p>
        </w:tc>
        <w:tc>
          <w:tcPr>
            <w:tcW w:w="2521" w:type="dxa"/>
            <w:vMerge/>
            <w:tcBorders>
              <w:top w:val="nil"/>
              <w:left w:val="single" w:sz="8" w:space="0" w:color="auto"/>
              <w:bottom w:val="single" w:sz="8" w:space="0" w:color="000000"/>
              <w:right w:val="single" w:sz="8" w:space="0" w:color="auto"/>
            </w:tcBorders>
            <w:vAlign w:val="center"/>
            <w:hideMark/>
          </w:tcPr>
          <w:p w:rsidR="00052AA7" w:rsidRPr="00680062" w:rsidRDefault="00052AA7" w:rsidP="00EA4170">
            <w:pPr>
              <w:rPr>
                <w:color w:val="000000"/>
                <w:sz w:val="24"/>
                <w:szCs w:val="24"/>
              </w:rPr>
            </w:pPr>
          </w:p>
        </w:tc>
        <w:tc>
          <w:tcPr>
            <w:tcW w:w="1685"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rPr>
                <w:color w:val="000000"/>
                <w:sz w:val="24"/>
                <w:szCs w:val="24"/>
              </w:rPr>
            </w:pPr>
            <w:r w:rsidRPr="00680062">
              <w:rPr>
                <w:color w:val="000000"/>
                <w:sz w:val="24"/>
                <w:szCs w:val="24"/>
              </w:rPr>
              <w:t>фактическое значение</w:t>
            </w:r>
          </w:p>
        </w:tc>
        <w:tc>
          <w:tcPr>
            <w:tcW w:w="1292"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семей</w:t>
            </w:r>
          </w:p>
        </w:tc>
        <w:tc>
          <w:tcPr>
            <w:tcW w:w="1093"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 </w:t>
            </w: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 </w:t>
            </w:r>
          </w:p>
        </w:tc>
        <w:tc>
          <w:tcPr>
            <w:tcW w:w="918" w:type="dxa"/>
            <w:tcBorders>
              <w:top w:val="nil"/>
              <w:left w:val="nil"/>
              <w:bottom w:val="single" w:sz="8" w:space="0" w:color="auto"/>
              <w:right w:val="single" w:sz="8" w:space="0" w:color="auto"/>
            </w:tcBorders>
            <w:shd w:val="clear" w:color="auto" w:fill="auto"/>
            <w:vAlign w:val="center"/>
            <w:hideMark/>
          </w:tcPr>
          <w:p w:rsidR="00052AA7" w:rsidRPr="00680062" w:rsidRDefault="00052AA7" w:rsidP="00EA4170">
            <w:pPr>
              <w:jc w:val="center"/>
              <w:rPr>
                <w:color w:val="000000"/>
                <w:sz w:val="24"/>
                <w:szCs w:val="24"/>
              </w:rPr>
            </w:pPr>
            <w:r w:rsidRPr="00680062">
              <w:rPr>
                <w:color w:val="000000"/>
                <w:sz w:val="24"/>
                <w:szCs w:val="24"/>
              </w:rPr>
              <w:t> </w:t>
            </w:r>
          </w:p>
        </w:tc>
      </w:tr>
    </w:tbl>
    <w:p w:rsidR="00052AA7" w:rsidRDefault="00052AA7" w:rsidP="00052AA7">
      <w:pPr>
        <w:pStyle w:val="ConsPlusCell"/>
        <w:jc w:val="center"/>
        <w:rPr>
          <w:rFonts w:ascii="Times New Roman" w:hAnsi="Times New Roman" w:cs="Times New Roman"/>
          <w:color w:val="C00000"/>
          <w:sz w:val="24"/>
          <w:szCs w:val="24"/>
        </w:rPr>
      </w:pPr>
    </w:p>
    <w:p w:rsidR="00052AA7" w:rsidRDefault="00052AA7" w:rsidP="00052AA7">
      <w:pPr>
        <w:pStyle w:val="ConsPlusCell"/>
        <w:jc w:val="center"/>
        <w:rPr>
          <w:rFonts w:ascii="Times New Roman" w:hAnsi="Times New Roman" w:cs="Times New Roman"/>
          <w:color w:val="C00000"/>
          <w:sz w:val="24"/>
          <w:szCs w:val="24"/>
        </w:rPr>
      </w:pPr>
    </w:p>
    <w:p w:rsidR="00052AA7" w:rsidRDefault="00052AA7" w:rsidP="00052AA7">
      <w:pPr>
        <w:pStyle w:val="ConsPlusCell"/>
        <w:jc w:val="center"/>
        <w:rPr>
          <w:rFonts w:ascii="Times New Roman" w:hAnsi="Times New Roman" w:cs="Times New Roman"/>
          <w:color w:val="C00000"/>
          <w:sz w:val="24"/>
          <w:szCs w:val="24"/>
        </w:rPr>
      </w:pPr>
    </w:p>
    <w:p w:rsidR="00052AA7" w:rsidRDefault="00052AA7" w:rsidP="00052AA7">
      <w:pPr>
        <w:pStyle w:val="ConsPlusCell"/>
        <w:jc w:val="center"/>
        <w:rPr>
          <w:rFonts w:ascii="Times New Roman" w:hAnsi="Times New Roman" w:cs="Times New Roman"/>
          <w:color w:val="C00000"/>
          <w:sz w:val="24"/>
          <w:szCs w:val="24"/>
        </w:rPr>
      </w:pPr>
    </w:p>
    <w:p w:rsidR="00052AA7" w:rsidRDefault="00052AA7" w:rsidP="00052AA7">
      <w:pPr>
        <w:pStyle w:val="ConsPlusCell"/>
        <w:jc w:val="center"/>
        <w:rPr>
          <w:rFonts w:ascii="Times New Roman" w:hAnsi="Times New Roman" w:cs="Times New Roman"/>
          <w:color w:val="C00000"/>
          <w:sz w:val="24"/>
          <w:szCs w:val="24"/>
        </w:rPr>
      </w:pPr>
    </w:p>
    <w:p w:rsidR="00052AA7" w:rsidRDefault="00052AA7" w:rsidP="00052AA7">
      <w:pPr>
        <w:pStyle w:val="ConsPlusCell"/>
        <w:jc w:val="center"/>
        <w:rPr>
          <w:rFonts w:ascii="Times New Roman" w:hAnsi="Times New Roman" w:cs="Times New Roman"/>
          <w:color w:val="C00000"/>
          <w:sz w:val="24"/>
          <w:szCs w:val="24"/>
        </w:rPr>
      </w:pPr>
    </w:p>
    <w:p w:rsidR="00052AA7" w:rsidRDefault="00052AA7" w:rsidP="00052AA7">
      <w:pPr>
        <w:pStyle w:val="ConsPlusCell"/>
        <w:jc w:val="center"/>
        <w:rPr>
          <w:rFonts w:ascii="Times New Roman" w:hAnsi="Times New Roman" w:cs="Times New Roman"/>
          <w:color w:val="C00000"/>
          <w:sz w:val="24"/>
          <w:szCs w:val="24"/>
        </w:rPr>
      </w:pPr>
    </w:p>
    <w:p w:rsidR="00052AA7" w:rsidRDefault="00052AA7" w:rsidP="00052AA7">
      <w:pPr>
        <w:pStyle w:val="ConsPlusCell"/>
        <w:jc w:val="center"/>
        <w:rPr>
          <w:rFonts w:ascii="Times New Roman" w:hAnsi="Times New Roman" w:cs="Times New Roman"/>
          <w:color w:val="C00000"/>
          <w:sz w:val="24"/>
          <w:szCs w:val="24"/>
        </w:rPr>
      </w:pPr>
    </w:p>
    <w:p w:rsidR="00052AA7" w:rsidRDefault="00052AA7" w:rsidP="00052AA7">
      <w:pPr>
        <w:pStyle w:val="ConsPlusCell"/>
        <w:jc w:val="center"/>
        <w:rPr>
          <w:rFonts w:ascii="Times New Roman" w:hAnsi="Times New Roman" w:cs="Times New Roman"/>
          <w:color w:val="C00000"/>
          <w:sz w:val="24"/>
          <w:szCs w:val="24"/>
        </w:rPr>
      </w:pPr>
    </w:p>
    <w:p w:rsidR="00052AA7" w:rsidRDefault="00052AA7" w:rsidP="00052AA7">
      <w:pPr>
        <w:pStyle w:val="ConsPlusCell"/>
        <w:jc w:val="center"/>
        <w:rPr>
          <w:rFonts w:ascii="Times New Roman" w:hAnsi="Times New Roman" w:cs="Times New Roman"/>
          <w:color w:val="C00000"/>
          <w:sz w:val="24"/>
          <w:szCs w:val="24"/>
        </w:rPr>
      </w:pPr>
    </w:p>
    <w:p w:rsidR="00052AA7" w:rsidRPr="00DB7377" w:rsidRDefault="00052AA7" w:rsidP="00052AA7">
      <w:pPr>
        <w:pStyle w:val="ConsPlusCell"/>
        <w:jc w:val="center"/>
        <w:rPr>
          <w:rFonts w:ascii="Times New Roman" w:hAnsi="Times New Roman" w:cs="Times New Roman"/>
          <w:color w:val="C00000"/>
          <w:sz w:val="24"/>
          <w:szCs w:val="24"/>
        </w:rPr>
      </w:pPr>
    </w:p>
    <w:p w:rsidR="00052AA7" w:rsidRPr="00DA23A5" w:rsidRDefault="00052AA7" w:rsidP="00052AA7">
      <w:pPr>
        <w:widowControl w:val="0"/>
        <w:autoSpaceDE w:val="0"/>
        <w:autoSpaceDN w:val="0"/>
        <w:adjustRightInd w:val="0"/>
        <w:jc w:val="right"/>
        <w:rPr>
          <w:sz w:val="24"/>
          <w:szCs w:val="24"/>
        </w:rPr>
      </w:pPr>
      <w:r w:rsidRPr="00DA23A5">
        <w:rPr>
          <w:sz w:val="24"/>
          <w:szCs w:val="24"/>
        </w:rPr>
        <w:t>Приложение 4</w:t>
      </w:r>
    </w:p>
    <w:p w:rsidR="00052AA7" w:rsidRPr="00DA23A5" w:rsidRDefault="00052AA7" w:rsidP="00052AA7">
      <w:pPr>
        <w:pStyle w:val="ConsPlusCell"/>
        <w:jc w:val="right"/>
        <w:rPr>
          <w:rFonts w:ascii="Times New Roman" w:hAnsi="Times New Roman" w:cs="Times New Roman"/>
          <w:sz w:val="24"/>
          <w:szCs w:val="24"/>
        </w:rPr>
      </w:pPr>
      <w:r w:rsidRPr="00DA23A5">
        <w:rPr>
          <w:rFonts w:ascii="Times New Roman" w:hAnsi="Times New Roman" w:cs="Times New Roman"/>
          <w:sz w:val="24"/>
          <w:szCs w:val="24"/>
        </w:rPr>
        <w:t xml:space="preserve">к муниципальной программе </w:t>
      </w:r>
    </w:p>
    <w:p w:rsidR="00052AA7" w:rsidRPr="00DA23A5" w:rsidRDefault="00052AA7" w:rsidP="00052AA7">
      <w:pPr>
        <w:pStyle w:val="ConsPlusCell"/>
        <w:jc w:val="right"/>
        <w:rPr>
          <w:rFonts w:ascii="Times New Roman" w:hAnsi="Times New Roman" w:cs="Times New Roman"/>
          <w:sz w:val="24"/>
          <w:szCs w:val="24"/>
        </w:rPr>
      </w:pPr>
      <w:r w:rsidRPr="00DA23A5">
        <w:rPr>
          <w:rFonts w:ascii="Times New Roman" w:hAnsi="Times New Roman" w:cs="Times New Roman"/>
          <w:sz w:val="24"/>
          <w:szCs w:val="24"/>
        </w:rPr>
        <w:t>Сосновоборского городского округа</w:t>
      </w:r>
    </w:p>
    <w:p w:rsidR="00052AA7" w:rsidRPr="00DA23A5" w:rsidRDefault="00052AA7" w:rsidP="00052AA7">
      <w:pPr>
        <w:widowControl w:val="0"/>
        <w:autoSpaceDE w:val="0"/>
        <w:autoSpaceDN w:val="0"/>
        <w:adjustRightInd w:val="0"/>
        <w:jc w:val="right"/>
        <w:rPr>
          <w:sz w:val="24"/>
          <w:szCs w:val="24"/>
        </w:rPr>
      </w:pPr>
      <w:r w:rsidRPr="00DA23A5">
        <w:rPr>
          <w:sz w:val="24"/>
          <w:szCs w:val="24"/>
        </w:rPr>
        <w:t xml:space="preserve"> «Жилище </w:t>
      </w:r>
      <w:r>
        <w:rPr>
          <w:sz w:val="24"/>
          <w:szCs w:val="24"/>
        </w:rPr>
        <w:t>на 2026-2030</w:t>
      </w:r>
      <w:r w:rsidRPr="00DA23A5">
        <w:rPr>
          <w:sz w:val="24"/>
          <w:szCs w:val="24"/>
        </w:rPr>
        <w:t xml:space="preserve"> годы»</w:t>
      </w:r>
    </w:p>
    <w:p w:rsidR="00052AA7" w:rsidRDefault="00052AA7" w:rsidP="00052AA7">
      <w:pPr>
        <w:widowControl w:val="0"/>
        <w:autoSpaceDE w:val="0"/>
        <w:autoSpaceDN w:val="0"/>
        <w:adjustRightInd w:val="0"/>
        <w:jc w:val="right"/>
      </w:pPr>
    </w:p>
    <w:p w:rsidR="00052AA7" w:rsidRDefault="00052AA7" w:rsidP="00052AA7">
      <w:pPr>
        <w:widowControl w:val="0"/>
        <w:autoSpaceDE w:val="0"/>
        <w:autoSpaceDN w:val="0"/>
        <w:adjustRightInd w:val="0"/>
        <w:jc w:val="right"/>
      </w:pPr>
    </w:p>
    <w:p w:rsidR="00052AA7" w:rsidRDefault="00052AA7" w:rsidP="00052AA7">
      <w:pPr>
        <w:widowControl w:val="0"/>
        <w:autoSpaceDE w:val="0"/>
        <w:autoSpaceDN w:val="0"/>
        <w:adjustRightInd w:val="0"/>
        <w:jc w:val="right"/>
      </w:pPr>
    </w:p>
    <w:tbl>
      <w:tblPr>
        <w:tblW w:w="14786" w:type="dxa"/>
        <w:tblInd w:w="67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2235"/>
        <w:gridCol w:w="2693"/>
        <w:gridCol w:w="2268"/>
        <w:gridCol w:w="5386"/>
        <w:gridCol w:w="2204"/>
      </w:tblGrid>
      <w:tr w:rsidR="00052AA7" w:rsidRPr="00510DE3" w:rsidTr="00052AA7">
        <w:trPr>
          <w:trHeight w:val="816"/>
        </w:trPr>
        <w:tc>
          <w:tcPr>
            <w:tcW w:w="14786" w:type="dxa"/>
            <w:gridSpan w:val="5"/>
            <w:hideMark/>
          </w:tcPr>
          <w:p w:rsidR="00052AA7" w:rsidRPr="00610D6C" w:rsidRDefault="00052AA7" w:rsidP="00EA4170">
            <w:pPr>
              <w:pStyle w:val="ConsPlusCell"/>
              <w:ind w:firstLine="709"/>
              <w:jc w:val="center"/>
              <w:rPr>
                <w:rFonts w:ascii="Times New Roman" w:hAnsi="Times New Roman" w:cs="Times New Roman"/>
                <w:b/>
                <w:bCs/>
                <w:sz w:val="24"/>
                <w:szCs w:val="24"/>
                <w:lang w:eastAsia="en-US"/>
              </w:rPr>
            </w:pPr>
            <w:r w:rsidRPr="00610D6C">
              <w:rPr>
                <w:rFonts w:ascii="Times New Roman" w:hAnsi="Times New Roman" w:cs="Times New Roman"/>
                <w:b/>
                <w:bCs/>
                <w:sz w:val="24"/>
                <w:szCs w:val="24"/>
                <w:lang w:eastAsia="en-US"/>
              </w:rPr>
              <w:t xml:space="preserve">Информация о взаимосвязи целей, задач, ожидаемых результатов, показателей и структурных элементов </w:t>
            </w:r>
            <w:r w:rsidRPr="00610D6C">
              <w:rPr>
                <w:rFonts w:ascii="Times New Roman" w:hAnsi="Times New Roman" w:cs="Times New Roman"/>
                <w:b/>
                <w:bCs/>
                <w:sz w:val="24"/>
                <w:szCs w:val="24"/>
                <w:lang w:eastAsia="en-US"/>
              </w:rPr>
              <w:br/>
              <w:t>муниципальной программы</w:t>
            </w:r>
          </w:p>
        </w:tc>
      </w:tr>
      <w:tr w:rsidR="00052AA7" w:rsidRPr="00510DE3" w:rsidTr="00052AA7">
        <w:trPr>
          <w:trHeight w:val="912"/>
        </w:trPr>
        <w:tc>
          <w:tcPr>
            <w:tcW w:w="2235" w:type="dxa"/>
            <w:hideMark/>
          </w:tcPr>
          <w:p w:rsidR="00052AA7" w:rsidRPr="00610D6C" w:rsidRDefault="00052AA7" w:rsidP="00EA4170">
            <w:pPr>
              <w:pStyle w:val="ConsPlusCell"/>
              <w:rPr>
                <w:rFonts w:ascii="Times New Roman" w:hAnsi="Times New Roman" w:cs="Times New Roman"/>
                <w:sz w:val="24"/>
                <w:szCs w:val="24"/>
                <w:lang w:eastAsia="en-US"/>
              </w:rPr>
            </w:pPr>
            <w:r w:rsidRPr="00610D6C">
              <w:rPr>
                <w:rFonts w:ascii="Times New Roman" w:hAnsi="Times New Roman" w:cs="Times New Roman"/>
                <w:sz w:val="24"/>
                <w:szCs w:val="24"/>
                <w:lang w:eastAsia="en-US"/>
              </w:rPr>
              <w:t>Цель муниципальной программы</w:t>
            </w:r>
          </w:p>
        </w:tc>
        <w:tc>
          <w:tcPr>
            <w:tcW w:w="2693" w:type="dxa"/>
            <w:hideMark/>
          </w:tcPr>
          <w:p w:rsidR="00052AA7" w:rsidRPr="00610D6C" w:rsidRDefault="00052AA7" w:rsidP="00EA4170">
            <w:pPr>
              <w:pStyle w:val="ConsPlusCell"/>
              <w:rPr>
                <w:rFonts w:ascii="Times New Roman" w:hAnsi="Times New Roman" w:cs="Times New Roman"/>
                <w:sz w:val="24"/>
                <w:szCs w:val="24"/>
                <w:lang w:eastAsia="en-US"/>
              </w:rPr>
            </w:pPr>
            <w:r w:rsidRPr="00610D6C">
              <w:rPr>
                <w:rFonts w:ascii="Times New Roman" w:hAnsi="Times New Roman" w:cs="Times New Roman"/>
                <w:sz w:val="24"/>
                <w:szCs w:val="24"/>
                <w:lang w:eastAsia="en-US"/>
              </w:rPr>
              <w:t>Задачи муниципальной программы</w:t>
            </w:r>
          </w:p>
        </w:tc>
        <w:tc>
          <w:tcPr>
            <w:tcW w:w="2268" w:type="dxa"/>
            <w:hideMark/>
          </w:tcPr>
          <w:p w:rsidR="00052AA7" w:rsidRPr="00610D6C" w:rsidRDefault="00052AA7" w:rsidP="00EA4170">
            <w:pPr>
              <w:pStyle w:val="ConsPlusCell"/>
              <w:rPr>
                <w:rFonts w:ascii="Times New Roman" w:hAnsi="Times New Roman" w:cs="Times New Roman"/>
                <w:sz w:val="24"/>
                <w:szCs w:val="24"/>
                <w:lang w:eastAsia="en-US"/>
              </w:rPr>
            </w:pPr>
            <w:r w:rsidRPr="00610D6C">
              <w:rPr>
                <w:rFonts w:ascii="Times New Roman" w:hAnsi="Times New Roman" w:cs="Times New Roman"/>
                <w:sz w:val="24"/>
                <w:szCs w:val="24"/>
                <w:lang w:eastAsia="en-US"/>
              </w:rPr>
              <w:t>Ожидаемый результат муниципальной программы</w:t>
            </w:r>
          </w:p>
        </w:tc>
        <w:tc>
          <w:tcPr>
            <w:tcW w:w="5386" w:type="dxa"/>
            <w:hideMark/>
          </w:tcPr>
          <w:p w:rsidR="00052AA7" w:rsidRPr="00610D6C" w:rsidRDefault="00052AA7" w:rsidP="00EA4170">
            <w:pPr>
              <w:pStyle w:val="ConsPlusCell"/>
              <w:rPr>
                <w:rFonts w:ascii="Times New Roman" w:hAnsi="Times New Roman" w:cs="Times New Roman"/>
                <w:sz w:val="24"/>
                <w:szCs w:val="24"/>
                <w:lang w:eastAsia="en-US"/>
              </w:rPr>
            </w:pPr>
            <w:r w:rsidRPr="00610D6C">
              <w:rPr>
                <w:rFonts w:ascii="Times New Roman" w:hAnsi="Times New Roman" w:cs="Times New Roman"/>
                <w:sz w:val="24"/>
                <w:szCs w:val="24"/>
                <w:lang w:eastAsia="en-US"/>
              </w:rPr>
              <w:t>Структурный элемент муниципальной программы</w:t>
            </w:r>
          </w:p>
        </w:tc>
        <w:tc>
          <w:tcPr>
            <w:tcW w:w="2204" w:type="dxa"/>
            <w:hideMark/>
          </w:tcPr>
          <w:p w:rsidR="00052AA7" w:rsidRPr="00610D6C" w:rsidRDefault="00052AA7" w:rsidP="00EA4170">
            <w:pPr>
              <w:pStyle w:val="ConsPlusCell"/>
              <w:jc w:val="both"/>
              <w:rPr>
                <w:rFonts w:ascii="Times New Roman" w:hAnsi="Times New Roman" w:cs="Times New Roman"/>
                <w:sz w:val="24"/>
                <w:szCs w:val="24"/>
                <w:lang w:eastAsia="en-US"/>
              </w:rPr>
            </w:pPr>
            <w:r w:rsidRPr="00610D6C">
              <w:rPr>
                <w:rFonts w:ascii="Times New Roman" w:hAnsi="Times New Roman" w:cs="Times New Roman"/>
                <w:sz w:val="24"/>
                <w:szCs w:val="24"/>
                <w:lang w:eastAsia="en-US"/>
              </w:rPr>
              <w:t>Целевой показатель муниципальной программы</w:t>
            </w:r>
          </w:p>
        </w:tc>
      </w:tr>
      <w:tr w:rsidR="00052AA7" w:rsidRPr="00510DE3" w:rsidTr="00052AA7">
        <w:trPr>
          <w:trHeight w:val="324"/>
        </w:trPr>
        <w:tc>
          <w:tcPr>
            <w:tcW w:w="2235" w:type="dxa"/>
            <w:vAlign w:val="center"/>
            <w:hideMark/>
          </w:tcPr>
          <w:p w:rsidR="00052AA7" w:rsidRPr="00610D6C" w:rsidRDefault="00052AA7" w:rsidP="00EA4170">
            <w:pPr>
              <w:pStyle w:val="ConsPlusCell"/>
              <w:ind w:firstLine="709"/>
              <w:jc w:val="center"/>
              <w:rPr>
                <w:rFonts w:ascii="Times New Roman" w:hAnsi="Times New Roman" w:cs="Times New Roman"/>
                <w:sz w:val="24"/>
                <w:szCs w:val="24"/>
                <w:lang w:eastAsia="en-US"/>
              </w:rPr>
            </w:pPr>
            <w:r w:rsidRPr="00610D6C">
              <w:rPr>
                <w:rFonts w:ascii="Times New Roman" w:hAnsi="Times New Roman" w:cs="Times New Roman"/>
                <w:sz w:val="24"/>
                <w:szCs w:val="24"/>
                <w:lang w:eastAsia="en-US"/>
              </w:rPr>
              <w:t>1</w:t>
            </w:r>
          </w:p>
        </w:tc>
        <w:tc>
          <w:tcPr>
            <w:tcW w:w="2693" w:type="dxa"/>
            <w:vAlign w:val="center"/>
            <w:hideMark/>
          </w:tcPr>
          <w:p w:rsidR="00052AA7" w:rsidRPr="00610D6C" w:rsidRDefault="00052AA7" w:rsidP="00EA4170">
            <w:pPr>
              <w:pStyle w:val="ConsPlusCell"/>
              <w:ind w:firstLine="709"/>
              <w:jc w:val="center"/>
              <w:rPr>
                <w:rFonts w:ascii="Times New Roman" w:hAnsi="Times New Roman" w:cs="Times New Roman"/>
                <w:sz w:val="24"/>
                <w:szCs w:val="24"/>
                <w:lang w:eastAsia="en-US"/>
              </w:rPr>
            </w:pPr>
            <w:r w:rsidRPr="00610D6C">
              <w:rPr>
                <w:rFonts w:ascii="Times New Roman" w:hAnsi="Times New Roman" w:cs="Times New Roman"/>
                <w:sz w:val="24"/>
                <w:szCs w:val="24"/>
                <w:lang w:eastAsia="en-US"/>
              </w:rPr>
              <w:t>2</w:t>
            </w:r>
          </w:p>
        </w:tc>
        <w:tc>
          <w:tcPr>
            <w:tcW w:w="2268" w:type="dxa"/>
            <w:vAlign w:val="center"/>
            <w:hideMark/>
          </w:tcPr>
          <w:p w:rsidR="00052AA7" w:rsidRPr="00610D6C" w:rsidRDefault="00052AA7" w:rsidP="00EA4170">
            <w:pPr>
              <w:pStyle w:val="ConsPlusCell"/>
              <w:ind w:firstLine="709"/>
              <w:jc w:val="center"/>
              <w:rPr>
                <w:rFonts w:ascii="Times New Roman" w:hAnsi="Times New Roman" w:cs="Times New Roman"/>
                <w:sz w:val="24"/>
                <w:szCs w:val="24"/>
                <w:lang w:eastAsia="en-US"/>
              </w:rPr>
            </w:pPr>
            <w:r w:rsidRPr="00610D6C">
              <w:rPr>
                <w:rFonts w:ascii="Times New Roman" w:hAnsi="Times New Roman" w:cs="Times New Roman"/>
                <w:sz w:val="24"/>
                <w:szCs w:val="24"/>
                <w:lang w:eastAsia="en-US"/>
              </w:rPr>
              <w:t>3</w:t>
            </w:r>
          </w:p>
        </w:tc>
        <w:tc>
          <w:tcPr>
            <w:tcW w:w="5386" w:type="dxa"/>
            <w:vAlign w:val="center"/>
            <w:hideMark/>
          </w:tcPr>
          <w:p w:rsidR="00052AA7" w:rsidRPr="00610D6C" w:rsidRDefault="00052AA7" w:rsidP="00EA4170">
            <w:pPr>
              <w:pStyle w:val="ConsPlusCell"/>
              <w:ind w:firstLine="709"/>
              <w:jc w:val="center"/>
              <w:rPr>
                <w:rFonts w:ascii="Times New Roman" w:hAnsi="Times New Roman" w:cs="Times New Roman"/>
                <w:sz w:val="24"/>
                <w:szCs w:val="24"/>
                <w:lang w:eastAsia="en-US"/>
              </w:rPr>
            </w:pPr>
            <w:r w:rsidRPr="00610D6C">
              <w:rPr>
                <w:rFonts w:ascii="Times New Roman" w:hAnsi="Times New Roman" w:cs="Times New Roman"/>
                <w:sz w:val="24"/>
                <w:szCs w:val="24"/>
                <w:lang w:eastAsia="en-US"/>
              </w:rPr>
              <w:t>4</w:t>
            </w:r>
          </w:p>
        </w:tc>
        <w:tc>
          <w:tcPr>
            <w:tcW w:w="2204" w:type="dxa"/>
            <w:vAlign w:val="center"/>
            <w:hideMark/>
          </w:tcPr>
          <w:p w:rsidR="00052AA7" w:rsidRPr="00610D6C" w:rsidRDefault="00052AA7" w:rsidP="00EA4170">
            <w:pPr>
              <w:pStyle w:val="ConsPlusCell"/>
              <w:ind w:firstLine="709"/>
              <w:rPr>
                <w:rFonts w:ascii="Times New Roman" w:hAnsi="Times New Roman" w:cs="Times New Roman"/>
                <w:sz w:val="24"/>
                <w:szCs w:val="24"/>
                <w:lang w:eastAsia="en-US"/>
              </w:rPr>
            </w:pPr>
            <w:r w:rsidRPr="00610D6C">
              <w:rPr>
                <w:rFonts w:ascii="Times New Roman" w:hAnsi="Times New Roman" w:cs="Times New Roman"/>
                <w:sz w:val="24"/>
                <w:szCs w:val="24"/>
                <w:lang w:eastAsia="en-US"/>
              </w:rPr>
              <w:t>5</w:t>
            </w:r>
          </w:p>
        </w:tc>
      </w:tr>
      <w:tr w:rsidR="00052AA7" w:rsidRPr="00510DE3" w:rsidTr="00052AA7">
        <w:trPr>
          <w:trHeight w:val="1682"/>
        </w:trPr>
        <w:tc>
          <w:tcPr>
            <w:tcW w:w="2235" w:type="dxa"/>
            <w:vMerge w:val="restart"/>
            <w:hideMark/>
          </w:tcPr>
          <w:p w:rsidR="00052AA7" w:rsidRPr="00610D6C" w:rsidRDefault="00052AA7" w:rsidP="00EA4170">
            <w:pPr>
              <w:pStyle w:val="ConsPlusCell"/>
              <w:rPr>
                <w:rFonts w:ascii="Times New Roman" w:hAnsi="Times New Roman" w:cs="Times New Roman"/>
                <w:sz w:val="24"/>
                <w:szCs w:val="24"/>
                <w:lang w:eastAsia="en-US"/>
              </w:rPr>
            </w:pPr>
            <w:r w:rsidRPr="00610D6C">
              <w:rPr>
                <w:rFonts w:ascii="Times New Roman" w:hAnsi="Times New Roman" w:cs="Times New Roman"/>
                <w:sz w:val="24"/>
                <w:szCs w:val="24"/>
                <w:lang w:eastAsia="en-US"/>
              </w:rPr>
              <w:t>Содействие созданию условий для решения жилищной проблемы граждан Сосновоборского городского округа, признанных в установленном порядке нуждающимися в улучшении жилищных условий и/или соответствующими условиям подпрограмм</w:t>
            </w:r>
          </w:p>
        </w:tc>
        <w:tc>
          <w:tcPr>
            <w:tcW w:w="2693" w:type="dxa"/>
            <w:vMerge w:val="restart"/>
            <w:hideMark/>
          </w:tcPr>
          <w:p w:rsidR="00052AA7" w:rsidRPr="00610D6C" w:rsidRDefault="00052AA7" w:rsidP="00EA4170">
            <w:pPr>
              <w:pStyle w:val="ConsPlusCell"/>
              <w:rPr>
                <w:rFonts w:ascii="Times New Roman" w:hAnsi="Times New Roman" w:cs="Times New Roman"/>
                <w:sz w:val="24"/>
                <w:szCs w:val="24"/>
                <w:lang w:eastAsia="en-US"/>
              </w:rPr>
            </w:pPr>
            <w:r w:rsidRPr="00610D6C">
              <w:rPr>
                <w:rFonts w:ascii="Times New Roman" w:hAnsi="Times New Roman" w:cs="Times New Roman"/>
                <w:sz w:val="24"/>
                <w:szCs w:val="24"/>
                <w:lang w:eastAsia="en-US"/>
              </w:rPr>
              <w:t>1. Обеспечение предоставления молодым семьям (молодым гражданам), нуждающимся в улучшении жилищных условий, социальных выплат на приобретение (строительство) жилья.</w:t>
            </w:r>
            <w:r w:rsidRPr="00610D6C">
              <w:rPr>
                <w:rFonts w:ascii="Times New Roman" w:hAnsi="Times New Roman" w:cs="Times New Roman"/>
                <w:sz w:val="24"/>
                <w:szCs w:val="24"/>
                <w:lang w:eastAsia="en-US"/>
              </w:rPr>
              <w:br/>
              <w:t>2. Обеспечение предоставления семьям (гражданам), нуждающимся в улучшении жилищных условий, социальных выплат на приобретение (строительство) жилья.</w:t>
            </w:r>
            <w:r w:rsidRPr="00610D6C">
              <w:rPr>
                <w:rFonts w:ascii="Times New Roman" w:hAnsi="Times New Roman" w:cs="Times New Roman"/>
                <w:sz w:val="24"/>
                <w:szCs w:val="24"/>
                <w:lang w:eastAsia="en-US"/>
              </w:rPr>
              <w:br/>
              <w:t>3. Обеспечение жильем работников бюджетной сферы Сосновоборского городского округа.</w:t>
            </w:r>
            <w:r w:rsidRPr="00610D6C">
              <w:rPr>
                <w:rFonts w:ascii="Times New Roman" w:hAnsi="Times New Roman" w:cs="Times New Roman"/>
                <w:sz w:val="24"/>
                <w:szCs w:val="24"/>
                <w:lang w:eastAsia="en-US"/>
              </w:rPr>
              <w:br/>
              <w:t xml:space="preserve">4. Обеспечение жильем отдельных категорий граждан, установленных федеральным и областным законодательством, семей имеющих право на внеочередное предоставление жилых помещений по договорам социального найма. </w:t>
            </w:r>
            <w:r w:rsidRPr="00610D6C">
              <w:rPr>
                <w:rFonts w:ascii="Times New Roman" w:hAnsi="Times New Roman" w:cs="Times New Roman"/>
                <w:sz w:val="24"/>
                <w:szCs w:val="24"/>
                <w:lang w:eastAsia="en-US"/>
              </w:rPr>
              <w:br/>
              <w:t>5. Обеспечение жильем специалистов организаций, созданных для исполнения полномочий органов местного самоуправления и обеспечения их деятельности.</w:t>
            </w:r>
          </w:p>
        </w:tc>
        <w:tc>
          <w:tcPr>
            <w:tcW w:w="2268" w:type="dxa"/>
            <w:vMerge w:val="restart"/>
            <w:hideMark/>
          </w:tcPr>
          <w:p w:rsidR="00052AA7" w:rsidRPr="00610D6C" w:rsidRDefault="00052AA7" w:rsidP="00EA4170">
            <w:pPr>
              <w:pStyle w:val="ConsPlusCell"/>
              <w:rPr>
                <w:rFonts w:ascii="Times New Roman" w:hAnsi="Times New Roman" w:cs="Times New Roman"/>
                <w:sz w:val="24"/>
                <w:szCs w:val="24"/>
                <w:lang w:eastAsia="en-US"/>
              </w:rPr>
            </w:pPr>
            <w:r w:rsidRPr="00610D6C">
              <w:rPr>
                <w:rFonts w:ascii="Times New Roman" w:hAnsi="Times New Roman" w:cs="Times New Roman"/>
                <w:sz w:val="24"/>
                <w:szCs w:val="24"/>
                <w:lang w:eastAsia="en-US"/>
              </w:rPr>
              <w:t xml:space="preserve">Улучшение жилищных условий </w:t>
            </w:r>
            <w:r w:rsidRPr="00610D6C">
              <w:rPr>
                <w:rFonts w:ascii="Times New Roman" w:hAnsi="Times New Roman" w:cs="Times New Roman"/>
                <w:sz w:val="24"/>
                <w:szCs w:val="24"/>
                <w:lang w:eastAsia="en-US"/>
              </w:rPr>
              <w:br/>
              <w:t>2026 год – 30 семей; 2027 -2030 годы - подлежит уточнению по мере реализации программы</w:t>
            </w:r>
          </w:p>
        </w:tc>
        <w:tc>
          <w:tcPr>
            <w:tcW w:w="5386" w:type="dxa"/>
            <w:tcBorders>
              <w:bottom w:val="single" w:sz="4" w:space="0" w:color="000000" w:themeColor="text1"/>
            </w:tcBorders>
            <w:hideMark/>
          </w:tcPr>
          <w:p w:rsidR="00052AA7" w:rsidRPr="00610D6C" w:rsidRDefault="00052AA7" w:rsidP="00EA4170">
            <w:pPr>
              <w:pStyle w:val="ConsPlusCell"/>
              <w:rPr>
                <w:rFonts w:ascii="Times New Roman" w:hAnsi="Times New Roman" w:cs="Times New Roman"/>
                <w:sz w:val="24"/>
                <w:szCs w:val="24"/>
                <w:lang w:eastAsia="en-US"/>
              </w:rPr>
            </w:pPr>
            <w:r w:rsidRPr="00610D6C">
              <w:rPr>
                <w:rFonts w:ascii="Times New Roman" w:hAnsi="Times New Roman" w:cs="Times New Roman"/>
                <w:sz w:val="24"/>
                <w:szCs w:val="24"/>
                <w:lang w:eastAsia="en-US"/>
              </w:rPr>
              <w:t>Мероприятие по  софинансированию при предоставлении социальных выплат  молодым семьям – участникам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2204" w:type="dxa"/>
            <w:vMerge w:val="restart"/>
            <w:hideMark/>
          </w:tcPr>
          <w:p w:rsidR="00052AA7" w:rsidRPr="00610D6C" w:rsidRDefault="00052AA7" w:rsidP="00EA4170">
            <w:pPr>
              <w:pStyle w:val="ConsPlusCell"/>
              <w:jc w:val="both"/>
              <w:rPr>
                <w:rFonts w:ascii="Times New Roman" w:hAnsi="Times New Roman" w:cs="Times New Roman"/>
                <w:sz w:val="24"/>
                <w:szCs w:val="24"/>
                <w:lang w:eastAsia="en-US"/>
              </w:rPr>
            </w:pPr>
            <w:r w:rsidRPr="00610D6C">
              <w:rPr>
                <w:rFonts w:ascii="Times New Roman" w:hAnsi="Times New Roman" w:cs="Times New Roman"/>
                <w:sz w:val="24"/>
                <w:szCs w:val="24"/>
                <w:lang w:eastAsia="en-US"/>
              </w:rPr>
              <w:t>Количество семей, улучшивших жилищные условия</w:t>
            </w:r>
          </w:p>
        </w:tc>
      </w:tr>
      <w:tr w:rsidR="00052AA7" w:rsidRPr="00510DE3" w:rsidTr="00052AA7">
        <w:trPr>
          <w:trHeight w:val="2952"/>
        </w:trPr>
        <w:tc>
          <w:tcPr>
            <w:tcW w:w="2235" w:type="dxa"/>
            <w:vMerge/>
            <w:hideMark/>
          </w:tcPr>
          <w:p w:rsidR="00052AA7" w:rsidRPr="00610D6C" w:rsidRDefault="00052AA7" w:rsidP="00EA4170">
            <w:pPr>
              <w:pStyle w:val="ConsPlusCell"/>
              <w:ind w:firstLine="709"/>
              <w:rPr>
                <w:rFonts w:ascii="Times New Roman" w:hAnsi="Times New Roman" w:cs="Times New Roman"/>
                <w:sz w:val="24"/>
                <w:szCs w:val="24"/>
                <w:lang w:eastAsia="en-US"/>
              </w:rPr>
            </w:pPr>
          </w:p>
        </w:tc>
        <w:tc>
          <w:tcPr>
            <w:tcW w:w="2693" w:type="dxa"/>
            <w:vMerge/>
            <w:hideMark/>
          </w:tcPr>
          <w:p w:rsidR="00052AA7" w:rsidRPr="00610D6C" w:rsidRDefault="00052AA7" w:rsidP="00EA4170">
            <w:pPr>
              <w:pStyle w:val="ConsPlusCell"/>
              <w:ind w:firstLine="709"/>
              <w:rPr>
                <w:rFonts w:ascii="Times New Roman" w:hAnsi="Times New Roman" w:cs="Times New Roman"/>
                <w:sz w:val="24"/>
                <w:szCs w:val="24"/>
                <w:lang w:eastAsia="en-US"/>
              </w:rPr>
            </w:pPr>
          </w:p>
        </w:tc>
        <w:tc>
          <w:tcPr>
            <w:tcW w:w="2268" w:type="dxa"/>
            <w:vMerge/>
            <w:hideMark/>
          </w:tcPr>
          <w:p w:rsidR="00052AA7" w:rsidRPr="00610D6C" w:rsidRDefault="00052AA7" w:rsidP="00EA4170">
            <w:pPr>
              <w:pStyle w:val="ConsPlusCell"/>
              <w:ind w:firstLine="709"/>
              <w:rPr>
                <w:rFonts w:ascii="Times New Roman" w:hAnsi="Times New Roman" w:cs="Times New Roman"/>
                <w:sz w:val="24"/>
                <w:szCs w:val="24"/>
                <w:lang w:eastAsia="en-US"/>
              </w:rPr>
            </w:pPr>
          </w:p>
        </w:tc>
        <w:tc>
          <w:tcPr>
            <w:tcW w:w="5386" w:type="dxa"/>
            <w:tcBorders>
              <w:bottom w:val="single" w:sz="4" w:space="0" w:color="auto"/>
            </w:tcBorders>
            <w:hideMark/>
          </w:tcPr>
          <w:p w:rsidR="00052AA7" w:rsidRPr="00610D6C" w:rsidRDefault="00052AA7" w:rsidP="00EA4170">
            <w:pPr>
              <w:pStyle w:val="ConsPlusCell"/>
              <w:rPr>
                <w:rFonts w:ascii="Times New Roman" w:hAnsi="Times New Roman" w:cs="Times New Roman"/>
                <w:sz w:val="24"/>
                <w:szCs w:val="24"/>
                <w:lang w:eastAsia="en-US"/>
              </w:rPr>
            </w:pPr>
            <w:r w:rsidRPr="00610D6C">
              <w:rPr>
                <w:rFonts w:ascii="Times New Roman" w:hAnsi="Times New Roman" w:cs="Times New Roman"/>
                <w:sz w:val="24"/>
                <w:szCs w:val="24"/>
                <w:lang w:eastAsia="en-US"/>
              </w:rPr>
              <w:t>Мероприятие  по предоставлению социальных выплат  молодым семьям – участникам  мероприятия по улучшению жилищных условий молодых граждан (молодых семей)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tc>
        <w:tc>
          <w:tcPr>
            <w:tcW w:w="2204" w:type="dxa"/>
            <w:vMerge/>
            <w:hideMark/>
          </w:tcPr>
          <w:p w:rsidR="00052AA7" w:rsidRPr="00610D6C" w:rsidRDefault="00052AA7" w:rsidP="00EA4170">
            <w:pPr>
              <w:pStyle w:val="ConsPlusCell"/>
              <w:ind w:firstLine="709"/>
              <w:jc w:val="both"/>
              <w:rPr>
                <w:rFonts w:ascii="Times New Roman" w:hAnsi="Times New Roman" w:cs="Times New Roman"/>
                <w:sz w:val="24"/>
                <w:szCs w:val="24"/>
                <w:lang w:eastAsia="en-US"/>
              </w:rPr>
            </w:pPr>
          </w:p>
        </w:tc>
      </w:tr>
      <w:tr w:rsidR="00052AA7" w:rsidRPr="00510DE3" w:rsidTr="00052AA7">
        <w:trPr>
          <w:trHeight w:val="2829"/>
        </w:trPr>
        <w:tc>
          <w:tcPr>
            <w:tcW w:w="2235" w:type="dxa"/>
            <w:vMerge/>
            <w:hideMark/>
          </w:tcPr>
          <w:p w:rsidR="00052AA7" w:rsidRPr="00610D6C" w:rsidRDefault="00052AA7" w:rsidP="00EA4170">
            <w:pPr>
              <w:pStyle w:val="ConsPlusCell"/>
              <w:ind w:firstLine="709"/>
              <w:rPr>
                <w:rFonts w:ascii="Times New Roman" w:hAnsi="Times New Roman" w:cs="Times New Roman"/>
                <w:sz w:val="24"/>
                <w:szCs w:val="24"/>
                <w:lang w:eastAsia="en-US"/>
              </w:rPr>
            </w:pPr>
          </w:p>
        </w:tc>
        <w:tc>
          <w:tcPr>
            <w:tcW w:w="2693" w:type="dxa"/>
            <w:vMerge/>
            <w:hideMark/>
          </w:tcPr>
          <w:p w:rsidR="00052AA7" w:rsidRPr="00610D6C" w:rsidRDefault="00052AA7" w:rsidP="00EA4170">
            <w:pPr>
              <w:pStyle w:val="ConsPlusCell"/>
              <w:ind w:firstLine="709"/>
              <w:rPr>
                <w:rFonts w:ascii="Times New Roman" w:hAnsi="Times New Roman" w:cs="Times New Roman"/>
                <w:sz w:val="24"/>
                <w:szCs w:val="24"/>
                <w:lang w:eastAsia="en-US"/>
              </w:rPr>
            </w:pPr>
          </w:p>
        </w:tc>
        <w:tc>
          <w:tcPr>
            <w:tcW w:w="2268" w:type="dxa"/>
            <w:vMerge/>
            <w:hideMark/>
          </w:tcPr>
          <w:p w:rsidR="00052AA7" w:rsidRPr="00610D6C" w:rsidRDefault="00052AA7" w:rsidP="00EA4170">
            <w:pPr>
              <w:pStyle w:val="ConsPlusCell"/>
              <w:ind w:firstLine="709"/>
              <w:rPr>
                <w:rFonts w:ascii="Times New Roman" w:hAnsi="Times New Roman" w:cs="Times New Roman"/>
                <w:sz w:val="24"/>
                <w:szCs w:val="24"/>
                <w:lang w:eastAsia="en-US"/>
              </w:rPr>
            </w:pPr>
          </w:p>
        </w:tc>
        <w:tc>
          <w:tcPr>
            <w:tcW w:w="5386" w:type="dxa"/>
            <w:tcBorders>
              <w:top w:val="single" w:sz="4" w:space="0" w:color="auto"/>
            </w:tcBorders>
            <w:hideMark/>
          </w:tcPr>
          <w:p w:rsidR="00052AA7" w:rsidRPr="00610D6C" w:rsidRDefault="00052AA7" w:rsidP="00EA4170">
            <w:pPr>
              <w:pStyle w:val="ConsPlusCell"/>
              <w:rPr>
                <w:rFonts w:ascii="Times New Roman" w:hAnsi="Times New Roman" w:cs="Times New Roman"/>
                <w:sz w:val="24"/>
                <w:szCs w:val="24"/>
                <w:lang w:eastAsia="en-US"/>
              </w:rPr>
            </w:pPr>
            <w:r w:rsidRPr="00610D6C">
              <w:rPr>
                <w:rFonts w:ascii="Times New Roman" w:hAnsi="Times New Roman" w:cs="Times New Roman"/>
                <w:sz w:val="24"/>
                <w:szCs w:val="24"/>
                <w:lang w:eastAsia="en-US"/>
              </w:rPr>
              <w:t>Мероприятие по  предоставлению социальных выплат на строительство (приобретение) жилья гражданам - участникам  мероприятия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tc>
        <w:tc>
          <w:tcPr>
            <w:tcW w:w="2204" w:type="dxa"/>
            <w:vMerge/>
            <w:hideMark/>
          </w:tcPr>
          <w:p w:rsidR="00052AA7" w:rsidRPr="00610D6C" w:rsidRDefault="00052AA7" w:rsidP="00EA4170">
            <w:pPr>
              <w:pStyle w:val="ConsPlusCell"/>
              <w:ind w:firstLine="709"/>
              <w:jc w:val="both"/>
              <w:rPr>
                <w:rFonts w:ascii="Times New Roman" w:hAnsi="Times New Roman" w:cs="Times New Roman"/>
                <w:sz w:val="24"/>
                <w:szCs w:val="24"/>
                <w:lang w:eastAsia="en-US"/>
              </w:rPr>
            </w:pPr>
          </w:p>
        </w:tc>
      </w:tr>
      <w:tr w:rsidR="00052AA7" w:rsidRPr="00510DE3" w:rsidTr="00052AA7">
        <w:trPr>
          <w:trHeight w:val="2016"/>
        </w:trPr>
        <w:tc>
          <w:tcPr>
            <w:tcW w:w="2235" w:type="dxa"/>
            <w:vMerge/>
            <w:hideMark/>
          </w:tcPr>
          <w:p w:rsidR="00052AA7" w:rsidRPr="00610D6C" w:rsidRDefault="00052AA7" w:rsidP="00EA4170">
            <w:pPr>
              <w:pStyle w:val="ConsPlusCell"/>
              <w:ind w:firstLine="709"/>
              <w:rPr>
                <w:rFonts w:ascii="Times New Roman" w:hAnsi="Times New Roman" w:cs="Times New Roman"/>
                <w:sz w:val="24"/>
                <w:szCs w:val="24"/>
                <w:lang w:eastAsia="en-US"/>
              </w:rPr>
            </w:pPr>
          </w:p>
        </w:tc>
        <w:tc>
          <w:tcPr>
            <w:tcW w:w="2693" w:type="dxa"/>
            <w:vMerge/>
            <w:hideMark/>
          </w:tcPr>
          <w:p w:rsidR="00052AA7" w:rsidRPr="00610D6C" w:rsidRDefault="00052AA7" w:rsidP="00EA4170">
            <w:pPr>
              <w:pStyle w:val="ConsPlusCell"/>
              <w:ind w:firstLine="709"/>
              <w:rPr>
                <w:rFonts w:ascii="Times New Roman" w:hAnsi="Times New Roman" w:cs="Times New Roman"/>
                <w:sz w:val="24"/>
                <w:szCs w:val="24"/>
                <w:lang w:eastAsia="en-US"/>
              </w:rPr>
            </w:pPr>
          </w:p>
        </w:tc>
        <w:tc>
          <w:tcPr>
            <w:tcW w:w="2268" w:type="dxa"/>
            <w:vMerge/>
            <w:hideMark/>
          </w:tcPr>
          <w:p w:rsidR="00052AA7" w:rsidRPr="00610D6C" w:rsidRDefault="00052AA7" w:rsidP="00EA4170">
            <w:pPr>
              <w:pStyle w:val="ConsPlusCell"/>
              <w:ind w:firstLine="709"/>
              <w:rPr>
                <w:rFonts w:ascii="Times New Roman" w:hAnsi="Times New Roman" w:cs="Times New Roman"/>
                <w:sz w:val="24"/>
                <w:szCs w:val="24"/>
                <w:lang w:eastAsia="en-US"/>
              </w:rPr>
            </w:pPr>
          </w:p>
        </w:tc>
        <w:tc>
          <w:tcPr>
            <w:tcW w:w="5386" w:type="dxa"/>
            <w:hideMark/>
          </w:tcPr>
          <w:p w:rsidR="00052AA7" w:rsidRPr="00610D6C" w:rsidRDefault="00052AA7" w:rsidP="00EA4170">
            <w:pPr>
              <w:pStyle w:val="ConsPlusCell"/>
              <w:rPr>
                <w:rFonts w:ascii="Times New Roman" w:hAnsi="Times New Roman" w:cs="Times New Roman"/>
                <w:sz w:val="24"/>
                <w:szCs w:val="24"/>
                <w:lang w:eastAsia="en-US"/>
              </w:rPr>
            </w:pPr>
            <w:r w:rsidRPr="00610D6C">
              <w:rPr>
                <w:rFonts w:ascii="Times New Roman" w:hAnsi="Times New Roman" w:cs="Times New Roman"/>
                <w:sz w:val="24"/>
                <w:szCs w:val="24"/>
                <w:lang w:eastAsia="en-US"/>
              </w:rPr>
              <w:t>Мероприятие по обеспечению работников бюджетной сферы Сосновоборского городского округа жилыми помещениями специализированного  жилищного фонда и жилищного фонда коммерческого  использования.</w:t>
            </w:r>
          </w:p>
        </w:tc>
        <w:tc>
          <w:tcPr>
            <w:tcW w:w="2204" w:type="dxa"/>
            <w:vMerge/>
            <w:hideMark/>
          </w:tcPr>
          <w:p w:rsidR="00052AA7" w:rsidRPr="00610D6C" w:rsidRDefault="00052AA7" w:rsidP="00EA4170">
            <w:pPr>
              <w:pStyle w:val="ConsPlusCell"/>
              <w:ind w:firstLine="709"/>
              <w:jc w:val="both"/>
              <w:rPr>
                <w:rFonts w:ascii="Times New Roman" w:hAnsi="Times New Roman" w:cs="Times New Roman"/>
                <w:sz w:val="24"/>
                <w:szCs w:val="24"/>
                <w:lang w:eastAsia="en-US"/>
              </w:rPr>
            </w:pPr>
          </w:p>
        </w:tc>
      </w:tr>
      <w:tr w:rsidR="00052AA7" w:rsidRPr="00510DE3" w:rsidTr="00052AA7">
        <w:trPr>
          <w:trHeight w:val="2460"/>
        </w:trPr>
        <w:tc>
          <w:tcPr>
            <w:tcW w:w="2235" w:type="dxa"/>
            <w:vMerge/>
            <w:hideMark/>
          </w:tcPr>
          <w:p w:rsidR="00052AA7" w:rsidRPr="00610D6C" w:rsidRDefault="00052AA7" w:rsidP="00EA4170">
            <w:pPr>
              <w:pStyle w:val="ConsPlusCell"/>
              <w:ind w:firstLine="709"/>
              <w:rPr>
                <w:rFonts w:ascii="Times New Roman" w:hAnsi="Times New Roman" w:cs="Times New Roman"/>
                <w:sz w:val="24"/>
                <w:szCs w:val="24"/>
                <w:lang w:eastAsia="en-US"/>
              </w:rPr>
            </w:pPr>
          </w:p>
        </w:tc>
        <w:tc>
          <w:tcPr>
            <w:tcW w:w="2693" w:type="dxa"/>
            <w:vMerge/>
            <w:hideMark/>
          </w:tcPr>
          <w:p w:rsidR="00052AA7" w:rsidRPr="00610D6C" w:rsidRDefault="00052AA7" w:rsidP="00EA4170">
            <w:pPr>
              <w:pStyle w:val="ConsPlusCell"/>
              <w:ind w:firstLine="709"/>
              <w:rPr>
                <w:rFonts w:ascii="Times New Roman" w:hAnsi="Times New Roman" w:cs="Times New Roman"/>
                <w:sz w:val="24"/>
                <w:szCs w:val="24"/>
                <w:lang w:eastAsia="en-US"/>
              </w:rPr>
            </w:pPr>
          </w:p>
        </w:tc>
        <w:tc>
          <w:tcPr>
            <w:tcW w:w="2268" w:type="dxa"/>
            <w:vMerge/>
            <w:hideMark/>
          </w:tcPr>
          <w:p w:rsidR="00052AA7" w:rsidRPr="00610D6C" w:rsidRDefault="00052AA7" w:rsidP="00EA4170">
            <w:pPr>
              <w:pStyle w:val="ConsPlusCell"/>
              <w:ind w:firstLine="709"/>
              <w:rPr>
                <w:rFonts w:ascii="Times New Roman" w:hAnsi="Times New Roman" w:cs="Times New Roman"/>
                <w:sz w:val="24"/>
                <w:szCs w:val="24"/>
                <w:lang w:eastAsia="en-US"/>
              </w:rPr>
            </w:pPr>
          </w:p>
        </w:tc>
        <w:tc>
          <w:tcPr>
            <w:tcW w:w="5386" w:type="dxa"/>
            <w:hideMark/>
          </w:tcPr>
          <w:p w:rsidR="00052AA7" w:rsidRPr="00610D6C" w:rsidRDefault="00052AA7" w:rsidP="00EA4170">
            <w:pPr>
              <w:pStyle w:val="ConsPlusCell"/>
              <w:rPr>
                <w:rFonts w:ascii="Times New Roman" w:hAnsi="Times New Roman" w:cs="Times New Roman"/>
                <w:sz w:val="24"/>
                <w:szCs w:val="24"/>
                <w:lang w:eastAsia="en-US"/>
              </w:rPr>
            </w:pPr>
            <w:r w:rsidRPr="00610D6C">
              <w:rPr>
                <w:rFonts w:ascii="Times New Roman" w:hAnsi="Times New Roman" w:cs="Times New Roman"/>
                <w:sz w:val="24"/>
                <w:szCs w:val="24"/>
                <w:lang w:eastAsia="en-US"/>
              </w:rPr>
              <w:t>Мероприятие по обеспечению жильем отдельных категорий граждан, установленных федеральным и областным законодательством, семей имеющих право на внеочередное предоставление жилых помещений по договорам социального найма.</w:t>
            </w:r>
          </w:p>
        </w:tc>
        <w:tc>
          <w:tcPr>
            <w:tcW w:w="2204" w:type="dxa"/>
            <w:vMerge/>
            <w:hideMark/>
          </w:tcPr>
          <w:p w:rsidR="00052AA7" w:rsidRPr="00610D6C" w:rsidRDefault="00052AA7" w:rsidP="00EA4170">
            <w:pPr>
              <w:pStyle w:val="ConsPlusCell"/>
              <w:ind w:firstLine="709"/>
              <w:jc w:val="both"/>
              <w:rPr>
                <w:rFonts w:ascii="Times New Roman" w:hAnsi="Times New Roman" w:cs="Times New Roman"/>
                <w:sz w:val="24"/>
                <w:szCs w:val="24"/>
                <w:lang w:eastAsia="en-US"/>
              </w:rPr>
            </w:pPr>
          </w:p>
        </w:tc>
      </w:tr>
      <w:tr w:rsidR="00052AA7" w:rsidRPr="00510DE3" w:rsidTr="00052AA7">
        <w:trPr>
          <w:trHeight w:val="2057"/>
        </w:trPr>
        <w:tc>
          <w:tcPr>
            <w:tcW w:w="2235" w:type="dxa"/>
            <w:vMerge/>
            <w:hideMark/>
          </w:tcPr>
          <w:p w:rsidR="00052AA7" w:rsidRPr="00610D6C" w:rsidRDefault="00052AA7" w:rsidP="00EA4170">
            <w:pPr>
              <w:pStyle w:val="ConsPlusCell"/>
              <w:ind w:firstLine="709"/>
              <w:rPr>
                <w:rFonts w:ascii="Times New Roman" w:hAnsi="Times New Roman" w:cs="Times New Roman"/>
                <w:sz w:val="24"/>
                <w:szCs w:val="24"/>
                <w:lang w:eastAsia="en-US"/>
              </w:rPr>
            </w:pPr>
          </w:p>
        </w:tc>
        <w:tc>
          <w:tcPr>
            <w:tcW w:w="2693" w:type="dxa"/>
            <w:vMerge/>
            <w:hideMark/>
          </w:tcPr>
          <w:p w:rsidR="00052AA7" w:rsidRPr="00610D6C" w:rsidRDefault="00052AA7" w:rsidP="00EA4170">
            <w:pPr>
              <w:pStyle w:val="ConsPlusCell"/>
              <w:ind w:firstLine="709"/>
              <w:rPr>
                <w:rFonts w:ascii="Times New Roman" w:hAnsi="Times New Roman" w:cs="Times New Roman"/>
                <w:sz w:val="24"/>
                <w:szCs w:val="24"/>
                <w:lang w:eastAsia="en-US"/>
              </w:rPr>
            </w:pPr>
          </w:p>
        </w:tc>
        <w:tc>
          <w:tcPr>
            <w:tcW w:w="2268" w:type="dxa"/>
            <w:vMerge/>
            <w:hideMark/>
          </w:tcPr>
          <w:p w:rsidR="00052AA7" w:rsidRPr="00610D6C" w:rsidRDefault="00052AA7" w:rsidP="00EA4170">
            <w:pPr>
              <w:pStyle w:val="ConsPlusCell"/>
              <w:ind w:firstLine="709"/>
              <w:rPr>
                <w:rFonts w:ascii="Times New Roman" w:hAnsi="Times New Roman" w:cs="Times New Roman"/>
                <w:sz w:val="24"/>
                <w:szCs w:val="24"/>
                <w:lang w:eastAsia="en-US"/>
              </w:rPr>
            </w:pPr>
          </w:p>
        </w:tc>
        <w:tc>
          <w:tcPr>
            <w:tcW w:w="5386" w:type="dxa"/>
            <w:hideMark/>
          </w:tcPr>
          <w:p w:rsidR="00052AA7" w:rsidRPr="00610D6C" w:rsidRDefault="00052AA7" w:rsidP="00EA4170">
            <w:pPr>
              <w:pStyle w:val="ConsPlusCell"/>
              <w:rPr>
                <w:rFonts w:ascii="Times New Roman" w:hAnsi="Times New Roman" w:cs="Times New Roman"/>
                <w:sz w:val="24"/>
                <w:szCs w:val="24"/>
                <w:lang w:eastAsia="en-US"/>
              </w:rPr>
            </w:pPr>
            <w:r w:rsidRPr="00610D6C">
              <w:rPr>
                <w:rFonts w:ascii="Times New Roman" w:hAnsi="Times New Roman" w:cs="Times New Roman"/>
                <w:sz w:val="24"/>
                <w:szCs w:val="24"/>
                <w:lang w:eastAsia="en-US"/>
              </w:rPr>
              <w:t>Мероприятие по обеспечению специалистов организаций, созданных для исполнения полномочий органов местного самоуправления и обеспечения их деятельности жилыми помещениями специализированного жилищного фонда и фонда коммерческого использования.</w:t>
            </w:r>
          </w:p>
        </w:tc>
        <w:tc>
          <w:tcPr>
            <w:tcW w:w="2204" w:type="dxa"/>
            <w:vMerge/>
            <w:hideMark/>
          </w:tcPr>
          <w:p w:rsidR="00052AA7" w:rsidRPr="00610D6C" w:rsidRDefault="00052AA7" w:rsidP="00EA4170">
            <w:pPr>
              <w:pStyle w:val="ConsPlusCell"/>
              <w:ind w:firstLine="709"/>
              <w:jc w:val="both"/>
              <w:rPr>
                <w:rFonts w:ascii="Times New Roman" w:hAnsi="Times New Roman" w:cs="Times New Roman"/>
                <w:sz w:val="24"/>
                <w:szCs w:val="24"/>
                <w:lang w:eastAsia="en-US"/>
              </w:rPr>
            </w:pPr>
          </w:p>
        </w:tc>
      </w:tr>
      <w:tr w:rsidR="00052AA7" w:rsidRPr="00510DE3" w:rsidTr="00052AA7">
        <w:trPr>
          <w:trHeight w:val="1689"/>
        </w:trPr>
        <w:tc>
          <w:tcPr>
            <w:tcW w:w="2235" w:type="dxa"/>
            <w:vMerge/>
            <w:hideMark/>
          </w:tcPr>
          <w:p w:rsidR="00052AA7" w:rsidRPr="00610D6C" w:rsidRDefault="00052AA7" w:rsidP="00EA4170">
            <w:pPr>
              <w:pStyle w:val="ConsPlusCell"/>
              <w:ind w:firstLine="709"/>
              <w:rPr>
                <w:rFonts w:ascii="Times New Roman" w:hAnsi="Times New Roman" w:cs="Times New Roman"/>
                <w:sz w:val="24"/>
                <w:szCs w:val="24"/>
                <w:lang w:eastAsia="en-US"/>
              </w:rPr>
            </w:pPr>
          </w:p>
        </w:tc>
        <w:tc>
          <w:tcPr>
            <w:tcW w:w="2693" w:type="dxa"/>
            <w:vMerge/>
            <w:hideMark/>
          </w:tcPr>
          <w:p w:rsidR="00052AA7" w:rsidRPr="00610D6C" w:rsidRDefault="00052AA7" w:rsidP="00EA4170">
            <w:pPr>
              <w:pStyle w:val="ConsPlusCell"/>
              <w:ind w:firstLine="709"/>
              <w:rPr>
                <w:rFonts w:ascii="Times New Roman" w:hAnsi="Times New Roman" w:cs="Times New Roman"/>
                <w:sz w:val="24"/>
                <w:szCs w:val="24"/>
                <w:lang w:eastAsia="en-US"/>
              </w:rPr>
            </w:pPr>
          </w:p>
        </w:tc>
        <w:tc>
          <w:tcPr>
            <w:tcW w:w="2268" w:type="dxa"/>
            <w:vMerge/>
            <w:hideMark/>
          </w:tcPr>
          <w:p w:rsidR="00052AA7" w:rsidRPr="00610D6C" w:rsidRDefault="00052AA7" w:rsidP="00EA4170">
            <w:pPr>
              <w:pStyle w:val="ConsPlusCell"/>
              <w:ind w:firstLine="709"/>
              <w:rPr>
                <w:rFonts w:ascii="Times New Roman" w:hAnsi="Times New Roman" w:cs="Times New Roman"/>
                <w:sz w:val="24"/>
                <w:szCs w:val="24"/>
                <w:lang w:eastAsia="en-US"/>
              </w:rPr>
            </w:pPr>
          </w:p>
        </w:tc>
        <w:tc>
          <w:tcPr>
            <w:tcW w:w="5386" w:type="dxa"/>
            <w:noWrap/>
            <w:hideMark/>
          </w:tcPr>
          <w:p w:rsidR="00052AA7" w:rsidRPr="00610D6C" w:rsidRDefault="00052AA7" w:rsidP="00EA4170">
            <w:pPr>
              <w:pStyle w:val="ConsPlusCell"/>
              <w:rPr>
                <w:rFonts w:ascii="Times New Roman" w:hAnsi="Times New Roman" w:cs="Times New Roman"/>
                <w:sz w:val="24"/>
                <w:szCs w:val="24"/>
                <w:lang w:eastAsia="en-US"/>
              </w:rPr>
            </w:pPr>
            <w:r w:rsidRPr="00610D6C">
              <w:rPr>
                <w:rFonts w:ascii="Times New Roman" w:hAnsi="Times New Roman" w:cs="Times New Roman"/>
                <w:sz w:val="24"/>
                <w:szCs w:val="24"/>
                <w:lang w:eastAsia="en-US"/>
              </w:rPr>
              <w:t>Мероприятие по предоставлению молодым семьям (молодым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w:t>
            </w:r>
          </w:p>
        </w:tc>
        <w:tc>
          <w:tcPr>
            <w:tcW w:w="2204" w:type="dxa"/>
            <w:vMerge/>
            <w:hideMark/>
          </w:tcPr>
          <w:p w:rsidR="00052AA7" w:rsidRPr="00610D6C" w:rsidRDefault="00052AA7" w:rsidP="00EA4170">
            <w:pPr>
              <w:pStyle w:val="ConsPlusCell"/>
              <w:ind w:firstLine="709"/>
              <w:jc w:val="both"/>
              <w:rPr>
                <w:rFonts w:ascii="Times New Roman" w:hAnsi="Times New Roman" w:cs="Times New Roman"/>
                <w:sz w:val="24"/>
                <w:szCs w:val="24"/>
                <w:lang w:eastAsia="en-US"/>
              </w:rPr>
            </w:pPr>
          </w:p>
        </w:tc>
      </w:tr>
      <w:tr w:rsidR="00052AA7" w:rsidRPr="00510DE3" w:rsidTr="00052AA7">
        <w:trPr>
          <w:trHeight w:val="1840"/>
        </w:trPr>
        <w:tc>
          <w:tcPr>
            <w:tcW w:w="2235" w:type="dxa"/>
            <w:vMerge/>
            <w:hideMark/>
          </w:tcPr>
          <w:p w:rsidR="00052AA7" w:rsidRPr="00610D6C" w:rsidRDefault="00052AA7" w:rsidP="00EA4170">
            <w:pPr>
              <w:pStyle w:val="ConsPlusCell"/>
              <w:ind w:firstLine="709"/>
              <w:rPr>
                <w:rFonts w:ascii="Times New Roman" w:hAnsi="Times New Roman" w:cs="Times New Roman"/>
                <w:sz w:val="24"/>
                <w:szCs w:val="24"/>
                <w:lang w:eastAsia="en-US"/>
              </w:rPr>
            </w:pPr>
          </w:p>
        </w:tc>
        <w:tc>
          <w:tcPr>
            <w:tcW w:w="2693" w:type="dxa"/>
            <w:vMerge/>
            <w:hideMark/>
          </w:tcPr>
          <w:p w:rsidR="00052AA7" w:rsidRPr="00610D6C" w:rsidRDefault="00052AA7" w:rsidP="00EA4170">
            <w:pPr>
              <w:pStyle w:val="ConsPlusCell"/>
              <w:ind w:firstLine="709"/>
              <w:rPr>
                <w:rFonts w:ascii="Times New Roman" w:hAnsi="Times New Roman" w:cs="Times New Roman"/>
                <w:sz w:val="24"/>
                <w:szCs w:val="24"/>
                <w:lang w:eastAsia="en-US"/>
              </w:rPr>
            </w:pPr>
          </w:p>
        </w:tc>
        <w:tc>
          <w:tcPr>
            <w:tcW w:w="2268" w:type="dxa"/>
            <w:vMerge/>
            <w:hideMark/>
          </w:tcPr>
          <w:p w:rsidR="00052AA7" w:rsidRPr="00610D6C" w:rsidRDefault="00052AA7" w:rsidP="00EA4170">
            <w:pPr>
              <w:pStyle w:val="ConsPlusCell"/>
              <w:ind w:firstLine="709"/>
              <w:rPr>
                <w:rFonts w:ascii="Times New Roman" w:hAnsi="Times New Roman" w:cs="Times New Roman"/>
                <w:sz w:val="24"/>
                <w:szCs w:val="24"/>
                <w:lang w:eastAsia="en-US"/>
              </w:rPr>
            </w:pPr>
          </w:p>
        </w:tc>
        <w:tc>
          <w:tcPr>
            <w:tcW w:w="5386" w:type="dxa"/>
            <w:noWrap/>
            <w:hideMark/>
          </w:tcPr>
          <w:p w:rsidR="00052AA7" w:rsidRPr="00610D6C" w:rsidRDefault="00052AA7" w:rsidP="00EA4170">
            <w:pPr>
              <w:pStyle w:val="ConsPlusCell"/>
              <w:rPr>
                <w:rFonts w:ascii="Times New Roman" w:hAnsi="Times New Roman" w:cs="Times New Roman"/>
                <w:sz w:val="24"/>
                <w:szCs w:val="24"/>
                <w:lang w:eastAsia="en-US"/>
              </w:rPr>
            </w:pPr>
            <w:r w:rsidRPr="00610D6C">
              <w:rPr>
                <w:rFonts w:ascii="Times New Roman" w:hAnsi="Times New Roman" w:cs="Times New Roman"/>
                <w:sz w:val="24"/>
                <w:szCs w:val="24"/>
                <w:lang w:eastAsia="en-US"/>
              </w:rPr>
              <w:t>Мероприятие по предоставлению семьям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на основе принципов ипотечного кредитования.</w:t>
            </w:r>
          </w:p>
        </w:tc>
        <w:tc>
          <w:tcPr>
            <w:tcW w:w="2204" w:type="dxa"/>
            <w:vMerge/>
            <w:hideMark/>
          </w:tcPr>
          <w:p w:rsidR="00052AA7" w:rsidRPr="00610D6C" w:rsidRDefault="00052AA7" w:rsidP="00EA4170">
            <w:pPr>
              <w:pStyle w:val="ConsPlusCell"/>
              <w:ind w:firstLine="709"/>
              <w:jc w:val="both"/>
              <w:rPr>
                <w:rFonts w:ascii="Times New Roman" w:hAnsi="Times New Roman" w:cs="Times New Roman"/>
                <w:sz w:val="24"/>
                <w:szCs w:val="24"/>
                <w:lang w:eastAsia="en-US"/>
              </w:rPr>
            </w:pPr>
          </w:p>
        </w:tc>
      </w:tr>
      <w:tr w:rsidR="00052AA7" w:rsidRPr="00510DE3" w:rsidTr="00052AA7">
        <w:trPr>
          <w:trHeight w:val="1116"/>
        </w:trPr>
        <w:tc>
          <w:tcPr>
            <w:tcW w:w="2235" w:type="dxa"/>
            <w:vMerge/>
            <w:tcBorders>
              <w:bottom w:val="single" w:sz="4" w:space="0" w:color="auto"/>
            </w:tcBorders>
            <w:hideMark/>
          </w:tcPr>
          <w:p w:rsidR="00052AA7" w:rsidRPr="00610D6C" w:rsidRDefault="00052AA7" w:rsidP="00EA4170">
            <w:pPr>
              <w:pStyle w:val="ConsPlusCell"/>
              <w:ind w:firstLine="709"/>
              <w:rPr>
                <w:rFonts w:ascii="Times New Roman" w:hAnsi="Times New Roman" w:cs="Times New Roman"/>
                <w:sz w:val="24"/>
                <w:szCs w:val="24"/>
                <w:lang w:eastAsia="en-US"/>
              </w:rPr>
            </w:pPr>
          </w:p>
        </w:tc>
        <w:tc>
          <w:tcPr>
            <w:tcW w:w="2693" w:type="dxa"/>
            <w:vMerge/>
            <w:tcBorders>
              <w:bottom w:val="single" w:sz="4" w:space="0" w:color="auto"/>
            </w:tcBorders>
            <w:hideMark/>
          </w:tcPr>
          <w:p w:rsidR="00052AA7" w:rsidRPr="00610D6C" w:rsidRDefault="00052AA7" w:rsidP="00EA4170">
            <w:pPr>
              <w:pStyle w:val="ConsPlusCell"/>
              <w:ind w:firstLine="709"/>
              <w:rPr>
                <w:rFonts w:ascii="Times New Roman" w:hAnsi="Times New Roman" w:cs="Times New Roman"/>
                <w:sz w:val="24"/>
                <w:szCs w:val="24"/>
                <w:lang w:eastAsia="en-US"/>
              </w:rPr>
            </w:pPr>
          </w:p>
        </w:tc>
        <w:tc>
          <w:tcPr>
            <w:tcW w:w="2268" w:type="dxa"/>
            <w:vMerge/>
            <w:tcBorders>
              <w:bottom w:val="single" w:sz="4" w:space="0" w:color="auto"/>
            </w:tcBorders>
            <w:hideMark/>
          </w:tcPr>
          <w:p w:rsidR="00052AA7" w:rsidRPr="00610D6C" w:rsidRDefault="00052AA7" w:rsidP="00EA4170">
            <w:pPr>
              <w:pStyle w:val="ConsPlusCell"/>
              <w:ind w:firstLine="709"/>
              <w:rPr>
                <w:rFonts w:ascii="Times New Roman" w:hAnsi="Times New Roman" w:cs="Times New Roman"/>
                <w:sz w:val="24"/>
                <w:szCs w:val="24"/>
                <w:lang w:eastAsia="en-US"/>
              </w:rPr>
            </w:pPr>
          </w:p>
        </w:tc>
        <w:tc>
          <w:tcPr>
            <w:tcW w:w="5386" w:type="dxa"/>
            <w:tcBorders>
              <w:bottom w:val="single" w:sz="4" w:space="0" w:color="auto"/>
            </w:tcBorders>
            <w:hideMark/>
          </w:tcPr>
          <w:p w:rsidR="00052AA7" w:rsidRPr="00610D6C" w:rsidRDefault="00052AA7" w:rsidP="00EA4170">
            <w:pPr>
              <w:pStyle w:val="ConsPlusCell"/>
              <w:rPr>
                <w:rFonts w:ascii="Times New Roman" w:hAnsi="Times New Roman" w:cs="Times New Roman"/>
                <w:sz w:val="24"/>
                <w:szCs w:val="24"/>
                <w:lang w:eastAsia="en-US"/>
              </w:rPr>
            </w:pPr>
            <w:r w:rsidRPr="00610D6C">
              <w:rPr>
                <w:rFonts w:ascii="Times New Roman" w:hAnsi="Times New Roman" w:cs="Times New Roman"/>
                <w:sz w:val="24"/>
                <w:szCs w:val="24"/>
                <w:lang w:eastAsia="en-US"/>
              </w:rPr>
              <w:t>  Мероприятие по обеспечению жилыми помещениями работников муниципальной бюджетной сферы Сосновоборского городского округа.</w:t>
            </w:r>
          </w:p>
        </w:tc>
        <w:tc>
          <w:tcPr>
            <w:tcW w:w="2204" w:type="dxa"/>
            <w:vMerge/>
            <w:tcBorders>
              <w:bottom w:val="single" w:sz="4" w:space="0" w:color="auto"/>
            </w:tcBorders>
            <w:hideMark/>
          </w:tcPr>
          <w:p w:rsidR="00052AA7" w:rsidRPr="00610D6C" w:rsidRDefault="00052AA7" w:rsidP="00EA4170">
            <w:pPr>
              <w:pStyle w:val="ConsPlusCell"/>
              <w:ind w:firstLine="709"/>
              <w:jc w:val="both"/>
              <w:rPr>
                <w:rFonts w:ascii="Times New Roman" w:hAnsi="Times New Roman" w:cs="Times New Roman"/>
                <w:sz w:val="24"/>
                <w:szCs w:val="24"/>
                <w:lang w:eastAsia="en-US"/>
              </w:rPr>
            </w:pPr>
          </w:p>
        </w:tc>
      </w:tr>
      <w:tr w:rsidR="00052AA7" w:rsidRPr="00510DE3" w:rsidTr="00052AA7">
        <w:trPr>
          <w:trHeight w:val="2533"/>
        </w:trPr>
        <w:tc>
          <w:tcPr>
            <w:tcW w:w="2235" w:type="dxa"/>
            <w:vMerge/>
            <w:tcBorders>
              <w:top w:val="single" w:sz="4" w:space="0" w:color="auto"/>
            </w:tcBorders>
            <w:hideMark/>
          </w:tcPr>
          <w:p w:rsidR="00052AA7" w:rsidRPr="00610D6C" w:rsidRDefault="00052AA7" w:rsidP="00EA4170">
            <w:pPr>
              <w:pStyle w:val="ConsPlusCell"/>
              <w:ind w:firstLine="709"/>
              <w:rPr>
                <w:rFonts w:ascii="Times New Roman" w:hAnsi="Times New Roman" w:cs="Times New Roman"/>
                <w:sz w:val="24"/>
                <w:szCs w:val="24"/>
                <w:lang w:eastAsia="en-US"/>
              </w:rPr>
            </w:pPr>
          </w:p>
        </w:tc>
        <w:tc>
          <w:tcPr>
            <w:tcW w:w="2693" w:type="dxa"/>
            <w:vMerge/>
            <w:tcBorders>
              <w:top w:val="single" w:sz="4" w:space="0" w:color="auto"/>
            </w:tcBorders>
            <w:hideMark/>
          </w:tcPr>
          <w:p w:rsidR="00052AA7" w:rsidRPr="00610D6C" w:rsidRDefault="00052AA7" w:rsidP="00EA4170">
            <w:pPr>
              <w:pStyle w:val="ConsPlusCell"/>
              <w:ind w:firstLine="709"/>
              <w:rPr>
                <w:rFonts w:ascii="Times New Roman" w:hAnsi="Times New Roman" w:cs="Times New Roman"/>
                <w:sz w:val="24"/>
                <w:szCs w:val="24"/>
                <w:lang w:eastAsia="en-US"/>
              </w:rPr>
            </w:pPr>
          </w:p>
        </w:tc>
        <w:tc>
          <w:tcPr>
            <w:tcW w:w="2268" w:type="dxa"/>
            <w:vMerge/>
            <w:tcBorders>
              <w:top w:val="single" w:sz="4" w:space="0" w:color="auto"/>
            </w:tcBorders>
            <w:hideMark/>
          </w:tcPr>
          <w:p w:rsidR="00052AA7" w:rsidRPr="00610D6C" w:rsidRDefault="00052AA7" w:rsidP="00EA4170">
            <w:pPr>
              <w:pStyle w:val="ConsPlusCell"/>
              <w:ind w:firstLine="709"/>
              <w:rPr>
                <w:rFonts w:ascii="Times New Roman" w:hAnsi="Times New Roman" w:cs="Times New Roman"/>
                <w:sz w:val="24"/>
                <w:szCs w:val="24"/>
                <w:lang w:eastAsia="en-US"/>
              </w:rPr>
            </w:pPr>
          </w:p>
        </w:tc>
        <w:tc>
          <w:tcPr>
            <w:tcW w:w="5386" w:type="dxa"/>
            <w:tcBorders>
              <w:top w:val="single" w:sz="4" w:space="0" w:color="auto"/>
            </w:tcBorders>
            <w:noWrap/>
            <w:hideMark/>
          </w:tcPr>
          <w:p w:rsidR="00052AA7" w:rsidRPr="00610D6C" w:rsidRDefault="00052AA7" w:rsidP="00EA4170">
            <w:pPr>
              <w:pStyle w:val="ConsPlusCell"/>
              <w:rPr>
                <w:rFonts w:ascii="Times New Roman" w:hAnsi="Times New Roman" w:cs="Times New Roman"/>
                <w:sz w:val="24"/>
                <w:szCs w:val="24"/>
                <w:lang w:eastAsia="en-US"/>
              </w:rPr>
            </w:pPr>
            <w:r w:rsidRPr="00610D6C">
              <w:rPr>
                <w:rFonts w:ascii="Times New Roman" w:hAnsi="Times New Roman" w:cs="Times New Roman"/>
                <w:sz w:val="24"/>
                <w:szCs w:val="24"/>
                <w:lang w:eastAsia="en-US"/>
              </w:rPr>
              <w:t>Мероприятие по предоставлению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жилищных условий, социальной выплаты (компенсации процентов по ипотечным жилищным кредитам) на приобретение (строительство) жилья на территории Сосновоборского городского округа.</w:t>
            </w:r>
          </w:p>
        </w:tc>
        <w:tc>
          <w:tcPr>
            <w:tcW w:w="2204" w:type="dxa"/>
            <w:vMerge/>
            <w:tcBorders>
              <w:top w:val="single" w:sz="4" w:space="0" w:color="auto"/>
            </w:tcBorders>
            <w:hideMark/>
          </w:tcPr>
          <w:p w:rsidR="00052AA7" w:rsidRPr="00610D6C" w:rsidRDefault="00052AA7" w:rsidP="00EA4170">
            <w:pPr>
              <w:pStyle w:val="ConsPlusCell"/>
              <w:ind w:firstLine="709"/>
              <w:jc w:val="both"/>
              <w:rPr>
                <w:rFonts w:ascii="Times New Roman" w:hAnsi="Times New Roman" w:cs="Times New Roman"/>
                <w:sz w:val="24"/>
                <w:szCs w:val="24"/>
                <w:lang w:eastAsia="en-US"/>
              </w:rPr>
            </w:pPr>
          </w:p>
        </w:tc>
      </w:tr>
      <w:tr w:rsidR="00052AA7" w:rsidRPr="00510DE3" w:rsidTr="00052AA7">
        <w:trPr>
          <w:trHeight w:val="1264"/>
        </w:trPr>
        <w:tc>
          <w:tcPr>
            <w:tcW w:w="2235" w:type="dxa"/>
            <w:vMerge/>
            <w:hideMark/>
          </w:tcPr>
          <w:p w:rsidR="00052AA7" w:rsidRPr="00610D6C" w:rsidRDefault="00052AA7" w:rsidP="00EA4170">
            <w:pPr>
              <w:pStyle w:val="ConsPlusCell"/>
              <w:ind w:firstLine="709"/>
              <w:rPr>
                <w:rFonts w:ascii="Times New Roman" w:hAnsi="Times New Roman" w:cs="Times New Roman"/>
                <w:sz w:val="24"/>
                <w:szCs w:val="24"/>
                <w:lang w:eastAsia="en-US"/>
              </w:rPr>
            </w:pPr>
          </w:p>
        </w:tc>
        <w:tc>
          <w:tcPr>
            <w:tcW w:w="2693" w:type="dxa"/>
            <w:vMerge/>
            <w:hideMark/>
          </w:tcPr>
          <w:p w:rsidR="00052AA7" w:rsidRPr="00610D6C" w:rsidRDefault="00052AA7" w:rsidP="00EA4170">
            <w:pPr>
              <w:pStyle w:val="ConsPlusCell"/>
              <w:ind w:firstLine="709"/>
              <w:rPr>
                <w:rFonts w:ascii="Times New Roman" w:hAnsi="Times New Roman" w:cs="Times New Roman"/>
                <w:sz w:val="24"/>
                <w:szCs w:val="24"/>
                <w:lang w:eastAsia="en-US"/>
              </w:rPr>
            </w:pPr>
          </w:p>
        </w:tc>
        <w:tc>
          <w:tcPr>
            <w:tcW w:w="2268" w:type="dxa"/>
            <w:vMerge/>
            <w:hideMark/>
          </w:tcPr>
          <w:p w:rsidR="00052AA7" w:rsidRPr="00610D6C" w:rsidRDefault="00052AA7" w:rsidP="00EA4170">
            <w:pPr>
              <w:pStyle w:val="ConsPlusCell"/>
              <w:ind w:firstLine="709"/>
              <w:rPr>
                <w:rFonts w:ascii="Times New Roman" w:hAnsi="Times New Roman" w:cs="Times New Roman"/>
                <w:sz w:val="24"/>
                <w:szCs w:val="24"/>
                <w:lang w:eastAsia="en-US"/>
              </w:rPr>
            </w:pPr>
          </w:p>
        </w:tc>
        <w:tc>
          <w:tcPr>
            <w:tcW w:w="5386" w:type="dxa"/>
            <w:noWrap/>
            <w:hideMark/>
          </w:tcPr>
          <w:p w:rsidR="00052AA7" w:rsidRPr="00610D6C" w:rsidRDefault="00052AA7" w:rsidP="00EA4170">
            <w:pPr>
              <w:pStyle w:val="ConsPlusCell"/>
              <w:rPr>
                <w:rFonts w:ascii="Times New Roman" w:hAnsi="Times New Roman" w:cs="Times New Roman"/>
                <w:sz w:val="24"/>
                <w:szCs w:val="24"/>
                <w:lang w:eastAsia="en-US"/>
              </w:rPr>
            </w:pPr>
            <w:r w:rsidRPr="00610D6C">
              <w:rPr>
                <w:rFonts w:ascii="Times New Roman" w:hAnsi="Times New Roman" w:cs="Times New Roman"/>
                <w:sz w:val="24"/>
                <w:szCs w:val="24"/>
                <w:lang w:eastAsia="en-US"/>
              </w:rPr>
              <w:t>Мероприятие по аренде жилых помещений для специалистов организаций, созданных для исполнения полномочий органов местного самоуправления и обеспечения их деятельности.</w:t>
            </w:r>
          </w:p>
        </w:tc>
        <w:tc>
          <w:tcPr>
            <w:tcW w:w="2204" w:type="dxa"/>
            <w:vMerge/>
            <w:hideMark/>
          </w:tcPr>
          <w:p w:rsidR="00052AA7" w:rsidRPr="00610D6C" w:rsidRDefault="00052AA7" w:rsidP="00EA4170">
            <w:pPr>
              <w:pStyle w:val="ConsPlusCell"/>
              <w:ind w:firstLine="709"/>
              <w:jc w:val="both"/>
              <w:rPr>
                <w:rFonts w:ascii="Times New Roman" w:hAnsi="Times New Roman" w:cs="Times New Roman"/>
                <w:sz w:val="24"/>
                <w:szCs w:val="24"/>
                <w:lang w:eastAsia="en-US"/>
              </w:rPr>
            </w:pPr>
          </w:p>
        </w:tc>
      </w:tr>
      <w:tr w:rsidR="00052AA7" w:rsidRPr="00510DE3" w:rsidTr="00052AA7">
        <w:trPr>
          <w:trHeight w:val="1409"/>
        </w:trPr>
        <w:tc>
          <w:tcPr>
            <w:tcW w:w="2235" w:type="dxa"/>
            <w:vMerge/>
            <w:hideMark/>
          </w:tcPr>
          <w:p w:rsidR="00052AA7" w:rsidRPr="00610D6C" w:rsidRDefault="00052AA7" w:rsidP="00EA4170">
            <w:pPr>
              <w:pStyle w:val="ConsPlusCell"/>
              <w:ind w:firstLine="709"/>
              <w:rPr>
                <w:rFonts w:ascii="Times New Roman" w:hAnsi="Times New Roman" w:cs="Times New Roman"/>
                <w:sz w:val="24"/>
                <w:szCs w:val="24"/>
                <w:lang w:eastAsia="en-US"/>
              </w:rPr>
            </w:pPr>
          </w:p>
        </w:tc>
        <w:tc>
          <w:tcPr>
            <w:tcW w:w="2693" w:type="dxa"/>
            <w:vMerge/>
            <w:hideMark/>
          </w:tcPr>
          <w:p w:rsidR="00052AA7" w:rsidRPr="00610D6C" w:rsidRDefault="00052AA7" w:rsidP="00EA4170">
            <w:pPr>
              <w:pStyle w:val="ConsPlusCell"/>
              <w:ind w:firstLine="709"/>
              <w:rPr>
                <w:rFonts w:ascii="Times New Roman" w:hAnsi="Times New Roman" w:cs="Times New Roman"/>
                <w:sz w:val="24"/>
                <w:szCs w:val="24"/>
                <w:lang w:eastAsia="en-US"/>
              </w:rPr>
            </w:pPr>
          </w:p>
        </w:tc>
        <w:tc>
          <w:tcPr>
            <w:tcW w:w="2268" w:type="dxa"/>
            <w:vMerge/>
            <w:hideMark/>
          </w:tcPr>
          <w:p w:rsidR="00052AA7" w:rsidRPr="00610D6C" w:rsidRDefault="00052AA7" w:rsidP="00EA4170">
            <w:pPr>
              <w:pStyle w:val="ConsPlusCell"/>
              <w:ind w:firstLine="709"/>
              <w:rPr>
                <w:rFonts w:ascii="Times New Roman" w:hAnsi="Times New Roman" w:cs="Times New Roman"/>
                <w:sz w:val="24"/>
                <w:szCs w:val="24"/>
                <w:lang w:eastAsia="en-US"/>
              </w:rPr>
            </w:pPr>
          </w:p>
        </w:tc>
        <w:tc>
          <w:tcPr>
            <w:tcW w:w="5386" w:type="dxa"/>
            <w:noWrap/>
            <w:hideMark/>
          </w:tcPr>
          <w:p w:rsidR="00052AA7" w:rsidRPr="00610D6C" w:rsidRDefault="00052AA7" w:rsidP="00EA4170">
            <w:pPr>
              <w:pStyle w:val="ConsPlusCell"/>
              <w:rPr>
                <w:rFonts w:ascii="Times New Roman" w:hAnsi="Times New Roman" w:cs="Times New Roman"/>
                <w:sz w:val="24"/>
                <w:szCs w:val="24"/>
                <w:lang w:eastAsia="en-US"/>
              </w:rPr>
            </w:pPr>
            <w:r w:rsidRPr="00610D6C">
              <w:rPr>
                <w:rFonts w:ascii="Times New Roman" w:hAnsi="Times New Roman" w:cs="Times New Roman"/>
                <w:sz w:val="24"/>
                <w:szCs w:val="24"/>
                <w:lang w:eastAsia="en-US"/>
              </w:rPr>
              <w:t>Мероприятие по выплате компенсации за аренду жилых помещений специалистам организаций, созданных для исполнения полномочий органов местного самоуправления и обеспечения их деятельности.</w:t>
            </w:r>
          </w:p>
        </w:tc>
        <w:tc>
          <w:tcPr>
            <w:tcW w:w="2204" w:type="dxa"/>
            <w:vMerge/>
            <w:hideMark/>
          </w:tcPr>
          <w:p w:rsidR="00052AA7" w:rsidRPr="00610D6C" w:rsidRDefault="00052AA7" w:rsidP="00EA4170">
            <w:pPr>
              <w:pStyle w:val="ConsPlusCell"/>
              <w:ind w:firstLine="709"/>
              <w:jc w:val="both"/>
              <w:rPr>
                <w:rFonts w:ascii="Times New Roman" w:hAnsi="Times New Roman" w:cs="Times New Roman"/>
                <w:sz w:val="24"/>
                <w:szCs w:val="24"/>
                <w:lang w:eastAsia="en-US"/>
              </w:rPr>
            </w:pPr>
          </w:p>
        </w:tc>
      </w:tr>
    </w:tbl>
    <w:p w:rsidR="00052AA7" w:rsidRDefault="00052AA7" w:rsidP="00052AA7"/>
    <w:p w:rsidR="00986B56" w:rsidRDefault="00986B56"/>
    <w:sectPr w:rsidR="00986B56" w:rsidSect="00E93406">
      <w:headerReference w:type="default" r:id="rId57"/>
      <w:pgSz w:w="16838" w:h="11906" w:orient="landscape"/>
      <w:pgMar w:top="1701" w:right="1134" w:bottom="567"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AA7" w:rsidRDefault="00052AA7" w:rsidP="00052AA7">
      <w:r>
        <w:separator/>
      </w:r>
    </w:p>
  </w:endnote>
  <w:endnote w:type="continuationSeparator" w:id="0">
    <w:p w:rsidR="00052AA7" w:rsidRDefault="00052AA7" w:rsidP="00052A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406" w:rsidRDefault="0087083C">
    <w:pPr>
      <w:pStyle w:val="a5"/>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D6C" w:rsidRDefault="0087083C">
    <w:pPr>
      <w:pStyle w:val="a5"/>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D6C" w:rsidRDefault="002324D9">
    <w:pPr>
      <w:pStyle w:val="a5"/>
      <w:jc w:val="right"/>
    </w:pPr>
    <w:r>
      <w:fldChar w:fldCharType="begin"/>
    </w:r>
    <w:r w:rsidR="00052AA7">
      <w:instrText xml:space="preserve"> PAGE   \* MERGEFORMAT </w:instrText>
    </w:r>
    <w:r>
      <w:fldChar w:fldCharType="separate"/>
    </w:r>
    <w:r w:rsidR="003C344D">
      <w:rPr>
        <w:noProof/>
      </w:rPr>
      <w:t>98</w:t>
    </w:r>
    <w:r>
      <w:fldChar w:fldCharType="end"/>
    </w:r>
  </w:p>
  <w:p w:rsidR="00610D6C" w:rsidRDefault="0087083C">
    <w:pPr>
      <w:pStyle w:val="a5"/>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D6C" w:rsidRDefault="0087083C">
    <w:pPr>
      <w:pStyle w:val="a5"/>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D6C" w:rsidRDefault="0087083C">
    <w:pPr>
      <w:pStyle w:val="a5"/>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D6C" w:rsidRDefault="002324D9">
    <w:pPr>
      <w:pStyle w:val="a5"/>
      <w:jc w:val="right"/>
    </w:pPr>
    <w:r>
      <w:fldChar w:fldCharType="begin"/>
    </w:r>
    <w:r w:rsidR="00052AA7">
      <w:instrText xml:space="preserve"> PAGE   \* MERGEFORMAT </w:instrText>
    </w:r>
    <w:r>
      <w:fldChar w:fldCharType="separate"/>
    </w:r>
    <w:r w:rsidR="003C344D">
      <w:rPr>
        <w:noProof/>
      </w:rPr>
      <w:t>124</w:t>
    </w:r>
    <w:r>
      <w:fldChar w:fldCharType="end"/>
    </w:r>
  </w:p>
  <w:p w:rsidR="00610D6C" w:rsidRDefault="0087083C">
    <w:pPr>
      <w:pStyle w:val="a5"/>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D6C" w:rsidRDefault="0087083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406" w:rsidRDefault="0087083C">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406" w:rsidRDefault="0087083C">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D6C" w:rsidRDefault="0087083C">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D6C" w:rsidRDefault="002324D9">
    <w:pPr>
      <w:pStyle w:val="a5"/>
      <w:jc w:val="right"/>
    </w:pPr>
    <w:r>
      <w:fldChar w:fldCharType="begin"/>
    </w:r>
    <w:r w:rsidR="00052AA7">
      <w:instrText xml:space="preserve"> PAGE   \* MERGEFORMAT </w:instrText>
    </w:r>
    <w:r>
      <w:fldChar w:fldCharType="separate"/>
    </w:r>
    <w:r w:rsidR="0087083C">
      <w:rPr>
        <w:noProof/>
      </w:rPr>
      <w:t>45</w:t>
    </w:r>
    <w:r>
      <w:fldChar w:fldCharType="end"/>
    </w:r>
  </w:p>
  <w:p w:rsidR="00610D6C" w:rsidRDefault="0087083C">
    <w:pPr>
      <w:pStyle w:val="a5"/>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D6C" w:rsidRDefault="0087083C">
    <w:pPr>
      <w:pStyle w:val="a5"/>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D6C" w:rsidRDefault="0087083C">
    <w:pPr>
      <w:pStyle w:val="a5"/>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D6C" w:rsidRDefault="002324D9">
    <w:pPr>
      <w:pStyle w:val="a5"/>
      <w:jc w:val="right"/>
    </w:pPr>
    <w:r>
      <w:rPr>
        <w:noProof/>
      </w:rPr>
      <w:fldChar w:fldCharType="begin"/>
    </w:r>
    <w:r w:rsidR="00052AA7">
      <w:rPr>
        <w:noProof/>
      </w:rPr>
      <w:instrText xml:space="preserve"> PAGE   \* MERGEFORMAT </w:instrText>
    </w:r>
    <w:r>
      <w:rPr>
        <w:noProof/>
      </w:rPr>
      <w:fldChar w:fldCharType="separate"/>
    </w:r>
    <w:r w:rsidR="0087083C">
      <w:rPr>
        <w:noProof/>
      </w:rPr>
      <w:t>80</w:t>
    </w:r>
    <w:r>
      <w:rPr>
        <w:noProof/>
      </w:rPr>
      <w:fldChar w:fldCharType="end"/>
    </w:r>
  </w:p>
  <w:p w:rsidR="00610D6C" w:rsidRDefault="0087083C">
    <w:pPr>
      <w:pStyle w:val="a5"/>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D6C" w:rsidRDefault="0087083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AA7" w:rsidRDefault="00052AA7" w:rsidP="00052AA7">
      <w:r>
        <w:separator/>
      </w:r>
    </w:p>
  </w:footnote>
  <w:footnote w:type="continuationSeparator" w:id="0">
    <w:p w:rsidR="00052AA7" w:rsidRDefault="00052AA7" w:rsidP="00052A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406" w:rsidRDefault="0087083C">
    <w:pPr>
      <w:pStyle w:val="a3"/>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D6C" w:rsidRDefault="0087083C">
    <w:pPr>
      <w:pStyle w:val="a3"/>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D6C" w:rsidRDefault="0087083C">
    <w:pPr>
      <w:pStyle w:val="a3"/>
    </w:pPr>
  </w:p>
  <w:p w:rsidR="00610D6C" w:rsidRDefault="0087083C">
    <w:pPr>
      <w:pStyle w:val="a3"/>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D6C" w:rsidRDefault="0087083C">
    <w:pPr>
      <w:pStyle w:val="a3"/>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D6C" w:rsidRDefault="0087083C">
    <w:pPr>
      <w:pStyle w:val="a3"/>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D6C" w:rsidRDefault="0087083C">
    <w:pPr>
      <w:pStyle w:val="a3"/>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D6C" w:rsidRDefault="0087083C">
    <w:pPr>
      <w:pStyle w:val="a3"/>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D6C" w:rsidRDefault="0087083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D6C" w:rsidRDefault="002324D9">
    <w:pPr>
      <w:pStyle w:val="a3"/>
    </w:pPr>
    <w:r>
      <w:rPr>
        <w:noProof/>
      </w:rPr>
      <w:pict>
        <v:rect id="_x0000_s2049" style="position:absolute;margin-left:345pt;margin-top:20pt;width:200pt;height:18pt;z-index:251658240;mso-position-horizontal-relative:page;mso-position-vertical-relative:page" filled="f" stroked="f">
          <v:textbox style="mso-next-textbox:#_x0000_s2049" inset="0,0,0,0">
            <w:txbxContent>
              <w:p w:rsidR="00610D6C" w:rsidRPr="00242B95" w:rsidRDefault="0087083C" w:rsidP="00610D6C"/>
            </w:txbxContent>
          </v:textbox>
          <w10:wrap anchorx="page" anchory="page"/>
        </v: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406" w:rsidRDefault="0087083C">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D6C" w:rsidRDefault="0087083C">
    <w:pPr>
      <w:pStyle w:val="a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D6C" w:rsidRDefault="0087083C">
    <w:pPr>
      <w:pStyle w:val="a3"/>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D6C" w:rsidRDefault="0087083C">
    <w:pPr>
      <w:pStyle w:val="a3"/>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D6C" w:rsidRDefault="0087083C">
    <w:pPr>
      <w:pStyle w:val="a3"/>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D6C" w:rsidRDefault="0087083C">
    <w:pPr>
      <w:pStyle w:val="a3"/>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D6C" w:rsidRDefault="0087083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0F26"/>
    <w:multiLevelType w:val="hybridMultilevel"/>
    <w:tmpl w:val="AED49ABA"/>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6778E8"/>
    <w:multiLevelType w:val="hybridMultilevel"/>
    <w:tmpl w:val="061CCF2A"/>
    <w:lvl w:ilvl="0" w:tplc="9C62DE4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ED3D7E"/>
    <w:multiLevelType w:val="hybridMultilevel"/>
    <w:tmpl w:val="E0163C1C"/>
    <w:lvl w:ilvl="0" w:tplc="08C8309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4C0D5E"/>
    <w:multiLevelType w:val="hybridMultilevel"/>
    <w:tmpl w:val="DE3AEDF6"/>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2578A4"/>
    <w:multiLevelType w:val="hybridMultilevel"/>
    <w:tmpl w:val="107E1BA8"/>
    <w:lvl w:ilvl="0" w:tplc="83D4F3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7D535F2"/>
    <w:multiLevelType w:val="hybridMultilevel"/>
    <w:tmpl w:val="9B3862A6"/>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B51046"/>
    <w:multiLevelType w:val="hybridMultilevel"/>
    <w:tmpl w:val="0C8A506E"/>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B61688"/>
    <w:multiLevelType w:val="hybridMultilevel"/>
    <w:tmpl w:val="1A381602"/>
    <w:lvl w:ilvl="0" w:tplc="83D4F3F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B372E2"/>
    <w:multiLevelType w:val="hybridMultilevel"/>
    <w:tmpl w:val="4F5604A2"/>
    <w:lvl w:ilvl="0" w:tplc="52E81AC0">
      <w:start w:val="1"/>
      <w:numFmt w:val="bullet"/>
      <w:lvlText w:val=""/>
      <w:lvlJc w:val="left"/>
      <w:pPr>
        <w:tabs>
          <w:tab w:val="num" w:pos="1280"/>
        </w:tabs>
        <w:ind w:left="1280" w:hanging="360"/>
      </w:pPr>
      <w:rPr>
        <w:rFonts w:ascii="Symbol" w:hAnsi="Symbol" w:hint="default"/>
      </w:rPr>
    </w:lvl>
    <w:lvl w:ilvl="1" w:tplc="04190003" w:tentative="1">
      <w:start w:val="1"/>
      <w:numFmt w:val="bullet"/>
      <w:lvlText w:val="o"/>
      <w:lvlJc w:val="left"/>
      <w:pPr>
        <w:tabs>
          <w:tab w:val="num" w:pos="2000"/>
        </w:tabs>
        <w:ind w:left="2000" w:hanging="360"/>
      </w:pPr>
      <w:rPr>
        <w:rFonts w:ascii="Courier New" w:hAnsi="Courier New" w:cs="Courier New" w:hint="default"/>
      </w:rPr>
    </w:lvl>
    <w:lvl w:ilvl="2" w:tplc="04190005" w:tentative="1">
      <w:start w:val="1"/>
      <w:numFmt w:val="bullet"/>
      <w:lvlText w:val=""/>
      <w:lvlJc w:val="left"/>
      <w:pPr>
        <w:tabs>
          <w:tab w:val="num" w:pos="2720"/>
        </w:tabs>
        <w:ind w:left="2720" w:hanging="360"/>
      </w:pPr>
      <w:rPr>
        <w:rFonts w:ascii="Wingdings" w:hAnsi="Wingdings" w:hint="default"/>
      </w:rPr>
    </w:lvl>
    <w:lvl w:ilvl="3" w:tplc="04190001" w:tentative="1">
      <w:start w:val="1"/>
      <w:numFmt w:val="bullet"/>
      <w:lvlText w:val=""/>
      <w:lvlJc w:val="left"/>
      <w:pPr>
        <w:tabs>
          <w:tab w:val="num" w:pos="3440"/>
        </w:tabs>
        <w:ind w:left="3440" w:hanging="360"/>
      </w:pPr>
      <w:rPr>
        <w:rFonts w:ascii="Symbol" w:hAnsi="Symbol" w:hint="default"/>
      </w:rPr>
    </w:lvl>
    <w:lvl w:ilvl="4" w:tplc="04190003" w:tentative="1">
      <w:start w:val="1"/>
      <w:numFmt w:val="bullet"/>
      <w:lvlText w:val="o"/>
      <w:lvlJc w:val="left"/>
      <w:pPr>
        <w:tabs>
          <w:tab w:val="num" w:pos="4160"/>
        </w:tabs>
        <w:ind w:left="4160" w:hanging="360"/>
      </w:pPr>
      <w:rPr>
        <w:rFonts w:ascii="Courier New" w:hAnsi="Courier New" w:cs="Courier New" w:hint="default"/>
      </w:rPr>
    </w:lvl>
    <w:lvl w:ilvl="5" w:tplc="04190005" w:tentative="1">
      <w:start w:val="1"/>
      <w:numFmt w:val="bullet"/>
      <w:lvlText w:val=""/>
      <w:lvlJc w:val="left"/>
      <w:pPr>
        <w:tabs>
          <w:tab w:val="num" w:pos="4880"/>
        </w:tabs>
        <w:ind w:left="4880" w:hanging="360"/>
      </w:pPr>
      <w:rPr>
        <w:rFonts w:ascii="Wingdings" w:hAnsi="Wingdings" w:hint="default"/>
      </w:rPr>
    </w:lvl>
    <w:lvl w:ilvl="6" w:tplc="04190001" w:tentative="1">
      <w:start w:val="1"/>
      <w:numFmt w:val="bullet"/>
      <w:lvlText w:val=""/>
      <w:lvlJc w:val="left"/>
      <w:pPr>
        <w:tabs>
          <w:tab w:val="num" w:pos="5600"/>
        </w:tabs>
        <w:ind w:left="5600" w:hanging="360"/>
      </w:pPr>
      <w:rPr>
        <w:rFonts w:ascii="Symbol" w:hAnsi="Symbol" w:hint="default"/>
      </w:rPr>
    </w:lvl>
    <w:lvl w:ilvl="7" w:tplc="04190003" w:tentative="1">
      <w:start w:val="1"/>
      <w:numFmt w:val="bullet"/>
      <w:lvlText w:val="o"/>
      <w:lvlJc w:val="left"/>
      <w:pPr>
        <w:tabs>
          <w:tab w:val="num" w:pos="6320"/>
        </w:tabs>
        <w:ind w:left="6320" w:hanging="360"/>
      </w:pPr>
      <w:rPr>
        <w:rFonts w:ascii="Courier New" w:hAnsi="Courier New" w:cs="Courier New" w:hint="default"/>
      </w:rPr>
    </w:lvl>
    <w:lvl w:ilvl="8" w:tplc="04190005" w:tentative="1">
      <w:start w:val="1"/>
      <w:numFmt w:val="bullet"/>
      <w:lvlText w:val=""/>
      <w:lvlJc w:val="left"/>
      <w:pPr>
        <w:tabs>
          <w:tab w:val="num" w:pos="7040"/>
        </w:tabs>
        <w:ind w:left="7040" w:hanging="360"/>
      </w:pPr>
      <w:rPr>
        <w:rFonts w:ascii="Wingdings" w:hAnsi="Wingdings" w:hint="default"/>
      </w:rPr>
    </w:lvl>
  </w:abstractNum>
  <w:abstractNum w:abstractNumId="9">
    <w:nsid w:val="13BD5AF5"/>
    <w:multiLevelType w:val="hybridMultilevel"/>
    <w:tmpl w:val="563A4AB0"/>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3DB5F8A"/>
    <w:multiLevelType w:val="hybridMultilevel"/>
    <w:tmpl w:val="E11A2818"/>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69D3889"/>
    <w:multiLevelType w:val="hybridMultilevel"/>
    <w:tmpl w:val="5F62C702"/>
    <w:lvl w:ilvl="0" w:tplc="04190001">
      <w:start w:val="1"/>
      <w:numFmt w:val="bullet"/>
      <w:lvlText w:val=""/>
      <w:lvlJc w:val="left"/>
      <w:pPr>
        <w:tabs>
          <w:tab w:val="num" w:pos="1280"/>
        </w:tabs>
        <w:ind w:left="1280" w:hanging="360"/>
      </w:pPr>
      <w:rPr>
        <w:rFonts w:ascii="Symbol" w:hAnsi="Symbol" w:hint="default"/>
      </w:rPr>
    </w:lvl>
    <w:lvl w:ilvl="1" w:tplc="04190003" w:tentative="1">
      <w:start w:val="1"/>
      <w:numFmt w:val="bullet"/>
      <w:lvlText w:val="o"/>
      <w:lvlJc w:val="left"/>
      <w:pPr>
        <w:tabs>
          <w:tab w:val="num" w:pos="2000"/>
        </w:tabs>
        <w:ind w:left="2000" w:hanging="360"/>
      </w:pPr>
      <w:rPr>
        <w:rFonts w:ascii="Courier New" w:hAnsi="Courier New" w:hint="default"/>
      </w:rPr>
    </w:lvl>
    <w:lvl w:ilvl="2" w:tplc="04190005" w:tentative="1">
      <w:start w:val="1"/>
      <w:numFmt w:val="bullet"/>
      <w:lvlText w:val=""/>
      <w:lvlJc w:val="left"/>
      <w:pPr>
        <w:tabs>
          <w:tab w:val="num" w:pos="2720"/>
        </w:tabs>
        <w:ind w:left="2720" w:hanging="360"/>
      </w:pPr>
      <w:rPr>
        <w:rFonts w:ascii="Wingdings" w:hAnsi="Wingdings" w:hint="default"/>
      </w:rPr>
    </w:lvl>
    <w:lvl w:ilvl="3" w:tplc="04190001" w:tentative="1">
      <w:start w:val="1"/>
      <w:numFmt w:val="bullet"/>
      <w:lvlText w:val=""/>
      <w:lvlJc w:val="left"/>
      <w:pPr>
        <w:tabs>
          <w:tab w:val="num" w:pos="3440"/>
        </w:tabs>
        <w:ind w:left="3440" w:hanging="360"/>
      </w:pPr>
      <w:rPr>
        <w:rFonts w:ascii="Symbol" w:hAnsi="Symbol" w:hint="default"/>
      </w:rPr>
    </w:lvl>
    <w:lvl w:ilvl="4" w:tplc="04190003" w:tentative="1">
      <w:start w:val="1"/>
      <w:numFmt w:val="bullet"/>
      <w:lvlText w:val="o"/>
      <w:lvlJc w:val="left"/>
      <w:pPr>
        <w:tabs>
          <w:tab w:val="num" w:pos="4160"/>
        </w:tabs>
        <w:ind w:left="4160" w:hanging="360"/>
      </w:pPr>
      <w:rPr>
        <w:rFonts w:ascii="Courier New" w:hAnsi="Courier New" w:hint="default"/>
      </w:rPr>
    </w:lvl>
    <w:lvl w:ilvl="5" w:tplc="04190005" w:tentative="1">
      <w:start w:val="1"/>
      <w:numFmt w:val="bullet"/>
      <w:lvlText w:val=""/>
      <w:lvlJc w:val="left"/>
      <w:pPr>
        <w:tabs>
          <w:tab w:val="num" w:pos="4880"/>
        </w:tabs>
        <w:ind w:left="4880" w:hanging="360"/>
      </w:pPr>
      <w:rPr>
        <w:rFonts w:ascii="Wingdings" w:hAnsi="Wingdings" w:hint="default"/>
      </w:rPr>
    </w:lvl>
    <w:lvl w:ilvl="6" w:tplc="04190001" w:tentative="1">
      <w:start w:val="1"/>
      <w:numFmt w:val="bullet"/>
      <w:lvlText w:val=""/>
      <w:lvlJc w:val="left"/>
      <w:pPr>
        <w:tabs>
          <w:tab w:val="num" w:pos="5600"/>
        </w:tabs>
        <w:ind w:left="5600" w:hanging="360"/>
      </w:pPr>
      <w:rPr>
        <w:rFonts w:ascii="Symbol" w:hAnsi="Symbol" w:hint="default"/>
      </w:rPr>
    </w:lvl>
    <w:lvl w:ilvl="7" w:tplc="04190003" w:tentative="1">
      <w:start w:val="1"/>
      <w:numFmt w:val="bullet"/>
      <w:lvlText w:val="o"/>
      <w:lvlJc w:val="left"/>
      <w:pPr>
        <w:tabs>
          <w:tab w:val="num" w:pos="6320"/>
        </w:tabs>
        <w:ind w:left="6320" w:hanging="360"/>
      </w:pPr>
      <w:rPr>
        <w:rFonts w:ascii="Courier New" w:hAnsi="Courier New" w:hint="default"/>
      </w:rPr>
    </w:lvl>
    <w:lvl w:ilvl="8" w:tplc="04190005" w:tentative="1">
      <w:start w:val="1"/>
      <w:numFmt w:val="bullet"/>
      <w:lvlText w:val=""/>
      <w:lvlJc w:val="left"/>
      <w:pPr>
        <w:tabs>
          <w:tab w:val="num" w:pos="7040"/>
        </w:tabs>
        <w:ind w:left="7040" w:hanging="360"/>
      </w:pPr>
      <w:rPr>
        <w:rFonts w:ascii="Wingdings" w:hAnsi="Wingdings" w:hint="default"/>
      </w:rPr>
    </w:lvl>
  </w:abstractNum>
  <w:abstractNum w:abstractNumId="12">
    <w:nsid w:val="171E20E1"/>
    <w:multiLevelType w:val="hybridMultilevel"/>
    <w:tmpl w:val="112AEEB8"/>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93B1BC9"/>
    <w:multiLevelType w:val="hybridMultilevel"/>
    <w:tmpl w:val="34F03460"/>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9697D0D"/>
    <w:multiLevelType w:val="hybridMultilevel"/>
    <w:tmpl w:val="9D60F41A"/>
    <w:lvl w:ilvl="0" w:tplc="2370E6E8">
      <w:start w:val="1"/>
      <w:numFmt w:val="decimal"/>
      <w:lvlText w:val="%1."/>
      <w:lvlJc w:val="left"/>
      <w:pPr>
        <w:tabs>
          <w:tab w:val="num" w:pos="720"/>
        </w:tabs>
        <w:ind w:left="720" w:hanging="360"/>
      </w:pPr>
    </w:lvl>
    <w:lvl w:ilvl="1" w:tplc="ECA0613C">
      <w:start w:val="1"/>
      <w:numFmt w:val="decimal"/>
      <w:lvlText w:val="%2."/>
      <w:lvlJc w:val="left"/>
      <w:pPr>
        <w:tabs>
          <w:tab w:val="num" w:pos="920"/>
        </w:tabs>
        <w:ind w:left="920" w:hanging="360"/>
      </w:pPr>
    </w:lvl>
    <w:lvl w:ilvl="2" w:tplc="B2E69C6E">
      <w:numFmt w:val="none"/>
      <w:lvlText w:val=""/>
      <w:lvlJc w:val="left"/>
      <w:pPr>
        <w:tabs>
          <w:tab w:val="num" w:pos="360"/>
        </w:tabs>
      </w:pPr>
    </w:lvl>
    <w:lvl w:ilvl="3" w:tplc="C62E78BA">
      <w:numFmt w:val="none"/>
      <w:lvlText w:val=""/>
      <w:lvlJc w:val="left"/>
      <w:pPr>
        <w:tabs>
          <w:tab w:val="num" w:pos="360"/>
        </w:tabs>
      </w:pPr>
    </w:lvl>
    <w:lvl w:ilvl="4" w:tplc="FAD0C316">
      <w:numFmt w:val="none"/>
      <w:lvlText w:val=""/>
      <w:lvlJc w:val="left"/>
      <w:pPr>
        <w:tabs>
          <w:tab w:val="num" w:pos="360"/>
        </w:tabs>
      </w:pPr>
    </w:lvl>
    <w:lvl w:ilvl="5" w:tplc="9ECEBC00">
      <w:numFmt w:val="none"/>
      <w:lvlText w:val=""/>
      <w:lvlJc w:val="left"/>
      <w:pPr>
        <w:tabs>
          <w:tab w:val="num" w:pos="360"/>
        </w:tabs>
      </w:pPr>
    </w:lvl>
    <w:lvl w:ilvl="6" w:tplc="FC4CB776">
      <w:numFmt w:val="none"/>
      <w:lvlText w:val=""/>
      <w:lvlJc w:val="left"/>
      <w:pPr>
        <w:tabs>
          <w:tab w:val="num" w:pos="360"/>
        </w:tabs>
      </w:pPr>
    </w:lvl>
    <w:lvl w:ilvl="7" w:tplc="C30893AE">
      <w:numFmt w:val="none"/>
      <w:lvlText w:val=""/>
      <w:lvlJc w:val="left"/>
      <w:pPr>
        <w:tabs>
          <w:tab w:val="num" w:pos="360"/>
        </w:tabs>
      </w:pPr>
    </w:lvl>
    <w:lvl w:ilvl="8" w:tplc="0576FBF8">
      <w:numFmt w:val="none"/>
      <w:lvlText w:val=""/>
      <w:lvlJc w:val="left"/>
      <w:pPr>
        <w:tabs>
          <w:tab w:val="num" w:pos="360"/>
        </w:tabs>
      </w:pPr>
    </w:lvl>
  </w:abstractNum>
  <w:abstractNum w:abstractNumId="15">
    <w:nsid w:val="19917987"/>
    <w:multiLevelType w:val="hybridMultilevel"/>
    <w:tmpl w:val="13726BF6"/>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F1C337A"/>
    <w:multiLevelType w:val="multilevel"/>
    <w:tmpl w:val="0F22D5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226648C1"/>
    <w:multiLevelType w:val="hybridMultilevel"/>
    <w:tmpl w:val="CBD8B078"/>
    <w:lvl w:ilvl="0" w:tplc="52E81AC0">
      <w:start w:val="1"/>
      <w:numFmt w:val="bullet"/>
      <w:lvlText w:val=""/>
      <w:lvlJc w:val="left"/>
      <w:pPr>
        <w:tabs>
          <w:tab w:val="num" w:pos="1280"/>
        </w:tabs>
        <w:ind w:left="1280" w:hanging="360"/>
      </w:pPr>
      <w:rPr>
        <w:rFonts w:ascii="Symbol" w:hAnsi="Symbol" w:hint="default"/>
      </w:rPr>
    </w:lvl>
    <w:lvl w:ilvl="1" w:tplc="04190003" w:tentative="1">
      <w:start w:val="1"/>
      <w:numFmt w:val="bullet"/>
      <w:lvlText w:val="o"/>
      <w:lvlJc w:val="left"/>
      <w:pPr>
        <w:tabs>
          <w:tab w:val="num" w:pos="2000"/>
        </w:tabs>
        <w:ind w:left="2000" w:hanging="360"/>
      </w:pPr>
      <w:rPr>
        <w:rFonts w:ascii="Courier New" w:hAnsi="Courier New" w:cs="Courier New" w:hint="default"/>
      </w:rPr>
    </w:lvl>
    <w:lvl w:ilvl="2" w:tplc="04190005" w:tentative="1">
      <w:start w:val="1"/>
      <w:numFmt w:val="bullet"/>
      <w:lvlText w:val=""/>
      <w:lvlJc w:val="left"/>
      <w:pPr>
        <w:tabs>
          <w:tab w:val="num" w:pos="2720"/>
        </w:tabs>
        <w:ind w:left="2720" w:hanging="360"/>
      </w:pPr>
      <w:rPr>
        <w:rFonts w:ascii="Wingdings" w:hAnsi="Wingdings" w:hint="default"/>
      </w:rPr>
    </w:lvl>
    <w:lvl w:ilvl="3" w:tplc="04190001" w:tentative="1">
      <w:start w:val="1"/>
      <w:numFmt w:val="bullet"/>
      <w:lvlText w:val=""/>
      <w:lvlJc w:val="left"/>
      <w:pPr>
        <w:tabs>
          <w:tab w:val="num" w:pos="3440"/>
        </w:tabs>
        <w:ind w:left="3440" w:hanging="360"/>
      </w:pPr>
      <w:rPr>
        <w:rFonts w:ascii="Symbol" w:hAnsi="Symbol" w:hint="default"/>
      </w:rPr>
    </w:lvl>
    <w:lvl w:ilvl="4" w:tplc="04190003" w:tentative="1">
      <w:start w:val="1"/>
      <w:numFmt w:val="bullet"/>
      <w:lvlText w:val="o"/>
      <w:lvlJc w:val="left"/>
      <w:pPr>
        <w:tabs>
          <w:tab w:val="num" w:pos="4160"/>
        </w:tabs>
        <w:ind w:left="4160" w:hanging="360"/>
      </w:pPr>
      <w:rPr>
        <w:rFonts w:ascii="Courier New" w:hAnsi="Courier New" w:cs="Courier New" w:hint="default"/>
      </w:rPr>
    </w:lvl>
    <w:lvl w:ilvl="5" w:tplc="04190005" w:tentative="1">
      <w:start w:val="1"/>
      <w:numFmt w:val="bullet"/>
      <w:lvlText w:val=""/>
      <w:lvlJc w:val="left"/>
      <w:pPr>
        <w:tabs>
          <w:tab w:val="num" w:pos="4880"/>
        </w:tabs>
        <w:ind w:left="4880" w:hanging="360"/>
      </w:pPr>
      <w:rPr>
        <w:rFonts w:ascii="Wingdings" w:hAnsi="Wingdings" w:hint="default"/>
      </w:rPr>
    </w:lvl>
    <w:lvl w:ilvl="6" w:tplc="04190001" w:tentative="1">
      <w:start w:val="1"/>
      <w:numFmt w:val="bullet"/>
      <w:lvlText w:val=""/>
      <w:lvlJc w:val="left"/>
      <w:pPr>
        <w:tabs>
          <w:tab w:val="num" w:pos="5600"/>
        </w:tabs>
        <w:ind w:left="5600" w:hanging="360"/>
      </w:pPr>
      <w:rPr>
        <w:rFonts w:ascii="Symbol" w:hAnsi="Symbol" w:hint="default"/>
      </w:rPr>
    </w:lvl>
    <w:lvl w:ilvl="7" w:tplc="04190003" w:tentative="1">
      <w:start w:val="1"/>
      <w:numFmt w:val="bullet"/>
      <w:lvlText w:val="o"/>
      <w:lvlJc w:val="left"/>
      <w:pPr>
        <w:tabs>
          <w:tab w:val="num" w:pos="6320"/>
        </w:tabs>
        <w:ind w:left="6320" w:hanging="360"/>
      </w:pPr>
      <w:rPr>
        <w:rFonts w:ascii="Courier New" w:hAnsi="Courier New" w:cs="Courier New" w:hint="default"/>
      </w:rPr>
    </w:lvl>
    <w:lvl w:ilvl="8" w:tplc="04190005" w:tentative="1">
      <w:start w:val="1"/>
      <w:numFmt w:val="bullet"/>
      <w:lvlText w:val=""/>
      <w:lvlJc w:val="left"/>
      <w:pPr>
        <w:tabs>
          <w:tab w:val="num" w:pos="7040"/>
        </w:tabs>
        <w:ind w:left="7040" w:hanging="360"/>
      </w:pPr>
      <w:rPr>
        <w:rFonts w:ascii="Wingdings" w:hAnsi="Wingdings" w:hint="default"/>
      </w:rPr>
    </w:lvl>
  </w:abstractNum>
  <w:abstractNum w:abstractNumId="18">
    <w:nsid w:val="25A7282B"/>
    <w:multiLevelType w:val="hybridMultilevel"/>
    <w:tmpl w:val="DE469C72"/>
    <w:lvl w:ilvl="0" w:tplc="C3C6F9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B006905"/>
    <w:multiLevelType w:val="hybridMultilevel"/>
    <w:tmpl w:val="5A74A6A2"/>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B307FC9"/>
    <w:multiLevelType w:val="hybridMultilevel"/>
    <w:tmpl w:val="3A984EBA"/>
    <w:lvl w:ilvl="0" w:tplc="E49E34F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2C0C0D16"/>
    <w:multiLevelType w:val="hybridMultilevel"/>
    <w:tmpl w:val="6E040D54"/>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C1C65B6"/>
    <w:multiLevelType w:val="hybridMultilevel"/>
    <w:tmpl w:val="A274C600"/>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C3F24A8"/>
    <w:multiLevelType w:val="hybridMultilevel"/>
    <w:tmpl w:val="02444B40"/>
    <w:lvl w:ilvl="0" w:tplc="83D4F3F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2CB84DBB"/>
    <w:multiLevelType w:val="hybridMultilevel"/>
    <w:tmpl w:val="6EF63030"/>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EE5483F"/>
    <w:multiLevelType w:val="hybridMultilevel"/>
    <w:tmpl w:val="B574A894"/>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F190741"/>
    <w:multiLevelType w:val="multilevel"/>
    <w:tmpl w:val="C8D40E54"/>
    <w:lvl w:ilvl="0">
      <w:start w:val="1"/>
      <w:numFmt w:val="decimal"/>
      <w:suff w:val="space"/>
      <w:lvlText w:val="%1."/>
      <w:lvlJc w:val="left"/>
      <w:pPr>
        <w:ind w:left="2204" w:hanging="360"/>
      </w:pPr>
      <w:rPr>
        <w:rFonts w:hint="default"/>
        <w:color w:val="auto"/>
      </w:rPr>
    </w:lvl>
    <w:lvl w:ilvl="1">
      <w:start w:val="2"/>
      <w:numFmt w:val="decimal"/>
      <w:isLgl/>
      <w:suff w:val="space"/>
      <w:lvlText w:val="%1.%2."/>
      <w:lvlJc w:val="left"/>
      <w:pPr>
        <w:ind w:left="846" w:hanging="420"/>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2564" w:hanging="72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2924" w:hanging="1080"/>
      </w:pPr>
      <w:rPr>
        <w:rFonts w:hint="default"/>
      </w:rPr>
    </w:lvl>
    <w:lvl w:ilvl="6">
      <w:start w:val="1"/>
      <w:numFmt w:val="decimal"/>
      <w:isLgl/>
      <w:lvlText w:val="%1.%2.%3.%4.%5.%6.%7."/>
      <w:lvlJc w:val="left"/>
      <w:pPr>
        <w:ind w:left="3284" w:hanging="1440"/>
      </w:pPr>
      <w:rPr>
        <w:rFonts w:hint="default"/>
      </w:rPr>
    </w:lvl>
    <w:lvl w:ilvl="7">
      <w:start w:val="1"/>
      <w:numFmt w:val="decimal"/>
      <w:isLgl/>
      <w:lvlText w:val="%1.%2.%3.%4.%5.%6.%7.%8."/>
      <w:lvlJc w:val="left"/>
      <w:pPr>
        <w:ind w:left="3284" w:hanging="1440"/>
      </w:pPr>
      <w:rPr>
        <w:rFonts w:hint="default"/>
      </w:rPr>
    </w:lvl>
    <w:lvl w:ilvl="8">
      <w:start w:val="1"/>
      <w:numFmt w:val="decimal"/>
      <w:isLgl/>
      <w:lvlText w:val="%1.%2.%3.%4.%5.%6.%7.%8.%9."/>
      <w:lvlJc w:val="left"/>
      <w:pPr>
        <w:ind w:left="3644" w:hanging="1800"/>
      </w:pPr>
      <w:rPr>
        <w:rFonts w:hint="default"/>
      </w:rPr>
    </w:lvl>
  </w:abstractNum>
  <w:abstractNum w:abstractNumId="27">
    <w:nsid w:val="2F586FCB"/>
    <w:multiLevelType w:val="hybridMultilevel"/>
    <w:tmpl w:val="2F262F0C"/>
    <w:lvl w:ilvl="0" w:tplc="83D4F3F4">
      <w:start w:val="1"/>
      <w:numFmt w:val="bullet"/>
      <w:lvlText w:val=""/>
      <w:lvlJc w:val="left"/>
      <w:pPr>
        <w:ind w:left="1477" w:hanging="360"/>
      </w:pPr>
      <w:rPr>
        <w:rFonts w:ascii="Symbol" w:hAnsi="Symbol" w:hint="default"/>
      </w:rPr>
    </w:lvl>
    <w:lvl w:ilvl="1" w:tplc="04190003" w:tentative="1">
      <w:start w:val="1"/>
      <w:numFmt w:val="bullet"/>
      <w:lvlText w:val="o"/>
      <w:lvlJc w:val="left"/>
      <w:pPr>
        <w:ind w:left="2197" w:hanging="360"/>
      </w:pPr>
      <w:rPr>
        <w:rFonts w:ascii="Courier New" w:hAnsi="Courier New" w:cs="Courier New" w:hint="default"/>
      </w:rPr>
    </w:lvl>
    <w:lvl w:ilvl="2" w:tplc="04190005" w:tentative="1">
      <w:start w:val="1"/>
      <w:numFmt w:val="bullet"/>
      <w:lvlText w:val=""/>
      <w:lvlJc w:val="left"/>
      <w:pPr>
        <w:ind w:left="2917" w:hanging="360"/>
      </w:pPr>
      <w:rPr>
        <w:rFonts w:ascii="Wingdings" w:hAnsi="Wingdings" w:hint="default"/>
      </w:rPr>
    </w:lvl>
    <w:lvl w:ilvl="3" w:tplc="04190001" w:tentative="1">
      <w:start w:val="1"/>
      <w:numFmt w:val="bullet"/>
      <w:lvlText w:val=""/>
      <w:lvlJc w:val="left"/>
      <w:pPr>
        <w:ind w:left="3637" w:hanging="360"/>
      </w:pPr>
      <w:rPr>
        <w:rFonts w:ascii="Symbol" w:hAnsi="Symbol" w:hint="default"/>
      </w:rPr>
    </w:lvl>
    <w:lvl w:ilvl="4" w:tplc="04190003" w:tentative="1">
      <w:start w:val="1"/>
      <w:numFmt w:val="bullet"/>
      <w:lvlText w:val="o"/>
      <w:lvlJc w:val="left"/>
      <w:pPr>
        <w:ind w:left="4357" w:hanging="360"/>
      </w:pPr>
      <w:rPr>
        <w:rFonts w:ascii="Courier New" w:hAnsi="Courier New" w:cs="Courier New" w:hint="default"/>
      </w:rPr>
    </w:lvl>
    <w:lvl w:ilvl="5" w:tplc="04190005" w:tentative="1">
      <w:start w:val="1"/>
      <w:numFmt w:val="bullet"/>
      <w:lvlText w:val=""/>
      <w:lvlJc w:val="left"/>
      <w:pPr>
        <w:ind w:left="5077" w:hanging="360"/>
      </w:pPr>
      <w:rPr>
        <w:rFonts w:ascii="Wingdings" w:hAnsi="Wingdings" w:hint="default"/>
      </w:rPr>
    </w:lvl>
    <w:lvl w:ilvl="6" w:tplc="04190001" w:tentative="1">
      <w:start w:val="1"/>
      <w:numFmt w:val="bullet"/>
      <w:lvlText w:val=""/>
      <w:lvlJc w:val="left"/>
      <w:pPr>
        <w:ind w:left="5797" w:hanging="360"/>
      </w:pPr>
      <w:rPr>
        <w:rFonts w:ascii="Symbol" w:hAnsi="Symbol" w:hint="default"/>
      </w:rPr>
    </w:lvl>
    <w:lvl w:ilvl="7" w:tplc="04190003" w:tentative="1">
      <w:start w:val="1"/>
      <w:numFmt w:val="bullet"/>
      <w:lvlText w:val="o"/>
      <w:lvlJc w:val="left"/>
      <w:pPr>
        <w:ind w:left="6517" w:hanging="360"/>
      </w:pPr>
      <w:rPr>
        <w:rFonts w:ascii="Courier New" w:hAnsi="Courier New" w:cs="Courier New" w:hint="default"/>
      </w:rPr>
    </w:lvl>
    <w:lvl w:ilvl="8" w:tplc="04190005" w:tentative="1">
      <w:start w:val="1"/>
      <w:numFmt w:val="bullet"/>
      <w:lvlText w:val=""/>
      <w:lvlJc w:val="left"/>
      <w:pPr>
        <w:ind w:left="7237" w:hanging="360"/>
      </w:pPr>
      <w:rPr>
        <w:rFonts w:ascii="Wingdings" w:hAnsi="Wingdings" w:hint="default"/>
      </w:rPr>
    </w:lvl>
  </w:abstractNum>
  <w:abstractNum w:abstractNumId="28">
    <w:nsid w:val="32455169"/>
    <w:multiLevelType w:val="multilevel"/>
    <w:tmpl w:val="14A8B2DC"/>
    <w:lvl w:ilvl="0">
      <w:start w:val="1"/>
      <w:numFmt w:val="decimal"/>
      <w:lvlText w:val="%1."/>
      <w:lvlJc w:val="left"/>
      <w:pPr>
        <w:ind w:left="720" w:hanging="360"/>
      </w:pPr>
      <w:rPr>
        <w:b/>
        <w:sz w:val="24"/>
        <w:szCs w:val="24"/>
      </w:rPr>
    </w:lvl>
    <w:lvl w:ilvl="1">
      <w:start w:val="1"/>
      <w:numFmt w:val="decimal"/>
      <w:isLgl/>
      <w:lvlText w:val="%1.%2."/>
      <w:lvlJc w:val="left"/>
      <w:pPr>
        <w:ind w:left="2014" w:hanging="1305"/>
      </w:pPr>
      <w:rPr>
        <w:rFonts w:hint="default"/>
      </w:rPr>
    </w:lvl>
    <w:lvl w:ilvl="2">
      <w:start w:val="1"/>
      <w:numFmt w:val="decimal"/>
      <w:isLgl/>
      <w:lvlText w:val="%1.%2.%3."/>
      <w:lvlJc w:val="left"/>
      <w:pPr>
        <w:ind w:left="2363" w:hanging="1305"/>
      </w:pPr>
      <w:rPr>
        <w:rFonts w:hint="default"/>
      </w:rPr>
    </w:lvl>
    <w:lvl w:ilvl="3">
      <w:start w:val="1"/>
      <w:numFmt w:val="decimal"/>
      <w:isLgl/>
      <w:lvlText w:val="%1.%2.%3.%4."/>
      <w:lvlJc w:val="left"/>
      <w:pPr>
        <w:ind w:left="2712" w:hanging="1305"/>
      </w:pPr>
      <w:rPr>
        <w:rFonts w:hint="default"/>
      </w:rPr>
    </w:lvl>
    <w:lvl w:ilvl="4">
      <w:start w:val="1"/>
      <w:numFmt w:val="decimal"/>
      <w:isLgl/>
      <w:lvlText w:val="%1.%2.%3.%4.%5."/>
      <w:lvlJc w:val="left"/>
      <w:pPr>
        <w:ind w:left="3061" w:hanging="1305"/>
      </w:pPr>
      <w:rPr>
        <w:rFonts w:hint="default"/>
      </w:rPr>
    </w:lvl>
    <w:lvl w:ilvl="5">
      <w:start w:val="1"/>
      <w:numFmt w:val="decimal"/>
      <w:isLgl/>
      <w:lvlText w:val="%1.%2.%3.%4.%5.%6."/>
      <w:lvlJc w:val="left"/>
      <w:pPr>
        <w:ind w:left="3410" w:hanging="130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9">
    <w:nsid w:val="343045A7"/>
    <w:multiLevelType w:val="hybridMultilevel"/>
    <w:tmpl w:val="BF082498"/>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5442B4F"/>
    <w:multiLevelType w:val="multilevel"/>
    <w:tmpl w:val="74B0EE02"/>
    <w:lvl w:ilvl="0">
      <w:start w:val="1"/>
      <w:numFmt w:val="decimal"/>
      <w:lvlText w:val="%1."/>
      <w:lvlJc w:val="left"/>
      <w:pPr>
        <w:ind w:left="720" w:hanging="360"/>
      </w:pPr>
      <w:rPr>
        <w:rFonts w:hint="default"/>
        <w:b/>
      </w:rPr>
    </w:lvl>
    <w:lvl w:ilvl="1">
      <w:start w:val="1"/>
      <w:numFmt w:val="decimal"/>
      <w:isLgl/>
      <w:suff w:val="space"/>
      <w:lvlText w:val="%1.%2."/>
      <w:lvlJc w:val="left"/>
      <w:pPr>
        <w:ind w:left="2059" w:hanging="1350"/>
      </w:pPr>
      <w:rPr>
        <w:rFonts w:hint="default"/>
      </w:rPr>
    </w:lvl>
    <w:lvl w:ilvl="2">
      <w:start w:val="1"/>
      <w:numFmt w:val="decimal"/>
      <w:isLgl/>
      <w:suff w:val="space"/>
      <w:lvlText w:val="%1.%2.%3."/>
      <w:lvlJc w:val="left"/>
      <w:pPr>
        <w:ind w:left="2408" w:hanging="1350"/>
      </w:pPr>
      <w:rPr>
        <w:rFonts w:hint="default"/>
      </w:rPr>
    </w:lvl>
    <w:lvl w:ilvl="3">
      <w:start w:val="1"/>
      <w:numFmt w:val="decimal"/>
      <w:isLgl/>
      <w:lvlText w:val="%1.%2.%3.%4."/>
      <w:lvlJc w:val="left"/>
      <w:pPr>
        <w:ind w:left="2757" w:hanging="1350"/>
      </w:pPr>
      <w:rPr>
        <w:rFonts w:hint="default"/>
      </w:rPr>
    </w:lvl>
    <w:lvl w:ilvl="4">
      <w:start w:val="1"/>
      <w:numFmt w:val="decimal"/>
      <w:isLgl/>
      <w:lvlText w:val="%1.%2.%3.%4.%5."/>
      <w:lvlJc w:val="left"/>
      <w:pPr>
        <w:ind w:left="3106" w:hanging="1350"/>
      </w:pPr>
      <w:rPr>
        <w:rFonts w:hint="default"/>
      </w:rPr>
    </w:lvl>
    <w:lvl w:ilvl="5">
      <w:start w:val="1"/>
      <w:numFmt w:val="decimal"/>
      <w:isLgl/>
      <w:lvlText w:val="%1.%2.%3.%4.%5.%6."/>
      <w:lvlJc w:val="left"/>
      <w:pPr>
        <w:ind w:left="3455" w:hanging="135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1">
    <w:nsid w:val="3547339D"/>
    <w:multiLevelType w:val="multilevel"/>
    <w:tmpl w:val="2D20799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nsid w:val="364D609C"/>
    <w:multiLevelType w:val="hybridMultilevel"/>
    <w:tmpl w:val="2C9CB7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7CA7D78"/>
    <w:multiLevelType w:val="hybridMultilevel"/>
    <w:tmpl w:val="3C4214D6"/>
    <w:lvl w:ilvl="0" w:tplc="169CD2FA">
      <w:start w:val="1"/>
      <w:numFmt w:val="decimal"/>
      <w:suff w:val="space"/>
      <w:lvlText w:val="%1."/>
      <w:lvlJc w:val="left"/>
      <w:pPr>
        <w:ind w:left="720" w:hanging="360"/>
      </w:pPr>
      <w:rPr>
        <w:rFonts w:ascii="Calibri" w:hAnsi="Calibri"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EB97192"/>
    <w:multiLevelType w:val="hybridMultilevel"/>
    <w:tmpl w:val="91526766"/>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F8872A9"/>
    <w:multiLevelType w:val="hybridMultilevel"/>
    <w:tmpl w:val="2458B558"/>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F916E40"/>
    <w:multiLevelType w:val="hybridMultilevel"/>
    <w:tmpl w:val="BA783208"/>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8C15A4E"/>
    <w:multiLevelType w:val="hybridMultilevel"/>
    <w:tmpl w:val="46746786"/>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8C606A9"/>
    <w:multiLevelType w:val="hybridMultilevel"/>
    <w:tmpl w:val="589A7EB6"/>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90044D9"/>
    <w:multiLevelType w:val="hybridMultilevel"/>
    <w:tmpl w:val="E23E04FA"/>
    <w:lvl w:ilvl="0" w:tplc="83D4F3F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nsid w:val="4B361CA7"/>
    <w:multiLevelType w:val="multilevel"/>
    <w:tmpl w:val="C928BE7C"/>
    <w:lvl w:ilvl="0">
      <w:start w:val="2"/>
      <w:numFmt w:val="decimal"/>
      <w:lvlText w:val="%1."/>
      <w:lvlJc w:val="left"/>
      <w:pPr>
        <w:tabs>
          <w:tab w:val="num" w:pos="768"/>
        </w:tabs>
        <w:ind w:left="768" w:hanging="768"/>
      </w:pPr>
      <w:rPr>
        <w:rFonts w:hint="default"/>
      </w:rPr>
    </w:lvl>
    <w:lvl w:ilvl="1">
      <w:start w:val="1"/>
      <w:numFmt w:val="decimal"/>
      <w:lvlText w:val="%1.%2."/>
      <w:lvlJc w:val="left"/>
      <w:pPr>
        <w:tabs>
          <w:tab w:val="num" w:pos="1188"/>
        </w:tabs>
        <w:ind w:left="1188" w:hanging="768"/>
      </w:pPr>
      <w:rPr>
        <w:rFonts w:hint="default"/>
      </w:rPr>
    </w:lvl>
    <w:lvl w:ilvl="2">
      <w:start w:val="1"/>
      <w:numFmt w:val="decimal"/>
      <w:lvlText w:val="%1.%2.%3."/>
      <w:lvlJc w:val="left"/>
      <w:pPr>
        <w:tabs>
          <w:tab w:val="num" w:pos="1888"/>
        </w:tabs>
        <w:ind w:left="1888" w:hanging="768"/>
      </w:pPr>
      <w:rPr>
        <w:rFonts w:hint="default"/>
      </w:rPr>
    </w:lvl>
    <w:lvl w:ilvl="3">
      <w:start w:val="1"/>
      <w:numFmt w:val="decimal"/>
      <w:lvlText w:val="%1.%2.%3.%4."/>
      <w:lvlJc w:val="left"/>
      <w:pPr>
        <w:tabs>
          <w:tab w:val="num" w:pos="2760"/>
        </w:tabs>
        <w:ind w:left="2760" w:hanging="1080"/>
      </w:pPr>
      <w:rPr>
        <w:rFonts w:hint="default"/>
      </w:rPr>
    </w:lvl>
    <w:lvl w:ilvl="4">
      <w:start w:val="1"/>
      <w:numFmt w:val="decimal"/>
      <w:lvlText w:val="%1.%2.%3.%4.%5."/>
      <w:lvlJc w:val="left"/>
      <w:pPr>
        <w:tabs>
          <w:tab w:val="num" w:pos="3320"/>
        </w:tabs>
        <w:ind w:left="3320" w:hanging="1080"/>
      </w:pPr>
      <w:rPr>
        <w:rFonts w:hint="default"/>
      </w:rPr>
    </w:lvl>
    <w:lvl w:ilvl="5">
      <w:start w:val="1"/>
      <w:numFmt w:val="decimal"/>
      <w:lvlText w:val="%1.%2.%3.%4.%5.%6."/>
      <w:lvlJc w:val="left"/>
      <w:pPr>
        <w:tabs>
          <w:tab w:val="num" w:pos="4240"/>
        </w:tabs>
        <w:ind w:left="4240" w:hanging="1440"/>
      </w:pPr>
      <w:rPr>
        <w:rFonts w:hint="default"/>
      </w:rPr>
    </w:lvl>
    <w:lvl w:ilvl="6">
      <w:start w:val="1"/>
      <w:numFmt w:val="decimal"/>
      <w:lvlText w:val="%1.%2.%3.%4.%5.%6.%7."/>
      <w:lvlJc w:val="left"/>
      <w:pPr>
        <w:tabs>
          <w:tab w:val="num" w:pos="5160"/>
        </w:tabs>
        <w:ind w:left="5160" w:hanging="1800"/>
      </w:pPr>
      <w:rPr>
        <w:rFonts w:hint="default"/>
      </w:rPr>
    </w:lvl>
    <w:lvl w:ilvl="7">
      <w:start w:val="1"/>
      <w:numFmt w:val="decimal"/>
      <w:lvlText w:val="%1.%2.%3.%4.%5.%6.%7.%8."/>
      <w:lvlJc w:val="left"/>
      <w:pPr>
        <w:tabs>
          <w:tab w:val="num" w:pos="5720"/>
        </w:tabs>
        <w:ind w:left="5720" w:hanging="1800"/>
      </w:pPr>
      <w:rPr>
        <w:rFonts w:hint="default"/>
      </w:rPr>
    </w:lvl>
    <w:lvl w:ilvl="8">
      <w:start w:val="1"/>
      <w:numFmt w:val="decimal"/>
      <w:lvlText w:val="%1.%2.%3.%4.%5.%6.%7.%8.%9."/>
      <w:lvlJc w:val="left"/>
      <w:pPr>
        <w:tabs>
          <w:tab w:val="num" w:pos="6640"/>
        </w:tabs>
        <w:ind w:left="6640" w:hanging="2160"/>
      </w:pPr>
      <w:rPr>
        <w:rFonts w:hint="default"/>
      </w:rPr>
    </w:lvl>
  </w:abstractNum>
  <w:abstractNum w:abstractNumId="41">
    <w:nsid w:val="4DA56EE1"/>
    <w:multiLevelType w:val="hybridMultilevel"/>
    <w:tmpl w:val="DB98EF86"/>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FFD6246"/>
    <w:multiLevelType w:val="multilevel"/>
    <w:tmpl w:val="98AC8D34"/>
    <w:lvl w:ilvl="0">
      <w:start w:val="3"/>
      <w:numFmt w:val="decimal"/>
      <w:suff w:val="space"/>
      <w:lvlText w:val="%1."/>
      <w:lvlJc w:val="left"/>
      <w:pPr>
        <w:ind w:left="357" w:firstLine="3"/>
      </w:pPr>
      <w:rPr>
        <w:rFonts w:hint="default"/>
        <w:spacing w:val="0"/>
      </w:rPr>
    </w:lvl>
    <w:lvl w:ilvl="1">
      <w:start w:val="1"/>
      <w:numFmt w:val="decimal"/>
      <w:isLgl/>
      <w:suff w:val="space"/>
      <w:lvlText w:val="%1.%2"/>
      <w:lvlJc w:val="left"/>
      <w:pPr>
        <w:ind w:left="1241" w:hanging="390"/>
      </w:pPr>
      <w:rPr>
        <w:rFonts w:hint="default"/>
        <w:sz w:val="24"/>
        <w:szCs w:val="24"/>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3">
    <w:nsid w:val="50D70C3B"/>
    <w:multiLevelType w:val="hybridMultilevel"/>
    <w:tmpl w:val="DAE62316"/>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69A1C71"/>
    <w:multiLevelType w:val="hybridMultilevel"/>
    <w:tmpl w:val="C0505F12"/>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8807F9B"/>
    <w:multiLevelType w:val="hybridMultilevel"/>
    <w:tmpl w:val="88CEAF2E"/>
    <w:lvl w:ilvl="0" w:tplc="83D4F3F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6">
    <w:nsid w:val="5A123B0B"/>
    <w:multiLevelType w:val="hybridMultilevel"/>
    <w:tmpl w:val="CE94B4E4"/>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BC14345"/>
    <w:multiLevelType w:val="hybridMultilevel"/>
    <w:tmpl w:val="0566862E"/>
    <w:lvl w:ilvl="0" w:tplc="83D4F3F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8">
    <w:nsid w:val="5D8511C6"/>
    <w:multiLevelType w:val="hybridMultilevel"/>
    <w:tmpl w:val="B498A37E"/>
    <w:lvl w:ilvl="0" w:tplc="E662DA48">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9">
    <w:nsid w:val="5F517073"/>
    <w:multiLevelType w:val="multilevel"/>
    <w:tmpl w:val="9222CD8E"/>
    <w:lvl w:ilvl="0">
      <w:start w:val="1"/>
      <w:numFmt w:val="decimal"/>
      <w:suff w:val="space"/>
      <w:lvlText w:val="%1."/>
      <w:lvlJc w:val="left"/>
      <w:pPr>
        <w:ind w:left="1070" w:hanging="360"/>
      </w:pPr>
      <w:rPr>
        <w:rFonts w:hint="default"/>
        <w:b w:val="0"/>
        <w:i w:val="0"/>
      </w:rPr>
    </w:lvl>
    <w:lvl w:ilvl="1">
      <w:start w:val="1"/>
      <w:numFmt w:val="decimal"/>
      <w:suff w:val="space"/>
      <w:lvlText w:val="%1.%2."/>
      <w:lvlJc w:val="left"/>
      <w:pPr>
        <w:ind w:left="1076" w:hanging="432"/>
      </w:pPr>
      <w:rPr>
        <w:rFonts w:hint="default"/>
      </w:rPr>
    </w:lvl>
    <w:lvl w:ilvl="2">
      <w:start w:val="1"/>
      <w:numFmt w:val="decimal"/>
      <w:lvlText w:val="%1.%2.%3."/>
      <w:lvlJc w:val="left"/>
      <w:pPr>
        <w:ind w:left="1508" w:hanging="504"/>
      </w:pPr>
      <w:rPr>
        <w:rFonts w:hint="default"/>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50">
    <w:nsid w:val="605F6178"/>
    <w:multiLevelType w:val="hybridMultilevel"/>
    <w:tmpl w:val="E646A892"/>
    <w:lvl w:ilvl="0" w:tplc="83D4F3F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1">
    <w:nsid w:val="609B56B6"/>
    <w:multiLevelType w:val="hybridMultilevel"/>
    <w:tmpl w:val="A1281892"/>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23675B7"/>
    <w:multiLevelType w:val="hybridMultilevel"/>
    <w:tmpl w:val="7F4E2FBA"/>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4446197"/>
    <w:multiLevelType w:val="hybridMultilevel"/>
    <w:tmpl w:val="543E58E6"/>
    <w:lvl w:ilvl="0" w:tplc="83D4F3F4">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4">
    <w:nsid w:val="69007E96"/>
    <w:multiLevelType w:val="hybridMultilevel"/>
    <w:tmpl w:val="03DC48FE"/>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9593E58"/>
    <w:multiLevelType w:val="multilevel"/>
    <w:tmpl w:val="CEEE281C"/>
    <w:lvl w:ilvl="0">
      <w:start w:val="1"/>
      <w:numFmt w:val="decimal"/>
      <w:lvlText w:val="%1."/>
      <w:lvlJc w:val="left"/>
      <w:pPr>
        <w:ind w:left="720" w:hanging="360"/>
      </w:pPr>
      <w:rPr>
        <w:rFonts w:hint="default"/>
      </w:rPr>
    </w:lvl>
    <w:lvl w:ilvl="1">
      <w:start w:val="2"/>
      <w:numFmt w:val="decimal"/>
      <w:isLgl/>
      <w:suff w:val="space"/>
      <w:lvlText w:val="%1.%2."/>
      <w:lvlJc w:val="left"/>
      <w:pPr>
        <w:ind w:left="1863" w:hanging="1155"/>
      </w:pPr>
      <w:rPr>
        <w:rFonts w:hint="default"/>
      </w:rPr>
    </w:lvl>
    <w:lvl w:ilvl="2">
      <w:start w:val="1"/>
      <w:numFmt w:val="decimal"/>
      <w:isLgl/>
      <w:lvlText w:val="%1.%2.%3."/>
      <w:lvlJc w:val="left"/>
      <w:pPr>
        <w:ind w:left="2211" w:hanging="1155"/>
      </w:pPr>
      <w:rPr>
        <w:rFonts w:hint="default"/>
      </w:rPr>
    </w:lvl>
    <w:lvl w:ilvl="3">
      <w:start w:val="1"/>
      <w:numFmt w:val="decimal"/>
      <w:isLgl/>
      <w:lvlText w:val="%1.%2.%3.%4."/>
      <w:lvlJc w:val="left"/>
      <w:pPr>
        <w:ind w:left="2559" w:hanging="1155"/>
      </w:pPr>
      <w:rPr>
        <w:rFonts w:hint="default"/>
      </w:rPr>
    </w:lvl>
    <w:lvl w:ilvl="4">
      <w:start w:val="1"/>
      <w:numFmt w:val="decimal"/>
      <w:isLgl/>
      <w:lvlText w:val="%1.%2.%3.%4.%5."/>
      <w:lvlJc w:val="left"/>
      <w:pPr>
        <w:ind w:left="2907" w:hanging="1155"/>
      </w:pPr>
      <w:rPr>
        <w:rFonts w:hint="default"/>
      </w:rPr>
    </w:lvl>
    <w:lvl w:ilvl="5">
      <w:start w:val="1"/>
      <w:numFmt w:val="decimal"/>
      <w:isLgl/>
      <w:lvlText w:val="%1.%2.%3.%4.%5.%6."/>
      <w:lvlJc w:val="left"/>
      <w:pPr>
        <w:ind w:left="3255" w:hanging="115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56">
    <w:nsid w:val="6ABB485A"/>
    <w:multiLevelType w:val="hybridMultilevel"/>
    <w:tmpl w:val="ECE258D0"/>
    <w:lvl w:ilvl="0" w:tplc="83D4F3F4">
      <w:start w:val="1"/>
      <w:numFmt w:val="bullet"/>
      <w:lvlText w:val=""/>
      <w:lvlJc w:val="left"/>
      <w:pPr>
        <w:ind w:left="27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B8D4651"/>
    <w:multiLevelType w:val="hybridMultilevel"/>
    <w:tmpl w:val="60F62E86"/>
    <w:lvl w:ilvl="0" w:tplc="C966F4F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C2D42CB"/>
    <w:multiLevelType w:val="hybridMultilevel"/>
    <w:tmpl w:val="5F92DA06"/>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34907B3"/>
    <w:multiLevelType w:val="multilevel"/>
    <w:tmpl w:val="E8382E38"/>
    <w:lvl w:ilvl="0">
      <w:start w:val="1"/>
      <w:numFmt w:val="decimal"/>
      <w:lvlText w:val="%1."/>
      <w:lvlJc w:val="left"/>
      <w:pPr>
        <w:ind w:left="1429" w:hanging="360"/>
      </w:pPr>
      <w:rPr>
        <w:rFonts w:hint="default"/>
      </w:rPr>
    </w:lvl>
    <w:lvl w:ilvl="1">
      <w:start w:val="8"/>
      <w:numFmt w:val="decimal"/>
      <w:isLgl/>
      <w:suff w:val="space"/>
      <w:lvlText w:val="%1.%2."/>
      <w:lvlJc w:val="left"/>
      <w:pPr>
        <w:ind w:left="2359" w:hanging="1224"/>
      </w:pPr>
      <w:rPr>
        <w:rFonts w:hint="default"/>
      </w:rPr>
    </w:lvl>
    <w:lvl w:ilvl="2">
      <w:start w:val="1"/>
      <w:numFmt w:val="decimal"/>
      <w:isLgl/>
      <w:lvlText w:val="%1.%2.%3."/>
      <w:lvlJc w:val="left"/>
      <w:pPr>
        <w:ind w:left="2293" w:hanging="1224"/>
      </w:pPr>
      <w:rPr>
        <w:rFonts w:hint="default"/>
      </w:rPr>
    </w:lvl>
    <w:lvl w:ilvl="3">
      <w:start w:val="1"/>
      <w:numFmt w:val="decimal"/>
      <w:isLgl/>
      <w:lvlText w:val="%1.%2.%3.%4."/>
      <w:lvlJc w:val="left"/>
      <w:pPr>
        <w:ind w:left="2293" w:hanging="1224"/>
      </w:pPr>
      <w:rPr>
        <w:rFonts w:hint="default"/>
      </w:rPr>
    </w:lvl>
    <w:lvl w:ilvl="4">
      <w:start w:val="1"/>
      <w:numFmt w:val="decimal"/>
      <w:isLgl/>
      <w:lvlText w:val="%1.%2.%3.%4.%5."/>
      <w:lvlJc w:val="left"/>
      <w:pPr>
        <w:ind w:left="2293" w:hanging="1224"/>
      </w:pPr>
      <w:rPr>
        <w:rFonts w:hint="default"/>
      </w:rPr>
    </w:lvl>
    <w:lvl w:ilvl="5">
      <w:start w:val="1"/>
      <w:numFmt w:val="decimal"/>
      <w:isLgl/>
      <w:lvlText w:val="%1.%2.%3.%4.%5.%6."/>
      <w:lvlJc w:val="left"/>
      <w:pPr>
        <w:ind w:left="2293" w:hanging="1224"/>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60">
    <w:nsid w:val="74E66EA8"/>
    <w:multiLevelType w:val="hybridMultilevel"/>
    <w:tmpl w:val="EC66B0A4"/>
    <w:lvl w:ilvl="0" w:tplc="83D4F3F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61F51C9"/>
    <w:multiLevelType w:val="hybridMultilevel"/>
    <w:tmpl w:val="C54816F2"/>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7D7552C"/>
    <w:multiLevelType w:val="hybridMultilevel"/>
    <w:tmpl w:val="82CC4D30"/>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8495242"/>
    <w:multiLevelType w:val="multilevel"/>
    <w:tmpl w:val="D5E073D8"/>
    <w:lvl w:ilvl="0">
      <w:start w:val="1"/>
      <w:numFmt w:val="decimal"/>
      <w:lvlText w:val="%1."/>
      <w:lvlJc w:val="left"/>
      <w:pPr>
        <w:ind w:left="720" w:hanging="360"/>
      </w:pPr>
      <w:rPr>
        <w:rFonts w:hint="default"/>
        <w:b/>
        <w:i w:val="0"/>
      </w:rPr>
    </w:lvl>
    <w:lvl w:ilvl="1">
      <w:start w:val="22"/>
      <w:numFmt w:val="decimal"/>
      <w:isLgl/>
      <w:lvlText w:val="%1.%2."/>
      <w:lvlJc w:val="left"/>
      <w:pPr>
        <w:ind w:left="1189" w:hanging="480"/>
      </w:pPr>
      <w:rPr>
        <w:rFonts w:hint="default"/>
      </w:rPr>
    </w:lvl>
    <w:lvl w:ilvl="2">
      <w:start w:val="1"/>
      <w:numFmt w:val="decimal"/>
      <w:suff w:val="space"/>
      <w:lvlText w:val="%3."/>
      <w:lvlJc w:val="left"/>
      <w:pPr>
        <w:ind w:left="1778" w:hanging="720"/>
      </w:pPr>
      <w:rPr>
        <w:rFonts w:hint="default"/>
        <w:b/>
        <w:i w:val="0"/>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lvlText w:val="%6."/>
      <w:lvlJc w:val="left"/>
      <w:pPr>
        <w:ind w:left="3185" w:hanging="1080"/>
      </w:pPr>
      <w:rPr>
        <w:rFonts w:hint="default"/>
        <w:b/>
        <w:i w:val="0"/>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4">
    <w:nsid w:val="7B397B18"/>
    <w:multiLevelType w:val="hybridMultilevel"/>
    <w:tmpl w:val="080E507A"/>
    <w:lvl w:ilvl="0" w:tplc="B20AC7DE">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2"/>
  </w:num>
  <w:num w:numId="2">
    <w:abstractNumId w:val="26"/>
  </w:num>
  <w:num w:numId="3">
    <w:abstractNumId w:val="16"/>
  </w:num>
  <w:num w:numId="4">
    <w:abstractNumId w:val="31"/>
  </w:num>
  <w:num w:numId="5">
    <w:abstractNumId w:val="55"/>
  </w:num>
  <w:num w:numId="6">
    <w:abstractNumId w:val="49"/>
  </w:num>
  <w:num w:numId="7">
    <w:abstractNumId w:val="64"/>
  </w:num>
  <w:num w:numId="8">
    <w:abstractNumId w:val="56"/>
  </w:num>
  <w:num w:numId="9">
    <w:abstractNumId w:val="3"/>
  </w:num>
  <w:num w:numId="10">
    <w:abstractNumId w:val="41"/>
  </w:num>
  <w:num w:numId="11">
    <w:abstractNumId w:val="27"/>
  </w:num>
  <w:num w:numId="12">
    <w:abstractNumId w:val="35"/>
  </w:num>
  <w:num w:numId="13">
    <w:abstractNumId w:val="46"/>
  </w:num>
  <w:num w:numId="14">
    <w:abstractNumId w:val="20"/>
  </w:num>
  <w:num w:numId="15">
    <w:abstractNumId w:val="14"/>
  </w:num>
  <w:num w:numId="16">
    <w:abstractNumId w:val="11"/>
  </w:num>
  <w:num w:numId="17">
    <w:abstractNumId w:val="40"/>
  </w:num>
  <w:num w:numId="18">
    <w:abstractNumId w:val="8"/>
  </w:num>
  <w:num w:numId="19">
    <w:abstractNumId w:val="17"/>
  </w:num>
  <w:num w:numId="20">
    <w:abstractNumId w:val="4"/>
  </w:num>
  <w:num w:numId="21">
    <w:abstractNumId w:val="58"/>
  </w:num>
  <w:num w:numId="22">
    <w:abstractNumId w:val="45"/>
  </w:num>
  <w:num w:numId="23">
    <w:abstractNumId w:val="50"/>
  </w:num>
  <w:num w:numId="24">
    <w:abstractNumId w:val="48"/>
  </w:num>
  <w:num w:numId="25">
    <w:abstractNumId w:val="60"/>
  </w:num>
  <w:num w:numId="26">
    <w:abstractNumId w:val="44"/>
  </w:num>
  <w:num w:numId="27">
    <w:abstractNumId w:val="59"/>
  </w:num>
  <w:num w:numId="28">
    <w:abstractNumId w:val="38"/>
  </w:num>
  <w:num w:numId="29">
    <w:abstractNumId w:val="53"/>
  </w:num>
  <w:num w:numId="30">
    <w:abstractNumId w:val="43"/>
  </w:num>
  <w:num w:numId="31">
    <w:abstractNumId w:val="5"/>
  </w:num>
  <w:num w:numId="32">
    <w:abstractNumId w:val="25"/>
  </w:num>
  <w:num w:numId="33">
    <w:abstractNumId w:val="7"/>
  </w:num>
  <w:num w:numId="34">
    <w:abstractNumId w:val="36"/>
  </w:num>
  <w:num w:numId="35">
    <w:abstractNumId w:val="51"/>
  </w:num>
  <w:num w:numId="36">
    <w:abstractNumId w:val="13"/>
  </w:num>
  <w:num w:numId="37">
    <w:abstractNumId w:val="37"/>
  </w:num>
  <w:num w:numId="38">
    <w:abstractNumId w:val="29"/>
  </w:num>
  <w:num w:numId="39">
    <w:abstractNumId w:val="12"/>
  </w:num>
  <w:num w:numId="40">
    <w:abstractNumId w:val="9"/>
  </w:num>
  <w:num w:numId="41">
    <w:abstractNumId w:val="24"/>
  </w:num>
  <w:num w:numId="42">
    <w:abstractNumId w:val="63"/>
  </w:num>
  <w:num w:numId="43">
    <w:abstractNumId w:val="47"/>
  </w:num>
  <w:num w:numId="44">
    <w:abstractNumId w:val="23"/>
  </w:num>
  <w:num w:numId="45">
    <w:abstractNumId w:val="39"/>
  </w:num>
  <w:num w:numId="46">
    <w:abstractNumId w:val="54"/>
  </w:num>
  <w:num w:numId="47">
    <w:abstractNumId w:val="15"/>
  </w:num>
  <w:num w:numId="48">
    <w:abstractNumId w:val="21"/>
  </w:num>
  <w:num w:numId="49">
    <w:abstractNumId w:val="22"/>
  </w:num>
  <w:num w:numId="50">
    <w:abstractNumId w:val="19"/>
  </w:num>
  <w:num w:numId="51">
    <w:abstractNumId w:val="62"/>
  </w:num>
  <w:num w:numId="52">
    <w:abstractNumId w:val="52"/>
  </w:num>
  <w:num w:numId="53">
    <w:abstractNumId w:val="6"/>
  </w:num>
  <w:num w:numId="54">
    <w:abstractNumId w:val="10"/>
  </w:num>
  <w:num w:numId="55">
    <w:abstractNumId w:val="61"/>
  </w:num>
  <w:num w:numId="56">
    <w:abstractNumId w:val="30"/>
  </w:num>
  <w:num w:numId="57">
    <w:abstractNumId w:val="34"/>
  </w:num>
  <w:num w:numId="58">
    <w:abstractNumId w:val="32"/>
  </w:num>
  <w:num w:numId="59">
    <w:abstractNumId w:val="0"/>
  </w:num>
  <w:num w:numId="60">
    <w:abstractNumId w:val="28"/>
  </w:num>
  <w:num w:numId="61">
    <w:abstractNumId w:val="18"/>
  </w:num>
  <w:num w:numId="62">
    <w:abstractNumId w:val="1"/>
  </w:num>
  <w:num w:numId="63">
    <w:abstractNumId w:val="33"/>
  </w:num>
  <w:num w:numId="64">
    <w:abstractNumId w:val="2"/>
  </w:num>
  <w:num w:numId="65">
    <w:abstractNumId w:val="57"/>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cVars>
    <w:docVar w:name="BossProviderVariable" w:val="25_01_2006!52ac72f3-d38c-451a-8dc6-a380ceb8ca9b"/>
  </w:docVars>
  <w:rsids>
    <w:rsidRoot w:val="00052AA7"/>
    <w:rsid w:val="000230E3"/>
    <w:rsid w:val="00032969"/>
    <w:rsid w:val="000368C0"/>
    <w:rsid w:val="00046AA9"/>
    <w:rsid w:val="00052AA7"/>
    <w:rsid w:val="00057AB4"/>
    <w:rsid w:val="00061FBC"/>
    <w:rsid w:val="00086B5D"/>
    <w:rsid w:val="000946DF"/>
    <w:rsid w:val="000B0B5B"/>
    <w:rsid w:val="000D3A9E"/>
    <w:rsid w:val="000F26AA"/>
    <w:rsid w:val="00116523"/>
    <w:rsid w:val="00124ABE"/>
    <w:rsid w:val="0014354D"/>
    <w:rsid w:val="00152546"/>
    <w:rsid w:val="001639F5"/>
    <w:rsid w:val="00175952"/>
    <w:rsid w:val="001D0766"/>
    <w:rsid w:val="001D1B78"/>
    <w:rsid w:val="001F0C95"/>
    <w:rsid w:val="00206E8A"/>
    <w:rsid w:val="00207A5B"/>
    <w:rsid w:val="00210722"/>
    <w:rsid w:val="00222A92"/>
    <w:rsid w:val="00222B38"/>
    <w:rsid w:val="00231F44"/>
    <w:rsid w:val="002324D9"/>
    <w:rsid w:val="00277DBE"/>
    <w:rsid w:val="002A0598"/>
    <w:rsid w:val="002B45B0"/>
    <w:rsid w:val="002B5CAE"/>
    <w:rsid w:val="002B666D"/>
    <w:rsid w:val="002C3CAB"/>
    <w:rsid w:val="002C40DC"/>
    <w:rsid w:val="002E24E2"/>
    <w:rsid w:val="002F6427"/>
    <w:rsid w:val="003046CE"/>
    <w:rsid w:val="003135E2"/>
    <w:rsid w:val="00325614"/>
    <w:rsid w:val="00344061"/>
    <w:rsid w:val="00350109"/>
    <w:rsid w:val="003669CE"/>
    <w:rsid w:val="00397CD5"/>
    <w:rsid w:val="003B6065"/>
    <w:rsid w:val="003C073C"/>
    <w:rsid w:val="003C344D"/>
    <w:rsid w:val="003C4698"/>
    <w:rsid w:val="003C4AD1"/>
    <w:rsid w:val="003D05AE"/>
    <w:rsid w:val="003D5E43"/>
    <w:rsid w:val="003F0629"/>
    <w:rsid w:val="004035FE"/>
    <w:rsid w:val="0040422C"/>
    <w:rsid w:val="00422AA7"/>
    <w:rsid w:val="00425BA6"/>
    <w:rsid w:val="00470B3A"/>
    <w:rsid w:val="00470D2D"/>
    <w:rsid w:val="004D48F8"/>
    <w:rsid w:val="004F4405"/>
    <w:rsid w:val="00501B8C"/>
    <w:rsid w:val="00502B04"/>
    <w:rsid w:val="00515AAE"/>
    <w:rsid w:val="00527CCB"/>
    <w:rsid w:val="005425F4"/>
    <w:rsid w:val="0054739C"/>
    <w:rsid w:val="005521C7"/>
    <w:rsid w:val="00581341"/>
    <w:rsid w:val="00593C63"/>
    <w:rsid w:val="005A3BC9"/>
    <w:rsid w:val="005A51CA"/>
    <w:rsid w:val="005B1935"/>
    <w:rsid w:val="005B1B7B"/>
    <w:rsid w:val="005D0180"/>
    <w:rsid w:val="005E1865"/>
    <w:rsid w:val="005F22CE"/>
    <w:rsid w:val="00605BB2"/>
    <w:rsid w:val="0065584E"/>
    <w:rsid w:val="00675C6F"/>
    <w:rsid w:val="00683392"/>
    <w:rsid w:val="00684320"/>
    <w:rsid w:val="00697CCC"/>
    <w:rsid w:val="006A73C5"/>
    <w:rsid w:val="006B1D5B"/>
    <w:rsid w:val="006B400D"/>
    <w:rsid w:val="006D3233"/>
    <w:rsid w:val="006F2C51"/>
    <w:rsid w:val="006F3886"/>
    <w:rsid w:val="007158B7"/>
    <w:rsid w:val="0071788D"/>
    <w:rsid w:val="007222FE"/>
    <w:rsid w:val="00723B7C"/>
    <w:rsid w:val="00730E3B"/>
    <w:rsid w:val="007362DD"/>
    <w:rsid w:val="00766982"/>
    <w:rsid w:val="00792FDB"/>
    <w:rsid w:val="007A54EC"/>
    <w:rsid w:val="007B2BB7"/>
    <w:rsid w:val="007E321A"/>
    <w:rsid w:val="00805F1E"/>
    <w:rsid w:val="00821021"/>
    <w:rsid w:val="0084000B"/>
    <w:rsid w:val="008554B1"/>
    <w:rsid w:val="0086142F"/>
    <w:rsid w:val="0087083C"/>
    <w:rsid w:val="0088303D"/>
    <w:rsid w:val="0089150D"/>
    <w:rsid w:val="008B74AE"/>
    <w:rsid w:val="008D33EF"/>
    <w:rsid w:val="008D7255"/>
    <w:rsid w:val="008D787C"/>
    <w:rsid w:val="008E6448"/>
    <w:rsid w:val="008F16A3"/>
    <w:rsid w:val="008F2045"/>
    <w:rsid w:val="00911E52"/>
    <w:rsid w:val="00917BF1"/>
    <w:rsid w:val="00941FC4"/>
    <w:rsid w:val="00960DCF"/>
    <w:rsid w:val="00965960"/>
    <w:rsid w:val="00973345"/>
    <w:rsid w:val="0098408B"/>
    <w:rsid w:val="00986B56"/>
    <w:rsid w:val="00992E73"/>
    <w:rsid w:val="009A33C7"/>
    <w:rsid w:val="009B5442"/>
    <w:rsid w:val="009C0DD1"/>
    <w:rsid w:val="009C21FC"/>
    <w:rsid w:val="009C288F"/>
    <w:rsid w:val="009E2C1E"/>
    <w:rsid w:val="009F3D19"/>
    <w:rsid w:val="00A60AF3"/>
    <w:rsid w:val="00A73C48"/>
    <w:rsid w:val="00A907ED"/>
    <w:rsid w:val="00A94C82"/>
    <w:rsid w:val="00AA10E6"/>
    <w:rsid w:val="00AA1779"/>
    <w:rsid w:val="00AF1CB9"/>
    <w:rsid w:val="00B03DC4"/>
    <w:rsid w:val="00B1380E"/>
    <w:rsid w:val="00B22300"/>
    <w:rsid w:val="00B4728B"/>
    <w:rsid w:val="00B57C22"/>
    <w:rsid w:val="00B774FA"/>
    <w:rsid w:val="00B9421C"/>
    <w:rsid w:val="00BC62EF"/>
    <w:rsid w:val="00BE11B1"/>
    <w:rsid w:val="00BF45AB"/>
    <w:rsid w:val="00C06573"/>
    <w:rsid w:val="00C36BD0"/>
    <w:rsid w:val="00C67E2C"/>
    <w:rsid w:val="00C8162D"/>
    <w:rsid w:val="00C90755"/>
    <w:rsid w:val="00C96D26"/>
    <w:rsid w:val="00CC6781"/>
    <w:rsid w:val="00CD2109"/>
    <w:rsid w:val="00CE2E9C"/>
    <w:rsid w:val="00CF09E7"/>
    <w:rsid w:val="00CF44EE"/>
    <w:rsid w:val="00D00D4B"/>
    <w:rsid w:val="00D14646"/>
    <w:rsid w:val="00D2090E"/>
    <w:rsid w:val="00D257E2"/>
    <w:rsid w:val="00D340BD"/>
    <w:rsid w:val="00D440C8"/>
    <w:rsid w:val="00D6009D"/>
    <w:rsid w:val="00D71842"/>
    <w:rsid w:val="00DA5A23"/>
    <w:rsid w:val="00DA72CC"/>
    <w:rsid w:val="00DB6983"/>
    <w:rsid w:val="00DD5800"/>
    <w:rsid w:val="00E047A5"/>
    <w:rsid w:val="00E30882"/>
    <w:rsid w:val="00E4356E"/>
    <w:rsid w:val="00E47A52"/>
    <w:rsid w:val="00E76055"/>
    <w:rsid w:val="00E93526"/>
    <w:rsid w:val="00EA1CBD"/>
    <w:rsid w:val="00EA7161"/>
    <w:rsid w:val="00EB7828"/>
    <w:rsid w:val="00EC0342"/>
    <w:rsid w:val="00EC1329"/>
    <w:rsid w:val="00ED74E4"/>
    <w:rsid w:val="00EE30B6"/>
    <w:rsid w:val="00EE389E"/>
    <w:rsid w:val="00EF25CE"/>
    <w:rsid w:val="00EF6872"/>
    <w:rsid w:val="00F00BAF"/>
    <w:rsid w:val="00F37141"/>
    <w:rsid w:val="00F40E67"/>
    <w:rsid w:val="00F52D90"/>
    <w:rsid w:val="00F61776"/>
    <w:rsid w:val="00F758B4"/>
    <w:rsid w:val="00F87B65"/>
    <w:rsid w:val="00F93947"/>
    <w:rsid w:val="00FA05D4"/>
    <w:rsid w:val="00FA2F28"/>
    <w:rsid w:val="00FE75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AA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52AA7"/>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52AA7"/>
    <w:pPr>
      <w:keepNext/>
      <w:jc w:val="center"/>
      <w:outlineLvl w:val="1"/>
    </w:pPr>
    <w:rPr>
      <w:b/>
      <w:sz w:val="24"/>
    </w:rPr>
  </w:style>
  <w:style w:type="paragraph" w:styleId="3">
    <w:name w:val="heading 3"/>
    <w:basedOn w:val="a"/>
    <w:next w:val="a"/>
    <w:link w:val="30"/>
    <w:qFormat/>
    <w:rsid w:val="00052AA7"/>
    <w:pPr>
      <w:keepNext/>
      <w:jc w:val="center"/>
      <w:outlineLvl w:val="2"/>
    </w:pPr>
    <w:rPr>
      <w:b/>
      <w:caps/>
      <w:spacing w:val="20"/>
      <w:sz w:val="32"/>
    </w:rPr>
  </w:style>
  <w:style w:type="paragraph" w:styleId="4">
    <w:name w:val="heading 4"/>
    <w:basedOn w:val="a"/>
    <w:next w:val="a"/>
    <w:link w:val="40"/>
    <w:unhideWhenUsed/>
    <w:qFormat/>
    <w:rsid w:val="00052AA7"/>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052AA7"/>
    <w:pPr>
      <w:keepNext/>
      <w:jc w:val="right"/>
      <w:outlineLvl w:val="4"/>
    </w:pPr>
    <w:rPr>
      <w:b/>
      <w:spacing w:val="20"/>
      <w:sz w:val="32"/>
      <w:u w:val="single"/>
    </w:rPr>
  </w:style>
  <w:style w:type="paragraph" w:styleId="7">
    <w:name w:val="heading 7"/>
    <w:basedOn w:val="a"/>
    <w:next w:val="a"/>
    <w:link w:val="70"/>
    <w:qFormat/>
    <w:rsid w:val="00052AA7"/>
    <w:pPr>
      <w:keepNext/>
      <w:ind w:firstLine="709"/>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2AA7"/>
    <w:rPr>
      <w:rFonts w:ascii="Arial" w:eastAsia="Times New Roman" w:hAnsi="Arial" w:cs="Arial"/>
      <w:b/>
      <w:bCs/>
      <w:kern w:val="32"/>
      <w:sz w:val="32"/>
      <w:szCs w:val="32"/>
      <w:lang w:eastAsia="ru-RU"/>
    </w:rPr>
  </w:style>
  <w:style w:type="character" w:customStyle="1" w:styleId="20">
    <w:name w:val="Заголовок 2 Знак"/>
    <w:basedOn w:val="a0"/>
    <w:link w:val="2"/>
    <w:rsid w:val="00052AA7"/>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052AA7"/>
    <w:rPr>
      <w:rFonts w:ascii="Times New Roman" w:eastAsia="Times New Roman" w:hAnsi="Times New Roman" w:cs="Times New Roman"/>
      <w:b/>
      <w:caps/>
      <w:spacing w:val="20"/>
      <w:sz w:val="32"/>
      <w:szCs w:val="20"/>
      <w:lang w:eastAsia="ru-RU"/>
    </w:rPr>
  </w:style>
  <w:style w:type="character" w:customStyle="1" w:styleId="40">
    <w:name w:val="Заголовок 4 Знак"/>
    <w:basedOn w:val="a0"/>
    <w:link w:val="4"/>
    <w:rsid w:val="00052AA7"/>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rsid w:val="00052AA7"/>
    <w:rPr>
      <w:rFonts w:ascii="Times New Roman" w:eastAsia="Times New Roman" w:hAnsi="Times New Roman" w:cs="Times New Roman"/>
      <w:b/>
      <w:spacing w:val="20"/>
      <w:sz w:val="32"/>
      <w:szCs w:val="20"/>
      <w:u w:val="single"/>
      <w:lang w:eastAsia="ru-RU"/>
    </w:rPr>
  </w:style>
  <w:style w:type="character" w:customStyle="1" w:styleId="70">
    <w:name w:val="Заголовок 7 Знак"/>
    <w:basedOn w:val="a0"/>
    <w:link w:val="7"/>
    <w:rsid w:val="00052AA7"/>
    <w:rPr>
      <w:rFonts w:ascii="Times New Roman" w:eastAsia="Times New Roman" w:hAnsi="Times New Roman" w:cs="Times New Roman"/>
      <w:sz w:val="24"/>
      <w:szCs w:val="20"/>
      <w:lang w:eastAsia="ru-RU"/>
    </w:rPr>
  </w:style>
  <w:style w:type="paragraph" w:styleId="a3">
    <w:name w:val="header"/>
    <w:basedOn w:val="a"/>
    <w:link w:val="a4"/>
    <w:unhideWhenUsed/>
    <w:rsid w:val="00052AA7"/>
    <w:pPr>
      <w:tabs>
        <w:tab w:val="center" w:pos="4677"/>
        <w:tab w:val="right" w:pos="9355"/>
      </w:tabs>
    </w:pPr>
  </w:style>
  <w:style w:type="character" w:customStyle="1" w:styleId="a4">
    <w:name w:val="Верхний колонтитул Знак"/>
    <w:basedOn w:val="a0"/>
    <w:link w:val="a3"/>
    <w:rsid w:val="00052AA7"/>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052AA7"/>
    <w:pPr>
      <w:tabs>
        <w:tab w:val="center" w:pos="4677"/>
        <w:tab w:val="right" w:pos="9355"/>
      </w:tabs>
    </w:pPr>
  </w:style>
  <w:style w:type="character" w:customStyle="1" w:styleId="a6">
    <w:name w:val="Нижний колонтитул Знак"/>
    <w:basedOn w:val="a0"/>
    <w:link w:val="a5"/>
    <w:uiPriority w:val="99"/>
    <w:rsid w:val="00052AA7"/>
    <w:rPr>
      <w:rFonts w:ascii="Times New Roman" w:eastAsia="Times New Roman" w:hAnsi="Times New Roman" w:cs="Times New Roman"/>
      <w:sz w:val="20"/>
      <w:szCs w:val="20"/>
      <w:lang w:eastAsia="ru-RU"/>
    </w:rPr>
  </w:style>
  <w:style w:type="paragraph" w:styleId="a7">
    <w:name w:val="Balloon Text"/>
    <w:basedOn w:val="a"/>
    <w:link w:val="a8"/>
    <w:uiPriority w:val="99"/>
    <w:unhideWhenUsed/>
    <w:rsid w:val="00052AA7"/>
    <w:rPr>
      <w:rFonts w:ascii="Tahoma" w:hAnsi="Tahoma" w:cs="Tahoma"/>
      <w:sz w:val="16"/>
      <w:szCs w:val="16"/>
    </w:rPr>
  </w:style>
  <w:style w:type="character" w:customStyle="1" w:styleId="a8">
    <w:name w:val="Текст выноски Знак"/>
    <w:basedOn w:val="a0"/>
    <w:link w:val="a7"/>
    <w:uiPriority w:val="99"/>
    <w:rsid w:val="00052AA7"/>
    <w:rPr>
      <w:rFonts w:ascii="Tahoma" w:eastAsia="Times New Roman" w:hAnsi="Tahoma" w:cs="Tahoma"/>
      <w:sz w:val="16"/>
      <w:szCs w:val="16"/>
      <w:lang w:eastAsia="ru-RU"/>
    </w:rPr>
  </w:style>
  <w:style w:type="paragraph" w:styleId="a9">
    <w:name w:val="No Spacing"/>
    <w:uiPriority w:val="1"/>
    <w:qFormat/>
    <w:rsid w:val="00052AA7"/>
    <w:pPr>
      <w:spacing w:after="0" w:line="240" w:lineRule="auto"/>
    </w:pPr>
    <w:rPr>
      <w:rFonts w:ascii="Calibri" w:eastAsia="Calibri" w:hAnsi="Calibri" w:cs="Times New Roman"/>
    </w:rPr>
  </w:style>
  <w:style w:type="paragraph" w:styleId="aa">
    <w:name w:val="List Paragraph"/>
    <w:basedOn w:val="a"/>
    <w:uiPriority w:val="34"/>
    <w:qFormat/>
    <w:rsid w:val="00052AA7"/>
    <w:pPr>
      <w:ind w:left="708"/>
    </w:pPr>
  </w:style>
  <w:style w:type="paragraph" w:customStyle="1" w:styleId="ConsPlusCell">
    <w:name w:val="ConsPlusCell"/>
    <w:uiPriority w:val="99"/>
    <w:rsid w:val="00052AA7"/>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rsid w:val="00052A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52AA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b">
    <w:name w:val="Table Grid"/>
    <w:basedOn w:val="a1"/>
    <w:uiPriority w:val="59"/>
    <w:rsid w:val="00052A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Placeholder Text"/>
    <w:basedOn w:val="a0"/>
    <w:uiPriority w:val="99"/>
    <w:semiHidden/>
    <w:rsid w:val="00052AA7"/>
    <w:rPr>
      <w:color w:val="808080"/>
    </w:rPr>
  </w:style>
  <w:style w:type="paragraph" w:customStyle="1" w:styleId="Heading">
    <w:name w:val="Heading"/>
    <w:rsid w:val="00052AA7"/>
    <w:pPr>
      <w:autoSpaceDE w:val="0"/>
      <w:autoSpaceDN w:val="0"/>
      <w:adjustRightInd w:val="0"/>
      <w:spacing w:after="0" w:line="240" w:lineRule="auto"/>
    </w:pPr>
    <w:rPr>
      <w:rFonts w:ascii="Arial" w:eastAsia="Times New Roman" w:hAnsi="Arial" w:cs="Arial"/>
      <w:b/>
      <w:bCs/>
      <w:lang w:eastAsia="ru-RU"/>
    </w:rPr>
  </w:style>
  <w:style w:type="paragraph" w:styleId="ad">
    <w:name w:val="Body Text"/>
    <w:basedOn w:val="a"/>
    <w:link w:val="ae"/>
    <w:rsid w:val="00052AA7"/>
    <w:pPr>
      <w:jc w:val="both"/>
    </w:pPr>
    <w:rPr>
      <w:sz w:val="24"/>
    </w:rPr>
  </w:style>
  <w:style w:type="character" w:customStyle="1" w:styleId="ae">
    <w:name w:val="Основной текст Знак"/>
    <w:basedOn w:val="a0"/>
    <w:link w:val="ad"/>
    <w:rsid w:val="00052AA7"/>
    <w:rPr>
      <w:rFonts w:ascii="Times New Roman" w:eastAsia="Times New Roman" w:hAnsi="Times New Roman" w:cs="Times New Roman"/>
      <w:sz w:val="24"/>
      <w:szCs w:val="20"/>
      <w:lang w:eastAsia="ru-RU"/>
    </w:rPr>
  </w:style>
  <w:style w:type="paragraph" w:styleId="af">
    <w:name w:val="Plain Text"/>
    <w:basedOn w:val="a"/>
    <w:link w:val="af0"/>
    <w:rsid w:val="00052AA7"/>
    <w:rPr>
      <w:rFonts w:ascii="Courier New" w:hAnsi="Courier New" w:cs="Courier New"/>
    </w:rPr>
  </w:style>
  <w:style w:type="character" w:customStyle="1" w:styleId="af0">
    <w:name w:val="Текст Знак"/>
    <w:basedOn w:val="a0"/>
    <w:link w:val="af"/>
    <w:rsid w:val="00052AA7"/>
    <w:rPr>
      <w:rFonts w:ascii="Courier New" w:eastAsia="Times New Roman" w:hAnsi="Courier New" w:cs="Courier New"/>
      <w:sz w:val="20"/>
      <w:szCs w:val="20"/>
      <w:lang w:eastAsia="ru-RU"/>
    </w:rPr>
  </w:style>
  <w:style w:type="paragraph" w:styleId="31">
    <w:name w:val="Body Text Indent 3"/>
    <w:basedOn w:val="a"/>
    <w:link w:val="32"/>
    <w:rsid w:val="00052AA7"/>
    <w:pPr>
      <w:spacing w:after="120"/>
      <w:ind w:left="283"/>
      <w:jc w:val="both"/>
    </w:pPr>
    <w:rPr>
      <w:rFonts w:ascii="Calibri" w:eastAsia="Calibri" w:hAnsi="Calibri"/>
      <w:sz w:val="16"/>
      <w:szCs w:val="16"/>
      <w:lang w:eastAsia="en-US"/>
    </w:rPr>
  </w:style>
  <w:style w:type="character" w:customStyle="1" w:styleId="32">
    <w:name w:val="Основной текст с отступом 3 Знак"/>
    <w:basedOn w:val="a0"/>
    <w:link w:val="31"/>
    <w:rsid w:val="00052AA7"/>
    <w:rPr>
      <w:rFonts w:ascii="Calibri" w:eastAsia="Calibri" w:hAnsi="Calibri" w:cs="Times New Roman"/>
      <w:sz w:val="16"/>
      <w:szCs w:val="16"/>
    </w:rPr>
  </w:style>
  <w:style w:type="paragraph" w:styleId="af1">
    <w:name w:val="Body Text Indent"/>
    <w:basedOn w:val="a"/>
    <w:link w:val="af2"/>
    <w:rsid w:val="00052AA7"/>
    <w:pPr>
      <w:spacing w:after="120"/>
      <w:ind w:left="283"/>
    </w:pPr>
  </w:style>
  <w:style w:type="character" w:customStyle="1" w:styleId="af2">
    <w:name w:val="Основной текст с отступом Знак"/>
    <w:basedOn w:val="a0"/>
    <w:link w:val="af1"/>
    <w:rsid w:val="00052AA7"/>
    <w:rPr>
      <w:rFonts w:ascii="Times New Roman" w:eastAsia="Times New Roman" w:hAnsi="Times New Roman" w:cs="Times New Roman"/>
      <w:sz w:val="20"/>
      <w:szCs w:val="20"/>
      <w:lang w:eastAsia="ru-RU"/>
    </w:rPr>
  </w:style>
  <w:style w:type="paragraph" w:customStyle="1" w:styleId="ConsPlusTitle">
    <w:name w:val="ConsPlusTitle"/>
    <w:rsid w:val="00052AA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21">
    <w:name w:val="Основной текст (2)_"/>
    <w:basedOn w:val="a0"/>
    <w:link w:val="22"/>
    <w:rsid w:val="00052AA7"/>
    <w:rPr>
      <w:rFonts w:ascii="Times New Roman" w:eastAsia="Times New Roman" w:hAnsi="Times New Roman"/>
      <w:spacing w:val="-4"/>
      <w:shd w:val="clear" w:color="auto" w:fill="FFFFFF"/>
    </w:rPr>
  </w:style>
  <w:style w:type="paragraph" w:customStyle="1" w:styleId="22">
    <w:name w:val="Основной текст (2)"/>
    <w:basedOn w:val="a"/>
    <w:link w:val="21"/>
    <w:rsid w:val="00052AA7"/>
    <w:pPr>
      <w:widowControl w:val="0"/>
      <w:shd w:val="clear" w:color="auto" w:fill="FFFFFF"/>
      <w:spacing w:line="562" w:lineRule="exact"/>
      <w:ind w:hanging="400"/>
      <w:jc w:val="center"/>
    </w:pPr>
    <w:rPr>
      <w:rFonts w:cstheme="minorBidi"/>
      <w:spacing w:val="-4"/>
      <w:sz w:val="22"/>
      <w:szCs w:val="22"/>
      <w:lang w:eastAsia="en-US"/>
    </w:rPr>
  </w:style>
  <w:style w:type="character" w:customStyle="1" w:styleId="af3">
    <w:name w:val="Оглавление_"/>
    <w:basedOn w:val="a0"/>
    <w:link w:val="af4"/>
    <w:rsid w:val="00052AA7"/>
    <w:rPr>
      <w:rFonts w:ascii="Times New Roman" w:eastAsia="Times New Roman" w:hAnsi="Times New Roman"/>
      <w:b/>
      <w:bCs/>
      <w:spacing w:val="-6"/>
      <w:sz w:val="17"/>
      <w:szCs w:val="17"/>
      <w:shd w:val="clear" w:color="auto" w:fill="FFFFFF"/>
    </w:rPr>
  </w:style>
  <w:style w:type="character" w:customStyle="1" w:styleId="23">
    <w:name w:val="Оглавление (2)"/>
    <w:basedOn w:val="a0"/>
    <w:rsid w:val="00052AA7"/>
    <w:rPr>
      <w:rFonts w:ascii="Times New Roman" w:eastAsia="Times New Roman" w:hAnsi="Times New Roman" w:cs="Times New Roman"/>
      <w:b w:val="0"/>
      <w:bCs w:val="0"/>
      <w:i w:val="0"/>
      <w:iCs w:val="0"/>
      <w:smallCaps w:val="0"/>
      <w:strike w:val="0"/>
      <w:color w:val="000000"/>
      <w:spacing w:val="-4"/>
      <w:w w:val="100"/>
      <w:position w:val="0"/>
      <w:sz w:val="22"/>
      <w:szCs w:val="22"/>
      <w:u w:val="single"/>
      <w:lang w:val="ru-RU" w:eastAsia="ru-RU" w:bidi="ru-RU"/>
    </w:rPr>
  </w:style>
  <w:style w:type="paragraph" w:customStyle="1" w:styleId="af4">
    <w:name w:val="Оглавление"/>
    <w:basedOn w:val="a"/>
    <w:link w:val="af3"/>
    <w:rsid w:val="00052AA7"/>
    <w:pPr>
      <w:widowControl w:val="0"/>
      <w:shd w:val="clear" w:color="auto" w:fill="FFFFFF"/>
      <w:spacing w:line="269" w:lineRule="exact"/>
      <w:jc w:val="both"/>
    </w:pPr>
    <w:rPr>
      <w:rFonts w:cstheme="minorBidi"/>
      <w:b/>
      <w:bCs/>
      <w:spacing w:val="-6"/>
      <w:sz w:val="17"/>
      <w:szCs w:val="17"/>
      <w:lang w:eastAsia="en-US"/>
    </w:rPr>
  </w:style>
  <w:style w:type="character" w:customStyle="1" w:styleId="41">
    <w:name w:val="Основной текст (4)_"/>
    <w:basedOn w:val="a0"/>
    <w:link w:val="42"/>
    <w:rsid w:val="00052AA7"/>
    <w:rPr>
      <w:rFonts w:ascii="Times New Roman" w:eastAsia="Times New Roman" w:hAnsi="Times New Roman"/>
      <w:b/>
      <w:bCs/>
      <w:spacing w:val="-6"/>
      <w:sz w:val="17"/>
      <w:szCs w:val="17"/>
      <w:shd w:val="clear" w:color="auto" w:fill="FFFFFF"/>
    </w:rPr>
  </w:style>
  <w:style w:type="paragraph" w:customStyle="1" w:styleId="42">
    <w:name w:val="Основной текст (4)"/>
    <w:basedOn w:val="a"/>
    <w:link w:val="41"/>
    <w:rsid w:val="00052AA7"/>
    <w:pPr>
      <w:widowControl w:val="0"/>
      <w:shd w:val="clear" w:color="auto" w:fill="FFFFFF"/>
      <w:spacing w:before="420" w:line="250" w:lineRule="exact"/>
      <w:ind w:hanging="100"/>
      <w:jc w:val="right"/>
    </w:pPr>
    <w:rPr>
      <w:rFonts w:cstheme="minorBidi"/>
      <w:b/>
      <w:bCs/>
      <w:spacing w:val="-6"/>
      <w:sz w:val="17"/>
      <w:szCs w:val="17"/>
      <w:lang w:eastAsia="en-US"/>
    </w:rPr>
  </w:style>
  <w:style w:type="character" w:customStyle="1" w:styleId="100">
    <w:name w:val="Основной текст (10)_"/>
    <w:basedOn w:val="a0"/>
    <w:link w:val="101"/>
    <w:rsid w:val="00052AA7"/>
    <w:rPr>
      <w:rFonts w:ascii="Impact" w:eastAsia="Impact" w:hAnsi="Impact" w:cs="Impact"/>
      <w:shd w:val="clear" w:color="auto" w:fill="FFFFFF"/>
    </w:rPr>
  </w:style>
  <w:style w:type="character" w:customStyle="1" w:styleId="10CenturyGothic11pt">
    <w:name w:val="Основной текст (10) + Century Gothic;11 pt;Полужирный"/>
    <w:basedOn w:val="100"/>
    <w:rsid w:val="00052AA7"/>
    <w:rPr>
      <w:rFonts w:ascii="Century Gothic" w:eastAsia="Century Gothic" w:hAnsi="Century Gothic" w:cs="Century Gothic"/>
      <w:b/>
      <w:bCs/>
      <w:color w:val="000000"/>
      <w:spacing w:val="0"/>
      <w:w w:val="100"/>
      <w:position w:val="0"/>
      <w:sz w:val="22"/>
      <w:szCs w:val="22"/>
      <w:lang w:val="ru-RU" w:eastAsia="ru-RU" w:bidi="ru-RU"/>
    </w:rPr>
  </w:style>
  <w:style w:type="character" w:customStyle="1" w:styleId="10115pt">
    <w:name w:val="Основной текст (10) + 11;5 pt"/>
    <w:basedOn w:val="100"/>
    <w:rsid w:val="00052AA7"/>
    <w:rPr>
      <w:color w:val="000000"/>
      <w:spacing w:val="0"/>
      <w:w w:val="100"/>
      <w:position w:val="0"/>
      <w:sz w:val="23"/>
      <w:szCs w:val="23"/>
      <w:lang w:val="ru-RU" w:eastAsia="ru-RU" w:bidi="ru-RU"/>
    </w:rPr>
  </w:style>
  <w:style w:type="paragraph" w:customStyle="1" w:styleId="101">
    <w:name w:val="Основной текст (10)"/>
    <w:basedOn w:val="a"/>
    <w:link w:val="100"/>
    <w:rsid w:val="00052AA7"/>
    <w:pPr>
      <w:widowControl w:val="0"/>
      <w:shd w:val="clear" w:color="auto" w:fill="FFFFFF"/>
      <w:spacing w:before="60" w:line="0" w:lineRule="atLeast"/>
      <w:jc w:val="both"/>
    </w:pPr>
    <w:rPr>
      <w:rFonts w:ascii="Impact" w:eastAsia="Impact" w:hAnsi="Impact" w:cs="Impact"/>
      <w:sz w:val="22"/>
      <w:szCs w:val="22"/>
      <w:lang w:eastAsia="en-US"/>
    </w:rPr>
  </w:style>
  <w:style w:type="paragraph" w:styleId="af5">
    <w:name w:val="Title"/>
    <w:basedOn w:val="a"/>
    <w:link w:val="af6"/>
    <w:qFormat/>
    <w:rsid w:val="00052AA7"/>
    <w:pPr>
      <w:jc w:val="center"/>
    </w:pPr>
    <w:rPr>
      <w:b/>
      <w:bCs/>
      <w:sz w:val="28"/>
    </w:rPr>
  </w:style>
  <w:style w:type="character" w:customStyle="1" w:styleId="af6">
    <w:name w:val="Название Знак"/>
    <w:basedOn w:val="a0"/>
    <w:link w:val="af5"/>
    <w:rsid w:val="00052AA7"/>
    <w:rPr>
      <w:rFonts w:ascii="Times New Roman" w:eastAsia="Times New Roman" w:hAnsi="Times New Roman" w:cs="Times New Roman"/>
      <w:b/>
      <w:bCs/>
      <w:sz w:val="28"/>
      <w:szCs w:val="20"/>
      <w:lang w:eastAsia="ru-RU"/>
    </w:rPr>
  </w:style>
  <w:style w:type="character" w:styleId="af7">
    <w:name w:val="Hyperlink"/>
    <w:uiPriority w:val="99"/>
    <w:rsid w:val="00052AA7"/>
    <w:rPr>
      <w:color w:val="0000FF"/>
      <w:u w:val="single"/>
    </w:rPr>
  </w:style>
  <w:style w:type="paragraph" w:styleId="af8">
    <w:name w:val="TOC Heading"/>
    <w:basedOn w:val="1"/>
    <w:next w:val="a"/>
    <w:uiPriority w:val="39"/>
    <w:semiHidden/>
    <w:unhideWhenUsed/>
    <w:qFormat/>
    <w:rsid w:val="00052AA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24">
    <w:name w:val="toc 2"/>
    <w:basedOn w:val="a"/>
    <w:next w:val="a"/>
    <w:autoRedefine/>
    <w:uiPriority w:val="39"/>
    <w:semiHidden/>
    <w:unhideWhenUsed/>
    <w:qFormat/>
    <w:rsid w:val="00052AA7"/>
    <w:pPr>
      <w:spacing w:after="100" w:line="276" w:lineRule="auto"/>
      <w:ind w:left="220"/>
    </w:pPr>
    <w:rPr>
      <w:rFonts w:asciiTheme="minorHAnsi" w:eastAsiaTheme="minorEastAsia" w:hAnsiTheme="minorHAnsi" w:cstheme="minorBidi"/>
      <w:sz w:val="22"/>
      <w:szCs w:val="22"/>
      <w:lang w:eastAsia="en-US"/>
    </w:rPr>
  </w:style>
  <w:style w:type="paragraph" w:styleId="11">
    <w:name w:val="toc 1"/>
    <w:basedOn w:val="a"/>
    <w:next w:val="a"/>
    <w:autoRedefine/>
    <w:uiPriority w:val="39"/>
    <w:semiHidden/>
    <w:unhideWhenUsed/>
    <w:qFormat/>
    <w:rsid w:val="00052AA7"/>
    <w:pPr>
      <w:spacing w:after="100" w:line="276" w:lineRule="auto"/>
    </w:pPr>
    <w:rPr>
      <w:rFonts w:asciiTheme="minorHAnsi" w:eastAsiaTheme="minorEastAsia" w:hAnsiTheme="minorHAnsi" w:cstheme="minorBidi"/>
      <w:sz w:val="22"/>
      <w:szCs w:val="22"/>
      <w:lang w:eastAsia="en-US"/>
    </w:rPr>
  </w:style>
  <w:style w:type="paragraph" w:styleId="33">
    <w:name w:val="toc 3"/>
    <w:basedOn w:val="a"/>
    <w:next w:val="a"/>
    <w:autoRedefine/>
    <w:uiPriority w:val="39"/>
    <w:semiHidden/>
    <w:unhideWhenUsed/>
    <w:qFormat/>
    <w:rsid w:val="00052AA7"/>
    <w:pPr>
      <w:spacing w:after="100" w:line="276" w:lineRule="auto"/>
      <w:ind w:left="440"/>
    </w:pPr>
    <w:rPr>
      <w:rFonts w:asciiTheme="minorHAnsi" w:eastAsiaTheme="minorEastAsia" w:hAnsiTheme="minorHAnsi" w:cstheme="minorBidi"/>
      <w:sz w:val="22"/>
      <w:szCs w:val="22"/>
      <w:lang w:eastAsia="en-US"/>
    </w:rPr>
  </w:style>
  <w:style w:type="paragraph" w:styleId="25">
    <w:name w:val="List 2"/>
    <w:basedOn w:val="a"/>
    <w:rsid w:val="00052AA7"/>
    <w:pPr>
      <w:ind w:left="566" w:hanging="283"/>
    </w:pPr>
    <w:rPr>
      <w:rFonts w:ascii="Arial" w:hAnsi="Arial"/>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consultantplus://offline/ref=388BA7BBBB3502247B32D07DF48FA22AF2E7EB59348AABB1D3C2E920CD5095F4EBFC948C5197EB23oDH1L" TargetMode="External"/><Relationship Id="rId26" Type="http://schemas.openxmlformats.org/officeDocument/2006/relationships/header" Target="header5.xml"/><Relationship Id="rId39" Type="http://schemas.openxmlformats.org/officeDocument/2006/relationships/footer" Target="footer8.xml"/><Relationship Id="rId21" Type="http://schemas.openxmlformats.org/officeDocument/2006/relationships/hyperlink" Target="consultantplus://offline/ref=388BA7BBBB3502247B32D07DF48FA22AF2E7EB5B3A88ABB1D3C2E920CD5095F4EBFC948C5197E824oDH9L" TargetMode="External"/><Relationship Id="rId34" Type="http://schemas.openxmlformats.org/officeDocument/2006/relationships/hyperlink" Target="consultantplus://offline/ref=388BA7BBBB3502247B32D07DF48FA22AF2E7EB59348AABB1D3C2E920CD5095F4EBFC948C5197EB25oDHAL" TargetMode="External"/><Relationship Id="rId42" Type="http://schemas.openxmlformats.org/officeDocument/2006/relationships/hyperlink" Target="mailto:admsb@meria.sbor.ru" TargetMode="External"/><Relationship Id="rId47" Type="http://schemas.openxmlformats.org/officeDocument/2006/relationships/header" Target="header12.xml"/><Relationship Id="rId50" Type="http://schemas.openxmlformats.org/officeDocument/2006/relationships/header" Target="header14.xml"/><Relationship Id="rId55" Type="http://schemas.openxmlformats.org/officeDocument/2006/relationships/hyperlink" Target="file:///D:\Documents\&#1046;&#1080;&#1083;&#1080;&#1097;&#1077;%202021-2025\&#1074;&#1085;&#1077;&#1089;&#1077;&#1085;&#1080;&#1077;%20&#1080;&#1079;&#1084;&#1077;&#1085;&#1077;&#1085;&#1080;&#1081;\&#1103;&#1085;&#1074;&#1072;&#1088;&#1100;%20%202023\&#1090;&#1072;&#1073;&#1083;&#1080;&#1094;&#1099;%20&#1082;%20&#1087;&#1088;&#1086;&#1075;&#1088;&#1072;&#1084;&#1084;&#1077;.xlsx" TargetMode="Externa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yperlink" Target="consultantplus://offline/ref=388BA7BBBB3502247B32D07DF48FA22AF2E7EB59348AABB1D3C2E920CD5095F4EBFC948C5197EB25oDHAL" TargetMode="External"/><Relationship Id="rId25" Type="http://schemas.openxmlformats.org/officeDocument/2006/relationships/header" Target="header4.xml"/><Relationship Id="rId33" Type="http://schemas.openxmlformats.org/officeDocument/2006/relationships/hyperlink" Target="consultantplus://offline/ref=388BA7BBBB3502247B32D07DF48FA22AF2E7EB59348AABB1D3C2E920CD5095F4EBFC948C5197EB23oDH1L" TargetMode="External"/><Relationship Id="rId38" Type="http://schemas.openxmlformats.org/officeDocument/2006/relationships/footer" Target="footer7.xml"/><Relationship Id="rId46" Type="http://schemas.openxmlformats.org/officeDocument/2006/relationships/footer" Target="footer11.xm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388BA7BBBB3502247B32D07DF48FA22AF2E7EB59348AABB1D3C2E920CD5095F4EBFC948C5197EB23oDH1L" TargetMode="External"/><Relationship Id="rId20" Type="http://schemas.openxmlformats.org/officeDocument/2006/relationships/hyperlink" Target="consultantplus://offline/ref=388BA7BBBB3502247B32D07DF48FA22AF2E7EB5B3A88ABB1D3C2E920CD5095F4EBFC948C5197E82AoDHFL" TargetMode="External"/><Relationship Id="rId29" Type="http://schemas.openxmlformats.org/officeDocument/2006/relationships/header" Target="header6.xml"/><Relationship Id="rId41" Type="http://schemas.openxmlformats.org/officeDocument/2006/relationships/footer" Target="footer9.xml"/><Relationship Id="rId54" Type="http://schemas.openxmlformats.org/officeDocument/2006/relationships/footer" Target="footer1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consultantplus://offline/ref=388BA7BBBB3502247B32D07DF48FA22AF2E7EB59348AABB1D3C2E920CD5095F4EBFC948C5197EB25oDHAL" TargetMode="External"/><Relationship Id="rId32" Type="http://schemas.openxmlformats.org/officeDocument/2006/relationships/hyperlink" Target="consultantplus://offline/ref=388BA7BBBB3502247B32D07DF48FA22AF2E7EB59348AABB1D3C2E920CD5095F4EBFC948C5197EB25oDHAL" TargetMode="External"/><Relationship Id="rId37" Type="http://schemas.openxmlformats.org/officeDocument/2006/relationships/header" Target="header8.xml"/><Relationship Id="rId40" Type="http://schemas.openxmlformats.org/officeDocument/2006/relationships/header" Target="header9.xml"/><Relationship Id="rId45" Type="http://schemas.openxmlformats.org/officeDocument/2006/relationships/footer" Target="footer10.xml"/><Relationship Id="rId53" Type="http://schemas.openxmlformats.org/officeDocument/2006/relationships/header" Target="header15.xm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388BA7BBBB3502247B32D07DF48FA22AF2E7EB5B3A88ABB1D3C2E920CD5095F4EBFC948C5197E824oDH9L" TargetMode="External"/><Relationship Id="rId23" Type="http://schemas.openxmlformats.org/officeDocument/2006/relationships/hyperlink" Target="consultantplus://offline/ref=388BA7BBBB3502247B32D07DF48FA22AF2E7EB59348AABB1D3C2E920CD5095F4EBFC948C5197EB23oDH1L" TargetMode="External"/><Relationship Id="rId28" Type="http://schemas.openxmlformats.org/officeDocument/2006/relationships/footer" Target="footer5.xml"/><Relationship Id="rId36" Type="http://schemas.openxmlformats.org/officeDocument/2006/relationships/header" Target="header7.xml"/><Relationship Id="rId49" Type="http://schemas.openxmlformats.org/officeDocument/2006/relationships/header" Target="header13.xml"/><Relationship Id="rId57" Type="http://schemas.openxmlformats.org/officeDocument/2006/relationships/header" Target="header16.xml"/><Relationship Id="rId10" Type="http://schemas.openxmlformats.org/officeDocument/2006/relationships/footer" Target="footer1.xml"/><Relationship Id="rId19" Type="http://schemas.openxmlformats.org/officeDocument/2006/relationships/hyperlink" Target="consultantplus://offline/ref=388BA7BBBB3502247B32D07DF48FA22AF2E7EB59348AABB1D3C2E920CD5095F4EBFC948C5197EB25oDHAL" TargetMode="External"/><Relationship Id="rId31" Type="http://schemas.openxmlformats.org/officeDocument/2006/relationships/hyperlink" Target="consultantplus://offline/ref=388BA7BBBB3502247B32D07DF48FA22AF2E7EB59348AABB1D3C2E920CD5095F4EBFC948C5197EB23oDH1L" TargetMode="External"/><Relationship Id="rId44" Type="http://schemas.openxmlformats.org/officeDocument/2006/relationships/header" Target="header11.xml"/><Relationship Id="rId52" Type="http://schemas.openxmlformats.org/officeDocument/2006/relationships/footer" Target="footer1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 Id="rId22" Type="http://schemas.openxmlformats.org/officeDocument/2006/relationships/hyperlink" Target="consultantplus://offline/ref=388BA7BBBB3502247B32D07DF48FA22AF2E7EB5B3A88ABB1D3C2E920CD5095F4EBFC948C5197E824oDH9L" TargetMode="Externa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hyperlink" Target="consultantplus://offline/ref=FF535908487F31362BF8821751CA5C76A730EE253E7EE081C4BB87F6A92C0F0DB6B2329F1CBCD172L554F" TargetMode="External"/><Relationship Id="rId43" Type="http://schemas.openxmlformats.org/officeDocument/2006/relationships/header" Target="header10.xml"/><Relationship Id="rId48" Type="http://schemas.openxmlformats.org/officeDocument/2006/relationships/footer" Target="footer12.xml"/><Relationship Id="rId56" Type="http://schemas.openxmlformats.org/officeDocument/2006/relationships/hyperlink" Target="file:///D:\Documents\&#1046;&#1080;&#1083;&#1080;&#1097;&#1077;%202021-2025\&#1074;&#1085;&#1077;&#1089;&#1077;&#1085;&#1080;&#1077;%20&#1080;&#1079;&#1084;&#1077;&#1085;&#1077;&#1085;&#1080;&#1081;\&#1103;&#1085;&#1074;&#1072;&#1088;&#1100;%20%202023\&#1090;&#1072;&#1073;&#1083;&#1080;&#1094;&#1099;%20&#1082;%20&#1087;&#1088;&#1086;&#1075;&#1088;&#1072;&#1084;&#1084;&#1077;.xlsx" TargetMode="External"/><Relationship Id="rId8" Type="http://schemas.openxmlformats.org/officeDocument/2006/relationships/header" Target="header1.xml"/><Relationship Id="rId51" Type="http://schemas.openxmlformats.org/officeDocument/2006/relationships/footer" Target="footer13.xm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81</Pages>
  <Words>42967</Words>
  <Characters>244913</Characters>
  <Application>Microsoft Office Word</Application>
  <DocSecurity>0</DocSecurity>
  <Lines>2040</Lines>
  <Paragraphs>574</Paragraphs>
  <ScaleCrop>false</ScaleCrop>
  <Company>  </Company>
  <LinksUpToDate>false</LinksUpToDate>
  <CharactersWithSpaces>287306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obchmash</dc:creator>
  <cp:lastModifiedBy>N</cp:lastModifiedBy>
  <cp:revision>3</cp:revision>
  <dcterms:created xsi:type="dcterms:W3CDTF">2023-09-25T07:45:00Z</dcterms:created>
  <dcterms:modified xsi:type="dcterms:W3CDTF">2023-09-26T08:19:00Z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52ac72f3-d38c-451a-8dc6-a380ceb8ca9b</vt:lpwstr>
  </property>
</Properties>
</file>