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A7" w:rsidRPr="002D16A7" w:rsidRDefault="002D16A7" w:rsidP="002D16A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16A7">
        <w:rPr>
          <w:rFonts w:ascii="Times New Roman" w:hAnsi="Times New Roman" w:cs="Times New Roman"/>
          <w:b/>
          <w:sz w:val="24"/>
          <w:szCs w:val="24"/>
        </w:rPr>
        <w:t>К сведению жителей, проживающих в многоквартирных домах</w:t>
      </w:r>
    </w:p>
    <w:p w:rsidR="006F2892" w:rsidRPr="002D16A7" w:rsidRDefault="002D16A7" w:rsidP="00AB773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6A7">
        <w:rPr>
          <w:rFonts w:ascii="Times New Roman" w:hAnsi="Times New Roman" w:cs="Times New Roman"/>
          <w:b/>
          <w:sz w:val="24"/>
          <w:szCs w:val="24"/>
        </w:rPr>
        <w:t>с газовым оборудованием.</w:t>
      </w:r>
    </w:p>
    <w:p w:rsidR="002D16A7" w:rsidRDefault="002D16A7" w:rsidP="002D16A7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B00DCD" w:rsidRDefault="00B00DCD" w:rsidP="002D16A7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E544BA" w:rsidRDefault="00E544BA" w:rsidP="002D16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безопасного использования газового оборудования и в соответствии с Правилами пользования газом, утвержденны</w:t>
      </w:r>
      <w:r w:rsidR="00C537F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14.05.2013 № 410, собственник помещения </w:t>
      </w:r>
      <w:r w:rsidRPr="00C537F0">
        <w:rPr>
          <w:rFonts w:ascii="Times New Roman" w:hAnsi="Times New Roman" w:cs="Times New Roman"/>
          <w:b/>
          <w:sz w:val="24"/>
          <w:szCs w:val="24"/>
          <w:u w:val="single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обеспечить техническое обслуживание и ремонт внутриквартирного газового оборудования (далее – ВКГО) на основании договора о техническом обслуживании и ремонте ВКГО, заключенного со специализированной организацией.</w:t>
      </w:r>
    </w:p>
    <w:p w:rsidR="00E544BA" w:rsidRDefault="00E544BA" w:rsidP="002D16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 по договору о техническом обслуживании и ремонте ВКГО является собственник (пользователь) расположенного в многоквартирном доме помещения, в котором размещено такое оборудование. От имени собственника (пользователя) помещения договор о техническом обслуживании и ремонте ВКГО может быть подписан управляющей организацией на основании протокола общего собрания собственников помещений в многоквартирном доме.</w:t>
      </w:r>
    </w:p>
    <w:p w:rsidR="00EF79C1" w:rsidRDefault="00EF79C1" w:rsidP="002D16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специализированных организациях, осуществляющих деятельность по техническому обслуживанию, ремонту и техническому диагностированию</w:t>
      </w:r>
      <w:r w:rsidR="00EC2250">
        <w:rPr>
          <w:rFonts w:ascii="Times New Roman" w:hAnsi="Times New Roman" w:cs="Times New Roman"/>
          <w:sz w:val="24"/>
          <w:szCs w:val="24"/>
        </w:rPr>
        <w:t xml:space="preserve"> внутридомового и внутриквартирного газового оборудования размещены на официальном сайте Комитета государственного жилищного надзора и контроля Ленинградской области (</w:t>
      </w:r>
      <w:hyperlink r:id="rId4" w:history="1">
        <w:r w:rsidR="00EC2250" w:rsidRPr="00A81A59">
          <w:rPr>
            <w:rStyle w:val="a3"/>
            <w:rFonts w:ascii="Times New Roman" w:hAnsi="Times New Roman" w:cs="Times New Roman"/>
            <w:sz w:val="24"/>
            <w:szCs w:val="24"/>
          </w:rPr>
          <w:t>http://ghi.lenobl.ru/programm/reestruved/</w:t>
        </w:r>
      </w:hyperlink>
      <w:r w:rsidR="00EC225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531C3" w:rsidRDefault="00D531C3" w:rsidP="002D16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внимание жителей, что согласно ст. 9.23 КоАП РФ:</w:t>
      </w:r>
    </w:p>
    <w:p w:rsidR="00D531C3" w:rsidRPr="001C394A" w:rsidRDefault="00D531C3" w:rsidP="002D16A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уклонение от заключения договора о техническом обслуживании и ремонте ВКГО влечет наложение административного штрафа на граждан </w:t>
      </w:r>
      <w:r w:rsidRPr="001C394A">
        <w:rPr>
          <w:rFonts w:ascii="Times New Roman" w:hAnsi="Times New Roman" w:cs="Times New Roman"/>
          <w:b/>
          <w:sz w:val="24"/>
          <w:szCs w:val="24"/>
        </w:rPr>
        <w:t xml:space="preserve">в размере от </w:t>
      </w:r>
      <w:r w:rsidR="00B80725">
        <w:rPr>
          <w:rFonts w:ascii="Times New Roman" w:hAnsi="Times New Roman" w:cs="Times New Roman"/>
          <w:b/>
          <w:sz w:val="24"/>
          <w:szCs w:val="24"/>
        </w:rPr>
        <w:t>пяти</w:t>
      </w:r>
      <w:r w:rsidRPr="001C394A">
        <w:rPr>
          <w:rFonts w:ascii="Times New Roman" w:hAnsi="Times New Roman" w:cs="Times New Roman"/>
          <w:b/>
          <w:sz w:val="24"/>
          <w:szCs w:val="24"/>
        </w:rPr>
        <w:t xml:space="preserve"> тысяч до </w:t>
      </w:r>
      <w:r w:rsidR="00B80725">
        <w:rPr>
          <w:rFonts w:ascii="Times New Roman" w:hAnsi="Times New Roman" w:cs="Times New Roman"/>
          <w:b/>
          <w:sz w:val="24"/>
          <w:szCs w:val="24"/>
        </w:rPr>
        <w:t>десяти</w:t>
      </w:r>
      <w:r w:rsidRPr="001C394A">
        <w:rPr>
          <w:rFonts w:ascii="Times New Roman" w:hAnsi="Times New Roman" w:cs="Times New Roman"/>
          <w:b/>
          <w:sz w:val="24"/>
          <w:szCs w:val="24"/>
        </w:rPr>
        <w:t xml:space="preserve"> тысяч рублей;</w:t>
      </w:r>
    </w:p>
    <w:p w:rsidR="00D531C3" w:rsidRDefault="00D531C3" w:rsidP="002D16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394A">
        <w:rPr>
          <w:rFonts w:ascii="Times New Roman" w:hAnsi="Times New Roman" w:cs="Times New Roman"/>
          <w:sz w:val="24"/>
          <w:szCs w:val="24"/>
        </w:rPr>
        <w:t xml:space="preserve">отказ в допуске представителя специализированной организации для выполнения работ по техническому обслуживанию и ремонту ВКГО в случае уведомления о выполнении таких работ в установленном порядке влечет наложение административного штрафа на граждан </w:t>
      </w:r>
      <w:r w:rsidR="001C394A" w:rsidRPr="001C394A">
        <w:rPr>
          <w:rFonts w:ascii="Times New Roman" w:hAnsi="Times New Roman" w:cs="Times New Roman"/>
          <w:b/>
          <w:sz w:val="24"/>
          <w:szCs w:val="24"/>
        </w:rPr>
        <w:t xml:space="preserve">в размере от </w:t>
      </w:r>
      <w:r w:rsidR="00B80725">
        <w:rPr>
          <w:rFonts w:ascii="Times New Roman" w:hAnsi="Times New Roman" w:cs="Times New Roman"/>
          <w:b/>
          <w:sz w:val="24"/>
          <w:szCs w:val="24"/>
        </w:rPr>
        <w:t>пяти</w:t>
      </w:r>
      <w:r w:rsidR="001C394A" w:rsidRPr="001C394A">
        <w:rPr>
          <w:rFonts w:ascii="Times New Roman" w:hAnsi="Times New Roman" w:cs="Times New Roman"/>
          <w:b/>
          <w:sz w:val="24"/>
          <w:szCs w:val="24"/>
        </w:rPr>
        <w:t xml:space="preserve"> тысяч до д</w:t>
      </w:r>
      <w:r w:rsidR="00B80725">
        <w:rPr>
          <w:rFonts w:ascii="Times New Roman" w:hAnsi="Times New Roman" w:cs="Times New Roman"/>
          <w:b/>
          <w:sz w:val="24"/>
          <w:szCs w:val="24"/>
        </w:rPr>
        <w:t>есяти</w:t>
      </w:r>
      <w:r w:rsidR="001C394A" w:rsidRPr="001C394A">
        <w:rPr>
          <w:rFonts w:ascii="Times New Roman" w:hAnsi="Times New Roman" w:cs="Times New Roman"/>
          <w:b/>
          <w:sz w:val="24"/>
          <w:szCs w:val="24"/>
        </w:rPr>
        <w:t xml:space="preserve"> тысяч рублей</w:t>
      </w:r>
      <w:r w:rsidR="001C394A">
        <w:rPr>
          <w:rFonts w:ascii="Times New Roman" w:hAnsi="Times New Roman" w:cs="Times New Roman"/>
          <w:sz w:val="24"/>
          <w:szCs w:val="24"/>
        </w:rPr>
        <w:t>;</w:t>
      </w:r>
    </w:p>
    <w:p w:rsidR="001C394A" w:rsidRDefault="001C394A" w:rsidP="002D16A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действия (бездействие), приведшие к аварии или возникновению непосредственной угрозы причинения вреда жизни или здоровью людей влекут наложение административного штрафа на граждан </w:t>
      </w:r>
      <w:r w:rsidRPr="001C394A">
        <w:rPr>
          <w:rFonts w:ascii="Times New Roman" w:hAnsi="Times New Roman" w:cs="Times New Roman"/>
          <w:b/>
          <w:sz w:val="24"/>
          <w:szCs w:val="24"/>
        </w:rPr>
        <w:t>в разм</w:t>
      </w:r>
      <w:bookmarkStart w:id="0" w:name="_GoBack"/>
      <w:bookmarkEnd w:id="0"/>
      <w:r w:rsidRPr="001C394A">
        <w:rPr>
          <w:rFonts w:ascii="Times New Roman" w:hAnsi="Times New Roman" w:cs="Times New Roman"/>
          <w:b/>
          <w:sz w:val="24"/>
          <w:szCs w:val="24"/>
        </w:rPr>
        <w:t xml:space="preserve">ере от </w:t>
      </w:r>
      <w:r w:rsidR="00B80725">
        <w:rPr>
          <w:rFonts w:ascii="Times New Roman" w:hAnsi="Times New Roman" w:cs="Times New Roman"/>
          <w:b/>
          <w:sz w:val="24"/>
          <w:szCs w:val="24"/>
        </w:rPr>
        <w:t>пятидесяти</w:t>
      </w:r>
      <w:r w:rsidRPr="001C394A">
        <w:rPr>
          <w:rFonts w:ascii="Times New Roman" w:hAnsi="Times New Roman" w:cs="Times New Roman"/>
          <w:b/>
          <w:sz w:val="24"/>
          <w:szCs w:val="24"/>
        </w:rPr>
        <w:t xml:space="preserve"> тысяч до </w:t>
      </w:r>
      <w:r w:rsidR="00B80725">
        <w:rPr>
          <w:rFonts w:ascii="Times New Roman" w:hAnsi="Times New Roman" w:cs="Times New Roman"/>
          <w:b/>
          <w:sz w:val="24"/>
          <w:szCs w:val="24"/>
        </w:rPr>
        <w:t>ста пятидесяти</w:t>
      </w:r>
      <w:r w:rsidRPr="001C394A">
        <w:rPr>
          <w:rFonts w:ascii="Times New Roman" w:hAnsi="Times New Roman" w:cs="Times New Roman"/>
          <w:b/>
          <w:sz w:val="24"/>
          <w:szCs w:val="24"/>
        </w:rPr>
        <w:t xml:space="preserve"> тысяч рублей.</w:t>
      </w:r>
    </w:p>
    <w:p w:rsidR="001C394A" w:rsidRDefault="002D068D" w:rsidP="002D16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у собственника (пользователя) помещения с установленным газоиспользующим оборудованием договора на техническое обслуживание ВКГО со специализированной организацией или не</w:t>
      </w:r>
      <w:r w:rsidR="00DC7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 допуска специалистов к обслуживанию газовых приборов газораспределительная компания вправе приостановить газоснабжение дома или квартиры.</w:t>
      </w:r>
    </w:p>
    <w:p w:rsidR="000B4EFF" w:rsidRPr="000B4EFF" w:rsidRDefault="000B4EFF" w:rsidP="002D16A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EFF">
        <w:rPr>
          <w:rFonts w:ascii="Times New Roman" w:hAnsi="Times New Roman" w:cs="Times New Roman"/>
          <w:b/>
          <w:sz w:val="24"/>
          <w:szCs w:val="24"/>
        </w:rPr>
        <w:t>Берегите себя, своих близких и соседей!</w:t>
      </w:r>
    </w:p>
    <w:p w:rsidR="00EA4B8B" w:rsidRDefault="00EA4B8B" w:rsidP="002D16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B8B" w:rsidRDefault="00EA4B8B" w:rsidP="00AB773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Сосновоборского городского округа</w:t>
      </w:r>
    </w:p>
    <w:sectPr w:rsidR="00EA4B8B" w:rsidSect="006F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A7"/>
    <w:rsid w:val="000B4EFF"/>
    <w:rsid w:val="00117099"/>
    <w:rsid w:val="00144B6B"/>
    <w:rsid w:val="001964D3"/>
    <w:rsid w:val="001C394A"/>
    <w:rsid w:val="00261FA4"/>
    <w:rsid w:val="002D068D"/>
    <w:rsid w:val="002D16A7"/>
    <w:rsid w:val="003639D6"/>
    <w:rsid w:val="005635B0"/>
    <w:rsid w:val="006C37BA"/>
    <w:rsid w:val="006F2892"/>
    <w:rsid w:val="007F2F51"/>
    <w:rsid w:val="00911460"/>
    <w:rsid w:val="00932765"/>
    <w:rsid w:val="00937233"/>
    <w:rsid w:val="00AB7731"/>
    <w:rsid w:val="00B00DCD"/>
    <w:rsid w:val="00B80725"/>
    <w:rsid w:val="00BC1DAF"/>
    <w:rsid w:val="00C4227E"/>
    <w:rsid w:val="00C537F0"/>
    <w:rsid w:val="00D531C3"/>
    <w:rsid w:val="00DA687A"/>
    <w:rsid w:val="00DC70BF"/>
    <w:rsid w:val="00DD3C24"/>
    <w:rsid w:val="00DE2AAC"/>
    <w:rsid w:val="00E544BA"/>
    <w:rsid w:val="00EA4B8B"/>
    <w:rsid w:val="00EC2250"/>
    <w:rsid w:val="00EE467C"/>
    <w:rsid w:val="00EF79C1"/>
    <w:rsid w:val="00F7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A7F0"/>
  <w15:docId w15:val="{6C9933EB-A758-4040-AC1F-DB708618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hi.lenobl.ru/programm/reestruv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ЖКХ-Павлюк С.В.</dc:creator>
  <cp:lastModifiedBy>  </cp:lastModifiedBy>
  <cp:revision>3</cp:revision>
  <dcterms:created xsi:type="dcterms:W3CDTF">2026-03-02T09:45:00Z</dcterms:created>
  <dcterms:modified xsi:type="dcterms:W3CDTF">2026-03-02T09:49:00Z</dcterms:modified>
</cp:coreProperties>
</file>