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D8F7CE" w14:textId="3A5C1E8D" w:rsidR="00191345" w:rsidRPr="00B8083E" w:rsidRDefault="00191345" w:rsidP="00191345">
      <w:pPr>
        <w:jc w:val="center"/>
        <w:rPr>
          <w:b/>
        </w:rPr>
      </w:pPr>
      <w:r>
        <w:rPr>
          <w:b/>
        </w:rPr>
        <w:t xml:space="preserve">КОНТРОЛЬНО-СЧЕТНАЯ ПАЛАТА </w:t>
      </w:r>
    </w:p>
    <w:p w14:paraId="1BA75269" w14:textId="7F4BF686" w:rsidR="00431BF3" w:rsidRPr="00B8083E" w:rsidRDefault="00431BF3" w:rsidP="00431BF3">
      <w:pPr>
        <w:ind w:firstLine="708"/>
        <w:rPr>
          <w:b/>
        </w:rPr>
      </w:pPr>
      <w:r>
        <w:rPr>
          <w:b/>
        </w:rPr>
        <w:t xml:space="preserve">                              МУНИЦИПАЛЬНОГО ОБРАЗОВАНИЯ</w:t>
      </w:r>
    </w:p>
    <w:p w14:paraId="7D113EF0" w14:textId="77777777" w:rsidR="00431BF3" w:rsidRPr="00715908" w:rsidRDefault="00431BF3" w:rsidP="00431BF3">
      <w:pPr>
        <w:pBdr>
          <w:bottom w:val="single" w:sz="12" w:space="1" w:color="auto"/>
        </w:pBdr>
        <w:jc w:val="center"/>
        <w:rPr>
          <w:b/>
        </w:rPr>
      </w:pPr>
      <w:r w:rsidRPr="00B8083E">
        <w:rPr>
          <w:b/>
        </w:rPr>
        <w:t>СОСНОВОБОРСКИЙ ГОРОДСКОЙ ОКРУГ ЛЕНИНГРАДСКОЙ ОБЛАСТИ</w:t>
      </w:r>
    </w:p>
    <w:p w14:paraId="1169D7E9" w14:textId="77777777" w:rsidR="005E178E" w:rsidRPr="00CB6DC3" w:rsidRDefault="005E178E" w:rsidP="005E178E">
      <w:pPr>
        <w:widowControl w:val="0"/>
        <w:rPr>
          <w:snapToGrid w:val="0"/>
          <w:color w:val="993300"/>
          <w:sz w:val="16"/>
          <w:szCs w:val="16"/>
        </w:rPr>
      </w:pPr>
    </w:p>
    <w:p w14:paraId="5CB4BF7D" w14:textId="3AAB5902" w:rsidR="00431BF3" w:rsidRPr="0070150A" w:rsidRDefault="00E43BC4" w:rsidP="005E178E">
      <w:pPr>
        <w:widowControl w:val="0"/>
        <w:jc w:val="center"/>
        <w:rPr>
          <w:b/>
        </w:rPr>
      </w:pPr>
      <w:r w:rsidRPr="0070150A">
        <w:rPr>
          <w:b/>
        </w:rPr>
        <w:t>Информация</w:t>
      </w:r>
      <w:r w:rsidR="00675D2A" w:rsidRPr="0070150A">
        <w:rPr>
          <w:b/>
        </w:rPr>
        <w:t xml:space="preserve"> по результатам проведения контрольного мероприятия</w:t>
      </w:r>
    </w:p>
    <w:p w14:paraId="66492BD7" w14:textId="77777777" w:rsidR="00F91C5F" w:rsidRDefault="00F91C5F" w:rsidP="00F91C5F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77925557"/>
      <w:bookmarkStart w:id="1" w:name="_Hlk105151904"/>
      <w:bookmarkStart w:id="2" w:name="_Hlk202887041"/>
      <w:r w:rsidRPr="005C5F82">
        <w:rPr>
          <w:rFonts w:ascii="Times New Roman" w:hAnsi="Times New Roman" w:cs="Times New Roman"/>
          <w:b/>
          <w:bCs/>
          <w:sz w:val="24"/>
          <w:szCs w:val="24"/>
        </w:rPr>
        <w:t>«Проверка использования субсидии на выполнение муниципального задания, субсидий на иные цели, проверка использования муниципального имущества, находящегося в оперативном управлении МБОУДО «Дом детского творчества».</w:t>
      </w:r>
    </w:p>
    <w:p w14:paraId="2023CAF2" w14:textId="77777777" w:rsidR="00F91C5F" w:rsidRPr="005C5F82" w:rsidRDefault="00F91C5F" w:rsidP="00F91C5F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C5F82">
        <w:rPr>
          <w:rFonts w:ascii="Times New Roman" w:hAnsi="Times New Roman" w:cs="Times New Roman"/>
          <w:b/>
          <w:bCs/>
          <w:sz w:val="24"/>
          <w:szCs w:val="24"/>
        </w:rPr>
        <w:t>Аудит в сфере закупок</w:t>
      </w:r>
      <w:r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14:paraId="1CAA47C3" w14:textId="7EDF7842" w:rsidR="00B7448C" w:rsidRDefault="00B7448C" w:rsidP="006C1999">
      <w:pPr>
        <w:pStyle w:val="ConsPlusNonformat"/>
        <w:widowControl/>
        <w:jc w:val="both"/>
      </w:pPr>
      <w:bookmarkStart w:id="3" w:name="_Hlk122437849"/>
      <w:bookmarkEnd w:id="2"/>
      <w:r w:rsidRPr="006C1999">
        <w:rPr>
          <w:rFonts w:ascii="Times New Roman" w:hAnsi="Times New Roman" w:cs="Times New Roman"/>
          <w:b/>
          <w:bCs/>
          <w:sz w:val="24"/>
          <w:szCs w:val="24"/>
        </w:rPr>
        <w:t>на объект</w:t>
      </w:r>
      <w:r w:rsidR="00F91C5F" w:rsidRPr="006C1999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6C199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B1AB9">
        <w:t xml:space="preserve"> </w:t>
      </w:r>
      <w:r w:rsidR="00F91C5F" w:rsidRPr="00396F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муниципальное бюджетное образовательное учреждение </w:t>
      </w:r>
      <w:r w:rsidR="00F91C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дополнительного образования </w:t>
      </w:r>
      <w:r w:rsidR="00F91C5F" w:rsidRPr="00136F3E">
        <w:rPr>
          <w:rFonts w:ascii="Times New Roman" w:hAnsi="Times New Roman" w:cs="Times New Roman"/>
          <w:sz w:val="24"/>
          <w:szCs w:val="24"/>
        </w:rPr>
        <w:t>«Дом детского творчества»</w:t>
      </w:r>
      <w:r w:rsidR="00F91C5F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F91C5F" w:rsidRPr="00136F3E">
        <w:rPr>
          <w:rFonts w:ascii="Times New Roman" w:hAnsi="Times New Roman" w:cs="Times New Roman"/>
          <w:sz w:val="24"/>
          <w:szCs w:val="24"/>
        </w:rPr>
        <w:t>МБОУДО</w:t>
      </w:r>
      <w:r w:rsidR="00F91C5F">
        <w:rPr>
          <w:rFonts w:ascii="Times New Roman" w:hAnsi="Times New Roman" w:cs="Times New Roman"/>
          <w:sz w:val="24"/>
          <w:szCs w:val="24"/>
        </w:rPr>
        <w:t xml:space="preserve"> «ДДТ»</w:t>
      </w:r>
      <w:r w:rsidR="00F91C5F">
        <w:rPr>
          <w:rFonts w:ascii="Times New Roman" w:hAnsi="Times New Roman" w:cs="Times New Roman"/>
          <w:sz w:val="24"/>
          <w:szCs w:val="24"/>
        </w:rPr>
        <w:t>)</w:t>
      </w:r>
      <w:r w:rsidR="006C1999">
        <w:rPr>
          <w:rFonts w:ascii="Times New Roman" w:hAnsi="Times New Roman" w:cs="Times New Roman"/>
          <w:sz w:val="24"/>
          <w:szCs w:val="24"/>
        </w:rPr>
        <w:t>.</w:t>
      </w:r>
    </w:p>
    <w:p w14:paraId="569259F2" w14:textId="77777777" w:rsidR="006C1999" w:rsidRPr="008672E6" w:rsidRDefault="006C1999" w:rsidP="006C1999">
      <w:pPr>
        <w:tabs>
          <w:tab w:val="left" w:pos="1701"/>
        </w:tabs>
        <w:rPr>
          <w:b/>
          <w:bCs/>
        </w:rPr>
      </w:pPr>
      <w:r w:rsidRPr="008672E6">
        <w:rPr>
          <w:b/>
          <w:bCs/>
        </w:rPr>
        <w:t>Основания для проведения контрольного мероприятия:</w:t>
      </w:r>
    </w:p>
    <w:p w14:paraId="2AD0BD7D" w14:textId="77777777" w:rsidR="006C1999" w:rsidRPr="004C1FE4" w:rsidRDefault="006C1999" w:rsidP="006C1999">
      <w:pPr>
        <w:ind w:right="-1" w:firstLine="709"/>
        <w:jc w:val="both"/>
        <w:rPr>
          <w:b/>
        </w:rPr>
      </w:pPr>
      <w:r>
        <w:t>п</w:t>
      </w:r>
      <w:r w:rsidRPr="000E3E42">
        <w:t xml:space="preserve">ункт </w:t>
      </w:r>
      <w:r>
        <w:t>2</w:t>
      </w:r>
      <w:r w:rsidRPr="000E3E42">
        <w:t xml:space="preserve"> </w:t>
      </w:r>
      <w:bookmarkStart w:id="4" w:name="_Hlk222388949"/>
      <w:r w:rsidRPr="000E3E42">
        <w:t xml:space="preserve">раздела «Контрольная деятельность» </w:t>
      </w:r>
      <w:r w:rsidRPr="00F33B0A">
        <w:t xml:space="preserve">Плана проведения контрольных, экспертно-аналитических, информационных и иных мероприятий </w:t>
      </w:r>
      <w:r w:rsidRPr="000E3E42">
        <w:t xml:space="preserve">Контрольно-счетной палаты </w:t>
      </w:r>
      <w:r>
        <w:t>муниципального образования Сосновоборский городской округ Ленинградской области</w:t>
      </w:r>
      <w:r w:rsidRPr="000E3E42">
        <w:t xml:space="preserve"> </w:t>
      </w:r>
      <w:r>
        <w:t xml:space="preserve">(далее - </w:t>
      </w:r>
      <w:r w:rsidRPr="00F33B0A">
        <w:t>К</w:t>
      </w:r>
      <w:r>
        <w:t xml:space="preserve">СП </w:t>
      </w:r>
      <w:r w:rsidRPr="00F33B0A">
        <w:t>Сосновоборского городского округа</w:t>
      </w:r>
      <w:r>
        <w:t>)</w:t>
      </w:r>
      <w:r w:rsidRPr="00F33B0A">
        <w:t xml:space="preserve"> </w:t>
      </w:r>
      <w:bookmarkStart w:id="5" w:name="_Hlk222388887"/>
      <w:r w:rsidRPr="00F33B0A">
        <w:t xml:space="preserve">на </w:t>
      </w:r>
      <w:r>
        <w:t xml:space="preserve">4 </w:t>
      </w:r>
      <w:r w:rsidRPr="00F33B0A">
        <w:t>квартал 202</w:t>
      </w:r>
      <w:r>
        <w:t>5</w:t>
      </w:r>
      <w:r w:rsidRPr="00F33B0A">
        <w:t xml:space="preserve"> года</w:t>
      </w:r>
      <w:r>
        <w:t xml:space="preserve">, утвержденного приказом </w:t>
      </w:r>
      <w:r w:rsidRPr="00F33B0A">
        <w:t>К</w:t>
      </w:r>
      <w:r>
        <w:t xml:space="preserve">СП </w:t>
      </w:r>
      <w:r w:rsidRPr="00F33B0A">
        <w:t>Сосновоборского городского округа</w:t>
      </w:r>
      <w:r w:rsidRPr="00C56CE9">
        <w:rPr>
          <w:bCs/>
        </w:rPr>
        <w:t xml:space="preserve"> </w:t>
      </w:r>
      <w:r w:rsidRPr="004C1FE4">
        <w:rPr>
          <w:bCs/>
        </w:rPr>
        <w:t>от 30.09.2025 № 12/04-02</w:t>
      </w:r>
      <w:r>
        <w:rPr>
          <w:bCs/>
        </w:rPr>
        <w:t>;</w:t>
      </w:r>
    </w:p>
    <w:p w14:paraId="250222FA" w14:textId="77777777" w:rsidR="006C1999" w:rsidRDefault="006C1999" w:rsidP="006C1999">
      <w:pPr>
        <w:suppressAutoHyphens/>
        <w:ind w:firstLine="709"/>
        <w:jc w:val="both"/>
        <w:rPr>
          <w:bCs/>
        </w:rPr>
      </w:pPr>
      <w:r>
        <w:t xml:space="preserve">пункт 1 </w:t>
      </w:r>
      <w:r w:rsidRPr="00DF32B1">
        <w:t xml:space="preserve">Плана мероприятий по внешнему муниципальному финансовому контролю </w:t>
      </w:r>
      <w:r w:rsidRPr="005A79C3">
        <w:t>КСП Сосновоборского городского округа</w:t>
      </w:r>
      <w:r w:rsidRPr="00DF32B1">
        <w:rPr>
          <w:lang w:eastAsia="en-US"/>
        </w:rPr>
        <w:t xml:space="preserve"> </w:t>
      </w:r>
      <w:r w:rsidRPr="00DF32B1">
        <w:t>на 2026 год</w:t>
      </w:r>
      <w:r>
        <w:t>, у</w:t>
      </w:r>
      <w:r w:rsidRPr="005A79C3">
        <w:t xml:space="preserve">твержденного приказом КСП Сосновоборского городского округа от </w:t>
      </w:r>
      <w:r w:rsidRPr="005A79C3">
        <w:rPr>
          <w:bCs/>
        </w:rPr>
        <w:t>25.12.2025 № 21/04-01</w:t>
      </w:r>
      <w:r>
        <w:rPr>
          <w:bCs/>
        </w:rPr>
        <w:t>;</w:t>
      </w:r>
    </w:p>
    <w:p w14:paraId="5E049DFF" w14:textId="77777777" w:rsidR="006C1999" w:rsidRPr="00167725" w:rsidRDefault="006C1999" w:rsidP="006C1999">
      <w:pPr>
        <w:ind w:firstLine="709"/>
        <w:jc w:val="both"/>
        <w:rPr>
          <w:sz w:val="20"/>
        </w:rPr>
      </w:pPr>
      <w:r>
        <w:t>р</w:t>
      </w:r>
      <w:r w:rsidRPr="000E3E42">
        <w:t xml:space="preserve">аспоряжение </w:t>
      </w:r>
      <w:r w:rsidRPr="00F33B0A">
        <w:t>К</w:t>
      </w:r>
      <w:r>
        <w:t xml:space="preserve">СП </w:t>
      </w:r>
      <w:r w:rsidRPr="00F33B0A">
        <w:t>Сосновоборского городского округа</w:t>
      </w:r>
      <w:r w:rsidRPr="000E3E42">
        <w:t xml:space="preserve"> </w:t>
      </w:r>
      <w:r>
        <w:t xml:space="preserve">от 10.10.2025 №12. </w:t>
      </w:r>
      <w:bookmarkEnd w:id="5"/>
    </w:p>
    <w:bookmarkEnd w:id="4"/>
    <w:p w14:paraId="50650D5C" w14:textId="1CE4B8EC" w:rsidR="00A80210" w:rsidRPr="009A104F" w:rsidRDefault="00A80210" w:rsidP="00A80210">
      <w:pPr>
        <w:pStyle w:val="ConsPlusNonformat"/>
        <w:widowControl/>
        <w:jc w:val="both"/>
        <w:rPr>
          <w:rFonts w:ascii="Times New Roman" w:hAnsi="Times New Roman"/>
          <w:bCs/>
          <w:sz w:val="24"/>
          <w:szCs w:val="24"/>
        </w:rPr>
      </w:pPr>
      <w:r w:rsidRPr="008672E6">
        <w:rPr>
          <w:rFonts w:ascii="Times New Roman" w:hAnsi="Times New Roman" w:cs="Times New Roman"/>
          <w:b/>
          <w:sz w:val="24"/>
          <w:szCs w:val="24"/>
        </w:rPr>
        <w:t>Предмет контрольного мероприятия:</w:t>
      </w:r>
      <w:r w:rsidRPr="009A104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104F">
        <w:rPr>
          <w:rFonts w:ascii="Times New Roman" w:hAnsi="Times New Roman"/>
          <w:bCs/>
          <w:sz w:val="24"/>
          <w:szCs w:val="24"/>
        </w:rPr>
        <w:t>средства бюджета городского округа, муниципальное имущество в оперативном управлении.</w:t>
      </w:r>
    </w:p>
    <w:p w14:paraId="59296816" w14:textId="4E2438BF" w:rsidR="00D62ACA" w:rsidRPr="008672E6" w:rsidRDefault="00A80210" w:rsidP="00534D83">
      <w:pPr>
        <w:jc w:val="both"/>
        <w:rPr>
          <w:b/>
        </w:rPr>
      </w:pPr>
      <w:bookmarkStart w:id="6" w:name="_Hlk91241183"/>
      <w:bookmarkEnd w:id="0"/>
      <w:bookmarkEnd w:id="1"/>
      <w:bookmarkEnd w:id="3"/>
      <w:r w:rsidRPr="008672E6">
        <w:rPr>
          <w:b/>
        </w:rPr>
        <w:t>Основные выводы по результатам контрольного мероприятия, сведения о выявленных нарушениях.</w:t>
      </w:r>
    </w:p>
    <w:p w14:paraId="2791D386" w14:textId="6A863DBA" w:rsidR="006C1999" w:rsidRPr="000E3E42" w:rsidRDefault="006C1999" w:rsidP="006C1999">
      <w:pPr>
        <w:pStyle w:val="af9"/>
        <w:numPr>
          <w:ilvl w:val="0"/>
          <w:numId w:val="16"/>
        </w:numPr>
        <w:ind w:left="0" w:firstLine="0"/>
        <w:jc w:val="both"/>
      </w:pPr>
      <w:r w:rsidRPr="00127F22">
        <w:t>МБОУДО «ДДТ»</w:t>
      </w:r>
      <w:r>
        <w:t xml:space="preserve"> </w:t>
      </w:r>
      <w:r w:rsidRPr="000A72AE">
        <w:t xml:space="preserve">образовано и осуществляет деятельность в соответствии с полномочиями Сосновоборского городского округа, определенными </w:t>
      </w:r>
      <w:bookmarkStart w:id="7" w:name="_Hlk216348617"/>
      <w:r w:rsidRPr="000A72AE">
        <w:t>Федеральным закон</w:t>
      </w:r>
      <w:r>
        <w:t>о</w:t>
      </w:r>
      <w:r w:rsidRPr="000A72AE">
        <w:t xml:space="preserve">м </w:t>
      </w:r>
      <w:bookmarkEnd w:id="7"/>
      <w:r w:rsidRPr="000A72AE">
        <w:t>от 06.10.2003 №</w:t>
      </w:r>
      <w:r>
        <w:t> </w:t>
      </w:r>
      <w:r w:rsidRPr="000A72AE">
        <w:t>131-ФЗ</w:t>
      </w:r>
      <w:r w:rsidR="000F2B26">
        <w:t xml:space="preserve"> </w:t>
      </w:r>
      <w:r w:rsidR="000F2B26">
        <w:t>«</w:t>
      </w:r>
      <w:r w:rsidR="000F2B26" w:rsidRPr="00936ED6">
        <w:t>Об общих принципах организации местного самоуправления в Российской Федерации</w:t>
      </w:r>
      <w:r w:rsidR="000F2B26">
        <w:t>»</w:t>
      </w:r>
      <w:r>
        <w:t>,</w:t>
      </w:r>
      <w:r w:rsidRPr="00176EC7">
        <w:t xml:space="preserve"> </w:t>
      </w:r>
      <w:r w:rsidRPr="00DB72E2">
        <w:t xml:space="preserve">Федеральным законом </w:t>
      </w:r>
      <w:r w:rsidRPr="00176EC7">
        <w:t>от 29.12.2012 № 273-ФЗ</w:t>
      </w:r>
      <w:r w:rsidR="000F2B26">
        <w:t xml:space="preserve"> </w:t>
      </w:r>
      <w:r w:rsidR="000F2B26" w:rsidRPr="005A615A">
        <w:t>Об образовании в Российской Федерации»</w:t>
      </w:r>
      <w:r>
        <w:t>,</w:t>
      </w:r>
      <w:r w:rsidRPr="00E44719">
        <w:t xml:space="preserve"> </w:t>
      </w:r>
      <w:r w:rsidRPr="00DC59D2">
        <w:t>Федеральны</w:t>
      </w:r>
      <w:r>
        <w:t>м</w:t>
      </w:r>
      <w:r w:rsidRPr="00DC59D2">
        <w:t xml:space="preserve"> закон</w:t>
      </w:r>
      <w:r>
        <w:t>ом</w:t>
      </w:r>
      <w:r w:rsidRPr="00DC59D2">
        <w:t xml:space="preserve"> от 12.01.1996 N 7-ФЗ</w:t>
      </w:r>
      <w:r w:rsidR="000F2B26">
        <w:t xml:space="preserve"> </w:t>
      </w:r>
      <w:r w:rsidR="000F2B26">
        <w:t>«</w:t>
      </w:r>
      <w:r w:rsidR="000F2B26" w:rsidRPr="00DC59D2">
        <w:t>О некоммерческих организациях</w:t>
      </w:r>
      <w:r w:rsidR="000F2B26">
        <w:t>»</w:t>
      </w:r>
      <w:r>
        <w:t>,</w:t>
      </w:r>
      <w:r w:rsidRPr="00DC59D2">
        <w:t xml:space="preserve"> </w:t>
      </w:r>
      <w:r>
        <w:t xml:space="preserve">Уставом </w:t>
      </w:r>
      <w:r w:rsidRPr="00230207">
        <w:t>Сосновоборск</w:t>
      </w:r>
      <w:r>
        <w:t>ого</w:t>
      </w:r>
      <w:r w:rsidRPr="00230207">
        <w:t xml:space="preserve"> городско</w:t>
      </w:r>
      <w:r>
        <w:t>го</w:t>
      </w:r>
      <w:r w:rsidRPr="00230207">
        <w:t xml:space="preserve"> округ</w:t>
      </w:r>
      <w:r>
        <w:t xml:space="preserve">а, </w:t>
      </w:r>
      <w:r w:rsidRPr="00267E6B">
        <w:t>Устав</w:t>
      </w:r>
      <w:r>
        <w:t xml:space="preserve">ом </w:t>
      </w:r>
      <w:r w:rsidRPr="00127F22">
        <w:t>МБОУДО «ДДТ»</w:t>
      </w:r>
      <w:r>
        <w:t>.</w:t>
      </w:r>
      <w:r w:rsidRPr="000E3E42">
        <w:t xml:space="preserve"> </w:t>
      </w:r>
    </w:p>
    <w:p w14:paraId="206C93F3" w14:textId="3AFB0866" w:rsidR="006C1999" w:rsidRDefault="006C1999" w:rsidP="006C1999">
      <w:pPr>
        <w:tabs>
          <w:tab w:val="left" w:pos="0"/>
        </w:tabs>
        <w:jc w:val="both"/>
      </w:pPr>
      <w:r>
        <w:t>2.</w:t>
      </w:r>
      <w:r w:rsidRPr="006C1999">
        <w:t xml:space="preserve"> </w:t>
      </w:r>
      <w:r w:rsidRPr="005A79C3">
        <w:t>В нарушение пункта 3.5 статьи 32 Федерального закона от 12.01.1996 № 7-ФЗ, п</w:t>
      </w:r>
      <w:hyperlink r:id="rId8" w:history="1">
        <w:r w:rsidRPr="005A79C3">
          <w:t>риказ</w:t>
        </w:r>
      </w:hyperlink>
      <w:r w:rsidRPr="005A79C3">
        <w:t>а Министерства финансов Российской Федерации от 21.06.2011 №86н в</w:t>
      </w:r>
      <w:r w:rsidRPr="005A79C3">
        <w:rPr>
          <w:rFonts w:eastAsia="Calibri"/>
        </w:rPr>
        <w:t xml:space="preserve"> части обеспечения открытости и доступности информации о</w:t>
      </w:r>
      <w:r w:rsidRPr="00393E03">
        <w:rPr>
          <w:rFonts w:eastAsia="Calibri"/>
        </w:rPr>
        <w:t xml:space="preserve"> деятельности муниципальных учреждений на официальном </w:t>
      </w:r>
      <w:r w:rsidRPr="00547737">
        <w:rPr>
          <w:rFonts w:eastAsia="Calibri"/>
        </w:rPr>
        <w:t xml:space="preserve">сайте </w:t>
      </w:r>
      <w:hyperlink r:id="rId9" w:history="1">
        <w:r w:rsidRPr="00547737">
          <w:rPr>
            <w:rStyle w:val="af0"/>
            <w:bCs/>
            <w:color w:val="auto"/>
            <w:u w:val="none"/>
          </w:rPr>
          <w:t>http://www.bus.gov.ru</w:t>
        </w:r>
      </w:hyperlink>
      <w:r w:rsidRPr="00393E03">
        <w:t xml:space="preserve"> МБОУДО «ДДТ» </w:t>
      </w:r>
      <w:r w:rsidRPr="00393E03">
        <w:rPr>
          <w:bCs/>
        </w:rPr>
        <w:t>размещены с нарушением срока документы (муниципальные задания, Планы ФХД на 2023, 2024,</w:t>
      </w:r>
      <w:r>
        <w:rPr>
          <w:bCs/>
        </w:rPr>
        <w:t xml:space="preserve"> </w:t>
      </w:r>
      <w:r w:rsidRPr="00393E03">
        <w:rPr>
          <w:bCs/>
        </w:rPr>
        <w:t>2025 годы).</w:t>
      </w:r>
    </w:p>
    <w:p w14:paraId="1E184084" w14:textId="72E72C13" w:rsidR="006C5DCD" w:rsidRDefault="006C5DCD" w:rsidP="006C5DCD">
      <w:pPr>
        <w:jc w:val="both"/>
      </w:pPr>
      <w:r>
        <w:t xml:space="preserve">3. </w:t>
      </w:r>
      <w:r>
        <w:t>Муниципальные услуги (работы), утвержденные в муниципальном задании на 2023 год, 2024 год, 2025 год соответствуют уставной деятельности</w:t>
      </w:r>
      <w:r w:rsidRPr="00966D13">
        <w:t xml:space="preserve"> </w:t>
      </w:r>
      <w:r w:rsidRPr="009006D5">
        <w:t>МБОУДО «ДДТ»</w:t>
      </w:r>
      <w:r>
        <w:t>.</w:t>
      </w:r>
    </w:p>
    <w:p w14:paraId="236FBCDB" w14:textId="77777777" w:rsidR="006C5DCD" w:rsidRDefault="006C5DCD" w:rsidP="006C5DCD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>
        <w:t xml:space="preserve">В целом нарушений порядка формирования муниципального задания на 2023, 2024, 2025 годы не выявлено. </w:t>
      </w:r>
      <w:r w:rsidRPr="005275CF">
        <w:t xml:space="preserve">Нарушений по срокам </w:t>
      </w:r>
      <w:r w:rsidRPr="005275CF">
        <w:rPr>
          <w:rFonts w:eastAsiaTheme="minorHAnsi"/>
          <w:lang w:eastAsia="en-US"/>
        </w:rPr>
        <w:t>предоставления отчетов о выполнении муниципального задания не выявлено.</w:t>
      </w:r>
    </w:p>
    <w:p w14:paraId="10ACDA2E" w14:textId="77777777" w:rsidR="006C5DCD" w:rsidRPr="000D74C6" w:rsidRDefault="006C5DCD" w:rsidP="006C5DCD">
      <w:pPr>
        <w:autoSpaceDE w:val="0"/>
        <w:autoSpaceDN w:val="0"/>
        <w:adjustRightInd w:val="0"/>
        <w:ind w:firstLine="709"/>
        <w:jc w:val="both"/>
      </w:pPr>
      <w:r w:rsidRPr="005275CF">
        <w:t>МБОУДО «ДДТ»</w:t>
      </w:r>
      <w:r w:rsidRPr="00F70040">
        <w:rPr>
          <w:bCs/>
        </w:rPr>
        <w:t xml:space="preserve"> </w:t>
      </w:r>
      <w:r w:rsidRPr="00F70040">
        <w:t>муниципальн</w:t>
      </w:r>
      <w:r>
        <w:t>ые</w:t>
      </w:r>
      <w:r w:rsidRPr="00F70040">
        <w:t xml:space="preserve"> задани</w:t>
      </w:r>
      <w:r>
        <w:t>я</w:t>
      </w:r>
      <w:r w:rsidRPr="00F70040">
        <w:t xml:space="preserve"> на 2023 год</w:t>
      </w:r>
      <w:r>
        <w:t>, на 2024 год, 9 месяцев 2025 года</w:t>
      </w:r>
      <w:r w:rsidRPr="00FD7483">
        <w:t xml:space="preserve"> </w:t>
      </w:r>
      <w:r w:rsidRPr="00F70040">
        <w:t>(с учетом допустимого отклонения, установленного в муниципальном задании) выполнен</w:t>
      </w:r>
      <w:r>
        <w:t>ы.</w:t>
      </w:r>
    </w:p>
    <w:p w14:paraId="7239D1FA" w14:textId="6FB01E80" w:rsidR="00BD6612" w:rsidRDefault="0047224D" w:rsidP="00BD6612">
      <w:pPr>
        <w:autoSpaceDE w:val="0"/>
        <w:autoSpaceDN w:val="0"/>
        <w:adjustRightInd w:val="0"/>
        <w:jc w:val="both"/>
      </w:pPr>
      <w:r w:rsidRPr="00BD6612">
        <w:t>4.</w:t>
      </w:r>
      <w:r w:rsidR="00BD6612" w:rsidRPr="00BD6612">
        <w:t xml:space="preserve"> </w:t>
      </w:r>
      <w:r w:rsidR="00BD6612">
        <w:t>П</w:t>
      </w:r>
      <w:r w:rsidR="00BD6612" w:rsidRPr="004E276A">
        <w:t>ри определении объема субсидии на финансовое обеспечение выполнения муниципально</w:t>
      </w:r>
      <w:r w:rsidR="00BD6612">
        <w:t xml:space="preserve">го задания </w:t>
      </w:r>
      <w:r w:rsidR="00BD6612" w:rsidRPr="004E276A">
        <w:t>на 2023, 2024, 2025 годы нарушений не установлено.</w:t>
      </w:r>
    </w:p>
    <w:p w14:paraId="6BF44D32" w14:textId="15A12657" w:rsidR="003C6EFA" w:rsidRPr="003C6EFA" w:rsidRDefault="003C6EFA" w:rsidP="00026AB6">
      <w:pPr>
        <w:autoSpaceDE w:val="0"/>
        <w:autoSpaceDN w:val="0"/>
        <w:adjustRightInd w:val="0"/>
        <w:jc w:val="both"/>
      </w:pPr>
      <w:r w:rsidRPr="00026AB6">
        <w:t>5.</w:t>
      </w:r>
      <w:r w:rsidRPr="003C6EFA">
        <w:t xml:space="preserve"> </w:t>
      </w:r>
      <w:r w:rsidRPr="00393E03">
        <w:t>В нарушение пункта 41 Порядка составления и утверждения</w:t>
      </w:r>
      <w:r w:rsidRPr="00E86124">
        <w:t xml:space="preserve"> </w:t>
      </w:r>
      <w:r>
        <w:t>ПФХД</w:t>
      </w:r>
      <w:r>
        <w:t xml:space="preserve">, утвержденного постановлением администрации </w:t>
      </w:r>
      <w:r w:rsidRPr="00641F01">
        <w:t>Сосновоборского городского округа</w:t>
      </w:r>
      <w:r>
        <w:t xml:space="preserve"> от </w:t>
      </w:r>
      <w:r w:rsidRPr="00641F01">
        <w:t>30.07.2019 №</w:t>
      </w:r>
      <w:r w:rsidR="00026AB6">
        <w:t xml:space="preserve"> </w:t>
      </w:r>
      <w:r w:rsidRPr="00641F01">
        <w:t xml:space="preserve">1621, </w:t>
      </w:r>
      <w:r w:rsidRPr="00393E03">
        <w:t xml:space="preserve">МБОУДО «ДДТ» не соблюдены требования к срокам составления и утверждения </w:t>
      </w:r>
      <w:hyperlink r:id="rId10" w:history="1">
        <w:r w:rsidRPr="003C6EFA">
          <w:rPr>
            <w:rStyle w:val="af0"/>
            <w:color w:val="auto"/>
            <w:u w:val="none"/>
          </w:rPr>
          <w:t>плана</w:t>
        </w:r>
      </w:hyperlink>
      <w:r w:rsidRPr="003C6EFA">
        <w:t xml:space="preserve"> финансово-хозяйственной деятельности на 2023, 2024, 2025 годы. </w:t>
      </w:r>
    </w:p>
    <w:p w14:paraId="274C530E" w14:textId="164276FF" w:rsidR="00D124AC" w:rsidRPr="00AA552C" w:rsidRDefault="00D124AC" w:rsidP="006C5DCD">
      <w:pPr>
        <w:pStyle w:val="ConsPlusTitle"/>
        <w:jc w:val="both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1B633EB7" w14:textId="77C81A60" w:rsidR="00F232DF" w:rsidRDefault="00F232DF" w:rsidP="007030E7">
      <w:pPr>
        <w:jc w:val="both"/>
      </w:pPr>
      <w:r>
        <w:lastRenderedPageBreak/>
        <w:t>6.</w:t>
      </w:r>
      <w:r w:rsidRPr="00F232DF">
        <w:rPr>
          <w:bCs/>
        </w:rPr>
        <w:t xml:space="preserve"> </w:t>
      </w:r>
      <w:r w:rsidRPr="00C82718">
        <w:rPr>
          <w:bCs/>
        </w:rPr>
        <w:t xml:space="preserve">При проверке </w:t>
      </w:r>
      <w:r>
        <w:rPr>
          <w:bCs/>
        </w:rPr>
        <w:t xml:space="preserve">установления должностного оклада по </w:t>
      </w:r>
      <w:r>
        <w:t>должности «директор» установлено</w:t>
      </w:r>
      <w:r>
        <w:t>: несоблюдение:</w:t>
      </w:r>
    </w:p>
    <w:p w14:paraId="67C0C614" w14:textId="79A28D18" w:rsidR="00F232DF" w:rsidRDefault="00F232DF" w:rsidP="00F232DF">
      <w:pPr>
        <w:ind w:firstLine="709"/>
        <w:jc w:val="both"/>
      </w:pPr>
      <w:r>
        <w:t>МБОУДО «ДДТ»</w:t>
      </w:r>
      <w:r>
        <w:t xml:space="preserve"> не соблюдены </w:t>
      </w:r>
      <w:r w:rsidRPr="00EE6D4A">
        <w:t>Указани</w:t>
      </w:r>
      <w:r>
        <w:t>я</w:t>
      </w:r>
      <w:r w:rsidRPr="00EE6D4A">
        <w:t xml:space="preserve"> по применению и заполнению форм первичной учетной документации по учету труда и его оплаты, утвержденных постановлением Гос</w:t>
      </w:r>
      <w:r>
        <w:t xml:space="preserve">комстата РФ </w:t>
      </w:r>
      <w:r w:rsidRPr="00EE6D4A">
        <w:t xml:space="preserve">от </w:t>
      </w:r>
      <w:r>
        <w:t>0</w:t>
      </w:r>
      <w:r w:rsidRPr="00EE6D4A">
        <w:t>5</w:t>
      </w:r>
      <w:r>
        <w:t>.01.</w:t>
      </w:r>
      <w:r w:rsidRPr="00EE6D4A">
        <w:t xml:space="preserve">2004 </w:t>
      </w:r>
      <w:r>
        <w:t>№</w:t>
      </w:r>
      <w:r w:rsidRPr="00EE6D4A">
        <w:t xml:space="preserve"> 1</w:t>
      </w:r>
      <w:r>
        <w:t xml:space="preserve">, в связи с указанием неправильной расчетной величины должностного оклада по должности «директор» на 01.01.2024 в штатном расписании (форма № Т-3); </w:t>
      </w:r>
    </w:p>
    <w:p w14:paraId="4D867D7D" w14:textId="5BFF572C" w:rsidR="00F232DF" w:rsidRPr="00F472C4" w:rsidRDefault="00F232DF" w:rsidP="00F232DF">
      <w:pPr>
        <w:autoSpaceDE w:val="0"/>
        <w:autoSpaceDN w:val="0"/>
        <w:adjustRightInd w:val="0"/>
        <w:ind w:firstLine="709"/>
        <w:jc w:val="both"/>
      </w:pPr>
      <w:r>
        <w:t>к</w:t>
      </w:r>
      <w:r w:rsidRPr="008D6AF5">
        <w:t>омитетом образования</w:t>
      </w:r>
      <w:r>
        <w:t xml:space="preserve"> Сосновоборского городского округа</w:t>
      </w:r>
      <w:r>
        <w:t xml:space="preserve"> не соблюден </w:t>
      </w:r>
      <w:r>
        <w:t xml:space="preserve">пункт 4 </w:t>
      </w:r>
      <w:r w:rsidRPr="00FF23F4">
        <w:rPr>
          <w:color w:val="000000" w:themeColor="text1"/>
        </w:rPr>
        <w:t>Порядк</w:t>
      </w:r>
      <w:r>
        <w:rPr>
          <w:color w:val="000000" w:themeColor="text1"/>
        </w:rPr>
        <w:t xml:space="preserve">а </w:t>
      </w:r>
      <w:r w:rsidRPr="00FF23F4">
        <w:rPr>
          <w:color w:val="000000" w:themeColor="text1"/>
        </w:rPr>
        <w:t>согласования проекта штатного расписания (внесение в него изменений и дополнений)</w:t>
      </w:r>
      <w:r>
        <w:rPr>
          <w:color w:val="000000" w:themeColor="text1"/>
        </w:rPr>
        <w:t xml:space="preserve"> в редакции постановления администрации </w:t>
      </w:r>
      <w:r>
        <w:t xml:space="preserve">Сосновоборского городского округа </w:t>
      </w:r>
      <w:r>
        <w:rPr>
          <w:color w:val="000000" w:themeColor="text1"/>
        </w:rPr>
        <w:t xml:space="preserve">от </w:t>
      </w:r>
      <w:r w:rsidRPr="00F472C4">
        <w:t>24.12.2020 № 2599.</w:t>
      </w:r>
    </w:p>
    <w:p w14:paraId="3D993F65" w14:textId="1AD1802C" w:rsidR="006C1999" w:rsidRDefault="007030E7" w:rsidP="00F232DF">
      <w:pPr>
        <w:tabs>
          <w:tab w:val="left" w:pos="709"/>
        </w:tabs>
        <w:autoSpaceDE w:val="0"/>
        <w:autoSpaceDN w:val="0"/>
        <w:adjustRightInd w:val="0"/>
        <w:jc w:val="both"/>
      </w:pPr>
      <w:r>
        <w:t>7.</w:t>
      </w:r>
      <w:r w:rsidR="006311F9" w:rsidRPr="006311F9">
        <w:t xml:space="preserve"> </w:t>
      </w:r>
      <w:r w:rsidR="006311F9">
        <w:t>При а</w:t>
      </w:r>
      <w:r w:rsidR="006311F9">
        <w:t>нализ</w:t>
      </w:r>
      <w:r w:rsidR="006311F9">
        <w:t>е</w:t>
      </w:r>
      <w:r w:rsidR="006311F9">
        <w:t xml:space="preserve"> расходов на оплату труда</w:t>
      </w:r>
      <w:r w:rsidR="006311F9">
        <w:t xml:space="preserve"> выявлено:</w:t>
      </w:r>
    </w:p>
    <w:p w14:paraId="37A44743" w14:textId="3EFD4F8D" w:rsidR="006311F9" w:rsidRDefault="006311F9" w:rsidP="006311F9">
      <w:pPr>
        <w:pStyle w:val="af4"/>
        <w:ind w:firstLine="709"/>
        <w:rPr>
          <w:sz w:val="24"/>
          <w:szCs w:val="24"/>
        </w:rPr>
      </w:pPr>
      <w:r w:rsidRPr="005C2A6D">
        <w:rPr>
          <w:sz w:val="24"/>
          <w:szCs w:val="24"/>
        </w:rPr>
        <w:t>несоблюден</w:t>
      </w:r>
      <w:r>
        <w:rPr>
          <w:sz w:val="24"/>
          <w:szCs w:val="24"/>
        </w:rPr>
        <w:t>ие</w:t>
      </w:r>
      <w:r w:rsidRPr="006311F9">
        <w:rPr>
          <w:sz w:val="24"/>
          <w:szCs w:val="24"/>
        </w:rPr>
        <w:t xml:space="preserve"> </w:t>
      </w:r>
      <w:r w:rsidRPr="005C2A6D">
        <w:rPr>
          <w:sz w:val="24"/>
          <w:szCs w:val="24"/>
        </w:rPr>
        <w:t>МБОУДО «ДДТ» положени</w:t>
      </w:r>
      <w:r>
        <w:rPr>
          <w:sz w:val="24"/>
          <w:szCs w:val="24"/>
        </w:rPr>
        <w:t>й</w:t>
      </w:r>
      <w:r w:rsidRPr="005C2A6D">
        <w:rPr>
          <w:sz w:val="24"/>
          <w:szCs w:val="24"/>
        </w:rPr>
        <w:t xml:space="preserve"> Т</w:t>
      </w:r>
      <w:r>
        <w:rPr>
          <w:sz w:val="24"/>
          <w:szCs w:val="24"/>
        </w:rPr>
        <w:t xml:space="preserve">рудового кодекса </w:t>
      </w:r>
      <w:r w:rsidRPr="005C2A6D">
        <w:rPr>
          <w:sz w:val="24"/>
          <w:szCs w:val="24"/>
        </w:rPr>
        <w:t>РФ (статья 57 ТК РФ, часть 2 статья 60.2 ТК РФ, статья 151 ТК РФ)</w:t>
      </w:r>
      <w:r>
        <w:rPr>
          <w:sz w:val="24"/>
          <w:szCs w:val="24"/>
        </w:rPr>
        <w:t xml:space="preserve"> </w:t>
      </w:r>
      <w:r w:rsidRPr="005C2A6D">
        <w:rPr>
          <w:sz w:val="24"/>
          <w:szCs w:val="24"/>
        </w:rPr>
        <w:t>при заключении дополнительных соглашений к трудовым договорам с педагогами дополнительного образования на выполнение обязанностей балетмейстера</w:t>
      </w:r>
      <w:r>
        <w:rPr>
          <w:sz w:val="24"/>
          <w:szCs w:val="24"/>
        </w:rPr>
        <w:t>;</w:t>
      </w:r>
      <w:r w:rsidRPr="005C2A6D">
        <w:rPr>
          <w:sz w:val="24"/>
          <w:szCs w:val="24"/>
        </w:rPr>
        <w:t xml:space="preserve"> </w:t>
      </w:r>
    </w:p>
    <w:p w14:paraId="39A630A0" w14:textId="7335D3DD" w:rsidR="006311F9" w:rsidRDefault="006311F9" w:rsidP="00F232DF">
      <w:pPr>
        <w:tabs>
          <w:tab w:val="left" w:pos="709"/>
        </w:tabs>
        <w:autoSpaceDE w:val="0"/>
        <w:autoSpaceDN w:val="0"/>
        <w:adjustRightInd w:val="0"/>
        <w:jc w:val="both"/>
      </w:pPr>
      <w:r>
        <w:rPr>
          <w:i/>
          <w:iCs/>
        </w:rPr>
        <w:t xml:space="preserve">          </w:t>
      </w:r>
      <w:r w:rsidRPr="006311F9">
        <w:t xml:space="preserve">несоблюдение </w:t>
      </w:r>
      <w:r w:rsidRPr="006311F9">
        <w:t>Положения о системах оплаты труда в муниципальных учреждениях Сосновоборского городского округа по видам экономической деятельности, утвержденного постановлением администрации Сосновоборского городского округа от 26.10.2020 № 2118,</w:t>
      </w:r>
      <w:r w:rsidRPr="006311F9">
        <w:t xml:space="preserve"> </w:t>
      </w:r>
      <w:r w:rsidRPr="006311F9">
        <w:t xml:space="preserve">Указаний по применению и заполнению форм первичной учетной документации по учету </w:t>
      </w:r>
      <w:r w:rsidRPr="008E4780">
        <w:t>труда и его оплаты, утвержденных постановлением Госкомстата РФ от 05.01.2004 № 1,</w:t>
      </w:r>
      <w:r w:rsidRPr="008E4780">
        <w:t xml:space="preserve"> п</w:t>
      </w:r>
      <w:r w:rsidRPr="008E4780">
        <w:t>остановлени</w:t>
      </w:r>
      <w:r w:rsidRPr="008E4780">
        <w:t>я</w:t>
      </w:r>
      <w:r w:rsidRPr="008E4780">
        <w:t xml:space="preserve"> администрации</w:t>
      </w:r>
      <w:r w:rsidRPr="008E4780">
        <w:t xml:space="preserve"> </w:t>
      </w:r>
      <w:r w:rsidRPr="008E4780">
        <w:t>Сосновоборского городского округа от 23.12.2015 № 3253 «О порядке формирования муниципального задания на оказание муниципальных услуг (выполнение работ) в отношении муниципальных учреждений и финансового обеспечения выполнения муниципального задания»</w:t>
      </w:r>
      <w:r w:rsidR="00E05F5A">
        <w:t>.</w:t>
      </w:r>
    </w:p>
    <w:p w14:paraId="76877002" w14:textId="18396BCB" w:rsidR="00F47020" w:rsidRPr="004D38D9" w:rsidRDefault="00E05F5A" w:rsidP="00E05F5A">
      <w:pPr>
        <w:autoSpaceDE w:val="0"/>
        <w:autoSpaceDN w:val="0"/>
        <w:adjustRightInd w:val="0"/>
        <w:jc w:val="both"/>
      </w:pPr>
      <w:r>
        <w:rPr>
          <w:color w:val="000000"/>
        </w:rPr>
        <w:t>8. В</w:t>
      </w:r>
      <w:r w:rsidR="00F47020">
        <w:rPr>
          <w:color w:val="000000"/>
        </w:rPr>
        <w:t xml:space="preserve"> </w:t>
      </w:r>
      <w:r w:rsidR="00F47020" w:rsidRPr="004D38D9">
        <w:rPr>
          <w:color w:val="000000"/>
        </w:rPr>
        <w:t xml:space="preserve">отсутствие муниципального нормативного правового акта, регулирующего </w:t>
      </w:r>
      <w:r w:rsidR="00F47020" w:rsidRPr="004D38D9">
        <w:t>порядок и условия предоставления в муниципальных учреждениях ежегодного дополнительного оплачиваемого отпуска работникам с ненормированным рабочим днем</w:t>
      </w:r>
      <w:r w:rsidR="00F47020">
        <w:t>,</w:t>
      </w:r>
      <w:r w:rsidR="00F47020" w:rsidRPr="00F47020">
        <w:t xml:space="preserve"> </w:t>
      </w:r>
      <w:r w:rsidR="00F47020" w:rsidRPr="004D38D9">
        <w:t xml:space="preserve">МБОУДО «ДДТ» </w:t>
      </w:r>
      <w:r w:rsidR="00F47020">
        <w:t xml:space="preserve">установлена </w:t>
      </w:r>
      <w:r w:rsidR="00F47020" w:rsidRPr="004D38D9">
        <w:t>продолжительност</w:t>
      </w:r>
      <w:r w:rsidR="00F47020">
        <w:t>ь</w:t>
      </w:r>
      <w:r w:rsidR="00F47020" w:rsidRPr="004D38D9">
        <w:t xml:space="preserve"> ежегодного дополнительного оплачиваемого отпуска работникам с ненормированным рабочим днем, превышающей </w:t>
      </w:r>
      <w:r w:rsidR="00F47020" w:rsidRPr="004D38D9">
        <w:rPr>
          <w:color w:val="000000"/>
        </w:rPr>
        <w:t>3 календарных дня</w:t>
      </w:r>
      <w:r w:rsidR="00B46105">
        <w:rPr>
          <w:color w:val="000000"/>
        </w:rPr>
        <w:t xml:space="preserve"> </w:t>
      </w:r>
      <w:r w:rsidR="00B46105" w:rsidRPr="00532355">
        <w:t>(ст</w:t>
      </w:r>
      <w:r w:rsidR="00B46105">
        <w:t xml:space="preserve">атья </w:t>
      </w:r>
      <w:r w:rsidR="00B46105" w:rsidRPr="00532355">
        <w:t>119 ТК РФ)</w:t>
      </w:r>
      <w:r w:rsidR="00F47020">
        <w:rPr>
          <w:color w:val="000000"/>
        </w:rPr>
        <w:t>.</w:t>
      </w:r>
    </w:p>
    <w:p w14:paraId="088B0A14" w14:textId="1F2E50B8" w:rsidR="008E4780" w:rsidRDefault="00E05F5A" w:rsidP="00F0490A">
      <w:pPr>
        <w:widowControl w:val="0"/>
        <w:autoSpaceDE w:val="0"/>
        <w:autoSpaceDN w:val="0"/>
        <w:adjustRightInd w:val="0"/>
        <w:jc w:val="both"/>
      </w:pPr>
      <w:r>
        <w:rPr>
          <w:bCs/>
          <w:iCs/>
        </w:rPr>
        <w:t>9</w:t>
      </w:r>
      <w:r w:rsidR="006311F9">
        <w:rPr>
          <w:bCs/>
          <w:iCs/>
        </w:rPr>
        <w:t xml:space="preserve">. </w:t>
      </w:r>
      <w:r w:rsidR="006311F9" w:rsidRPr="00EB293A">
        <w:t>МБОУ</w:t>
      </w:r>
      <w:r w:rsidR="006311F9">
        <w:t xml:space="preserve">ДО «ДДТ» при заключении соглашения к трудовому договору </w:t>
      </w:r>
      <w:r w:rsidR="006311F9" w:rsidRPr="009D7475">
        <w:rPr>
          <w:bCs/>
          <w:iCs/>
        </w:rPr>
        <w:t>по внешнему совместительству</w:t>
      </w:r>
      <w:r w:rsidR="006311F9">
        <w:rPr>
          <w:bCs/>
          <w:iCs/>
        </w:rPr>
        <w:t xml:space="preserve"> </w:t>
      </w:r>
      <w:r w:rsidR="008E4780">
        <w:rPr>
          <w:bCs/>
          <w:iCs/>
        </w:rPr>
        <w:t xml:space="preserve">установлена </w:t>
      </w:r>
      <w:r w:rsidR="008E4780">
        <w:t>п</w:t>
      </w:r>
      <w:r w:rsidR="008E4780" w:rsidRPr="00895077">
        <w:t>родолжительность рабочего времени при работе по совместительству</w:t>
      </w:r>
      <w:r w:rsidR="008E4780">
        <w:t>,</w:t>
      </w:r>
      <w:r w:rsidR="008E4780" w:rsidRPr="00895077">
        <w:t xml:space="preserve"> превыша</w:t>
      </w:r>
      <w:r w:rsidR="008E4780">
        <w:t>ющая</w:t>
      </w:r>
      <w:r w:rsidR="008E4780">
        <w:t xml:space="preserve"> продолжительность рабочего времени (4 часа), установленную статьей 284 ТК РФ.</w:t>
      </w:r>
    </w:p>
    <w:p w14:paraId="1E570904" w14:textId="06115635" w:rsidR="00910839" w:rsidRDefault="00E05F5A" w:rsidP="00F0490A">
      <w:pPr>
        <w:widowControl w:val="0"/>
        <w:autoSpaceDE w:val="0"/>
        <w:autoSpaceDN w:val="0"/>
        <w:adjustRightInd w:val="0"/>
        <w:jc w:val="both"/>
      </w:pPr>
      <w:r>
        <w:t>10</w:t>
      </w:r>
      <w:r w:rsidR="00910839">
        <w:t xml:space="preserve">. При </w:t>
      </w:r>
      <w:r w:rsidR="00910839" w:rsidRPr="00346DEB">
        <w:t>проверк</w:t>
      </w:r>
      <w:r w:rsidR="00910839">
        <w:t>е</w:t>
      </w:r>
      <w:r w:rsidR="00910839" w:rsidRPr="00346DEB">
        <w:t xml:space="preserve"> постановки </w:t>
      </w:r>
      <w:r w:rsidR="00910839">
        <w:t xml:space="preserve">основных средств </w:t>
      </w:r>
      <w:r w:rsidR="00910839" w:rsidRPr="00346DEB">
        <w:t>на бухгалтерский учет, наличия и использования особо ценного движимого имущества в 2024 год</w:t>
      </w:r>
      <w:r w:rsidR="00910839">
        <w:t>у</w:t>
      </w:r>
      <w:r w:rsidR="00910839" w:rsidRPr="00346DEB">
        <w:t xml:space="preserve"> и текущем периоде 2025 года</w:t>
      </w:r>
      <w:r w:rsidR="00910839">
        <w:t xml:space="preserve"> н</w:t>
      </w:r>
      <w:r w:rsidR="00910839" w:rsidRPr="00346DEB">
        <w:t>арушений не выявлено.</w:t>
      </w:r>
    </w:p>
    <w:p w14:paraId="663ACFB7" w14:textId="3ECFB270" w:rsidR="00910839" w:rsidRDefault="00910839" w:rsidP="00910839">
      <w:pPr>
        <w:widowControl w:val="0"/>
        <w:autoSpaceDE w:val="0"/>
        <w:autoSpaceDN w:val="0"/>
        <w:adjustRightInd w:val="0"/>
        <w:jc w:val="both"/>
      </w:pPr>
      <w:r w:rsidRPr="00B60A88">
        <w:rPr>
          <w:bCs/>
        </w:rPr>
        <w:t>1</w:t>
      </w:r>
      <w:r w:rsidR="00E05F5A">
        <w:rPr>
          <w:bCs/>
        </w:rPr>
        <w:t>1</w:t>
      </w:r>
      <w:r w:rsidRPr="00B60A88">
        <w:rPr>
          <w:bCs/>
        </w:rPr>
        <w:t xml:space="preserve">. </w:t>
      </w:r>
      <w:r>
        <w:t>Н</w:t>
      </w:r>
      <w:r w:rsidRPr="00BD1D8C">
        <w:t>едвижимое имущество используется по целевому назначению в соответствии с уставной деятельностью учреждения.</w:t>
      </w:r>
    </w:p>
    <w:p w14:paraId="1337FFE9" w14:textId="5100421E" w:rsidR="008E6532" w:rsidRDefault="008E6532" w:rsidP="008E6532">
      <w:pPr>
        <w:widowControl w:val="0"/>
        <w:autoSpaceDE w:val="0"/>
        <w:autoSpaceDN w:val="0"/>
        <w:adjustRightInd w:val="0"/>
        <w:jc w:val="both"/>
      </w:pPr>
      <w:r>
        <w:t>1</w:t>
      </w:r>
      <w:r w:rsidR="00E05F5A">
        <w:t>2</w:t>
      </w:r>
      <w:r>
        <w:t xml:space="preserve">. </w:t>
      </w:r>
      <w:r w:rsidRPr="004A30EA">
        <w:rPr>
          <w:bCs/>
        </w:rPr>
        <w:t>По результатам обследования земельный участок используется по целевому назначению в соответствии с уставной деятельностью учреждения,</w:t>
      </w:r>
      <w:r w:rsidRPr="004A30EA">
        <w:t xml:space="preserve"> в аренду не предоставляется. Нарушений не установлено.</w:t>
      </w:r>
    </w:p>
    <w:p w14:paraId="0550D825" w14:textId="0E622C95" w:rsidR="00173D1A" w:rsidRDefault="00D124AC" w:rsidP="00A2495C">
      <w:pPr>
        <w:jc w:val="both"/>
        <w:rPr>
          <w:bCs/>
        </w:rPr>
      </w:pPr>
      <w:r w:rsidRPr="00A145DF">
        <w:t>1</w:t>
      </w:r>
      <w:r w:rsidR="00E05F5A">
        <w:t>3</w:t>
      </w:r>
      <w:r w:rsidRPr="00A145DF">
        <w:t>.</w:t>
      </w:r>
      <w:r w:rsidRPr="00466112">
        <w:rPr>
          <w:sz w:val="22"/>
          <w:szCs w:val="22"/>
        </w:rPr>
        <w:t xml:space="preserve"> </w:t>
      </w:r>
      <w:r w:rsidRPr="00466112">
        <w:rPr>
          <w:bCs/>
        </w:rPr>
        <w:t>При проверке правильности и полноты ведения бухгалтерского учета, составления и достоверности отчетности</w:t>
      </w:r>
      <w:r w:rsidRPr="00466112">
        <w:t xml:space="preserve"> выявлено</w:t>
      </w:r>
      <w:r w:rsidR="00411FE2" w:rsidRPr="00411FE2">
        <w:t xml:space="preserve"> </w:t>
      </w:r>
      <w:r w:rsidR="00411FE2">
        <w:t xml:space="preserve">несоблюдение </w:t>
      </w:r>
      <w:r w:rsidR="00411FE2" w:rsidRPr="004D38D9">
        <w:t>приказа Минфина России от 30.12.2017 № 274н, приказа Минфина России № 52н,</w:t>
      </w:r>
      <w:r w:rsidR="00411FE2" w:rsidRPr="004D38D9">
        <w:rPr>
          <w:bCs/>
        </w:rPr>
        <w:t xml:space="preserve"> </w:t>
      </w:r>
      <w:r w:rsidR="00411FE2" w:rsidRPr="00411FE2">
        <w:t>Федерального закона от 06.12.2011 № 402-ФЗ «О бухгалтерском учете»,</w:t>
      </w:r>
      <w:r w:rsidR="00411FE2" w:rsidRPr="00193DFA">
        <w:rPr>
          <w:i/>
          <w:iCs/>
        </w:rPr>
        <w:t xml:space="preserve"> </w:t>
      </w:r>
      <w:r w:rsidR="00411FE2" w:rsidRPr="004D38D9">
        <w:rPr>
          <w:bCs/>
        </w:rPr>
        <w:t>пункта 1.4.3 Раздела 1.4 «Регистры бухгалтерского учета»</w:t>
      </w:r>
      <w:r w:rsidR="00411FE2" w:rsidRPr="004D38D9">
        <w:t xml:space="preserve"> Учетной политики</w:t>
      </w:r>
      <w:r w:rsidR="00411FE2">
        <w:t>,</w:t>
      </w:r>
      <w:r w:rsidR="00411FE2" w:rsidRPr="004D38D9">
        <w:rPr>
          <w:bCs/>
        </w:rPr>
        <w:t xml:space="preserve"> утвержденной приказом МБОУДО «ДДТ» от 30.12.2022 № 390</w:t>
      </w:r>
      <w:r w:rsidR="00A0703E">
        <w:t>:</w:t>
      </w:r>
      <w:r w:rsidR="00A2495C" w:rsidRPr="00A2495C">
        <w:rPr>
          <w:bCs/>
        </w:rPr>
        <w:t xml:space="preserve"> </w:t>
      </w:r>
      <w:r w:rsidR="00A2495C" w:rsidRPr="00A0703E">
        <w:rPr>
          <w:bCs/>
        </w:rPr>
        <w:t>Главные книги (ф. 0504072) не распечатаны на бумажный носитель и не подшиты в отдельные папки в хронологическом порядке</w:t>
      </w:r>
      <w:r w:rsidR="00A2495C">
        <w:rPr>
          <w:bCs/>
        </w:rPr>
        <w:t xml:space="preserve"> </w:t>
      </w:r>
      <w:bookmarkStart w:id="8" w:name="_Hlk170898876"/>
      <w:r w:rsidRPr="00A0703E">
        <w:rPr>
          <w:bCs/>
        </w:rPr>
        <w:t>за период с 01.01.2024 по 31.11.2024, за период с 01.01.2025 по 31.05.2025</w:t>
      </w:r>
      <w:r w:rsidR="00A2495C">
        <w:rPr>
          <w:bCs/>
        </w:rPr>
        <w:t>.</w:t>
      </w:r>
      <w:r w:rsidRPr="00DA42AD">
        <w:rPr>
          <w:bCs/>
        </w:rPr>
        <w:t xml:space="preserve"> </w:t>
      </w:r>
      <w:bookmarkEnd w:id="8"/>
    </w:p>
    <w:p w14:paraId="2EC5BE6C" w14:textId="43304637" w:rsidR="00D124AC" w:rsidRPr="00173D1A" w:rsidRDefault="00173D1A" w:rsidP="00F26884">
      <w:pPr>
        <w:jc w:val="both"/>
      </w:pPr>
      <w:r w:rsidRPr="00F26884">
        <w:rPr>
          <w:iCs/>
          <w:snapToGrid w:val="0"/>
        </w:rPr>
        <w:t>1</w:t>
      </w:r>
      <w:r w:rsidR="00E05F5A">
        <w:rPr>
          <w:iCs/>
          <w:snapToGrid w:val="0"/>
        </w:rPr>
        <w:t>4</w:t>
      </w:r>
      <w:r w:rsidR="00D124AC" w:rsidRPr="00F26884">
        <w:rPr>
          <w:iCs/>
          <w:snapToGrid w:val="0"/>
        </w:rPr>
        <w:t>.</w:t>
      </w:r>
      <w:r w:rsidRPr="00173D1A">
        <w:rPr>
          <w:iCs/>
          <w:snapToGrid w:val="0"/>
        </w:rPr>
        <w:t xml:space="preserve"> В сфере закупок</w:t>
      </w:r>
      <w:r w:rsidR="00D124AC" w:rsidRPr="00173D1A">
        <w:rPr>
          <w:bCs/>
        </w:rPr>
        <w:t xml:space="preserve"> допущено</w:t>
      </w:r>
      <w:r w:rsidR="00D124AC" w:rsidRPr="00173D1A">
        <w:rPr>
          <w:iCs/>
          <w:snapToGrid w:val="0"/>
        </w:rPr>
        <w:t xml:space="preserve"> нарушение стат</w:t>
      </w:r>
      <w:r w:rsidR="00F26884">
        <w:rPr>
          <w:iCs/>
          <w:snapToGrid w:val="0"/>
        </w:rPr>
        <w:t>ей 34,</w:t>
      </w:r>
      <w:r w:rsidR="00D124AC" w:rsidRPr="00173D1A">
        <w:rPr>
          <w:iCs/>
          <w:snapToGrid w:val="0"/>
        </w:rPr>
        <w:t xml:space="preserve"> 94 </w:t>
      </w:r>
      <w:r w:rsidR="00D124AC" w:rsidRPr="00173D1A">
        <w:t>Федерального закона от 05.04.2013 N 44-ФЗ</w:t>
      </w:r>
      <w:r w:rsidR="00D124AC" w:rsidRPr="00173D1A">
        <w:rPr>
          <w:i/>
          <w:iCs/>
        </w:rPr>
        <w:t xml:space="preserve"> </w:t>
      </w:r>
      <w:r w:rsidR="00F26884">
        <w:rPr>
          <w:i/>
          <w:iCs/>
        </w:rPr>
        <w:t>«</w:t>
      </w:r>
      <w:r w:rsidR="00D124AC" w:rsidRPr="00173D1A">
        <w:t xml:space="preserve">О контрактной системе в сфере закупок товаров, работ, услуг для обеспечения </w:t>
      </w:r>
      <w:r w:rsidR="00D124AC" w:rsidRPr="00173D1A">
        <w:lastRenderedPageBreak/>
        <w:t>государственных и муниципальных нужд</w:t>
      </w:r>
      <w:r w:rsidR="00F26884">
        <w:t>»,</w:t>
      </w:r>
      <w:r w:rsidR="00D124AC" w:rsidRPr="00173D1A">
        <w:rPr>
          <w:i/>
          <w:iCs/>
        </w:rPr>
        <w:t xml:space="preserve"> </w:t>
      </w:r>
      <w:r w:rsidR="00D124AC" w:rsidRPr="00173D1A">
        <w:t xml:space="preserve">выразившееся в </w:t>
      </w:r>
      <w:r w:rsidR="00F26884" w:rsidRPr="00AB1ED7">
        <w:rPr>
          <w:bCs/>
        </w:rPr>
        <w:t>несоблюдени</w:t>
      </w:r>
      <w:r w:rsidR="00F26884">
        <w:rPr>
          <w:bCs/>
        </w:rPr>
        <w:t>и</w:t>
      </w:r>
      <w:r w:rsidR="00F26884" w:rsidRPr="00AB1ED7">
        <w:rPr>
          <w:bCs/>
        </w:rPr>
        <w:t xml:space="preserve"> срока оплаты</w:t>
      </w:r>
      <w:r w:rsidR="00F26884">
        <w:rPr>
          <w:bCs/>
        </w:rPr>
        <w:t xml:space="preserve"> </w:t>
      </w:r>
      <w:r w:rsidR="00D124AC" w:rsidRPr="00173D1A">
        <w:t>выполненной работы</w:t>
      </w:r>
      <w:r w:rsidR="00F26884">
        <w:t xml:space="preserve"> по 5 договорам.</w:t>
      </w:r>
    </w:p>
    <w:p w14:paraId="51D809F6" w14:textId="77777777" w:rsidR="0021257C" w:rsidRPr="0021257C" w:rsidRDefault="0021257C" w:rsidP="00173D1A">
      <w:pPr>
        <w:ind w:firstLine="709"/>
        <w:jc w:val="both"/>
        <w:rPr>
          <w:b/>
          <w:bCs/>
          <w:iCs/>
          <w:sz w:val="16"/>
          <w:szCs w:val="16"/>
        </w:rPr>
      </w:pPr>
    </w:p>
    <w:p w14:paraId="2760FD07" w14:textId="03F4651F" w:rsidR="00B83784" w:rsidRDefault="00D5793E" w:rsidP="00173D1A">
      <w:pPr>
        <w:ind w:firstLine="709"/>
        <w:jc w:val="both"/>
        <w:rPr>
          <w:b/>
          <w:bCs/>
          <w:iCs/>
        </w:rPr>
      </w:pPr>
      <w:r w:rsidRPr="00D5793E">
        <w:rPr>
          <w:b/>
          <w:bCs/>
          <w:iCs/>
        </w:rPr>
        <w:t>Предложения (рекомендации) по результатам проведения контрольного мероприятия</w:t>
      </w:r>
      <w:bookmarkEnd w:id="6"/>
      <w:r>
        <w:rPr>
          <w:b/>
          <w:bCs/>
          <w:iCs/>
        </w:rPr>
        <w:t>.</w:t>
      </w:r>
    </w:p>
    <w:p w14:paraId="05FD40CC" w14:textId="77777777" w:rsidR="00A27093" w:rsidRPr="00A27093" w:rsidRDefault="00A27093" w:rsidP="00D5793E">
      <w:pPr>
        <w:jc w:val="both"/>
        <w:rPr>
          <w:b/>
          <w:bCs/>
          <w:iCs/>
          <w:sz w:val="16"/>
          <w:szCs w:val="16"/>
        </w:rPr>
      </w:pPr>
    </w:p>
    <w:p w14:paraId="3B98C9BF" w14:textId="77777777" w:rsidR="00D5793E" w:rsidRPr="00404B33" w:rsidRDefault="00D5793E" w:rsidP="00D5793E">
      <w:pPr>
        <w:ind w:left="709"/>
        <w:jc w:val="both"/>
        <w:rPr>
          <w:b/>
          <w:bCs/>
          <w:u w:val="single"/>
        </w:rPr>
      </w:pPr>
      <w:r w:rsidRPr="00404B33">
        <w:rPr>
          <w:b/>
          <w:bCs/>
          <w:u w:val="single"/>
        </w:rPr>
        <w:t xml:space="preserve">Администрации Сосновоборского городского округа (Учредитель): </w:t>
      </w:r>
    </w:p>
    <w:p w14:paraId="486D9BE8" w14:textId="77777777" w:rsidR="00404B33" w:rsidRPr="006A666F" w:rsidRDefault="00404B33" w:rsidP="00404B33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9E6D04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 xml:space="preserve">В соответствии с частью 2 статьи 119 Трудового кодекса Российской Федерации </w:t>
      </w:r>
      <w:r w:rsidRPr="006A666F">
        <w:rPr>
          <w:rFonts w:ascii="Times New Roman" w:hAnsi="Times New Roman" w:cs="Times New Roman"/>
        </w:rPr>
        <w:t>разработ</w:t>
      </w:r>
      <w:r>
        <w:rPr>
          <w:rFonts w:ascii="Times New Roman" w:hAnsi="Times New Roman" w:cs="Times New Roman"/>
        </w:rPr>
        <w:t>ать</w:t>
      </w:r>
      <w:r w:rsidRPr="006A666F">
        <w:rPr>
          <w:rFonts w:ascii="Times New Roman" w:hAnsi="Times New Roman" w:cs="Times New Roman"/>
        </w:rPr>
        <w:t xml:space="preserve"> и утвер</w:t>
      </w:r>
      <w:r>
        <w:rPr>
          <w:rFonts w:ascii="Times New Roman" w:hAnsi="Times New Roman" w:cs="Times New Roman"/>
        </w:rPr>
        <w:t>дить</w:t>
      </w:r>
      <w:r w:rsidRPr="006A666F">
        <w:rPr>
          <w:rFonts w:ascii="Times New Roman" w:hAnsi="Times New Roman" w:cs="Times New Roman"/>
        </w:rPr>
        <w:t xml:space="preserve"> муниципальн</w:t>
      </w:r>
      <w:r>
        <w:rPr>
          <w:rFonts w:ascii="Times New Roman" w:hAnsi="Times New Roman" w:cs="Times New Roman"/>
        </w:rPr>
        <w:t>ый</w:t>
      </w:r>
      <w:r w:rsidRPr="006A666F">
        <w:rPr>
          <w:rFonts w:ascii="Times New Roman" w:hAnsi="Times New Roman" w:cs="Times New Roman"/>
        </w:rPr>
        <w:t xml:space="preserve"> нормативн</w:t>
      </w:r>
      <w:r>
        <w:rPr>
          <w:rFonts w:ascii="Times New Roman" w:hAnsi="Times New Roman" w:cs="Times New Roman"/>
        </w:rPr>
        <w:t>ый</w:t>
      </w:r>
      <w:r w:rsidRPr="006A666F">
        <w:rPr>
          <w:rFonts w:ascii="Times New Roman" w:hAnsi="Times New Roman" w:cs="Times New Roman"/>
        </w:rPr>
        <w:t xml:space="preserve"> правово</w:t>
      </w:r>
      <w:r>
        <w:rPr>
          <w:rFonts w:ascii="Times New Roman" w:hAnsi="Times New Roman" w:cs="Times New Roman"/>
        </w:rPr>
        <w:t>й</w:t>
      </w:r>
      <w:r w:rsidRPr="006A666F">
        <w:rPr>
          <w:rFonts w:ascii="Times New Roman" w:hAnsi="Times New Roman" w:cs="Times New Roman"/>
        </w:rPr>
        <w:t xml:space="preserve"> акт, устанавливающ</w:t>
      </w:r>
      <w:r>
        <w:rPr>
          <w:rFonts w:ascii="Times New Roman" w:hAnsi="Times New Roman" w:cs="Times New Roman"/>
        </w:rPr>
        <w:t>ий</w:t>
      </w:r>
      <w:r w:rsidRPr="006A666F">
        <w:rPr>
          <w:rFonts w:ascii="Times New Roman" w:hAnsi="Times New Roman" w:cs="Times New Roman"/>
        </w:rPr>
        <w:t xml:space="preserve"> </w:t>
      </w:r>
      <w:hyperlink r:id="rId11" w:history="1">
        <w:r w:rsidRPr="00A74E85">
          <w:rPr>
            <w:rStyle w:val="af0"/>
            <w:rFonts w:ascii="Times New Roman" w:hAnsi="Times New Roman" w:cs="Times New Roman"/>
            <w:color w:val="auto"/>
            <w:u w:val="none"/>
          </w:rPr>
          <w:t>п</w:t>
        </w:r>
      </w:hyperlink>
      <w:r w:rsidRPr="00A74E85">
        <w:rPr>
          <w:rFonts w:ascii="Times New Roman" w:hAnsi="Times New Roman" w:cs="Times New Roman"/>
        </w:rPr>
        <w:t>о</w:t>
      </w:r>
      <w:r w:rsidRPr="006A666F">
        <w:rPr>
          <w:rFonts w:ascii="Times New Roman" w:hAnsi="Times New Roman" w:cs="Times New Roman"/>
        </w:rPr>
        <w:t>рядок и условия предоставления ежегодного дополнительного оплачиваемого отпуска работникам с ненормированным рабочим днем в муниципальных учреждениях Сосновоборского городского округа.</w:t>
      </w:r>
    </w:p>
    <w:p w14:paraId="3002EB9F" w14:textId="77777777" w:rsidR="00404B33" w:rsidRPr="009E00BB" w:rsidRDefault="00404B33" w:rsidP="00404B33">
      <w:pPr>
        <w:ind w:firstLine="709"/>
        <w:jc w:val="both"/>
        <w:rPr>
          <w:sz w:val="16"/>
          <w:szCs w:val="16"/>
        </w:rPr>
      </w:pPr>
    </w:p>
    <w:p w14:paraId="7B161284" w14:textId="18FC02B9" w:rsidR="00404B33" w:rsidRPr="006D0A83" w:rsidRDefault="00404B33" w:rsidP="00404B33">
      <w:pPr>
        <w:ind w:firstLine="709"/>
        <w:jc w:val="both"/>
      </w:pPr>
      <w:r>
        <w:t>2</w:t>
      </w:r>
      <w:r w:rsidRPr="006D0A83">
        <w:t xml:space="preserve">. </w:t>
      </w:r>
      <w:r>
        <w:t xml:space="preserve">В </w:t>
      </w:r>
      <w:r w:rsidRPr="006D0A83">
        <w:t xml:space="preserve">соответствии со статьей 269.2 Бюджетного кодекса Российской Федерации </w:t>
      </w:r>
      <w:r>
        <w:t xml:space="preserve">обеспечить </w:t>
      </w:r>
      <w:r w:rsidRPr="006D0A83">
        <w:t>контроль за соблюдением условий соглашений, заключенных в целях исполнения соглашений о предоставлении средств из бюджета</w:t>
      </w:r>
      <w:r w:rsidR="00002C1B">
        <w:t>.</w:t>
      </w:r>
      <w:r w:rsidRPr="006D0A83">
        <w:t xml:space="preserve"> </w:t>
      </w:r>
    </w:p>
    <w:p w14:paraId="18D15767" w14:textId="77777777" w:rsidR="00404B33" w:rsidRPr="0093447E" w:rsidRDefault="00404B33" w:rsidP="00404B33">
      <w:pPr>
        <w:ind w:firstLine="709"/>
        <w:jc w:val="both"/>
        <w:rPr>
          <w:sz w:val="16"/>
          <w:szCs w:val="16"/>
        </w:rPr>
      </w:pPr>
    </w:p>
    <w:p w14:paraId="3212D13A" w14:textId="77777777" w:rsidR="00404B33" w:rsidRDefault="00404B33" w:rsidP="00404B33">
      <w:pPr>
        <w:ind w:firstLine="709"/>
        <w:jc w:val="both"/>
      </w:pPr>
      <w:r>
        <w:t>3.</w:t>
      </w:r>
      <w:r w:rsidRPr="00115D10">
        <w:t xml:space="preserve"> </w:t>
      </w:r>
      <w:r>
        <w:t xml:space="preserve">В </w:t>
      </w:r>
      <w:r w:rsidRPr="006D0A83">
        <w:t>соответствии с пунктом 5.26 Положения</w:t>
      </w:r>
      <w:r>
        <w:t>, утвержденного постановлением администрации</w:t>
      </w:r>
      <w:r w:rsidRPr="00B11F51">
        <w:t xml:space="preserve"> </w:t>
      </w:r>
      <w:r w:rsidRPr="0020043A">
        <w:t>Сосновоборского городского округа</w:t>
      </w:r>
      <w:r>
        <w:t xml:space="preserve"> от</w:t>
      </w:r>
      <w:r w:rsidRPr="0020043A">
        <w:t xml:space="preserve"> 14.12.2011 № 2231</w:t>
      </w:r>
      <w:r>
        <w:t xml:space="preserve">, обеспечить </w:t>
      </w:r>
      <w:r w:rsidRPr="006D0A83">
        <w:t>осуществление контроля за деятельностью</w:t>
      </w:r>
      <w:r>
        <w:t xml:space="preserve"> муниципальных бюджетных учреждений.</w:t>
      </w:r>
    </w:p>
    <w:p w14:paraId="16F16A80" w14:textId="77777777" w:rsidR="00404B33" w:rsidRDefault="00404B33" w:rsidP="00404B33">
      <w:pPr>
        <w:widowControl w:val="0"/>
        <w:autoSpaceDE w:val="0"/>
        <w:autoSpaceDN w:val="0"/>
        <w:adjustRightInd w:val="0"/>
        <w:ind w:left="709"/>
        <w:jc w:val="both"/>
        <w:rPr>
          <w:sz w:val="16"/>
          <w:szCs w:val="16"/>
        </w:rPr>
      </w:pPr>
    </w:p>
    <w:p w14:paraId="468F6E77" w14:textId="77777777" w:rsidR="00404B33" w:rsidRDefault="00404B33" w:rsidP="00404B33">
      <w:pPr>
        <w:widowControl w:val="0"/>
        <w:autoSpaceDE w:val="0"/>
        <w:autoSpaceDN w:val="0"/>
        <w:adjustRightInd w:val="0"/>
        <w:ind w:firstLine="709"/>
        <w:jc w:val="both"/>
      </w:pPr>
      <w:r>
        <w:t xml:space="preserve">4. Рассмотреть вопрос об актуализации </w:t>
      </w:r>
      <w:r w:rsidRPr="002F3540">
        <w:t>штатны</w:t>
      </w:r>
      <w:r>
        <w:t>х</w:t>
      </w:r>
      <w:r w:rsidRPr="002F3540">
        <w:t xml:space="preserve"> норматив</w:t>
      </w:r>
      <w:r>
        <w:t>ов</w:t>
      </w:r>
      <w:r w:rsidRPr="002F3540">
        <w:t xml:space="preserve"> для руководителей, специалистов, технических исполнителей (учебно-вспомогательного персонала), относимых к категории рабочих и служащих для учреждений дополнительного образования детей, финансовое обеспечение которых осуществляется в виде субсидий из бюджета Сосновоборского городского округа</w:t>
      </w:r>
      <w:r>
        <w:t>.</w:t>
      </w:r>
    </w:p>
    <w:p w14:paraId="078DAD64" w14:textId="77777777" w:rsidR="00404B33" w:rsidRPr="009824A7" w:rsidRDefault="00404B33" w:rsidP="00404B33">
      <w:pPr>
        <w:widowControl w:val="0"/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614186DB" w14:textId="77777777" w:rsidR="00404B33" w:rsidRDefault="00404B33" w:rsidP="00404B33">
      <w:pPr>
        <w:autoSpaceDE w:val="0"/>
        <w:autoSpaceDN w:val="0"/>
        <w:adjustRightInd w:val="0"/>
        <w:ind w:firstLine="709"/>
        <w:jc w:val="both"/>
      </w:pPr>
      <w:r>
        <w:t xml:space="preserve">5. Рассмотреть </w:t>
      </w:r>
      <w:r w:rsidRPr="006A666F">
        <w:t>вопрос по привлечению к ответственности должностных лиц, виновных в допущенных нарушениях и недостатках, выявленных в ходе контрольного мероприятия.</w:t>
      </w:r>
    </w:p>
    <w:p w14:paraId="29DF5BDF" w14:textId="77777777" w:rsidR="00404B33" w:rsidRPr="00D148E1" w:rsidRDefault="00404B33" w:rsidP="00404B33">
      <w:pPr>
        <w:ind w:firstLine="709"/>
        <w:jc w:val="both"/>
        <w:rPr>
          <w:sz w:val="16"/>
          <w:szCs w:val="16"/>
        </w:rPr>
      </w:pPr>
    </w:p>
    <w:p w14:paraId="035FB25B" w14:textId="0AE63A28" w:rsidR="00404B33" w:rsidRPr="00524A33" w:rsidRDefault="00524A33" w:rsidP="00404B33">
      <w:pPr>
        <w:ind w:firstLine="709"/>
        <w:jc w:val="both"/>
      </w:pPr>
      <w:r w:rsidRPr="00524A33">
        <w:t>А</w:t>
      </w:r>
      <w:r w:rsidR="00404B33" w:rsidRPr="00524A33">
        <w:t>дминистрации Сосновоборского городского округа</w:t>
      </w:r>
      <w:r w:rsidRPr="00524A33">
        <w:t xml:space="preserve"> </w:t>
      </w:r>
      <w:r w:rsidRPr="00524A33">
        <w:t>установлен срок информирования КСП Сосновоборского городского округа</w:t>
      </w:r>
      <w:r w:rsidR="00404B33" w:rsidRPr="00524A33">
        <w:t xml:space="preserve">: </w:t>
      </w:r>
    </w:p>
    <w:p w14:paraId="094A0170" w14:textId="49DF2B5A" w:rsidR="00404B33" w:rsidRPr="00524A33" w:rsidRDefault="00404B33" w:rsidP="00404B33">
      <w:pPr>
        <w:autoSpaceDE w:val="0"/>
        <w:autoSpaceDN w:val="0"/>
        <w:adjustRightInd w:val="0"/>
        <w:ind w:firstLine="709"/>
        <w:jc w:val="both"/>
      </w:pPr>
      <w:r w:rsidRPr="00524A33">
        <w:t xml:space="preserve">в срок до 26.03.2026 представить План мероприятий (с указанием ответственных должностных лиц и сроков исполнения); </w:t>
      </w:r>
    </w:p>
    <w:p w14:paraId="7725D7E3" w14:textId="118F038D" w:rsidR="00404B33" w:rsidRPr="00524A33" w:rsidRDefault="00404B33" w:rsidP="00404B33">
      <w:pPr>
        <w:ind w:firstLine="709"/>
        <w:jc w:val="both"/>
      </w:pPr>
      <w:bookmarkStart w:id="9" w:name="_Hlk210058264"/>
      <w:r w:rsidRPr="00524A33">
        <w:t>в срок до 26.04.2026 представить информацию о реализации Плана мероприятий (с приложением подтверждающих документов).</w:t>
      </w:r>
    </w:p>
    <w:bookmarkEnd w:id="9"/>
    <w:p w14:paraId="01D81422" w14:textId="77777777" w:rsidR="00404B33" w:rsidRPr="00ED1D3B" w:rsidRDefault="00404B33" w:rsidP="00404B33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14:paraId="08A9C3CA" w14:textId="39741C69" w:rsidR="00073C9F" w:rsidRPr="00BB0831" w:rsidRDefault="007F5ADB" w:rsidP="00073C9F">
      <w:pPr>
        <w:ind w:firstLine="709"/>
        <w:jc w:val="both"/>
        <w:rPr>
          <w:bCs/>
        </w:rPr>
      </w:pPr>
      <w:r w:rsidRPr="004D38D9">
        <w:rPr>
          <w:bCs/>
        </w:rPr>
        <w:t>МБОУДО «ДДТ»</w:t>
      </w:r>
      <w:r>
        <w:rPr>
          <w:bCs/>
        </w:rPr>
        <w:t xml:space="preserve"> </w:t>
      </w:r>
      <w:r w:rsidR="00404B33" w:rsidRPr="00BB0831">
        <w:rPr>
          <w:bCs/>
        </w:rPr>
        <w:t>направлен</w:t>
      </w:r>
      <w:r w:rsidRPr="00BB0831">
        <w:rPr>
          <w:bCs/>
        </w:rPr>
        <w:t>о</w:t>
      </w:r>
      <w:r w:rsidR="00404B33" w:rsidRPr="00BB0831">
        <w:rPr>
          <w:bCs/>
        </w:rPr>
        <w:t xml:space="preserve"> </w:t>
      </w:r>
      <w:r w:rsidRPr="00BB0831">
        <w:rPr>
          <w:bCs/>
        </w:rPr>
        <w:t>П</w:t>
      </w:r>
      <w:r w:rsidR="00404B33" w:rsidRPr="00BB0831">
        <w:rPr>
          <w:bCs/>
        </w:rPr>
        <w:t>редставление от 25.02.2026 №1</w:t>
      </w:r>
      <w:r w:rsidR="00073C9F" w:rsidRPr="00BB0831">
        <w:rPr>
          <w:bCs/>
        </w:rPr>
        <w:t xml:space="preserve"> и </w:t>
      </w:r>
      <w:r w:rsidR="00073C9F" w:rsidRPr="00BB0831">
        <w:rPr>
          <w:bCs/>
        </w:rPr>
        <w:t xml:space="preserve">установлен срок информирования КСП Сосновоборского городского округа: </w:t>
      </w:r>
    </w:p>
    <w:p w14:paraId="2D1EA466" w14:textId="6EF4F205" w:rsidR="00073C9F" w:rsidRPr="004D38D9" w:rsidRDefault="00BB0831" w:rsidP="00BB0831">
      <w:pPr>
        <w:autoSpaceDE w:val="0"/>
        <w:autoSpaceDN w:val="0"/>
        <w:adjustRightInd w:val="0"/>
        <w:ind w:firstLine="567"/>
        <w:jc w:val="both"/>
      </w:pPr>
      <w:r w:rsidRPr="00BB0831">
        <w:rPr>
          <w:bCs/>
        </w:rPr>
        <w:t>1. В</w:t>
      </w:r>
      <w:r w:rsidR="00073C9F" w:rsidRPr="00BB0831">
        <w:rPr>
          <w:bCs/>
        </w:rPr>
        <w:t xml:space="preserve"> срок до 25.03.2026 представить</w:t>
      </w:r>
      <w:r w:rsidR="00073C9F" w:rsidRPr="00BB0831">
        <w:rPr>
          <w:bCs/>
        </w:rPr>
        <w:t xml:space="preserve"> </w:t>
      </w:r>
      <w:r w:rsidR="00073C9F" w:rsidRPr="00BB0831">
        <w:rPr>
          <w:bCs/>
        </w:rPr>
        <w:t>План мероприятий (с указанием ответственных должностных лиц и сроков реализации), направленных</w:t>
      </w:r>
      <w:r w:rsidR="00073C9F" w:rsidRPr="004D38D9">
        <w:t xml:space="preserve"> на:</w:t>
      </w:r>
    </w:p>
    <w:p w14:paraId="0B95A43D" w14:textId="77777777" w:rsidR="00073C9F" w:rsidRPr="004D38D9" w:rsidRDefault="00073C9F" w:rsidP="00073C9F">
      <w:pPr>
        <w:autoSpaceDE w:val="0"/>
        <w:autoSpaceDN w:val="0"/>
        <w:adjustRightInd w:val="0"/>
        <w:jc w:val="both"/>
      </w:pPr>
      <w:r w:rsidRPr="004D38D9">
        <w:t>- обеспечение размещения информации, утвержденной пунктом 3.3 статьи 32 Федерального закона от 12.01.1996 № 7-ФЗ «О некоммерческих организациях» в сроки, установленные Приказом Минфина России от 21.07.2011 N 86н;</w:t>
      </w:r>
    </w:p>
    <w:p w14:paraId="21C638E7" w14:textId="449E09B4" w:rsidR="00073C9F" w:rsidRPr="004D38D9" w:rsidRDefault="003541E4" w:rsidP="00073C9F">
      <w:pPr>
        <w:autoSpaceDE w:val="0"/>
        <w:autoSpaceDN w:val="0"/>
        <w:adjustRightInd w:val="0"/>
        <w:jc w:val="both"/>
      </w:pPr>
      <w:r>
        <w:t>-</w:t>
      </w:r>
      <w:r w:rsidR="00073C9F" w:rsidRPr="004D38D9">
        <w:t xml:space="preserve"> обеспечение соблюдения сроков составления и утверждения </w:t>
      </w:r>
      <w:hyperlink r:id="rId12" w:history="1">
        <w:r w:rsidR="00073C9F" w:rsidRPr="003541E4">
          <w:rPr>
            <w:rStyle w:val="af0"/>
            <w:color w:val="auto"/>
            <w:u w:val="none"/>
          </w:rPr>
          <w:t>плана</w:t>
        </w:r>
      </w:hyperlink>
      <w:r w:rsidR="00073C9F" w:rsidRPr="003541E4">
        <w:t xml:space="preserve"> финансово-хозяйственной деятельности на соответствующий финансовый год в соот</w:t>
      </w:r>
      <w:r w:rsidR="00073C9F" w:rsidRPr="004D38D9">
        <w:t>ветствии с Порядком составления и утверждения плана финансово-хозяйственной деятельности муниципальных учреждений Сосновоборского городского округа, утвержденн</w:t>
      </w:r>
      <w:r w:rsidR="00073C9F">
        <w:t>ым</w:t>
      </w:r>
      <w:r w:rsidR="00073C9F" w:rsidRPr="004D38D9">
        <w:t xml:space="preserve"> постановлением администрации Сосновоборского городского округа от 22.12.2022 № 3097; </w:t>
      </w:r>
    </w:p>
    <w:p w14:paraId="26D347C7" w14:textId="4F64AC93" w:rsidR="00073C9F" w:rsidRPr="004D38D9" w:rsidRDefault="00073C9F" w:rsidP="00073C9F">
      <w:pPr>
        <w:autoSpaceDE w:val="0"/>
        <w:autoSpaceDN w:val="0"/>
        <w:adjustRightInd w:val="0"/>
        <w:jc w:val="both"/>
      </w:pPr>
      <w:r w:rsidRPr="004D38D9">
        <w:t xml:space="preserve">- обеспечение указания в приказах о выплатах работникам МБОУДО «ДДТ» </w:t>
      </w:r>
      <w:r>
        <w:t xml:space="preserve">кода </w:t>
      </w:r>
      <w:r w:rsidR="00322A04">
        <w:t xml:space="preserve">вида </w:t>
      </w:r>
      <w:r>
        <w:t>финансового обеспечения</w:t>
      </w:r>
      <w:r w:rsidR="0078133D">
        <w:t>;</w:t>
      </w:r>
      <w:r w:rsidRPr="004D38D9">
        <w:t xml:space="preserve"> </w:t>
      </w:r>
    </w:p>
    <w:p w14:paraId="2BC944CB" w14:textId="77777777" w:rsidR="007C163B" w:rsidRDefault="00073C9F" w:rsidP="007C163B">
      <w:pPr>
        <w:jc w:val="both"/>
      </w:pPr>
      <w:r w:rsidRPr="004D38D9">
        <w:t xml:space="preserve">- соблюдение Указаний по применению и заполнению форм первичной учетной документации по учету труда и его оплаты, утвержденных постановлением Госкомстата РФ от 05.01.2004 № 1, в части указания в штатном расписании (форма № Т-3) расчетной величины должностного оклада; </w:t>
      </w:r>
    </w:p>
    <w:p w14:paraId="27C57EC9" w14:textId="4D2BFE58" w:rsidR="00073C9F" w:rsidRPr="004D38D9" w:rsidRDefault="00073C9F" w:rsidP="007C163B">
      <w:pPr>
        <w:jc w:val="both"/>
      </w:pPr>
      <w:r w:rsidRPr="004D38D9">
        <w:lastRenderedPageBreak/>
        <w:t>- обеспечение положений статьи 57 ТК РФ, частей 1-2 статьи 60.2 ТК РФ, статьи 151 ТК РФ при заключении дополнительных соглашений к трудовым договорам;</w:t>
      </w:r>
    </w:p>
    <w:p w14:paraId="63AD1B3B" w14:textId="26C0EF29" w:rsidR="00073C9F" w:rsidRPr="004D38D9" w:rsidRDefault="00073C9F" w:rsidP="00073C9F">
      <w:pPr>
        <w:jc w:val="both"/>
      </w:pPr>
      <w:r w:rsidRPr="004D38D9">
        <w:t>- соблюдение требований, установленных Положением о формировании муниципального задания от 23.12.2015 № 3253, постановлениями администрации Сосновоборского городского округа от 14.02.2020 № 300, от 26.10.2020 № 2118 при осуществлении расходов, связанных с оплатой труда;</w:t>
      </w:r>
    </w:p>
    <w:p w14:paraId="62DDA3A5" w14:textId="77777777" w:rsidR="00073C9F" w:rsidRPr="0076414B" w:rsidRDefault="00073C9F" w:rsidP="00073C9F">
      <w:pPr>
        <w:autoSpaceDE w:val="0"/>
        <w:autoSpaceDN w:val="0"/>
        <w:adjustRightInd w:val="0"/>
        <w:jc w:val="both"/>
      </w:pPr>
      <w:r w:rsidRPr="0076414B">
        <w:t>- недопущение расходов на оплату труда работ, не связанных с выполнением муниципального задания;</w:t>
      </w:r>
    </w:p>
    <w:p w14:paraId="6F23C819" w14:textId="77777777" w:rsidR="00073C9F" w:rsidRPr="004D38D9" w:rsidRDefault="00073C9F" w:rsidP="00073C9F">
      <w:pPr>
        <w:autoSpaceDE w:val="0"/>
        <w:autoSpaceDN w:val="0"/>
        <w:adjustRightInd w:val="0"/>
        <w:jc w:val="both"/>
      </w:pPr>
      <w:r>
        <w:t xml:space="preserve">- недопущение </w:t>
      </w:r>
      <w:r w:rsidRPr="004D38D9">
        <w:t xml:space="preserve">случаев установления МБОУДО «ДДТ» продолжительности ежегодного дополнительного оплачиваемого отпуска работникам с ненормированным рабочим днем, превышающей </w:t>
      </w:r>
      <w:r w:rsidRPr="004D38D9">
        <w:rPr>
          <w:color w:val="000000"/>
        </w:rPr>
        <w:t xml:space="preserve">3 календарных дня в отсутствие муниципального нормативного правового акта, регулирующего </w:t>
      </w:r>
      <w:r w:rsidRPr="004D38D9">
        <w:t>порядок и условия предоставления в муниципальных учреждениях ежегодного дополнительного оплачиваемого отпуска работникам с ненормированным рабочим днем;</w:t>
      </w:r>
    </w:p>
    <w:p w14:paraId="4FB7CAC1" w14:textId="77777777" w:rsidR="00073C9F" w:rsidRPr="004D38D9" w:rsidRDefault="00073C9F" w:rsidP="00073C9F">
      <w:pPr>
        <w:jc w:val="both"/>
      </w:pPr>
      <w:r w:rsidRPr="004D38D9">
        <w:t>- обеспечение соблюдения статьи 284 ТК РФ при заключении трудового договора по внешнему совместительству;</w:t>
      </w:r>
    </w:p>
    <w:p w14:paraId="281A43B0" w14:textId="77777777" w:rsidR="00073C9F" w:rsidRPr="004D38D9" w:rsidRDefault="00073C9F" w:rsidP="00073C9F">
      <w:pPr>
        <w:autoSpaceDE w:val="0"/>
        <w:autoSpaceDN w:val="0"/>
        <w:adjustRightInd w:val="0"/>
        <w:jc w:val="both"/>
      </w:pPr>
      <w:r w:rsidRPr="004D38D9">
        <w:t xml:space="preserve">- обеспечение соблюдения статьи 34 Федерального закона от 05.04.2013 </w:t>
      </w:r>
      <w:r>
        <w:t>№</w:t>
      </w:r>
      <w:r w:rsidRPr="004D38D9">
        <w:t xml:space="preserve"> 44-ФЗ и условий договоров в целях недопущения финансовых рисков по срокам оплаты выполненных работ (оказания услуг) по договорам</w:t>
      </w:r>
      <w:r>
        <w:t>;</w:t>
      </w:r>
    </w:p>
    <w:p w14:paraId="2580704A" w14:textId="77777777" w:rsidR="00073C9F" w:rsidRPr="004D38D9" w:rsidRDefault="00073C9F" w:rsidP="00073C9F">
      <w:pPr>
        <w:autoSpaceDE w:val="0"/>
        <w:autoSpaceDN w:val="0"/>
        <w:adjustRightInd w:val="0"/>
        <w:jc w:val="both"/>
      </w:pPr>
      <w:r w:rsidRPr="004D38D9">
        <w:t xml:space="preserve">- соблюдение </w:t>
      </w:r>
      <w:r w:rsidRPr="004D38D9">
        <w:rPr>
          <w:iCs/>
        </w:rPr>
        <w:t xml:space="preserve">требований </w:t>
      </w:r>
      <w:r w:rsidRPr="004D38D9">
        <w:t xml:space="preserve">статьи 10 Федерального закона от 06.12.2011 № 402-ФЗ «О бухгалтерском учёте», федеральных стандартов </w:t>
      </w:r>
      <w:r>
        <w:t>«</w:t>
      </w:r>
      <w:r w:rsidRPr="004D38D9">
        <w:t>Учетная политика, оценочные значения и ошибки</w:t>
      </w:r>
      <w:r>
        <w:t>»</w:t>
      </w:r>
      <w:r w:rsidRPr="004D38D9">
        <w:t xml:space="preserve">, </w:t>
      </w:r>
      <w:r>
        <w:t>«</w:t>
      </w:r>
      <w:r w:rsidRPr="004D38D9">
        <w:t>Документы и документооборот в бухгалтерском учете</w:t>
      </w:r>
      <w:r>
        <w:t>»</w:t>
      </w:r>
      <w:r w:rsidRPr="004D38D9">
        <w:t>, положений Учетной политики учреждения в части требований, предъявляемых к регистрам бухгалтерского учета.</w:t>
      </w:r>
    </w:p>
    <w:p w14:paraId="4B608E10" w14:textId="77777777" w:rsidR="00073C9F" w:rsidRPr="00436F1C" w:rsidRDefault="00073C9F" w:rsidP="00073C9F">
      <w:pPr>
        <w:jc w:val="both"/>
        <w:rPr>
          <w:sz w:val="16"/>
          <w:szCs w:val="16"/>
        </w:rPr>
      </w:pPr>
    </w:p>
    <w:p w14:paraId="5236EB15" w14:textId="40EA9BDF" w:rsidR="00073C9F" w:rsidRPr="004D38D9" w:rsidRDefault="00073C9F" w:rsidP="0078133D">
      <w:pPr>
        <w:pStyle w:val="af9"/>
        <w:numPr>
          <w:ilvl w:val="0"/>
          <w:numId w:val="16"/>
        </w:numPr>
        <w:ind w:left="0" w:firstLine="709"/>
        <w:jc w:val="both"/>
      </w:pPr>
      <w:r w:rsidRPr="00B86F3B">
        <w:t>В срок до 25.04.2026 представить в КСП Сосновоборского городского округа информацию о реализации Плана</w:t>
      </w:r>
      <w:r w:rsidRPr="004D38D9">
        <w:t xml:space="preserve"> мероприятий (с приложением подтверждающих документов).</w:t>
      </w:r>
    </w:p>
    <w:sectPr w:rsidR="00073C9F" w:rsidRPr="004D38D9" w:rsidSect="00D42CA2">
      <w:footerReference w:type="even" r:id="rId13"/>
      <w:footerReference w:type="default" r:id="rId14"/>
      <w:pgSz w:w="11906" w:h="16838"/>
      <w:pgMar w:top="1134" w:right="850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C3A4B" w14:textId="77777777" w:rsidR="006D1F7F" w:rsidRDefault="006D1F7F">
      <w:r>
        <w:separator/>
      </w:r>
    </w:p>
  </w:endnote>
  <w:endnote w:type="continuationSeparator" w:id="0">
    <w:p w14:paraId="793A1D81" w14:textId="77777777" w:rsidR="006D1F7F" w:rsidRDefault="006D1F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600C58F-1F29-4837-9F64-2FBD2CD79A2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D045127-4F12-485E-93A3-CCBA1061BA3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0AA9D6A6-9302-402C-A9C4-27F6920A0B0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200C1BB-129E-41C1-B038-0306ECD8A6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76C41" w14:textId="5EC4E5DC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40F81">
      <w:rPr>
        <w:rStyle w:val="a4"/>
        <w:noProof/>
      </w:rPr>
      <w:t>5</w:t>
    </w:r>
    <w:r>
      <w:rPr>
        <w:rStyle w:val="a4"/>
      </w:rPr>
      <w:fldChar w:fldCharType="end"/>
    </w:r>
  </w:p>
  <w:p w14:paraId="1DA09F74" w14:textId="77777777" w:rsidR="00B44EE9" w:rsidRDefault="00B44EE9" w:rsidP="00431BF3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03477" w14:textId="77777777" w:rsidR="00B44EE9" w:rsidRDefault="00562411" w:rsidP="00431BF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44EE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9565F">
      <w:rPr>
        <w:rStyle w:val="a4"/>
        <w:noProof/>
      </w:rPr>
      <w:t>6</w:t>
    </w:r>
    <w:r>
      <w:rPr>
        <w:rStyle w:val="a4"/>
      </w:rPr>
      <w:fldChar w:fldCharType="end"/>
    </w:r>
  </w:p>
  <w:p w14:paraId="5949B89B" w14:textId="77777777" w:rsidR="00B44EE9" w:rsidRDefault="00B44EE9" w:rsidP="00431BF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047F57" w14:textId="77777777" w:rsidR="006D1F7F" w:rsidRDefault="006D1F7F">
      <w:r>
        <w:separator/>
      </w:r>
    </w:p>
  </w:footnote>
  <w:footnote w:type="continuationSeparator" w:id="0">
    <w:p w14:paraId="2013D504" w14:textId="77777777" w:rsidR="006D1F7F" w:rsidRDefault="006D1F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FFFFFFFF"/>
    <w:lvl w:ilvl="0">
      <w:start w:val="1"/>
      <w:numFmt w:val="decimal"/>
      <w:lvlText w:val="%1)"/>
      <w:lvlJc w:val="left"/>
      <w:pPr>
        <w:tabs>
          <w:tab w:val="num" w:pos="300"/>
        </w:tabs>
        <w:ind w:left="300" w:hanging="300"/>
      </w:pPr>
    </w:lvl>
    <w:lvl w:ilvl="1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cs="Symbol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7A0400C"/>
    <w:multiLevelType w:val="multilevel"/>
    <w:tmpl w:val="69648778"/>
    <w:lvl w:ilvl="0">
      <w:start w:val="12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48" w:hanging="48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eastAsia="Times New Roman" w:hint="default"/>
      </w:rPr>
    </w:lvl>
  </w:abstractNum>
  <w:abstractNum w:abstractNumId="2" w15:restartNumberingAfterBreak="0">
    <w:nsid w:val="0CC347F8"/>
    <w:multiLevelType w:val="hybridMultilevel"/>
    <w:tmpl w:val="5B16D9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EC67BB7"/>
    <w:multiLevelType w:val="multilevel"/>
    <w:tmpl w:val="F1BC6F4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 w15:restartNumberingAfterBreak="0">
    <w:nsid w:val="31BE01AC"/>
    <w:multiLevelType w:val="hybridMultilevel"/>
    <w:tmpl w:val="FF2E28A0"/>
    <w:lvl w:ilvl="0" w:tplc="72F24B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7BB3B2A"/>
    <w:multiLevelType w:val="hybridMultilevel"/>
    <w:tmpl w:val="DC683C12"/>
    <w:lvl w:ilvl="0" w:tplc="CB24D4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773305"/>
    <w:multiLevelType w:val="hybridMultilevel"/>
    <w:tmpl w:val="D1A67E56"/>
    <w:lvl w:ilvl="0" w:tplc="F3243D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ADD7FB8"/>
    <w:multiLevelType w:val="hybridMultilevel"/>
    <w:tmpl w:val="D1089B8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8" w15:restartNumberingAfterBreak="0">
    <w:nsid w:val="45482779"/>
    <w:multiLevelType w:val="multilevel"/>
    <w:tmpl w:val="B3487C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474140B7"/>
    <w:multiLevelType w:val="hybridMultilevel"/>
    <w:tmpl w:val="4296F6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5D380945"/>
    <w:multiLevelType w:val="hybridMultilevel"/>
    <w:tmpl w:val="1F02ED8A"/>
    <w:lvl w:ilvl="0" w:tplc="75AA76D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5E923EE0"/>
    <w:multiLevelType w:val="hybridMultilevel"/>
    <w:tmpl w:val="822C4A46"/>
    <w:lvl w:ilvl="0" w:tplc="CB24D4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43174D"/>
    <w:multiLevelType w:val="hybridMultilevel"/>
    <w:tmpl w:val="4766A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DAF32B0"/>
    <w:multiLevelType w:val="hybridMultilevel"/>
    <w:tmpl w:val="D9AC3440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4" w15:restartNumberingAfterBreak="0">
    <w:nsid w:val="6EBC721B"/>
    <w:multiLevelType w:val="hybridMultilevel"/>
    <w:tmpl w:val="519C66EC"/>
    <w:lvl w:ilvl="0" w:tplc="40A0C294">
      <w:start w:val="3"/>
      <w:numFmt w:val="decimal"/>
      <w:lvlText w:val="%1."/>
      <w:lvlJc w:val="left"/>
      <w:pPr>
        <w:ind w:left="1069" w:hanging="360"/>
      </w:pPr>
      <w:rPr>
        <w:rFonts w:hint="default"/>
        <w:color w:val="04092A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18B3271"/>
    <w:multiLevelType w:val="hybridMultilevel"/>
    <w:tmpl w:val="469A0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9359983">
    <w:abstractNumId w:val="12"/>
  </w:num>
  <w:num w:numId="2" w16cid:durableId="2129083245">
    <w:abstractNumId w:val="3"/>
  </w:num>
  <w:num w:numId="3" w16cid:durableId="995645243">
    <w:abstractNumId w:val="13"/>
  </w:num>
  <w:num w:numId="4" w16cid:durableId="1303149365">
    <w:abstractNumId w:val="7"/>
  </w:num>
  <w:num w:numId="5" w16cid:durableId="336886652">
    <w:abstractNumId w:val="8"/>
  </w:num>
  <w:num w:numId="6" w16cid:durableId="311760583">
    <w:abstractNumId w:val="9"/>
  </w:num>
  <w:num w:numId="7" w16cid:durableId="102192787">
    <w:abstractNumId w:val="14"/>
  </w:num>
  <w:num w:numId="8" w16cid:durableId="2111659985">
    <w:abstractNumId w:val="2"/>
  </w:num>
  <w:num w:numId="9" w16cid:durableId="1811550794">
    <w:abstractNumId w:val="11"/>
  </w:num>
  <w:num w:numId="10" w16cid:durableId="2106924034">
    <w:abstractNumId w:val="5"/>
  </w:num>
  <w:num w:numId="11" w16cid:durableId="2067142910">
    <w:abstractNumId w:val="1"/>
  </w:num>
  <w:num w:numId="12" w16cid:durableId="1754084042">
    <w:abstractNumId w:val="4"/>
  </w:num>
  <w:num w:numId="13" w16cid:durableId="897086714">
    <w:abstractNumId w:val="6"/>
  </w:num>
  <w:num w:numId="14" w16cid:durableId="850218524">
    <w:abstractNumId w:val="10"/>
  </w:num>
  <w:num w:numId="15" w16cid:durableId="1644657709">
    <w:abstractNumId w:val="0"/>
  </w:num>
  <w:num w:numId="16" w16cid:durableId="100537142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F3"/>
    <w:rsid w:val="000002C9"/>
    <w:rsid w:val="0000105C"/>
    <w:rsid w:val="000014BE"/>
    <w:rsid w:val="000023F3"/>
    <w:rsid w:val="0000278F"/>
    <w:rsid w:val="00002C1B"/>
    <w:rsid w:val="00002FFD"/>
    <w:rsid w:val="0000538D"/>
    <w:rsid w:val="00006684"/>
    <w:rsid w:val="000077A1"/>
    <w:rsid w:val="0001013F"/>
    <w:rsid w:val="00010ACA"/>
    <w:rsid w:val="00013D11"/>
    <w:rsid w:val="000166B9"/>
    <w:rsid w:val="00020594"/>
    <w:rsid w:val="000217B4"/>
    <w:rsid w:val="00021DB7"/>
    <w:rsid w:val="0002276A"/>
    <w:rsid w:val="000227AB"/>
    <w:rsid w:val="00022C06"/>
    <w:rsid w:val="00025451"/>
    <w:rsid w:val="00026AB6"/>
    <w:rsid w:val="00026F3F"/>
    <w:rsid w:val="00027706"/>
    <w:rsid w:val="00027B7F"/>
    <w:rsid w:val="000309F2"/>
    <w:rsid w:val="00031199"/>
    <w:rsid w:val="00035ACD"/>
    <w:rsid w:val="000412FF"/>
    <w:rsid w:val="000419BA"/>
    <w:rsid w:val="00041B9A"/>
    <w:rsid w:val="00041F50"/>
    <w:rsid w:val="000432C4"/>
    <w:rsid w:val="000433E9"/>
    <w:rsid w:val="000471B1"/>
    <w:rsid w:val="00047AF1"/>
    <w:rsid w:val="00050882"/>
    <w:rsid w:val="000512F2"/>
    <w:rsid w:val="00054D58"/>
    <w:rsid w:val="0005700E"/>
    <w:rsid w:val="00057018"/>
    <w:rsid w:val="000614FC"/>
    <w:rsid w:val="00063051"/>
    <w:rsid w:val="0006412A"/>
    <w:rsid w:val="000671FF"/>
    <w:rsid w:val="000675AC"/>
    <w:rsid w:val="00067EB3"/>
    <w:rsid w:val="0007045B"/>
    <w:rsid w:val="000724E8"/>
    <w:rsid w:val="00073C9F"/>
    <w:rsid w:val="000751D2"/>
    <w:rsid w:val="00075873"/>
    <w:rsid w:val="00077003"/>
    <w:rsid w:val="00080378"/>
    <w:rsid w:val="00080829"/>
    <w:rsid w:val="00084C47"/>
    <w:rsid w:val="00085C45"/>
    <w:rsid w:val="00085FB9"/>
    <w:rsid w:val="00086E24"/>
    <w:rsid w:val="00087307"/>
    <w:rsid w:val="00087375"/>
    <w:rsid w:val="0009320B"/>
    <w:rsid w:val="00093A79"/>
    <w:rsid w:val="00093C57"/>
    <w:rsid w:val="00094535"/>
    <w:rsid w:val="000962AF"/>
    <w:rsid w:val="00096437"/>
    <w:rsid w:val="000A145B"/>
    <w:rsid w:val="000A3C3D"/>
    <w:rsid w:val="000A5122"/>
    <w:rsid w:val="000B008C"/>
    <w:rsid w:val="000B0F28"/>
    <w:rsid w:val="000B2F42"/>
    <w:rsid w:val="000B3E37"/>
    <w:rsid w:val="000B40B6"/>
    <w:rsid w:val="000B423D"/>
    <w:rsid w:val="000B47F8"/>
    <w:rsid w:val="000B6875"/>
    <w:rsid w:val="000C02A0"/>
    <w:rsid w:val="000C0687"/>
    <w:rsid w:val="000C60B6"/>
    <w:rsid w:val="000C6C31"/>
    <w:rsid w:val="000C6EEE"/>
    <w:rsid w:val="000C7493"/>
    <w:rsid w:val="000D05CF"/>
    <w:rsid w:val="000D19B1"/>
    <w:rsid w:val="000D2A95"/>
    <w:rsid w:val="000D34F4"/>
    <w:rsid w:val="000D6673"/>
    <w:rsid w:val="000D67A6"/>
    <w:rsid w:val="000D6A31"/>
    <w:rsid w:val="000D6E2E"/>
    <w:rsid w:val="000D6F39"/>
    <w:rsid w:val="000E0B2D"/>
    <w:rsid w:val="000E454D"/>
    <w:rsid w:val="000E47D3"/>
    <w:rsid w:val="000E579A"/>
    <w:rsid w:val="000E5C94"/>
    <w:rsid w:val="000E659F"/>
    <w:rsid w:val="000E7535"/>
    <w:rsid w:val="000E79A9"/>
    <w:rsid w:val="000E7BF2"/>
    <w:rsid w:val="000F0337"/>
    <w:rsid w:val="000F0674"/>
    <w:rsid w:val="000F0ECF"/>
    <w:rsid w:val="000F2B26"/>
    <w:rsid w:val="000F2E9E"/>
    <w:rsid w:val="000F4EA7"/>
    <w:rsid w:val="00101044"/>
    <w:rsid w:val="00101071"/>
    <w:rsid w:val="001013DC"/>
    <w:rsid w:val="00103C30"/>
    <w:rsid w:val="00104290"/>
    <w:rsid w:val="00105375"/>
    <w:rsid w:val="001056D5"/>
    <w:rsid w:val="001065CB"/>
    <w:rsid w:val="001104B4"/>
    <w:rsid w:val="00111065"/>
    <w:rsid w:val="00113366"/>
    <w:rsid w:val="00113612"/>
    <w:rsid w:val="00113812"/>
    <w:rsid w:val="001139C6"/>
    <w:rsid w:val="0011557B"/>
    <w:rsid w:val="00116491"/>
    <w:rsid w:val="00120E5B"/>
    <w:rsid w:val="0012308E"/>
    <w:rsid w:val="001237E6"/>
    <w:rsid w:val="0012763B"/>
    <w:rsid w:val="0013183F"/>
    <w:rsid w:val="001320C9"/>
    <w:rsid w:val="001337D9"/>
    <w:rsid w:val="00133F2C"/>
    <w:rsid w:val="00136887"/>
    <w:rsid w:val="00140F81"/>
    <w:rsid w:val="00145C1F"/>
    <w:rsid w:val="00147405"/>
    <w:rsid w:val="0014774D"/>
    <w:rsid w:val="001518F7"/>
    <w:rsid w:val="00152869"/>
    <w:rsid w:val="00154371"/>
    <w:rsid w:val="0015593E"/>
    <w:rsid w:val="001567B5"/>
    <w:rsid w:val="00157E47"/>
    <w:rsid w:val="00160112"/>
    <w:rsid w:val="00161962"/>
    <w:rsid w:val="00162033"/>
    <w:rsid w:val="00165AB2"/>
    <w:rsid w:val="00166E29"/>
    <w:rsid w:val="00167C19"/>
    <w:rsid w:val="001712E2"/>
    <w:rsid w:val="00171DC4"/>
    <w:rsid w:val="00173D1A"/>
    <w:rsid w:val="00183058"/>
    <w:rsid w:val="00184011"/>
    <w:rsid w:val="00184464"/>
    <w:rsid w:val="00186177"/>
    <w:rsid w:val="001863D4"/>
    <w:rsid w:val="001871FF"/>
    <w:rsid w:val="00191345"/>
    <w:rsid w:val="00192199"/>
    <w:rsid w:val="001937EC"/>
    <w:rsid w:val="00193B58"/>
    <w:rsid w:val="00193BE8"/>
    <w:rsid w:val="0019510D"/>
    <w:rsid w:val="00195646"/>
    <w:rsid w:val="001975E1"/>
    <w:rsid w:val="001A0983"/>
    <w:rsid w:val="001A0C0D"/>
    <w:rsid w:val="001A1B0F"/>
    <w:rsid w:val="001A32B2"/>
    <w:rsid w:val="001A48A6"/>
    <w:rsid w:val="001A7E88"/>
    <w:rsid w:val="001B1948"/>
    <w:rsid w:val="001B1FB9"/>
    <w:rsid w:val="001B3473"/>
    <w:rsid w:val="001B3C99"/>
    <w:rsid w:val="001B3F51"/>
    <w:rsid w:val="001B7481"/>
    <w:rsid w:val="001C06E7"/>
    <w:rsid w:val="001C1E42"/>
    <w:rsid w:val="001C23D4"/>
    <w:rsid w:val="001C5D6C"/>
    <w:rsid w:val="001C77E3"/>
    <w:rsid w:val="001C78B7"/>
    <w:rsid w:val="001D1831"/>
    <w:rsid w:val="001D2CB5"/>
    <w:rsid w:val="001D2E76"/>
    <w:rsid w:val="001D5EE5"/>
    <w:rsid w:val="001D7080"/>
    <w:rsid w:val="001D7090"/>
    <w:rsid w:val="001E0CC2"/>
    <w:rsid w:val="001E2BE9"/>
    <w:rsid w:val="001E2FD5"/>
    <w:rsid w:val="001E3849"/>
    <w:rsid w:val="001F1175"/>
    <w:rsid w:val="001F14E9"/>
    <w:rsid w:val="001F6CE9"/>
    <w:rsid w:val="0020225C"/>
    <w:rsid w:val="002031B6"/>
    <w:rsid w:val="002033A8"/>
    <w:rsid w:val="00206E3B"/>
    <w:rsid w:val="0021044F"/>
    <w:rsid w:val="002104CB"/>
    <w:rsid w:val="00210905"/>
    <w:rsid w:val="0021167E"/>
    <w:rsid w:val="00211D57"/>
    <w:rsid w:val="00211FC7"/>
    <w:rsid w:val="0021257C"/>
    <w:rsid w:val="00212F10"/>
    <w:rsid w:val="00214348"/>
    <w:rsid w:val="002165F6"/>
    <w:rsid w:val="00216BFA"/>
    <w:rsid w:val="0021741B"/>
    <w:rsid w:val="002179CF"/>
    <w:rsid w:val="002209D2"/>
    <w:rsid w:val="00221C06"/>
    <w:rsid w:val="0022306C"/>
    <w:rsid w:val="00224405"/>
    <w:rsid w:val="0022590D"/>
    <w:rsid w:val="002302C1"/>
    <w:rsid w:val="0023370E"/>
    <w:rsid w:val="002337C4"/>
    <w:rsid w:val="0023434C"/>
    <w:rsid w:val="0023452A"/>
    <w:rsid w:val="002373D5"/>
    <w:rsid w:val="002400A7"/>
    <w:rsid w:val="002411A3"/>
    <w:rsid w:val="00242652"/>
    <w:rsid w:val="00244351"/>
    <w:rsid w:val="00252A80"/>
    <w:rsid w:val="0025516F"/>
    <w:rsid w:val="002551B8"/>
    <w:rsid w:val="00256A6E"/>
    <w:rsid w:val="00257453"/>
    <w:rsid w:val="0026194D"/>
    <w:rsid w:val="002626EA"/>
    <w:rsid w:val="00262B4E"/>
    <w:rsid w:val="00263B08"/>
    <w:rsid w:val="00270632"/>
    <w:rsid w:val="00270E35"/>
    <w:rsid w:val="0027459C"/>
    <w:rsid w:val="00275D43"/>
    <w:rsid w:val="00276FD2"/>
    <w:rsid w:val="00277490"/>
    <w:rsid w:val="00280439"/>
    <w:rsid w:val="002831DF"/>
    <w:rsid w:val="002847FE"/>
    <w:rsid w:val="00284EF6"/>
    <w:rsid w:val="0028618A"/>
    <w:rsid w:val="00287780"/>
    <w:rsid w:val="00290470"/>
    <w:rsid w:val="002909B2"/>
    <w:rsid w:val="00295450"/>
    <w:rsid w:val="00295C25"/>
    <w:rsid w:val="00295DAB"/>
    <w:rsid w:val="002966A8"/>
    <w:rsid w:val="0029754D"/>
    <w:rsid w:val="00297DE5"/>
    <w:rsid w:val="002A32B1"/>
    <w:rsid w:val="002A35AC"/>
    <w:rsid w:val="002A4DC6"/>
    <w:rsid w:val="002A633C"/>
    <w:rsid w:val="002A66C3"/>
    <w:rsid w:val="002A6925"/>
    <w:rsid w:val="002A770C"/>
    <w:rsid w:val="002B0528"/>
    <w:rsid w:val="002B20DF"/>
    <w:rsid w:val="002B4C36"/>
    <w:rsid w:val="002B57F2"/>
    <w:rsid w:val="002B5B61"/>
    <w:rsid w:val="002B67CE"/>
    <w:rsid w:val="002B6E93"/>
    <w:rsid w:val="002C1822"/>
    <w:rsid w:val="002C28B4"/>
    <w:rsid w:val="002C2F70"/>
    <w:rsid w:val="002C4088"/>
    <w:rsid w:val="002C4591"/>
    <w:rsid w:val="002C66F2"/>
    <w:rsid w:val="002C6786"/>
    <w:rsid w:val="002C724E"/>
    <w:rsid w:val="002C7BE2"/>
    <w:rsid w:val="002C7C12"/>
    <w:rsid w:val="002D1344"/>
    <w:rsid w:val="002D1DBC"/>
    <w:rsid w:val="002D3605"/>
    <w:rsid w:val="002D5DBA"/>
    <w:rsid w:val="002D6420"/>
    <w:rsid w:val="002D6561"/>
    <w:rsid w:val="002D71B5"/>
    <w:rsid w:val="002E0317"/>
    <w:rsid w:val="002E03AA"/>
    <w:rsid w:val="002E241A"/>
    <w:rsid w:val="002E54BF"/>
    <w:rsid w:val="002E70E2"/>
    <w:rsid w:val="002E7E2C"/>
    <w:rsid w:val="002E7E3A"/>
    <w:rsid w:val="002F0632"/>
    <w:rsid w:val="002F0819"/>
    <w:rsid w:val="002F0D6E"/>
    <w:rsid w:val="002F2E78"/>
    <w:rsid w:val="002F639F"/>
    <w:rsid w:val="00300336"/>
    <w:rsid w:val="00302E19"/>
    <w:rsid w:val="00303180"/>
    <w:rsid w:val="00303482"/>
    <w:rsid w:val="003060AB"/>
    <w:rsid w:val="0030610A"/>
    <w:rsid w:val="00306146"/>
    <w:rsid w:val="00307F11"/>
    <w:rsid w:val="00310833"/>
    <w:rsid w:val="0031092B"/>
    <w:rsid w:val="00310941"/>
    <w:rsid w:val="00310DD5"/>
    <w:rsid w:val="003118D9"/>
    <w:rsid w:val="00311F3A"/>
    <w:rsid w:val="0031464C"/>
    <w:rsid w:val="003167F6"/>
    <w:rsid w:val="00321A36"/>
    <w:rsid w:val="00322A04"/>
    <w:rsid w:val="003253C3"/>
    <w:rsid w:val="00325D51"/>
    <w:rsid w:val="00326204"/>
    <w:rsid w:val="00326B57"/>
    <w:rsid w:val="00327223"/>
    <w:rsid w:val="0033226F"/>
    <w:rsid w:val="00333346"/>
    <w:rsid w:val="00333A1D"/>
    <w:rsid w:val="00333D63"/>
    <w:rsid w:val="003340EA"/>
    <w:rsid w:val="0033440F"/>
    <w:rsid w:val="00334C71"/>
    <w:rsid w:val="00336284"/>
    <w:rsid w:val="00340825"/>
    <w:rsid w:val="00340969"/>
    <w:rsid w:val="003436BF"/>
    <w:rsid w:val="00344A8F"/>
    <w:rsid w:val="003513F1"/>
    <w:rsid w:val="003526BC"/>
    <w:rsid w:val="003541E4"/>
    <w:rsid w:val="00354843"/>
    <w:rsid w:val="0036042C"/>
    <w:rsid w:val="003607A5"/>
    <w:rsid w:val="00361377"/>
    <w:rsid w:val="0036466C"/>
    <w:rsid w:val="003750EF"/>
    <w:rsid w:val="0037547B"/>
    <w:rsid w:val="00376D1E"/>
    <w:rsid w:val="0038208A"/>
    <w:rsid w:val="003821A5"/>
    <w:rsid w:val="00384B8A"/>
    <w:rsid w:val="003857D8"/>
    <w:rsid w:val="0039395D"/>
    <w:rsid w:val="00394223"/>
    <w:rsid w:val="0039482F"/>
    <w:rsid w:val="00395DF6"/>
    <w:rsid w:val="00396511"/>
    <w:rsid w:val="003A0C07"/>
    <w:rsid w:val="003A3444"/>
    <w:rsid w:val="003A5239"/>
    <w:rsid w:val="003A79B4"/>
    <w:rsid w:val="003B1EC5"/>
    <w:rsid w:val="003B2378"/>
    <w:rsid w:val="003B2F86"/>
    <w:rsid w:val="003B35B5"/>
    <w:rsid w:val="003B406A"/>
    <w:rsid w:val="003B4128"/>
    <w:rsid w:val="003B4DA8"/>
    <w:rsid w:val="003B61C3"/>
    <w:rsid w:val="003C2E3B"/>
    <w:rsid w:val="003C3CF8"/>
    <w:rsid w:val="003C4850"/>
    <w:rsid w:val="003C6DE1"/>
    <w:rsid w:val="003C6EFA"/>
    <w:rsid w:val="003C70DD"/>
    <w:rsid w:val="003C7F15"/>
    <w:rsid w:val="003D0771"/>
    <w:rsid w:val="003D0AEE"/>
    <w:rsid w:val="003D28AA"/>
    <w:rsid w:val="003D2C7D"/>
    <w:rsid w:val="003D38AB"/>
    <w:rsid w:val="003D38B6"/>
    <w:rsid w:val="003D46E7"/>
    <w:rsid w:val="003D4ACB"/>
    <w:rsid w:val="003D5F17"/>
    <w:rsid w:val="003E0B5D"/>
    <w:rsid w:val="003E33C9"/>
    <w:rsid w:val="003E5497"/>
    <w:rsid w:val="003E7AED"/>
    <w:rsid w:val="003F1139"/>
    <w:rsid w:val="003F11A4"/>
    <w:rsid w:val="003F3AB8"/>
    <w:rsid w:val="003F548D"/>
    <w:rsid w:val="003F60A7"/>
    <w:rsid w:val="003F64CD"/>
    <w:rsid w:val="003F70FA"/>
    <w:rsid w:val="003F7472"/>
    <w:rsid w:val="00400CB5"/>
    <w:rsid w:val="00400DBF"/>
    <w:rsid w:val="004010CC"/>
    <w:rsid w:val="0040198D"/>
    <w:rsid w:val="00404B33"/>
    <w:rsid w:val="00405064"/>
    <w:rsid w:val="00405F6C"/>
    <w:rsid w:val="004112EB"/>
    <w:rsid w:val="00411753"/>
    <w:rsid w:val="00411FE2"/>
    <w:rsid w:val="0041373B"/>
    <w:rsid w:val="00416872"/>
    <w:rsid w:val="00416BDE"/>
    <w:rsid w:val="004207CA"/>
    <w:rsid w:val="004214CA"/>
    <w:rsid w:val="00422487"/>
    <w:rsid w:val="004235DA"/>
    <w:rsid w:val="00424737"/>
    <w:rsid w:val="004253AC"/>
    <w:rsid w:val="00430582"/>
    <w:rsid w:val="00431916"/>
    <w:rsid w:val="00431B64"/>
    <w:rsid w:val="00431BF3"/>
    <w:rsid w:val="0043226E"/>
    <w:rsid w:val="004324E4"/>
    <w:rsid w:val="004329C9"/>
    <w:rsid w:val="004329E7"/>
    <w:rsid w:val="00434DE5"/>
    <w:rsid w:val="00435462"/>
    <w:rsid w:val="00437A15"/>
    <w:rsid w:val="004411B2"/>
    <w:rsid w:val="00441D62"/>
    <w:rsid w:val="00441E47"/>
    <w:rsid w:val="00442047"/>
    <w:rsid w:val="004429C2"/>
    <w:rsid w:val="0044312C"/>
    <w:rsid w:val="004446BD"/>
    <w:rsid w:val="00445F39"/>
    <w:rsid w:val="004474AE"/>
    <w:rsid w:val="00447A3A"/>
    <w:rsid w:val="00450979"/>
    <w:rsid w:val="00452280"/>
    <w:rsid w:val="00452459"/>
    <w:rsid w:val="004526A5"/>
    <w:rsid w:val="0045394C"/>
    <w:rsid w:val="00454FDC"/>
    <w:rsid w:val="004553E6"/>
    <w:rsid w:val="00456288"/>
    <w:rsid w:val="0046295D"/>
    <w:rsid w:val="004630B7"/>
    <w:rsid w:val="00465EF1"/>
    <w:rsid w:val="004678B5"/>
    <w:rsid w:val="004711AE"/>
    <w:rsid w:val="0047224D"/>
    <w:rsid w:val="004736F8"/>
    <w:rsid w:val="00473A4F"/>
    <w:rsid w:val="00475042"/>
    <w:rsid w:val="00475D0F"/>
    <w:rsid w:val="004764E2"/>
    <w:rsid w:val="00477D42"/>
    <w:rsid w:val="00481412"/>
    <w:rsid w:val="00482397"/>
    <w:rsid w:val="00482EA8"/>
    <w:rsid w:val="004832E9"/>
    <w:rsid w:val="00485B14"/>
    <w:rsid w:val="00485E63"/>
    <w:rsid w:val="00486C5B"/>
    <w:rsid w:val="00487474"/>
    <w:rsid w:val="0049092C"/>
    <w:rsid w:val="004934D8"/>
    <w:rsid w:val="00493507"/>
    <w:rsid w:val="0049489A"/>
    <w:rsid w:val="00495481"/>
    <w:rsid w:val="0049594A"/>
    <w:rsid w:val="00497213"/>
    <w:rsid w:val="00497EE6"/>
    <w:rsid w:val="004A28EB"/>
    <w:rsid w:val="004A3743"/>
    <w:rsid w:val="004A470F"/>
    <w:rsid w:val="004A5838"/>
    <w:rsid w:val="004A5B0F"/>
    <w:rsid w:val="004A6A92"/>
    <w:rsid w:val="004A73E9"/>
    <w:rsid w:val="004A7A10"/>
    <w:rsid w:val="004B06E7"/>
    <w:rsid w:val="004B139E"/>
    <w:rsid w:val="004B1ACC"/>
    <w:rsid w:val="004B4068"/>
    <w:rsid w:val="004B622E"/>
    <w:rsid w:val="004B7074"/>
    <w:rsid w:val="004C3515"/>
    <w:rsid w:val="004C36B3"/>
    <w:rsid w:val="004C45EF"/>
    <w:rsid w:val="004C6797"/>
    <w:rsid w:val="004D08E2"/>
    <w:rsid w:val="004D3478"/>
    <w:rsid w:val="004D4B87"/>
    <w:rsid w:val="004D5319"/>
    <w:rsid w:val="004D5ABF"/>
    <w:rsid w:val="004D6C71"/>
    <w:rsid w:val="004D7A66"/>
    <w:rsid w:val="004E0739"/>
    <w:rsid w:val="004E18D5"/>
    <w:rsid w:val="004E364D"/>
    <w:rsid w:val="004E3BE6"/>
    <w:rsid w:val="004E4F1F"/>
    <w:rsid w:val="004E57CB"/>
    <w:rsid w:val="004E7EFA"/>
    <w:rsid w:val="004F16D7"/>
    <w:rsid w:val="004F1BCB"/>
    <w:rsid w:val="004F4A4D"/>
    <w:rsid w:val="00501057"/>
    <w:rsid w:val="00501068"/>
    <w:rsid w:val="00502BF2"/>
    <w:rsid w:val="00502D07"/>
    <w:rsid w:val="00502D3C"/>
    <w:rsid w:val="0050328A"/>
    <w:rsid w:val="00503655"/>
    <w:rsid w:val="005036B3"/>
    <w:rsid w:val="00503DBF"/>
    <w:rsid w:val="00504800"/>
    <w:rsid w:val="00505528"/>
    <w:rsid w:val="005075F2"/>
    <w:rsid w:val="005134AB"/>
    <w:rsid w:val="0051445E"/>
    <w:rsid w:val="0051632E"/>
    <w:rsid w:val="005221AE"/>
    <w:rsid w:val="005244A1"/>
    <w:rsid w:val="005247DB"/>
    <w:rsid w:val="00524A33"/>
    <w:rsid w:val="00524FFB"/>
    <w:rsid w:val="00525BFA"/>
    <w:rsid w:val="0052690C"/>
    <w:rsid w:val="00526BA9"/>
    <w:rsid w:val="005278F0"/>
    <w:rsid w:val="00531147"/>
    <w:rsid w:val="005327C0"/>
    <w:rsid w:val="0053307E"/>
    <w:rsid w:val="00533704"/>
    <w:rsid w:val="005341E6"/>
    <w:rsid w:val="00534D83"/>
    <w:rsid w:val="005364CC"/>
    <w:rsid w:val="005378A3"/>
    <w:rsid w:val="005402D9"/>
    <w:rsid w:val="00547737"/>
    <w:rsid w:val="005506F3"/>
    <w:rsid w:val="00550BE4"/>
    <w:rsid w:val="005516D9"/>
    <w:rsid w:val="00554A6E"/>
    <w:rsid w:val="00554E20"/>
    <w:rsid w:val="00555A5A"/>
    <w:rsid w:val="00555AEC"/>
    <w:rsid w:val="005571BF"/>
    <w:rsid w:val="00561C29"/>
    <w:rsid w:val="00561C97"/>
    <w:rsid w:val="00562411"/>
    <w:rsid w:val="0056381F"/>
    <w:rsid w:val="005643ED"/>
    <w:rsid w:val="00564BDE"/>
    <w:rsid w:val="00564E3D"/>
    <w:rsid w:val="005658B6"/>
    <w:rsid w:val="00570948"/>
    <w:rsid w:val="00570F70"/>
    <w:rsid w:val="005732E6"/>
    <w:rsid w:val="00573949"/>
    <w:rsid w:val="00575756"/>
    <w:rsid w:val="00575EA7"/>
    <w:rsid w:val="00580904"/>
    <w:rsid w:val="00580B2B"/>
    <w:rsid w:val="00580F82"/>
    <w:rsid w:val="00581573"/>
    <w:rsid w:val="00581B01"/>
    <w:rsid w:val="00581F2E"/>
    <w:rsid w:val="00583E7A"/>
    <w:rsid w:val="0058436F"/>
    <w:rsid w:val="00584BAE"/>
    <w:rsid w:val="00585A11"/>
    <w:rsid w:val="00586A6C"/>
    <w:rsid w:val="00592484"/>
    <w:rsid w:val="00593159"/>
    <w:rsid w:val="00593BDF"/>
    <w:rsid w:val="00594E46"/>
    <w:rsid w:val="005950CE"/>
    <w:rsid w:val="00595F19"/>
    <w:rsid w:val="005968A6"/>
    <w:rsid w:val="00597616"/>
    <w:rsid w:val="005A009D"/>
    <w:rsid w:val="005A34F9"/>
    <w:rsid w:val="005A3647"/>
    <w:rsid w:val="005A3FA3"/>
    <w:rsid w:val="005A40F4"/>
    <w:rsid w:val="005A5195"/>
    <w:rsid w:val="005A5FD6"/>
    <w:rsid w:val="005A605D"/>
    <w:rsid w:val="005A6DBE"/>
    <w:rsid w:val="005A72F8"/>
    <w:rsid w:val="005A7C7E"/>
    <w:rsid w:val="005A7DCE"/>
    <w:rsid w:val="005B21CA"/>
    <w:rsid w:val="005B2E7E"/>
    <w:rsid w:val="005B7C27"/>
    <w:rsid w:val="005C00B6"/>
    <w:rsid w:val="005C06AB"/>
    <w:rsid w:val="005C0770"/>
    <w:rsid w:val="005C1E49"/>
    <w:rsid w:val="005C2043"/>
    <w:rsid w:val="005C3101"/>
    <w:rsid w:val="005C4016"/>
    <w:rsid w:val="005C7CF5"/>
    <w:rsid w:val="005D342B"/>
    <w:rsid w:val="005D39A8"/>
    <w:rsid w:val="005D3D7B"/>
    <w:rsid w:val="005D3E9F"/>
    <w:rsid w:val="005D4B36"/>
    <w:rsid w:val="005D67D7"/>
    <w:rsid w:val="005E15EB"/>
    <w:rsid w:val="005E178E"/>
    <w:rsid w:val="005E18A7"/>
    <w:rsid w:val="005E30E1"/>
    <w:rsid w:val="005E5EE3"/>
    <w:rsid w:val="005E6212"/>
    <w:rsid w:val="005E70FE"/>
    <w:rsid w:val="005E7566"/>
    <w:rsid w:val="005F3AFE"/>
    <w:rsid w:val="005F61E7"/>
    <w:rsid w:val="005F6443"/>
    <w:rsid w:val="005F6985"/>
    <w:rsid w:val="005F6A4F"/>
    <w:rsid w:val="005F7E23"/>
    <w:rsid w:val="00602AF3"/>
    <w:rsid w:val="00604E27"/>
    <w:rsid w:val="0060522D"/>
    <w:rsid w:val="006053B4"/>
    <w:rsid w:val="00605F05"/>
    <w:rsid w:val="006074B9"/>
    <w:rsid w:val="00610713"/>
    <w:rsid w:val="00612987"/>
    <w:rsid w:val="00612B64"/>
    <w:rsid w:val="00616554"/>
    <w:rsid w:val="006176D2"/>
    <w:rsid w:val="006202FD"/>
    <w:rsid w:val="00621899"/>
    <w:rsid w:val="00622C65"/>
    <w:rsid w:val="00622E2C"/>
    <w:rsid w:val="00623557"/>
    <w:rsid w:val="00623EDD"/>
    <w:rsid w:val="00623FA3"/>
    <w:rsid w:val="0062413D"/>
    <w:rsid w:val="0062574D"/>
    <w:rsid w:val="00627695"/>
    <w:rsid w:val="006311F9"/>
    <w:rsid w:val="0063367E"/>
    <w:rsid w:val="00634250"/>
    <w:rsid w:val="0064013F"/>
    <w:rsid w:val="00640F67"/>
    <w:rsid w:val="006413DF"/>
    <w:rsid w:val="00645FB3"/>
    <w:rsid w:val="00646C64"/>
    <w:rsid w:val="006478C9"/>
    <w:rsid w:val="00647ADD"/>
    <w:rsid w:val="006524CC"/>
    <w:rsid w:val="00653CC3"/>
    <w:rsid w:val="00656173"/>
    <w:rsid w:val="006568FC"/>
    <w:rsid w:val="00657C95"/>
    <w:rsid w:val="006601FE"/>
    <w:rsid w:val="00660706"/>
    <w:rsid w:val="00661368"/>
    <w:rsid w:val="00663742"/>
    <w:rsid w:val="00663FE0"/>
    <w:rsid w:val="00664096"/>
    <w:rsid w:val="0066464F"/>
    <w:rsid w:val="00665F4F"/>
    <w:rsid w:val="00667596"/>
    <w:rsid w:val="00670358"/>
    <w:rsid w:val="00670C12"/>
    <w:rsid w:val="00671EF2"/>
    <w:rsid w:val="006722AB"/>
    <w:rsid w:val="006737FB"/>
    <w:rsid w:val="0067425E"/>
    <w:rsid w:val="00675D2A"/>
    <w:rsid w:val="00677C78"/>
    <w:rsid w:val="00680DD6"/>
    <w:rsid w:val="006812BC"/>
    <w:rsid w:val="0068252C"/>
    <w:rsid w:val="00683483"/>
    <w:rsid w:val="0068439A"/>
    <w:rsid w:val="006844AE"/>
    <w:rsid w:val="00684C80"/>
    <w:rsid w:val="006877FB"/>
    <w:rsid w:val="00690219"/>
    <w:rsid w:val="00690A47"/>
    <w:rsid w:val="00691361"/>
    <w:rsid w:val="006928B7"/>
    <w:rsid w:val="00694BD6"/>
    <w:rsid w:val="00695440"/>
    <w:rsid w:val="00696097"/>
    <w:rsid w:val="00696360"/>
    <w:rsid w:val="00696BA1"/>
    <w:rsid w:val="006A150C"/>
    <w:rsid w:val="006A2595"/>
    <w:rsid w:val="006A493C"/>
    <w:rsid w:val="006A786B"/>
    <w:rsid w:val="006B39C2"/>
    <w:rsid w:val="006B41F5"/>
    <w:rsid w:val="006B56FB"/>
    <w:rsid w:val="006B76CE"/>
    <w:rsid w:val="006B7A12"/>
    <w:rsid w:val="006C17C5"/>
    <w:rsid w:val="006C1999"/>
    <w:rsid w:val="006C3A3E"/>
    <w:rsid w:val="006C4C63"/>
    <w:rsid w:val="006C5DCD"/>
    <w:rsid w:val="006D04DD"/>
    <w:rsid w:val="006D08A4"/>
    <w:rsid w:val="006D0982"/>
    <w:rsid w:val="006D0E4C"/>
    <w:rsid w:val="006D1F6E"/>
    <w:rsid w:val="006D1F7F"/>
    <w:rsid w:val="006D2AF1"/>
    <w:rsid w:val="006D3C0D"/>
    <w:rsid w:val="006E1432"/>
    <w:rsid w:val="006E1E42"/>
    <w:rsid w:val="006E2A6B"/>
    <w:rsid w:val="006E4488"/>
    <w:rsid w:val="006E534E"/>
    <w:rsid w:val="006E5BFD"/>
    <w:rsid w:val="006E69E1"/>
    <w:rsid w:val="006F05DA"/>
    <w:rsid w:val="006F3723"/>
    <w:rsid w:val="006F3D84"/>
    <w:rsid w:val="006F45BB"/>
    <w:rsid w:val="00700E6A"/>
    <w:rsid w:val="0070150A"/>
    <w:rsid w:val="0070219F"/>
    <w:rsid w:val="007030E7"/>
    <w:rsid w:val="0070331F"/>
    <w:rsid w:val="0070385C"/>
    <w:rsid w:val="007042B2"/>
    <w:rsid w:val="00704459"/>
    <w:rsid w:val="007052A4"/>
    <w:rsid w:val="00710A7E"/>
    <w:rsid w:val="0071177E"/>
    <w:rsid w:val="00711BE9"/>
    <w:rsid w:val="00713B96"/>
    <w:rsid w:val="007171C1"/>
    <w:rsid w:val="00721273"/>
    <w:rsid w:val="0072221E"/>
    <w:rsid w:val="007238DD"/>
    <w:rsid w:val="007246E9"/>
    <w:rsid w:val="0072479E"/>
    <w:rsid w:val="00725BC1"/>
    <w:rsid w:val="007271E0"/>
    <w:rsid w:val="00727BAC"/>
    <w:rsid w:val="0073165A"/>
    <w:rsid w:val="007330AF"/>
    <w:rsid w:val="007334C1"/>
    <w:rsid w:val="00733C5A"/>
    <w:rsid w:val="0073736F"/>
    <w:rsid w:val="007375DD"/>
    <w:rsid w:val="00737FB2"/>
    <w:rsid w:val="00740712"/>
    <w:rsid w:val="007408FC"/>
    <w:rsid w:val="007414F5"/>
    <w:rsid w:val="00743053"/>
    <w:rsid w:val="007439C3"/>
    <w:rsid w:val="00744B3F"/>
    <w:rsid w:val="00744FBB"/>
    <w:rsid w:val="007453E3"/>
    <w:rsid w:val="00747203"/>
    <w:rsid w:val="00747B72"/>
    <w:rsid w:val="00747CAC"/>
    <w:rsid w:val="00747D71"/>
    <w:rsid w:val="00750697"/>
    <w:rsid w:val="00750B5A"/>
    <w:rsid w:val="00751BA1"/>
    <w:rsid w:val="007520D5"/>
    <w:rsid w:val="00752986"/>
    <w:rsid w:val="00752A7B"/>
    <w:rsid w:val="00754A90"/>
    <w:rsid w:val="00756122"/>
    <w:rsid w:val="007576AB"/>
    <w:rsid w:val="00757710"/>
    <w:rsid w:val="00757AC8"/>
    <w:rsid w:val="00757D0C"/>
    <w:rsid w:val="00757DA6"/>
    <w:rsid w:val="007603C3"/>
    <w:rsid w:val="00761010"/>
    <w:rsid w:val="007610E8"/>
    <w:rsid w:val="00761BDC"/>
    <w:rsid w:val="00762283"/>
    <w:rsid w:val="00763105"/>
    <w:rsid w:val="007634D7"/>
    <w:rsid w:val="00763FC9"/>
    <w:rsid w:val="0076698D"/>
    <w:rsid w:val="00767970"/>
    <w:rsid w:val="00770D7F"/>
    <w:rsid w:val="00771998"/>
    <w:rsid w:val="00772C07"/>
    <w:rsid w:val="00772CCB"/>
    <w:rsid w:val="007753FE"/>
    <w:rsid w:val="007777F5"/>
    <w:rsid w:val="007777F6"/>
    <w:rsid w:val="0078133D"/>
    <w:rsid w:val="0078283A"/>
    <w:rsid w:val="007838F4"/>
    <w:rsid w:val="00784BC3"/>
    <w:rsid w:val="007904A5"/>
    <w:rsid w:val="00791043"/>
    <w:rsid w:val="0079123C"/>
    <w:rsid w:val="0079153B"/>
    <w:rsid w:val="007924C9"/>
    <w:rsid w:val="00792B85"/>
    <w:rsid w:val="00794582"/>
    <w:rsid w:val="00795167"/>
    <w:rsid w:val="00795DB3"/>
    <w:rsid w:val="0079638F"/>
    <w:rsid w:val="0079794E"/>
    <w:rsid w:val="007A0F3F"/>
    <w:rsid w:val="007A149C"/>
    <w:rsid w:val="007A2ADF"/>
    <w:rsid w:val="007A2D61"/>
    <w:rsid w:val="007A448A"/>
    <w:rsid w:val="007A4E85"/>
    <w:rsid w:val="007A5568"/>
    <w:rsid w:val="007A7B39"/>
    <w:rsid w:val="007B0309"/>
    <w:rsid w:val="007B1747"/>
    <w:rsid w:val="007B2114"/>
    <w:rsid w:val="007B6580"/>
    <w:rsid w:val="007B675C"/>
    <w:rsid w:val="007B6A21"/>
    <w:rsid w:val="007B6FFF"/>
    <w:rsid w:val="007B7278"/>
    <w:rsid w:val="007B7A96"/>
    <w:rsid w:val="007C0838"/>
    <w:rsid w:val="007C14AB"/>
    <w:rsid w:val="007C163B"/>
    <w:rsid w:val="007C3824"/>
    <w:rsid w:val="007C63D0"/>
    <w:rsid w:val="007D0BFE"/>
    <w:rsid w:val="007D112C"/>
    <w:rsid w:val="007D135B"/>
    <w:rsid w:val="007D1B8D"/>
    <w:rsid w:val="007D23C7"/>
    <w:rsid w:val="007D3E78"/>
    <w:rsid w:val="007D502A"/>
    <w:rsid w:val="007D6D1A"/>
    <w:rsid w:val="007E0338"/>
    <w:rsid w:val="007E0AF3"/>
    <w:rsid w:val="007E0D8A"/>
    <w:rsid w:val="007E0F07"/>
    <w:rsid w:val="007E1025"/>
    <w:rsid w:val="007E3F20"/>
    <w:rsid w:val="007E467A"/>
    <w:rsid w:val="007E5074"/>
    <w:rsid w:val="007E5C80"/>
    <w:rsid w:val="007E5E3F"/>
    <w:rsid w:val="007E6529"/>
    <w:rsid w:val="007E6AFA"/>
    <w:rsid w:val="007E73B1"/>
    <w:rsid w:val="007E74A9"/>
    <w:rsid w:val="007F15DE"/>
    <w:rsid w:val="007F469E"/>
    <w:rsid w:val="007F510E"/>
    <w:rsid w:val="007F51DE"/>
    <w:rsid w:val="007F52F0"/>
    <w:rsid w:val="007F5ADB"/>
    <w:rsid w:val="0080144F"/>
    <w:rsid w:val="00801FFE"/>
    <w:rsid w:val="0080354E"/>
    <w:rsid w:val="00803E0D"/>
    <w:rsid w:val="00804898"/>
    <w:rsid w:val="008132ED"/>
    <w:rsid w:val="00817EE8"/>
    <w:rsid w:val="00823FA0"/>
    <w:rsid w:val="008243ED"/>
    <w:rsid w:val="008248C5"/>
    <w:rsid w:val="00826B5F"/>
    <w:rsid w:val="008274AD"/>
    <w:rsid w:val="008320E9"/>
    <w:rsid w:val="00832C88"/>
    <w:rsid w:val="00833D98"/>
    <w:rsid w:val="00835B55"/>
    <w:rsid w:val="008376DD"/>
    <w:rsid w:val="00841187"/>
    <w:rsid w:val="00843B8F"/>
    <w:rsid w:val="00843F2C"/>
    <w:rsid w:val="0084581F"/>
    <w:rsid w:val="008462D8"/>
    <w:rsid w:val="008502B9"/>
    <w:rsid w:val="00850E0C"/>
    <w:rsid w:val="00851C70"/>
    <w:rsid w:val="00853A53"/>
    <w:rsid w:val="00853B2F"/>
    <w:rsid w:val="0085508B"/>
    <w:rsid w:val="00856E33"/>
    <w:rsid w:val="00857AED"/>
    <w:rsid w:val="00857FD6"/>
    <w:rsid w:val="00862678"/>
    <w:rsid w:val="008646BA"/>
    <w:rsid w:val="00866FB5"/>
    <w:rsid w:val="008672E6"/>
    <w:rsid w:val="00873511"/>
    <w:rsid w:val="0087492D"/>
    <w:rsid w:val="0087671B"/>
    <w:rsid w:val="00877791"/>
    <w:rsid w:val="00880034"/>
    <w:rsid w:val="00884470"/>
    <w:rsid w:val="00884B53"/>
    <w:rsid w:val="0088515E"/>
    <w:rsid w:val="00887091"/>
    <w:rsid w:val="00891278"/>
    <w:rsid w:val="0089140D"/>
    <w:rsid w:val="008924B0"/>
    <w:rsid w:val="00892B8C"/>
    <w:rsid w:val="008939BB"/>
    <w:rsid w:val="00893FD4"/>
    <w:rsid w:val="0089565F"/>
    <w:rsid w:val="00896E34"/>
    <w:rsid w:val="00897613"/>
    <w:rsid w:val="0089770A"/>
    <w:rsid w:val="008978E8"/>
    <w:rsid w:val="008A03D1"/>
    <w:rsid w:val="008A18F9"/>
    <w:rsid w:val="008A2848"/>
    <w:rsid w:val="008A69C1"/>
    <w:rsid w:val="008B0672"/>
    <w:rsid w:val="008B0DDD"/>
    <w:rsid w:val="008B21CF"/>
    <w:rsid w:val="008B2C0F"/>
    <w:rsid w:val="008B3779"/>
    <w:rsid w:val="008C0E4C"/>
    <w:rsid w:val="008C0FA0"/>
    <w:rsid w:val="008C1B12"/>
    <w:rsid w:val="008C4CF9"/>
    <w:rsid w:val="008C5E83"/>
    <w:rsid w:val="008C6189"/>
    <w:rsid w:val="008D0095"/>
    <w:rsid w:val="008D113F"/>
    <w:rsid w:val="008D3FCF"/>
    <w:rsid w:val="008D4D31"/>
    <w:rsid w:val="008D6844"/>
    <w:rsid w:val="008D7348"/>
    <w:rsid w:val="008E0956"/>
    <w:rsid w:val="008E19E2"/>
    <w:rsid w:val="008E22C1"/>
    <w:rsid w:val="008E28DC"/>
    <w:rsid w:val="008E4780"/>
    <w:rsid w:val="008E573C"/>
    <w:rsid w:val="008E5973"/>
    <w:rsid w:val="008E5C2F"/>
    <w:rsid w:val="008E5E1A"/>
    <w:rsid w:val="008E5F32"/>
    <w:rsid w:val="008E6532"/>
    <w:rsid w:val="008E757B"/>
    <w:rsid w:val="008F1313"/>
    <w:rsid w:val="008F2DC2"/>
    <w:rsid w:val="008F5706"/>
    <w:rsid w:val="008F7BB3"/>
    <w:rsid w:val="00900F8B"/>
    <w:rsid w:val="0090184D"/>
    <w:rsid w:val="00903745"/>
    <w:rsid w:val="00903BBB"/>
    <w:rsid w:val="009044AB"/>
    <w:rsid w:val="009104B5"/>
    <w:rsid w:val="00910839"/>
    <w:rsid w:val="00911C2D"/>
    <w:rsid w:val="00915145"/>
    <w:rsid w:val="00915D4A"/>
    <w:rsid w:val="009161B4"/>
    <w:rsid w:val="00917D97"/>
    <w:rsid w:val="009229AC"/>
    <w:rsid w:val="00924289"/>
    <w:rsid w:val="009255A1"/>
    <w:rsid w:val="00927488"/>
    <w:rsid w:val="0093054B"/>
    <w:rsid w:val="00931581"/>
    <w:rsid w:val="00931979"/>
    <w:rsid w:val="00932F69"/>
    <w:rsid w:val="0093585D"/>
    <w:rsid w:val="00935873"/>
    <w:rsid w:val="00941E77"/>
    <w:rsid w:val="00942F72"/>
    <w:rsid w:val="00943348"/>
    <w:rsid w:val="00947CCD"/>
    <w:rsid w:val="00950F71"/>
    <w:rsid w:val="00954119"/>
    <w:rsid w:val="009547D6"/>
    <w:rsid w:val="009548CB"/>
    <w:rsid w:val="009608B0"/>
    <w:rsid w:val="00960A5F"/>
    <w:rsid w:val="00961965"/>
    <w:rsid w:val="00966207"/>
    <w:rsid w:val="0096782F"/>
    <w:rsid w:val="00971B2E"/>
    <w:rsid w:val="009722CA"/>
    <w:rsid w:val="00974DA8"/>
    <w:rsid w:val="00975BCD"/>
    <w:rsid w:val="009767EF"/>
    <w:rsid w:val="00980050"/>
    <w:rsid w:val="00981013"/>
    <w:rsid w:val="00981887"/>
    <w:rsid w:val="009823BF"/>
    <w:rsid w:val="009829A5"/>
    <w:rsid w:val="00983FB5"/>
    <w:rsid w:val="00987454"/>
    <w:rsid w:val="00990688"/>
    <w:rsid w:val="00990868"/>
    <w:rsid w:val="00991D6E"/>
    <w:rsid w:val="00994175"/>
    <w:rsid w:val="0099613C"/>
    <w:rsid w:val="0099774B"/>
    <w:rsid w:val="009A0876"/>
    <w:rsid w:val="009A104F"/>
    <w:rsid w:val="009A2514"/>
    <w:rsid w:val="009A34EB"/>
    <w:rsid w:val="009A353C"/>
    <w:rsid w:val="009A3D86"/>
    <w:rsid w:val="009A7CF3"/>
    <w:rsid w:val="009B11AA"/>
    <w:rsid w:val="009B239D"/>
    <w:rsid w:val="009B2700"/>
    <w:rsid w:val="009B4C59"/>
    <w:rsid w:val="009B6EFA"/>
    <w:rsid w:val="009C1025"/>
    <w:rsid w:val="009C1095"/>
    <w:rsid w:val="009C3CE7"/>
    <w:rsid w:val="009C3E6D"/>
    <w:rsid w:val="009C487E"/>
    <w:rsid w:val="009C66BB"/>
    <w:rsid w:val="009C7596"/>
    <w:rsid w:val="009D112D"/>
    <w:rsid w:val="009D2323"/>
    <w:rsid w:val="009D24E3"/>
    <w:rsid w:val="009D524B"/>
    <w:rsid w:val="009E3340"/>
    <w:rsid w:val="009E4B5E"/>
    <w:rsid w:val="009E51DD"/>
    <w:rsid w:val="009E59E4"/>
    <w:rsid w:val="009E714B"/>
    <w:rsid w:val="009E7CF7"/>
    <w:rsid w:val="009F0DAA"/>
    <w:rsid w:val="009F143B"/>
    <w:rsid w:val="009F301F"/>
    <w:rsid w:val="009F3FD7"/>
    <w:rsid w:val="009F473F"/>
    <w:rsid w:val="009F5DC4"/>
    <w:rsid w:val="009F68AA"/>
    <w:rsid w:val="009F6ACD"/>
    <w:rsid w:val="009F738B"/>
    <w:rsid w:val="00A00B40"/>
    <w:rsid w:val="00A01155"/>
    <w:rsid w:val="00A029B9"/>
    <w:rsid w:val="00A02CE0"/>
    <w:rsid w:val="00A03943"/>
    <w:rsid w:val="00A03AAE"/>
    <w:rsid w:val="00A04A75"/>
    <w:rsid w:val="00A05E65"/>
    <w:rsid w:val="00A05ED5"/>
    <w:rsid w:val="00A0703E"/>
    <w:rsid w:val="00A11BD4"/>
    <w:rsid w:val="00A13ED8"/>
    <w:rsid w:val="00A151DB"/>
    <w:rsid w:val="00A15326"/>
    <w:rsid w:val="00A17054"/>
    <w:rsid w:val="00A20AFC"/>
    <w:rsid w:val="00A2495C"/>
    <w:rsid w:val="00A250B8"/>
    <w:rsid w:val="00A27093"/>
    <w:rsid w:val="00A27113"/>
    <w:rsid w:val="00A31BAE"/>
    <w:rsid w:val="00A322A7"/>
    <w:rsid w:val="00A33338"/>
    <w:rsid w:val="00A3503D"/>
    <w:rsid w:val="00A3599D"/>
    <w:rsid w:val="00A36B2F"/>
    <w:rsid w:val="00A36BA7"/>
    <w:rsid w:val="00A40453"/>
    <w:rsid w:val="00A41500"/>
    <w:rsid w:val="00A4255E"/>
    <w:rsid w:val="00A42EF1"/>
    <w:rsid w:val="00A44ECE"/>
    <w:rsid w:val="00A453B1"/>
    <w:rsid w:val="00A45DEB"/>
    <w:rsid w:val="00A46AB7"/>
    <w:rsid w:val="00A51E96"/>
    <w:rsid w:val="00A54CD8"/>
    <w:rsid w:val="00A56413"/>
    <w:rsid w:val="00A62E6A"/>
    <w:rsid w:val="00A637F3"/>
    <w:rsid w:val="00A64103"/>
    <w:rsid w:val="00A65191"/>
    <w:rsid w:val="00A653AC"/>
    <w:rsid w:val="00A65E1D"/>
    <w:rsid w:val="00A7015C"/>
    <w:rsid w:val="00A720E5"/>
    <w:rsid w:val="00A74BFF"/>
    <w:rsid w:val="00A74E85"/>
    <w:rsid w:val="00A80210"/>
    <w:rsid w:val="00A807A9"/>
    <w:rsid w:val="00A82DAA"/>
    <w:rsid w:val="00A87259"/>
    <w:rsid w:val="00A9089C"/>
    <w:rsid w:val="00A94641"/>
    <w:rsid w:val="00A949DF"/>
    <w:rsid w:val="00A953E4"/>
    <w:rsid w:val="00A96B9D"/>
    <w:rsid w:val="00A96F94"/>
    <w:rsid w:val="00AA0892"/>
    <w:rsid w:val="00AA1028"/>
    <w:rsid w:val="00AA248E"/>
    <w:rsid w:val="00AA2CD5"/>
    <w:rsid w:val="00AA3D24"/>
    <w:rsid w:val="00AA42A2"/>
    <w:rsid w:val="00AA42AE"/>
    <w:rsid w:val="00AA552C"/>
    <w:rsid w:val="00AA67E3"/>
    <w:rsid w:val="00AA7D68"/>
    <w:rsid w:val="00AB2320"/>
    <w:rsid w:val="00AB2FCE"/>
    <w:rsid w:val="00AB30D7"/>
    <w:rsid w:val="00AB47CE"/>
    <w:rsid w:val="00AB4D26"/>
    <w:rsid w:val="00AB5DF2"/>
    <w:rsid w:val="00AC05D7"/>
    <w:rsid w:val="00AC35CF"/>
    <w:rsid w:val="00AC3B3C"/>
    <w:rsid w:val="00AC40A6"/>
    <w:rsid w:val="00AC438D"/>
    <w:rsid w:val="00AC59CB"/>
    <w:rsid w:val="00AC7E06"/>
    <w:rsid w:val="00AD2482"/>
    <w:rsid w:val="00AD28F4"/>
    <w:rsid w:val="00AD7C27"/>
    <w:rsid w:val="00AE0B18"/>
    <w:rsid w:val="00AE205D"/>
    <w:rsid w:val="00AE6C1C"/>
    <w:rsid w:val="00AE74B7"/>
    <w:rsid w:val="00AF4C63"/>
    <w:rsid w:val="00AF5C3B"/>
    <w:rsid w:val="00AF6F68"/>
    <w:rsid w:val="00AF7444"/>
    <w:rsid w:val="00AF759B"/>
    <w:rsid w:val="00B00A5C"/>
    <w:rsid w:val="00B015C4"/>
    <w:rsid w:val="00B04EDD"/>
    <w:rsid w:val="00B05B13"/>
    <w:rsid w:val="00B072E6"/>
    <w:rsid w:val="00B07D86"/>
    <w:rsid w:val="00B151EB"/>
    <w:rsid w:val="00B175FB"/>
    <w:rsid w:val="00B2252C"/>
    <w:rsid w:val="00B22610"/>
    <w:rsid w:val="00B2336E"/>
    <w:rsid w:val="00B23CEF"/>
    <w:rsid w:val="00B24444"/>
    <w:rsid w:val="00B264AE"/>
    <w:rsid w:val="00B30086"/>
    <w:rsid w:val="00B30A9B"/>
    <w:rsid w:val="00B314ED"/>
    <w:rsid w:val="00B337AB"/>
    <w:rsid w:val="00B35EB3"/>
    <w:rsid w:val="00B363D2"/>
    <w:rsid w:val="00B439BF"/>
    <w:rsid w:val="00B44EE9"/>
    <w:rsid w:val="00B46105"/>
    <w:rsid w:val="00B47BB6"/>
    <w:rsid w:val="00B512EC"/>
    <w:rsid w:val="00B5196C"/>
    <w:rsid w:val="00B51AB4"/>
    <w:rsid w:val="00B51C3A"/>
    <w:rsid w:val="00B52B9B"/>
    <w:rsid w:val="00B54D91"/>
    <w:rsid w:val="00B559D1"/>
    <w:rsid w:val="00B55FA6"/>
    <w:rsid w:val="00B57BBF"/>
    <w:rsid w:val="00B60271"/>
    <w:rsid w:val="00B602B8"/>
    <w:rsid w:val="00B65126"/>
    <w:rsid w:val="00B65CD2"/>
    <w:rsid w:val="00B66012"/>
    <w:rsid w:val="00B6692E"/>
    <w:rsid w:val="00B67576"/>
    <w:rsid w:val="00B70B07"/>
    <w:rsid w:val="00B71939"/>
    <w:rsid w:val="00B73771"/>
    <w:rsid w:val="00B7392F"/>
    <w:rsid w:val="00B7448C"/>
    <w:rsid w:val="00B74901"/>
    <w:rsid w:val="00B752F9"/>
    <w:rsid w:val="00B77599"/>
    <w:rsid w:val="00B80008"/>
    <w:rsid w:val="00B81450"/>
    <w:rsid w:val="00B82004"/>
    <w:rsid w:val="00B8222D"/>
    <w:rsid w:val="00B82BD3"/>
    <w:rsid w:val="00B835D2"/>
    <w:rsid w:val="00B83784"/>
    <w:rsid w:val="00B86228"/>
    <w:rsid w:val="00B86F3B"/>
    <w:rsid w:val="00B900B4"/>
    <w:rsid w:val="00B91C35"/>
    <w:rsid w:val="00B9278D"/>
    <w:rsid w:val="00B93818"/>
    <w:rsid w:val="00B93B37"/>
    <w:rsid w:val="00B9567B"/>
    <w:rsid w:val="00B95E6C"/>
    <w:rsid w:val="00B97108"/>
    <w:rsid w:val="00BA0E9C"/>
    <w:rsid w:val="00BA103D"/>
    <w:rsid w:val="00BA1579"/>
    <w:rsid w:val="00BA2F64"/>
    <w:rsid w:val="00BA4277"/>
    <w:rsid w:val="00BA5526"/>
    <w:rsid w:val="00BA71E3"/>
    <w:rsid w:val="00BB0649"/>
    <w:rsid w:val="00BB0831"/>
    <w:rsid w:val="00BB09F7"/>
    <w:rsid w:val="00BB26DE"/>
    <w:rsid w:val="00BB28CC"/>
    <w:rsid w:val="00BB32C3"/>
    <w:rsid w:val="00BB3EA1"/>
    <w:rsid w:val="00BB42CD"/>
    <w:rsid w:val="00BB50A9"/>
    <w:rsid w:val="00BB61A2"/>
    <w:rsid w:val="00BB65E9"/>
    <w:rsid w:val="00BC5A21"/>
    <w:rsid w:val="00BC5F24"/>
    <w:rsid w:val="00BC6B9E"/>
    <w:rsid w:val="00BC6BDC"/>
    <w:rsid w:val="00BC79DB"/>
    <w:rsid w:val="00BC7C0C"/>
    <w:rsid w:val="00BD00EF"/>
    <w:rsid w:val="00BD0CF9"/>
    <w:rsid w:val="00BD28BF"/>
    <w:rsid w:val="00BD2FBF"/>
    <w:rsid w:val="00BD3B28"/>
    <w:rsid w:val="00BD4FA7"/>
    <w:rsid w:val="00BD5839"/>
    <w:rsid w:val="00BD621A"/>
    <w:rsid w:val="00BD6352"/>
    <w:rsid w:val="00BD63D2"/>
    <w:rsid w:val="00BD6612"/>
    <w:rsid w:val="00BD6F73"/>
    <w:rsid w:val="00BE0336"/>
    <w:rsid w:val="00BE09CA"/>
    <w:rsid w:val="00BE3CAE"/>
    <w:rsid w:val="00BE4A2A"/>
    <w:rsid w:val="00BE51DC"/>
    <w:rsid w:val="00BE53F8"/>
    <w:rsid w:val="00BF1024"/>
    <w:rsid w:val="00C005B3"/>
    <w:rsid w:val="00C010D0"/>
    <w:rsid w:val="00C011D2"/>
    <w:rsid w:val="00C01F30"/>
    <w:rsid w:val="00C03957"/>
    <w:rsid w:val="00C0462A"/>
    <w:rsid w:val="00C04DC4"/>
    <w:rsid w:val="00C04E51"/>
    <w:rsid w:val="00C04F05"/>
    <w:rsid w:val="00C06677"/>
    <w:rsid w:val="00C06981"/>
    <w:rsid w:val="00C07767"/>
    <w:rsid w:val="00C112DB"/>
    <w:rsid w:val="00C132E4"/>
    <w:rsid w:val="00C13BDB"/>
    <w:rsid w:val="00C14AEA"/>
    <w:rsid w:val="00C16AC0"/>
    <w:rsid w:val="00C16B02"/>
    <w:rsid w:val="00C22F5F"/>
    <w:rsid w:val="00C2322A"/>
    <w:rsid w:val="00C233F3"/>
    <w:rsid w:val="00C23C38"/>
    <w:rsid w:val="00C242FE"/>
    <w:rsid w:val="00C2552D"/>
    <w:rsid w:val="00C27039"/>
    <w:rsid w:val="00C27214"/>
    <w:rsid w:val="00C27AA0"/>
    <w:rsid w:val="00C27DBE"/>
    <w:rsid w:val="00C30982"/>
    <w:rsid w:val="00C311DA"/>
    <w:rsid w:val="00C34029"/>
    <w:rsid w:val="00C3604D"/>
    <w:rsid w:val="00C3617B"/>
    <w:rsid w:val="00C36287"/>
    <w:rsid w:val="00C36FA5"/>
    <w:rsid w:val="00C40050"/>
    <w:rsid w:val="00C403A9"/>
    <w:rsid w:val="00C41A2B"/>
    <w:rsid w:val="00C43355"/>
    <w:rsid w:val="00C45B57"/>
    <w:rsid w:val="00C45B79"/>
    <w:rsid w:val="00C464AC"/>
    <w:rsid w:val="00C477FC"/>
    <w:rsid w:val="00C47E45"/>
    <w:rsid w:val="00C53D40"/>
    <w:rsid w:val="00C54065"/>
    <w:rsid w:val="00C55421"/>
    <w:rsid w:val="00C562D4"/>
    <w:rsid w:val="00C616D3"/>
    <w:rsid w:val="00C633A6"/>
    <w:rsid w:val="00C63AC6"/>
    <w:rsid w:val="00C6477C"/>
    <w:rsid w:val="00C64F49"/>
    <w:rsid w:val="00C65BBF"/>
    <w:rsid w:val="00C700CF"/>
    <w:rsid w:val="00C70603"/>
    <w:rsid w:val="00C70CD0"/>
    <w:rsid w:val="00C711CF"/>
    <w:rsid w:val="00C71B13"/>
    <w:rsid w:val="00C76B5C"/>
    <w:rsid w:val="00C77376"/>
    <w:rsid w:val="00C80845"/>
    <w:rsid w:val="00C832D3"/>
    <w:rsid w:val="00C8404D"/>
    <w:rsid w:val="00C90A36"/>
    <w:rsid w:val="00C91D21"/>
    <w:rsid w:val="00C922B2"/>
    <w:rsid w:val="00C928F8"/>
    <w:rsid w:val="00C94967"/>
    <w:rsid w:val="00C97BDF"/>
    <w:rsid w:val="00CA25FD"/>
    <w:rsid w:val="00CA3831"/>
    <w:rsid w:val="00CA476D"/>
    <w:rsid w:val="00CB144B"/>
    <w:rsid w:val="00CB1816"/>
    <w:rsid w:val="00CB3322"/>
    <w:rsid w:val="00CB3A20"/>
    <w:rsid w:val="00CB52E3"/>
    <w:rsid w:val="00CB5576"/>
    <w:rsid w:val="00CB6DC3"/>
    <w:rsid w:val="00CC07A6"/>
    <w:rsid w:val="00CC13B6"/>
    <w:rsid w:val="00CC30EE"/>
    <w:rsid w:val="00CC593E"/>
    <w:rsid w:val="00CC6904"/>
    <w:rsid w:val="00CC7399"/>
    <w:rsid w:val="00CD20A3"/>
    <w:rsid w:val="00CD34EE"/>
    <w:rsid w:val="00CD48B3"/>
    <w:rsid w:val="00CD48EE"/>
    <w:rsid w:val="00CD56A5"/>
    <w:rsid w:val="00CD6929"/>
    <w:rsid w:val="00CE2808"/>
    <w:rsid w:val="00CE3AE8"/>
    <w:rsid w:val="00CE4C26"/>
    <w:rsid w:val="00CE4D77"/>
    <w:rsid w:val="00CE6F76"/>
    <w:rsid w:val="00CE7BD1"/>
    <w:rsid w:val="00CF10B0"/>
    <w:rsid w:val="00CF2118"/>
    <w:rsid w:val="00CF2745"/>
    <w:rsid w:val="00CF284C"/>
    <w:rsid w:val="00CF4879"/>
    <w:rsid w:val="00CF62B7"/>
    <w:rsid w:val="00CF649B"/>
    <w:rsid w:val="00D0091C"/>
    <w:rsid w:val="00D01F42"/>
    <w:rsid w:val="00D04F70"/>
    <w:rsid w:val="00D06C48"/>
    <w:rsid w:val="00D06D6A"/>
    <w:rsid w:val="00D07E45"/>
    <w:rsid w:val="00D100B0"/>
    <w:rsid w:val="00D12359"/>
    <w:rsid w:val="00D124AC"/>
    <w:rsid w:val="00D13155"/>
    <w:rsid w:val="00D143AA"/>
    <w:rsid w:val="00D15532"/>
    <w:rsid w:val="00D17081"/>
    <w:rsid w:val="00D175AA"/>
    <w:rsid w:val="00D178FE"/>
    <w:rsid w:val="00D1797B"/>
    <w:rsid w:val="00D17F34"/>
    <w:rsid w:val="00D22865"/>
    <w:rsid w:val="00D233B7"/>
    <w:rsid w:val="00D26A43"/>
    <w:rsid w:val="00D303A8"/>
    <w:rsid w:val="00D307D2"/>
    <w:rsid w:val="00D31885"/>
    <w:rsid w:val="00D31B26"/>
    <w:rsid w:val="00D3262D"/>
    <w:rsid w:val="00D3266B"/>
    <w:rsid w:val="00D34502"/>
    <w:rsid w:val="00D34F2C"/>
    <w:rsid w:val="00D3573E"/>
    <w:rsid w:val="00D40882"/>
    <w:rsid w:val="00D40CFF"/>
    <w:rsid w:val="00D4249C"/>
    <w:rsid w:val="00D42BC5"/>
    <w:rsid w:val="00D42CA2"/>
    <w:rsid w:val="00D42E87"/>
    <w:rsid w:val="00D438FD"/>
    <w:rsid w:val="00D43BD5"/>
    <w:rsid w:val="00D447F9"/>
    <w:rsid w:val="00D44875"/>
    <w:rsid w:val="00D45FF1"/>
    <w:rsid w:val="00D46597"/>
    <w:rsid w:val="00D46F06"/>
    <w:rsid w:val="00D47452"/>
    <w:rsid w:val="00D47540"/>
    <w:rsid w:val="00D50576"/>
    <w:rsid w:val="00D51885"/>
    <w:rsid w:val="00D520ED"/>
    <w:rsid w:val="00D5793E"/>
    <w:rsid w:val="00D6036A"/>
    <w:rsid w:val="00D60C22"/>
    <w:rsid w:val="00D617A7"/>
    <w:rsid w:val="00D62288"/>
    <w:rsid w:val="00D62ACA"/>
    <w:rsid w:val="00D63783"/>
    <w:rsid w:val="00D6673F"/>
    <w:rsid w:val="00D66D17"/>
    <w:rsid w:val="00D66F0A"/>
    <w:rsid w:val="00D7052B"/>
    <w:rsid w:val="00D70949"/>
    <w:rsid w:val="00D725E2"/>
    <w:rsid w:val="00D72B1E"/>
    <w:rsid w:val="00D73A53"/>
    <w:rsid w:val="00D73E43"/>
    <w:rsid w:val="00D745A1"/>
    <w:rsid w:val="00D75530"/>
    <w:rsid w:val="00D7767A"/>
    <w:rsid w:val="00D77DF4"/>
    <w:rsid w:val="00D77F94"/>
    <w:rsid w:val="00D81749"/>
    <w:rsid w:val="00D82265"/>
    <w:rsid w:val="00D83485"/>
    <w:rsid w:val="00D84A0F"/>
    <w:rsid w:val="00D85A1B"/>
    <w:rsid w:val="00D86A57"/>
    <w:rsid w:val="00D87030"/>
    <w:rsid w:val="00D87787"/>
    <w:rsid w:val="00D91DEB"/>
    <w:rsid w:val="00D921EB"/>
    <w:rsid w:val="00D92F90"/>
    <w:rsid w:val="00D948C3"/>
    <w:rsid w:val="00D95C1C"/>
    <w:rsid w:val="00D95F7E"/>
    <w:rsid w:val="00D97512"/>
    <w:rsid w:val="00DA2092"/>
    <w:rsid w:val="00DB0614"/>
    <w:rsid w:val="00DB380B"/>
    <w:rsid w:val="00DB495B"/>
    <w:rsid w:val="00DB550B"/>
    <w:rsid w:val="00DB60C6"/>
    <w:rsid w:val="00DB7056"/>
    <w:rsid w:val="00DB72E7"/>
    <w:rsid w:val="00DB7405"/>
    <w:rsid w:val="00DC0E60"/>
    <w:rsid w:val="00DC2CB0"/>
    <w:rsid w:val="00DC4125"/>
    <w:rsid w:val="00DC45E8"/>
    <w:rsid w:val="00DC5189"/>
    <w:rsid w:val="00DC60E0"/>
    <w:rsid w:val="00DC6EA4"/>
    <w:rsid w:val="00DC7E44"/>
    <w:rsid w:val="00DD1A8B"/>
    <w:rsid w:val="00DD2BBA"/>
    <w:rsid w:val="00DD3986"/>
    <w:rsid w:val="00DD4750"/>
    <w:rsid w:val="00DD5116"/>
    <w:rsid w:val="00DD52C8"/>
    <w:rsid w:val="00DD5E17"/>
    <w:rsid w:val="00DD5EEE"/>
    <w:rsid w:val="00DD7DA0"/>
    <w:rsid w:val="00DE1608"/>
    <w:rsid w:val="00DE165D"/>
    <w:rsid w:val="00DE1DC2"/>
    <w:rsid w:val="00DE319C"/>
    <w:rsid w:val="00DE3356"/>
    <w:rsid w:val="00DE42DB"/>
    <w:rsid w:val="00DE431C"/>
    <w:rsid w:val="00DE579B"/>
    <w:rsid w:val="00DE5C4D"/>
    <w:rsid w:val="00DE62E2"/>
    <w:rsid w:val="00DF2604"/>
    <w:rsid w:val="00DF3FFA"/>
    <w:rsid w:val="00DF5FAB"/>
    <w:rsid w:val="00DF63E7"/>
    <w:rsid w:val="00DF6D8D"/>
    <w:rsid w:val="00E019E2"/>
    <w:rsid w:val="00E01A31"/>
    <w:rsid w:val="00E030D4"/>
    <w:rsid w:val="00E04D85"/>
    <w:rsid w:val="00E05F5A"/>
    <w:rsid w:val="00E0663B"/>
    <w:rsid w:val="00E07236"/>
    <w:rsid w:val="00E07AFF"/>
    <w:rsid w:val="00E07BF9"/>
    <w:rsid w:val="00E1108C"/>
    <w:rsid w:val="00E11494"/>
    <w:rsid w:val="00E13C53"/>
    <w:rsid w:val="00E15292"/>
    <w:rsid w:val="00E15FBF"/>
    <w:rsid w:val="00E16800"/>
    <w:rsid w:val="00E20A45"/>
    <w:rsid w:val="00E2136B"/>
    <w:rsid w:val="00E21E43"/>
    <w:rsid w:val="00E230BA"/>
    <w:rsid w:val="00E24E25"/>
    <w:rsid w:val="00E25580"/>
    <w:rsid w:val="00E308B9"/>
    <w:rsid w:val="00E317BA"/>
    <w:rsid w:val="00E32558"/>
    <w:rsid w:val="00E33215"/>
    <w:rsid w:val="00E332D5"/>
    <w:rsid w:val="00E335E3"/>
    <w:rsid w:val="00E341C4"/>
    <w:rsid w:val="00E3486C"/>
    <w:rsid w:val="00E35F00"/>
    <w:rsid w:val="00E37920"/>
    <w:rsid w:val="00E42546"/>
    <w:rsid w:val="00E42F89"/>
    <w:rsid w:val="00E43BC4"/>
    <w:rsid w:val="00E4421B"/>
    <w:rsid w:val="00E4434A"/>
    <w:rsid w:val="00E44376"/>
    <w:rsid w:val="00E45B16"/>
    <w:rsid w:val="00E506F6"/>
    <w:rsid w:val="00E5146F"/>
    <w:rsid w:val="00E523CF"/>
    <w:rsid w:val="00E531E2"/>
    <w:rsid w:val="00E54EE9"/>
    <w:rsid w:val="00E57689"/>
    <w:rsid w:val="00E60857"/>
    <w:rsid w:val="00E63A08"/>
    <w:rsid w:val="00E650C9"/>
    <w:rsid w:val="00E65FC7"/>
    <w:rsid w:val="00E6644A"/>
    <w:rsid w:val="00E6756D"/>
    <w:rsid w:val="00E67C2F"/>
    <w:rsid w:val="00E71144"/>
    <w:rsid w:val="00E715AD"/>
    <w:rsid w:val="00E716BF"/>
    <w:rsid w:val="00E739D0"/>
    <w:rsid w:val="00E75DBF"/>
    <w:rsid w:val="00E80445"/>
    <w:rsid w:val="00E83554"/>
    <w:rsid w:val="00E84656"/>
    <w:rsid w:val="00E84D22"/>
    <w:rsid w:val="00E85285"/>
    <w:rsid w:val="00E854FF"/>
    <w:rsid w:val="00E85787"/>
    <w:rsid w:val="00E8597D"/>
    <w:rsid w:val="00E87BF3"/>
    <w:rsid w:val="00E901B0"/>
    <w:rsid w:val="00E917D5"/>
    <w:rsid w:val="00E94DA8"/>
    <w:rsid w:val="00E95670"/>
    <w:rsid w:val="00E96B1A"/>
    <w:rsid w:val="00E96F4D"/>
    <w:rsid w:val="00E971A9"/>
    <w:rsid w:val="00E974D7"/>
    <w:rsid w:val="00EA002A"/>
    <w:rsid w:val="00EA23E1"/>
    <w:rsid w:val="00EA303A"/>
    <w:rsid w:val="00EA3560"/>
    <w:rsid w:val="00EA57AC"/>
    <w:rsid w:val="00EA5EB8"/>
    <w:rsid w:val="00EA658F"/>
    <w:rsid w:val="00EA66F8"/>
    <w:rsid w:val="00EA7711"/>
    <w:rsid w:val="00EB09B8"/>
    <w:rsid w:val="00EB0B0F"/>
    <w:rsid w:val="00EB2CC7"/>
    <w:rsid w:val="00EB42DA"/>
    <w:rsid w:val="00EB5D42"/>
    <w:rsid w:val="00EC1A41"/>
    <w:rsid w:val="00EC2AC6"/>
    <w:rsid w:val="00EC30A1"/>
    <w:rsid w:val="00EC4644"/>
    <w:rsid w:val="00EC485C"/>
    <w:rsid w:val="00EC51B1"/>
    <w:rsid w:val="00EC584A"/>
    <w:rsid w:val="00EC76E1"/>
    <w:rsid w:val="00EC799A"/>
    <w:rsid w:val="00ED195C"/>
    <w:rsid w:val="00ED34AA"/>
    <w:rsid w:val="00ED48E6"/>
    <w:rsid w:val="00ED4E96"/>
    <w:rsid w:val="00ED69C2"/>
    <w:rsid w:val="00ED7E38"/>
    <w:rsid w:val="00EE1C1F"/>
    <w:rsid w:val="00EE1CB8"/>
    <w:rsid w:val="00EE1F3B"/>
    <w:rsid w:val="00EE2F2A"/>
    <w:rsid w:val="00EE310C"/>
    <w:rsid w:val="00EE5194"/>
    <w:rsid w:val="00EF074D"/>
    <w:rsid w:val="00EF25AA"/>
    <w:rsid w:val="00EF3251"/>
    <w:rsid w:val="00EF37E5"/>
    <w:rsid w:val="00EF53CA"/>
    <w:rsid w:val="00EF651C"/>
    <w:rsid w:val="00EF72CE"/>
    <w:rsid w:val="00F0096C"/>
    <w:rsid w:val="00F015C0"/>
    <w:rsid w:val="00F01B27"/>
    <w:rsid w:val="00F04166"/>
    <w:rsid w:val="00F0490A"/>
    <w:rsid w:val="00F04AEB"/>
    <w:rsid w:val="00F0669E"/>
    <w:rsid w:val="00F07B18"/>
    <w:rsid w:val="00F1042E"/>
    <w:rsid w:val="00F13159"/>
    <w:rsid w:val="00F13BE5"/>
    <w:rsid w:val="00F15601"/>
    <w:rsid w:val="00F17015"/>
    <w:rsid w:val="00F232DF"/>
    <w:rsid w:val="00F26884"/>
    <w:rsid w:val="00F27B7C"/>
    <w:rsid w:val="00F3027F"/>
    <w:rsid w:val="00F30CAD"/>
    <w:rsid w:val="00F34129"/>
    <w:rsid w:val="00F368E9"/>
    <w:rsid w:val="00F37165"/>
    <w:rsid w:val="00F37D87"/>
    <w:rsid w:val="00F4032D"/>
    <w:rsid w:val="00F40C2E"/>
    <w:rsid w:val="00F4129A"/>
    <w:rsid w:val="00F43C27"/>
    <w:rsid w:val="00F43CB2"/>
    <w:rsid w:val="00F44851"/>
    <w:rsid w:val="00F45D6D"/>
    <w:rsid w:val="00F45D70"/>
    <w:rsid w:val="00F47020"/>
    <w:rsid w:val="00F4704B"/>
    <w:rsid w:val="00F47A0B"/>
    <w:rsid w:val="00F50BB4"/>
    <w:rsid w:val="00F51D01"/>
    <w:rsid w:val="00F52A8F"/>
    <w:rsid w:val="00F54813"/>
    <w:rsid w:val="00F54BAD"/>
    <w:rsid w:val="00F54F3A"/>
    <w:rsid w:val="00F54FD7"/>
    <w:rsid w:val="00F57310"/>
    <w:rsid w:val="00F6027B"/>
    <w:rsid w:val="00F603DE"/>
    <w:rsid w:val="00F65ECE"/>
    <w:rsid w:val="00F666BF"/>
    <w:rsid w:val="00F67700"/>
    <w:rsid w:val="00F717F3"/>
    <w:rsid w:val="00F719FF"/>
    <w:rsid w:val="00F71B6C"/>
    <w:rsid w:val="00F73BC7"/>
    <w:rsid w:val="00F74A7B"/>
    <w:rsid w:val="00F7537B"/>
    <w:rsid w:val="00F76182"/>
    <w:rsid w:val="00F7631B"/>
    <w:rsid w:val="00F765BC"/>
    <w:rsid w:val="00F77F13"/>
    <w:rsid w:val="00F80613"/>
    <w:rsid w:val="00F81868"/>
    <w:rsid w:val="00F82824"/>
    <w:rsid w:val="00F82C14"/>
    <w:rsid w:val="00F84CF8"/>
    <w:rsid w:val="00F868E8"/>
    <w:rsid w:val="00F91C5F"/>
    <w:rsid w:val="00F92126"/>
    <w:rsid w:val="00F95680"/>
    <w:rsid w:val="00F96879"/>
    <w:rsid w:val="00F972B0"/>
    <w:rsid w:val="00FA0C1F"/>
    <w:rsid w:val="00FA25CE"/>
    <w:rsid w:val="00FA6922"/>
    <w:rsid w:val="00FA7B0F"/>
    <w:rsid w:val="00FA7BB7"/>
    <w:rsid w:val="00FB0194"/>
    <w:rsid w:val="00FB0E3D"/>
    <w:rsid w:val="00FB230D"/>
    <w:rsid w:val="00FB249C"/>
    <w:rsid w:val="00FB425E"/>
    <w:rsid w:val="00FB43EE"/>
    <w:rsid w:val="00FB4C3B"/>
    <w:rsid w:val="00FB5BE3"/>
    <w:rsid w:val="00FB7335"/>
    <w:rsid w:val="00FB79DF"/>
    <w:rsid w:val="00FB7EE8"/>
    <w:rsid w:val="00FC1FEA"/>
    <w:rsid w:val="00FC411B"/>
    <w:rsid w:val="00FC5B3B"/>
    <w:rsid w:val="00FC7FF6"/>
    <w:rsid w:val="00FD02C2"/>
    <w:rsid w:val="00FD16E5"/>
    <w:rsid w:val="00FD1F4B"/>
    <w:rsid w:val="00FD379A"/>
    <w:rsid w:val="00FD3F9E"/>
    <w:rsid w:val="00FD6704"/>
    <w:rsid w:val="00FD6B1B"/>
    <w:rsid w:val="00FD6F3B"/>
    <w:rsid w:val="00FD7364"/>
    <w:rsid w:val="00FD73EF"/>
    <w:rsid w:val="00FE01C4"/>
    <w:rsid w:val="00FE023D"/>
    <w:rsid w:val="00FE09E1"/>
    <w:rsid w:val="00FE09FA"/>
    <w:rsid w:val="00FE2082"/>
    <w:rsid w:val="00FE2280"/>
    <w:rsid w:val="00FE2C88"/>
    <w:rsid w:val="00FE2CC1"/>
    <w:rsid w:val="00FE34AA"/>
    <w:rsid w:val="00FF0AD2"/>
    <w:rsid w:val="00FF39D0"/>
    <w:rsid w:val="00FF5557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9CDA01"/>
  <w15:docId w15:val="{B4724C0E-9FD9-4691-BD48-5622FE4DE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31BF3"/>
    <w:rPr>
      <w:sz w:val="24"/>
      <w:szCs w:val="24"/>
    </w:rPr>
  </w:style>
  <w:style w:type="paragraph" w:styleId="1">
    <w:name w:val="heading 1"/>
    <w:aliases w:val="SW-Heading 1,Document Header1,H1,H1 Знак,Headi...,Heading 1iz,Б1,Б11,Введение...,Заголовок 1 Знак Знак Знак Знак Знак Знак Знак Знак Знак Знак Знак Знак Знак Знак Знак Знак Знак Знак Знак Знак Знак Знак Знак Знак Знак Знак,h1,В1"/>
    <w:basedOn w:val="a"/>
    <w:next w:val="a"/>
    <w:link w:val="10"/>
    <w:qFormat/>
    <w:rsid w:val="00A03AAE"/>
    <w:pPr>
      <w:keepNext/>
      <w:tabs>
        <w:tab w:val="num" w:pos="432"/>
      </w:tabs>
      <w:spacing w:before="240" w:after="60"/>
      <w:ind w:left="432" w:hanging="432"/>
      <w:jc w:val="center"/>
      <w:outlineLvl w:val="0"/>
    </w:pPr>
    <w:rPr>
      <w:b/>
      <w:kern w:val="28"/>
      <w:sz w:val="36"/>
      <w:szCs w:val="20"/>
    </w:rPr>
  </w:style>
  <w:style w:type="paragraph" w:styleId="2">
    <w:name w:val="heading 2"/>
    <w:aliases w:val="H2,Title Header2,2,22,A,A.B.C.,CHS,Gliederung2,H,H2-Heading 2,H21,H22,HD2,Header2,Heading 2 Hidden,Heading Indent No L2,Heading2,Level 2 Topic Heading,Major,Numbered text 3,RTC,h2,heading 2,heading2,iz2,l2,list 2,list2,Б2,Заголовок 21"/>
    <w:basedOn w:val="a"/>
    <w:next w:val="a"/>
    <w:link w:val="20"/>
    <w:uiPriority w:val="99"/>
    <w:qFormat/>
    <w:rsid w:val="00F972B0"/>
    <w:pPr>
      <w:keepNext/>
      <w:jc w:val="center"/>
      <w:outlineLvl w:val="1"/>
    </w:pPr>
    <w:rPr>
      <w:b/>
      <w:szCs w:val="20"/>
    </w:rPr>
  </w:style>
  <w:style w:type="paragraph" w:styleId="3">
    <w:name w:val="heading 3"/>
    <w:aliases w:val="SW-Heading 3,Section Header3,Sub-Clause Paragraph"/>
    <w:basedOn w:val="a"/>
    <w:next w:val="a"/>
    <w:link w:val="30"/>
    <w:uiPriority w:val="9"/>
    <w:qFormat/>
    <w:rsid w:val="00A03AAE"/>
    <w:pPr>
      <w:keepNext/>
      <w:tabs>
        <w:tab w:val="num" w:pos="720"/>
      </w:tabs>
      <w:spacing w:before="240" w:after="60"/>
      <w:ind w:left="720" w:hanging="720"/>
      <w:jc w:val="both"/>
      <w:outlineLvl w:val="2"/>
    </w:pPr>
    <w:rPr>
      <w:rFonts w:ascii="Arial" w:hAnsi="Arial"/>
      <w:b/>
      <w:szCs w:val="20"/>
    </w:rPr>
  </w:style>
  <w:style w:type="paragraph" w:styleId="4">
    <w:name w:val="heading 4"/>
    <w:aliases w:val="Sub-Clause Sub-paragraph"/>
    <w:basedOn w:val="a"/>
    <w:next w:val="a"/>
    <w:link w:val="40"/>
    <w:qFormat/>
    <w:rsid w:val="00A03AAE"/>
    <w:pPr>
      <w:keepNext/>
      <w:tabs>
        <w:tab w:val="num" w:pos="864"/>
      </w:tabs>
      <w:spacing w:before="240" w:after="60"/>
      <w:ind w:left="864" w:hanging="864"/>
      <w:jc w:val="both"/>
      <w:outlineLvl w:val="3"/>
    </w:pPr>
    <w:rPr>
      <w:rFonts w:ascii="Arial" w:hAnsi="Arial"/>
      <w:szCs w:val="20"/>
    </w:rPr>
  </w:style>
  <w:style w:type="paragraph" w:styleId="5">
    <w:name w:val="heading 5"/>
    <w:basedOn w:val="a"/>
    <w:next w:val="a"/>
    <w:link w:val="50"/>
    <w:qFormat/>
    <w:rsid w:val="00A03AAE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qFormat/>
    <w:rsid w:val="00A03AAE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A03AAE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"/>
    <w:qFormat/>
    <w:rsid w:val="00A03AAE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"/>
    <w:qFormat/>
    <w:rsid w:val="00A03AAE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1BF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431BF3"/>
    <w:pPr>
      <w:autoSpaceDE w:val="0"/>
      <w:autoSpaceDN w:val="0"/>
      <w:adjustRightInd w:val="0"/>
    </w:pPr>
    <w:rPr>
      <w:rFonts w:ascii="Arial" w:eastAsia="MS Mincho" w:hAnsi="Arial" w:cs="Arial"/>
      <w:b/>
      <w:bCs/>
      <w:lang w:eastAsia="ja-JP"/>
    </w:rPr>
  </w:style>
  <w:style w:type="paragraph" w:customStyle="1" w:styleId="ConsPlusCell">
    <w:name w:val="ConsPlusCell"/>
    <w:uiPriority w:val="99"/>
    <w:rsid w:val="00431BF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er"/>
    <w:basedOn w:val="a"/>
    <w:rsid w:val="00431BF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31BF3"/>
  </w:style>
  <w:style w:type="paragraph" w:styleId="a5">
    <w:name w:val="Body Text Indent"/>
    <w:basedOn w:val="a"/>
    <w:link w:val="a6"/>
    <w:rsid w:val="00431BF3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locked/>
    <w:rsid w:val="00431BF3"/>
    <w:rPr>
      <w:sz w:val="24"/>
      <w:szCs w:val="24"/>
      <w:lang w:val="ru-RU" w:eastAsia="ru-RU" w:bidi="ar-SA"/>
    </w:rPr>
  </w:style>
  <w:style w:type="paragraph" w:customStyle="1" w:styleId="ConsPlusNormal">
    <w:name w:val="ConsPlusNormal"/>
    <w:link w:val="ConsPlusNormal0"/>
    <w:qFormat/>
    <w:rsid w:val="00431BF3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431BF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lang w:eastAsia="en-US"/>
    </w:rPr>
  </w:style>
  <w:style w:type="paragraph" w:styleId="a7">
    <w:name w:val="Balloon Text"/>
    <w:basedOn w:val="a"/>
    <w:link w:val="a8"/>
    <w:semiHidden/>
    <w:rsid w:val="006176D2"/>
    <w:rPr>
      <w:rFonts w:ascii="Tahoma" w:hAnsi="Tahoma" w:cs="Tahoma"/>
      <w:sz w:val="16"/>
      <w:szCs w:val="16"/>
    </w:rPr>
  </w:style>
  <w:style w:type="paragraph" w:styleId="a9">
    <w:name w:val="Normal (Web)"/>
    <w:aliases w:val="Обычный (Web)"/>
    <w:basedOn w:val="a"/>
    <w:uiPriority w:val="99"/>
    <w:rsid w:val="00F972B0"/>
    <w:pPr>
      <w:spacing w:before="100" w:beforeAutospacing="1" w:after="100" w:afterAutospacing="1"/>
    </w:pPr>
  </w:style>
  <w:style w:type="table" w:styleId="aa">
    <w:name w:val="Table Grid"/>
    <w:basedOn w:val="a1"/>
    <w:rsid w:val="00F972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aliases w:val="H2 Знак,Title Header2 Знак,2 Знак,22 Знак,A Знак,A.B.C. Знак,CHS Знак,Gliederung2 Знак,H Знак,H2-Heading 2 Знак,H21 Знак,H22 Знак,HD2 Знак,Header2 Знак,Heading 2 Hidden Знак,Heading Indent No L2 Знак,Heading2 Знак,Major Знак,RTC Знак"/>
    <w:basedOn w:val="a0"/>
    <w:link w:val="2"/>
    <w:uiPriority w:val="99"/>
    <w:locked/>
    <w:rsid w:val="00F972B0"/>
    <w:rPr>
      <w:b/>
      <w:sz w:val="24"/>
      <w:lang w:val="ru-RU" w:eastAsia="ru-RU" w:bidi="ar-SA"/>
    </w:rPr>
  </w:style>
  <w:style w:type="paragraph" w:customStyle="1" w:styleId="ab">
    <w:name w:val="Знак Знак Знак Знак"/>
    <w:basedOn w:val="a"/>
    <w:rsid w:val="00F972B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31">
    <w:name w:val="Body Text Indent 3"/>
    <w:basedOn w:val="a"/>
    <w:rsid w:val="00F972B0"/>
    <w:pPr>
      <w:spacing w:after="120"/>
      <w:ind w:left="283"/>
    </w:pPr>
    <w:rPr>
      <w:sz w:val="16"/>
      <w:szCs w:val="16"/>
    </w:rPr>
  </w:style>
  <w:style w:type="paragraph" w:styleId="ac">
    <w:name w:val="header"/>
    <w:basedOn w:val="a"/>
    <w:link w:val="ad"/>
    <w:uiPriority w:val="99"/>
    <w:rsid w:val="00F972B0"/>
    <w:pPr>
      <w:tabs>
        <w:tab w:val="center" w:pos="4677"/>
        <w:tab w:val="right" w:pos="9355"/>
      </w:tabs>
    </w:pPr>
  </w:style>
  <w:style w:type="paragraph" w:styleId="ae">
    <w:name w:val="Plain Text"/>
    <w:basedOn w:val="a"/>
    <w:link w:val="af"/>
    <w:rsid w:val="00F972B0"/>
    <w:rPr>
      <w:rFonts w:ascii="Courier New" w:hAnsi="Courier New"/>
      <w:sz w:val="20"/>
      <w:szCs w:val="20"/>
      <w:lang w:val="en-US"/>
    </w:rPr>
  </w:style>
  <w:style w:type="character" w:customStyle="1" w:styleId="af">
    <w:name w:val="Текст Знак"/>
    <w:basedOn w:val="a0"/>
    <w:link w:val="ae"/>
    <w:locked/>
    <w:rsid w:val="00F972B0"/>
    <w:rPr>
      <w:rFonts w:ascii="Courier New" w:hAnsi="Courier New"/>
      <w:lang w:val="en-US" w:eastAsia="ru-RU" w:bidi="ar-SA"/>
    </w:rPr>
  </w:style>
  <w:style w:type="character" w:styleId="af0">
    <w:name w:val="Hyperlink"/>
    <w:basedOn w:val="a0"/>
    <w:rsid w:val="00F972B0"/>
    <w:rPr>
      <w:color w:val="0000FF"/>
      <w:u w:val="single"/>
    </w:rPr>
  </w:style>
  <w:style w:type="character" w:styleId="af1">
    <w:name w:val="Strong"/>
    <w:basedOn w:val="a0"/>
    <w:uiPriority w:val="22"/>
    <w:qFormat/>
    <w:rsid w:val="00F972B0"/>
    <w:rPr>
      <w:b/>
      <w:bCs/>
    </w:rPr>
  </w:style>
  <w:style w:type="paragraph" w:customStyle="1" w:styleId="11">
    <w:name w:val="Без интервала1"/>
    <w:rsid w:val="00F74A7B"/>
    <w:rPr>
      <w:rFonts w:ascii="Calibri" w:hAnsi="Calibri"/>
      <w:sz w:val="22"/>
      <w:szCs w:val="22"/>
      <w:lang w:eastAsia="en-US"/>
    </w:rPr>
  </w:style>
  <w:style w:type="paragraph" w:customStyle="1" w:styleId="110">
    <w:name w:val="Без интервала11"/>
    <w:rsid w:val="0068439A"/>
    <w:rPr>
      <w:rFonts w:ascii="Calibri" w:hAnsi="Calibri"/>
      <w:sz w:val="22"/>
      <w:szCs w:val="22"/>
      <w:lang w:eastAsia="en-US"/>
    </w:rPr>
  </w:style>
  <w:style w:type="character" w:customStyle="1" w:styleId="FontStyle11">
    <w:name w:val="Font Style11"/>
    <w:rsid w:val="004B1ACC"/>
    <w:rPr>
      <w:rFonts w:ascii="Times New Roman" w:hAnsi="Times New Roman" w:cs="Times New Roman"/>
      <w:b/>
      <w:bCs/>
      <w:sz w:val="22"/>
      <w:szCs w:val="22"/>
    </w:rPr>
  </w:style>
  <w:style w:type="paragraph" w:styleId="21">
    <w:name w:val="Body Text 2"/>
    <w:basedOn w:val="a"/>
    <w:link w:val="22"/>
    <w:rsid w:val="00E32558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E32558"/>
  </w:style>
  <w:style w:type="paragraph" w:customStyle="1" w:styleId="af2">
    <w:name w:val="Основной стиль абзацев"/>
    <w:basedOn w:val="a"/>
    <w:link w:val="af3"/>
    <w:uiPriority w:val="99"/>
    <w:rsid w:val="00E32558"/>
    <w:pPr>
      <w:keepLines/>
      <w:tabs>
        <w:tab w:val="left" w:pos="1080"/>
        <w:tab w:val="left" w:pos="1260"/>
        <w:tab w:val="num" w:pos="1440"/>
      </w:tabs>
      <w:suppressAutoHyphens/>
      <w:ind w:firstLine="567"/>
      <w:jc w:val="both"/>
    </w:pPr>
    <w:rPr>
      <w:sz w:val="28"/>
      <w:szCs w:val="20"/>
    </w:rPr>
  </w:style>
  <w:style w:type="character" w:customStyle="1" w:styleId="af3">
    <w:name w:val="Основной стиль абзацев Знак"/>
    <w:link w:val="af2"/>
    <w:uiPriority w:val="99"/>
    <w:locked/>
    <w:rsid w:val="00E32558"/>
    <w:rPr>
      <w:sz w:val="28"/>
    </w:rPr>
  </w:style>
  <w:style w:type="paragraph" w:customStyle="1" w:styleId="af4">
    <w:name w:val="Основной"/>
    <w:basedOn w:val="af2"/>
    <w:link w:val="af5"/>
    <w:uiPriority w:val="99"/>
    <w:rsid w:val="00E32558"/>
    <w:pPr>
      <w:tabs>
        <w:tab w:val="clear" w:pos="1080"/>
        <w:tab w:val="clear" w:pos="1260"/>
        <w:tab w:val="clear" w:pos="1440"/>
      </w:tabs>
    </w:pPr>
  </w:style>
  <w:style w:type="character" w:customStyle="1" w:styleId="af5">
    <w:name w:val="Основной Знак"/>
    <w:basedOn w:val="af3"/>
    <w:link w:val="af4"/>
    <w:uiPriority w:val="99"/>
    <w:locked/>
    <w:rsid w:val="00E32558"/>
    <w:rPr>
      <w:sz w:val="28"/>
    </w:rPr>
  </w:style>
  <w:style w:type="character" w:customStyle="1" w:styleId="ng-binding">
    <w:name w:val="ng-binding"/>
    <w:basedOn w:val="a0"/>
    <w:rsid w:val="0039482F"/>
  </w:style>
  <w:style w:type="character" w:customStyle="1" w:styleId="apple-converted-space">
    <w:name w:val="apple-converted-space"/>
    <w:basedOn w:val="a0"/>
    <w:rsid w:val="0039482F"/>
  </w:style>
  <w:style w:type="paragraph" w:customStyle="1" w:styleId="consplusnonformat0">
    <w:name w:val="consplusnonformat"/>
    <w:basedOn w:val="a"/>
    <w:rsid w:val="0039482F"/>
    <w:pPr>
      <w:spacing w:before="100" w:beforeAutospacing="1" w:after="100" w:afterAutospacing="1"/>
    </w:pPr>
    <w:rPr>
      <w:lang w:val="en-US" w:bidi="en-US"/>
    </w:rPr>
  </w:style>
  <w:style w:type="paragraph" w:styleId="af6">
    <w:name w:val="No Spacing"/>
    <w:link w:val="af7"/>
    <w:uiPriority w:val="1"/>
    <w:qFormat/>
    <w:rsid w:val="0039482F"/>
    <w:rPr>
      <w:rFonts w:ascii="Calibri" w:eastAsia="Calibri" w:hAnsi="Calibri" w:cs="Calibri"/>
      <w:sz w:val="22"/>
      <w:szCs w:val="22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0419BA"/>
    <w:rPr>
      <w:rFonts w:ascii="Tahoma" w:hAnsi="Tahoma" w:cs="Tahoma"/>
      <w:sz w:val="16"/>
      <w:szCs w:val="16"/>
    </w:rPr>
  </w:style>
  <w:style w:type="paragraph" w:styleId="23">
    <w:name w:val="Body Text Indent 2"/>
    <w:basedOn w:val="a"/>
    <w:link w:val="24"/>
    <w:rsid w:val="000419BA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0419BA"/>
  </w:style>
  <w:style w:type="character" w:customStyle="1" w:styleId="10">
    <w:name w:val="Заголовок 1 Знак"/>
    <w:aliases w:val="SW-Heading 1 Знак,Document Header1 Знак,H1 Знак1,H1 Знак Знак,Headi... Знак,Heading 1iz Знак,Б1 Знак,Б11 Знак,Введение... Знак,h1 Знак,В1 Знак"/>
    <w:basedOn w:val="a0"/>
    <w:link w:val="1"/>
    <w:rsid w:val="00A03AAE"/>
    <w:rPr>
      <w:b/>
      <w:kern w:val="28"/>
      <w:sz w:val="36"/>
    </w:rPr>
  </w:style>
  <w:style w:type="character" w:customStyle="1" w:styleId="30">
    <w:name w:val="Заголовок 3 Знак"/>
    <w:aliases w:val="SW-Heading 3 Знак,Section Header3 Знак,Sub-Clause Paragraph Знак"/>
    <w:basedOn w:val="a0"/>
    <w:link w:val="3"/>
    <w:uiPriority w:val="9"/>
    <w:rsid w:val="00A03AAE"/>
    <w:rPr>
      <w:rFonts w:ascii="Arial" w:hAnsi="Arial"/>
      <w:b/>
      <w:sz w:val="24"/>
    </w:rPr>
  </w:style>
  <w:style w:type="character" w:customStyle="1" w:styleId="40">
    <w:name w:val="Заголовок 4 Знак"/>
    <w:aliases w:val="Sub-Clause Sub-paragraph Знак"/>
    <w:basedOn w:val="a0"/>
    <w:link w:val="4"/>
    <w:rsid w:val="00A03AAE"/>
    <w:rPr>
      <w:rFonts w:ascii="Arial" w:hAnsi="Arial"/>
      <w:sz w:val="24"/>
    </w:rPr>
  </w:style>
  <w:style w:type="character" w:customStyle="1" w:styleId="50">
    <w:name w:val="Заголовок 5 Знак"/>
    <w:basedOn w:val="a0"/>
    <w:link w:val="5"/>
    <w:rsid w:val="00A03AAE"/>
    <w:rPr>
      <w:sz w:val="22"/>
    </w:rPr>
  </w:style>
  <w:style w:type="character" w:customStyle="1" w:styleId="60">
    <w:name w:val="Заголовок 6 Знак"/>
    <w:basedOn w:val="a0"/>
    <w:link w:val="6"/>
    <w:rsid w:val="00A03AAE"/>
    <w:rPr>
      <w:i/>
      <w:sz w:val="22"/>
    </w:rPr>
  </w:style>
  <w:style w:type="character" w:customStyle="1" w:styleId="70">
    <w:name w:val="Заголовок 7 Знак"/>
    <w:basedOn w:val="a0"/>
    <w:link w:val="7"/>
    <w:uiPriority w:val="9"/>
    <w:rsid w:val="00A03AAE"/>
    <w:rPr>
      <w:rFonts w:ascii="Arial" w:hAnsi="Arial"/>
    </w:rPr>
  </w:style>
  <w:style w:type="character" w:customStyle="1" w:styleId="80">
    <w:name w:val="Заголовок 8 Знак"/>
    <w:basedOn w:val="a0"/>
    <w:link w:val="8"/>
    <w:uiPriority w:val="9"/>
    <w:rsid w:val="00A03AAE"/>
    <w:rPr>
      <w:rFonts w:ascii="Arial" w:hAnsi="Arial"/>
      <w:i/>
    </w:rPr>
  </w:style>
  <w:style w:type="character" w:customStyle="1" w:styleId="90">
    <w:name w:val="Заголовок 9 Знак"/>
    <w:basedOn w:val="a0"/>
    <w:link w:val="9"/>
    <w:uiPriority w:val="9"/>
    <w:rsid w:val="00A03AAE"/>
    <w:rPr>
      <w:rFonts w:ascii="Arial" w:hAnsi="Arial"/>
      <w:b/>
      <w:i/>
      <w:sz w:val="18"/>
    </w:rPr>
  </w:style>
  <w:style w:type="character" w:styleId="af8">
    <w:name w:val="Emphasis"/>
    <w:basedOn w:val="a0"/>
    <w:qFormat/>
    <w:rsid w:val="00A03AAE"/>
    <w:rPr>
      <w:i/>
      <w:iCs/>
    </w:rPr>
  </w:style>
  <w:style w:type="paragraph" w:styleId="af9">
    <w:name w:val="List Paragraph"/>
    <w:aliases w:val="мой,Алроса_маркер (Уровень 4),Маркер,ПАРАГРАФ,Bullet List,FooterText,numbered,Paragraphe de liste1,lp1,Ненумерованный список,Маркированный список 1 уровня - 1,Транс 1,UL,Абзац маркированнный,it_List1,Абзац списка литеральный"/>
    <w:basedOn w:val="a"/>
    <w:link w:val="afa"/>
    <w:uiPriority w:val="34"/>
    <w:qFormat/>
    <w:rsid w:val="00A03AAE"/>
    <w:pPr>
      <w:ind w:left="720"/>
      <w:contextualSpacing/>
    </w:pPr>
  </w:style>
  <w:style w:type="character" w:customStyle="1" w:styleId="ad">
    <w:name w:val="Верхний колонтитул Знак"/>
    <w:basedOn w:val="a0"/>
    <w:link w:val="ac"/>
    <w:uiPriority w:val="99"/>
    <w:rsid w:val="00A03AAE"/>
    <w:rPr>
      <w:sz w:val="24"/>
      <w:szCs w:val="24"/>
    </w:rPr>
  </w:style>
  <w:style w:type="paragraph" w:styleId="afb">
    <w:name w:val="Body Text"/>
    <w:basedOn w:val="a"/>
    <w:link w:val="afc"/>
    <w:rsid w:val="008132ED"/>
    <w:pPr>
      <w:spacing w:after="120"/>
    </w:pPr>
  </w:style>
  <w:style w:type="character" w:customStyle="1" w:styleId="afc">
    <w:name w:val="Основной текст Знак"/>
    <w:basedOn w:val="a0"/>
    <w:link w:val="afb"/>
    <w:rsid w:val="008132ED"/>
    <w:rPr>
      <w:sz w:val="24"/>
      <w:szCs w:val="24"/>
    </w:rPr>
  </w:style>
  <w:style w:type="paragraph" w:customStyle="1" w:styleId="Default">
    <w:name w:val="Default"/>
    <w:rsid w:val="00EF074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Spacing1">
    <w:name w:val="No Spacing1"/>
    <w:rsid w:val="00093A79"/>
    <w:rPr>
      <w:rFonts w:ascii="Calibri" w:hAnsi="Calibri"/>
      <w:sz w:val="22"/>
      <w:szCs w:val="22"/>
      <w:lang w:eastAsia="en-US"/>
    </w:rPr>
  </w:style>
  <w:style w:type="paragraph" w:styleId="afd">
    <w:name w:val="Title"/>
    <w:basedOn w:val="a"/>
    <w:link w:val="afe"/>
    <w:qFormat/>
    <w:rsid w:val="007E0F07"/>
    <w:pPr>
      <w:jc w:val="center"/>
    </w:pPr>
    <w:rPr>
      <w:rFonts w:ascii="Courier New" w:hAnsi="Courier New" w:cs="Courier New"/>
      <w:b/>
      <w:bCs/>
      <w:sz w:val="36"/>
      <w:szCs w:val="36"/>
    </w:rPr>
  </w:style>
  <w:style w:type="character" w:customStyle="1" w:styleId="afe">
    <w:name w:val="Заголовок Знак"/>
    <w:basedOn w:val="a0"/>
    <w:link w:val="afd"/>
    <w:rsid w:val="007E0F07"/>
    <w:rPr>
      <w:rFonts w:ascii="Courier New" w:hAnsi="Courier New" w:cs="Courier New"/>
      <w:b/>
      <w:bCs/>
      <w:sz w:val="36"/>
      <w:szCs w:val="36"/>
    </w:rPr>
  </w:style>
  <w:style w:type="character" w:customStyle="1" w:styleId="ConsPlusNormal0">
    <w:name w:val="ConsPlusNormal Знак"/>
    <w:basedOn w:val="a0"/>
    <w:link w:val="ConsPlusNormal"/>
    <w:rsid w:val="001567B5"/>
    <w:rPr>
      <w:rFonts w:ascii="Arial" w:hAnsi="Arial" w:cs="Arial"/>
      <w:sz w:val="24"/>
      <w:szCs w:val="24"/>
      <w:lang w:val="ru-RU" w:eastAsia="ru-RU" w:bidi="ar-SA"/>
    </w:rPr>
  </w:style>
  <w:style w:type="character" w:customStyle="1" w:styleId="afa">
    <w:name w:val="Абзац списка Знак"/>
    <w:aliases w:val="мой Знак,Алроса_маркер (Уровень 4) Знак,Маркер Знак,ПАРАГРАФ Знак,Bullet List Знак,FooterText Знак,numbered Знак,Paragraphe de liste1 Знак,lp1 Знак,Ненумерованный список Знак,Маркированный список 1 уровня - 1 Знак,Транс 1 Знак,UL Знак"/>
    <w:basedOn w:val="a0"/>
    <w:link w:val="af9"/>
    <w:uiPriority w:val="34"/>
    <w:locked/>
    <w:rsid w:val="00096437"/>
    <w:rPr>
      <w:sz w:val="24"/>
      <w:szCs w:val="24"/>
    </w:rPr>
  </w:style>
  <w:style w:type="paragraph" w:customStyle="1" w:styleId="12">
    <w:name w:val="Обычный1"/>
    <w:rsid w:val="000B40B6"/>
    <w:pPr>
      <w:widowControl w:val="0"/>
    </w:pPr>
    <w:rPr>
      <w:rFonts w:ascii="Arial" w:hAnsi="Arial"/>
      <w:snapToGrid w:val="0"/>
      <w:sz w:val="18"/>
    </w:rPr>
  </w:style>
  <w:style w:type="paragraph" w:customStyle="1" w:styleId="25">
    <w:name w:val="Без интервала2"/>
    <w:rsid w:val="00B05B13"/>
    <w:rPr>
      <w:rFonts w:ascii="Calibri" w:hAnsi="Calibri"/>
      <w:sz w:val="22"/>
      <w:szCs w:val="22"/>
      <w:lang w:eastAsia="en-US"/>
    </w:rPr>
  </w:style>
  <w:style w:type="character" w:customStyle="1" w:styleId="13">
    <w:name w:val="Заголовок №1_"/>
    <w:link w:val="14"/>
    <w:rsid w:val="00971B2E"/>
    <w:rPr>
      <w:b/>
      <w:bCs/>
      <w:spacing w:val="-10"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971B2E"/>
    <w:pPr>
      <w:widowControl w:val="0"/>
      <w:shd w:val="clear" w:color="auto" w:fill="FFFFFF"/>
      <w:spacing w:before="780" w:after="240" w:line="0" w:lineRule="atLeast"/>
      <w:jc w:val="center"/>
      <w:outlineLvl w:val="0"/>
    </w:pPr>
    <w:rPr>
      <w:b/>
      <w:bCs/>
      <w:spacing w:val="-10"/>
      <w:sz w:val="28"/>
      <w:szCs w:val="28"/>
    </w:rPr>
  </w:style>
  <w:style w:type="character" w:customStyle="1" w:styleId="cardmaininfocontent">
    <w:name w:val="cardmaininfo__content"/>
    <w:basedOn w:val="a0"/>
    <w:rsid w:val="00E21E43"/>
  </w:style>
  <w:style w:type="paragraph" w:customStyle="1" w:styleId="15">
    <w:name w:val="Заголовок1"/>
    <w:basedOn w:val="a"/>
    <w:rsid w:val="00E21E43"/>
    <w:pPr>
      <w:spacing w:before="100" w:beforeAutospacing="1" w:after="100" w:afterAutospacing="1"/>
    </w:pPr>
  </w:style>
  <w:style w:type="paragraph" w:customStyle="1" w:styleId="Pro-Gramma">
    <w:name w:val="Pro-Gramma"/>
    <w:basedOn w:val="a"/>
    <w:link w:val="Pro-Gramma0"/>
    <w:qFormat/>
    <w:rsid w:val="003C2E3B"/>
    <w:pPr>
      <w:ind w:firstLine="709"/>
      <w:contextualSpacing/>
      <w:jc w:val="both"/>
    </w:pPr>
    <w:rPr>
      <w:sz w:val="28"/>
      <w:szCs w:val="28"/>
    </w:rPr>
  </w:style>
  <w:style w:type="character" w:customStyle="1" w:styleId="Pro-Gramma0">
    <w:name w:val="Pro-Gramma Знак"/>
    <w:basedOn w:val="a0"/>
    <w:link w:val="Pro-Gramma"/>
    <w:rsid w:val="003C2E3B"/>
    <w:rPr>
      <w:sz w:val="28"/>
      <w:szCs w:val="28"/>
    </w:rPr>
  </w:style>
  <w:style w:type="paragraph" w:customStyle="1" w:styleId="Pro-List1">
    <w:name w:val="Pro-List #1"/>
    <w:basedOn w:val="Pro-Gramma"/>
    <w:link w:val="Pro-List10"/>
    <w:rsid w:val="003C2E3B"/>
    <w:pPr>
      <w:tabs>
        <w:tab w:val="left" w:pos="1134"/>
      </w:tabs>
      <w:spacing w:before="180" w:line="288" w:lineRule="auto"/>
      <w:ind w:left="1134" w:hanging="850"/>
      <w:contextualSpacing w:val="0"/>
    </w:pPr>
    <w:rPr>
      <w:rFonts w:ascii="Georgia" w:hAnsi="Georgia"/>
      <w:szCs w:val="24"/>
    </w:rPr>
  </w:style>
  <w:style w:type="character" w:customStyle="1" w:styleId="Pro-List10">
    <w:name w:val="Pro-List #1 Знак Знак"/>
    <w:basedOn w:val="Pro-Gramma0"/>
    <w:link w:val="Pro-List1"/>
    <w:rsid w:val="003C2E3B"/>
    <w:rPr>
      <w:rFonts w:ascii="Georgia" w:hAnsi="Georgia"/>
      <w:sz w:val="28"/>
      <w:szCs w:val="24"/>
    </w:rPr>
  </w:style>
  <w:style w:type="character" w:customStyle="1" w:styleId="uk-text-bold">
    <w:name w:val="uk-text-bold"/>
    <w:basedOn w:val="a0"/>
    <w:rsid w:val="00F34129"/>
  </w:style>
  <w:style w:type="character" w:customStyle="1" w:styleId="copytarget">
    <w:name w:val="copy_target"/>
    <w:basedOn w:val="a0"/>
    <w:rsid w:val="00F34129"/>
  </w:style>
  <w:style w:type="paragraph" w:customStyle="1" w:styleId="100">
    <w:name w:val="Заголовок 10"/>
    <w:basedOn w:val="4"/>
    <w:next w:val="aff"/>
    <w:link w:val="101"/>
    <w:autoRedefine/>
    <w:qFormat/>
    <w:rsid w:val="00803E0D"/>
    <w:pPr>
      <w:tabs>
        <w:tab w:val="clear" w:pos="864"/>
      </w:tabs>
      <w:spacing w:after="240"/>
      <w:ind w:left="0" w:firstLine="0"/>
    </w:pPr>
    <w:rPr>
      <w:rFonts w:ascii="Times New Roman" w:eastAsiaTheme="majorEastAsia" w:hAnsi="Times New Roman"/>
      <w:szCs w:val="24"/>
    </w:rPr>
  </w:style>
  <w:style w:type="character" w:customStyle="1" w:styleId="101">
    <w:name w:val="Заголовок 10 Знак"/>
    <w:basedOn w:val="40"/>
    <w:link w:val="100"/>
    <w:rsid w:val="00803E0D"/>
    <w:rPr>
      <w:rFonts w:ascii="Arial" w:eastAsiaTheme="majorEastAsia" w:hAnsi="Arial"/>
      <w:sz w:val="24"/>
      <w:szCs w:val="24"/>
    </w:rPr>
  </w:style>
  <w:style w:type="paragraph" w:styleId="aff">
    <w:name w:val="Normal Indent"/>
    <w:basedOn w:val="a"/>
    <w:semiHidden/>
    <w:unhideWhenUsed/>
    <w:rsid w:val="00803E0D"/>
    <w:pPr>
      <w:ind w:left="708"/>
    </w:pPr>
  </w:style>
  <w:style w:type="character" w:customStyle="1" w:styleId="af7">
    <w:name w:val="Без интервала Знак"/>
    <w:link w:val="af6"/>
    <w:uiPriority w:val="1"/>
    <w:rsid w:val="00A80210"/>
    <w:rPr>
      <w:rFonts w:ascii="Calibri" w:eastAsia="Calibri" w:hAnsi="Calibri" w:cs="Calibri"/>
      <w:sz w:val="22"/>
      <w:szCs w:val="22"/>
      <w:lang w:eastAsia="en-US"/>
    </w:rPr>
  </w:style>
  <w:style w:type="paragraph" w:styleId="aff0">
    <w:name w:val="footnote text"/>
    <w:aliases w:val="Footnote Text Char Знак,fn,Текст сноски НИВ,Текст сноски Знак Знак,fn Знак Знак Знак,fn Знак Знак,Table_Footnote_last,Текст сноски Знак1 Знак,З,Знак4 Знак Знак,Знак4 Знак Знак Знак2,Текст сноски Знак Знак1, Знак14,Char"/>
    <w:basedOn w:val="a"/>
    <w:link w:val="aff1"/>
    <w:unhideWhenUsed/>
    <w:qFormat/>
    <w:rsid w:val="006C1999"/>
    <w:rPr>
      <w:sz w:val="20"/>
      <w:szCs w:val="20"/>
    </w:rPr>
  </w:style>
  <w:style w:type="character" w:customStyle="1" w:styleId="aff1">
    <w:name w:val="Текст сноски Знак"/>
    <w:aliases w:val="Footnote Text Char Знак Знак,fn Знак,Текст сноски НИВ Знак,Текст сноски Знак Знак Знак,fn Знак Знак Знак Знак,fn Знак Знак Знак1,Table_Footnote_last Знак,Текст сноски Знак1 Знак Знак,З Знак,Знак4 Знак Знак Знак, Знак14 Знак,Char Знак"/>
    <w:basedOn w:val="a0"/>
    <w:link w:val="aff0"/>
    <w:qFormat/>
    <w:rsid w:val="006C1999"/>
  </w:style>
  <w:style w:type="character" w:styleId="aff2">
    <w:name w:val="footnote reference"/>
    <w:aliases w:val="текст сноски,Знак сноски-FN,Ciae niinee-FN,Знак сноски 1,Ciae niinee 1,анкета сноска,fr,Used by Word for Help footnote symbols,Avg - Знак сноски,avg-Знак сноски,Referencia nota al pie,ООО Знак сноски,СНОСКА,сноска1,ftref,Avg,вески,SUPERS,FZ"/>
    <w:basedOn w:val="a0"/>
    <w:unhideWhenUsed/>
    <w:qFormat/>
    <w:rsid w:val="006C19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0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202007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28824&amp;dst=10016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98399&amp;dst=10001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ogin.consultant.ru/link/?req=doc&amp;base=LAW&amp;n=428824&amp;dst=10016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us.gov.ru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GMO\Application%20Data\Microsoft\Word\STARTUP\Spd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4383A-BE6F-4AE8-A2B2-132171B7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Spd2.dot</Template>
  <TotalTime>96</TotalTime>
  <Pages>4</Pages>
  <Words>1832</Words>
  <Characters>10443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ФИНАНСОВО-КОНТРОЛЬНАЯ КОМИССИЯ</vt:lpstr>
    </vt:vector>
  </TitlesOfParts>
  <Company>kodeks</Company>
  <LinksUpToDate>false</LinksUpToDate>
  <CharactersWithSpaces>12251</CharactersWithSpaces>
  <SharedDoc>false</SharedDoc>
  <HLinks>
    <vt:vector size="6" baseType="variant">
      <vt:variant>
        <vt:i4>7733311</vt:i4>
      </vt:variant>
      <vt:variant>
        <vt:i4>0</vt:i4>
      </vt:variant>
      <vt:variant>
        <vt:i4>0</vt:i4>
      </vt:variant>
      <vt:variant>
        <vt:i4>5</vt:i4>
      </vt:variant>
      <vt:variant>
        <vt:lpwstr>http://www.bus.gov.ru/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ФИНАНСОВО-КОНТРОЛЬНАЯ КОМИССИЯ</dc:title>
  <dc:creator>Одинцов</dc:creator>
  <cp:lastModifiedBy>КСП-Чехун В.В.</cp:lastModifiedBy>
  <cp:revision>56</cp:revision>
  <cp:lastPrinted>2019-10-31T12:30:00Z</cp:lastPrinted>
  <dcterms:created xsi:type="dcterms:W3CDTF">2026-02-27T06:49:00Z</dcterms:created>
  <dcterms:modified xsi:type="dcterms:W3CDTF">2026-02-27T08:46:00Z</dcterms:modified>
</cp:coreProperties>
</file>