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14" w:rsidRPr="00987C2E" w:rsidRDefault="00D37929" w:rsidP="00987C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АПОСТИЛЬ</w:t>
      </w:r>
    </w:p>
    <w:p w:rsidR="00D37929" w:rsidRPr="00987C2E" w:rsidRDefault="00D37929" w:rsidP="00987C2E">
      <w:pPr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87C2E">
        <w:rPr>
          <w:rFonts w:ascii="Times New Roman" w:hAnsi="Times New Roman" w:cs="Times New Roman"/>
          <w:sz w:val="28"/>
          <w:szCs w:val="28"/>
        </w:rPr>
        <w:t>Управление ЗАГС Ленинградской области проставляет Апостиль на официальные документы, выданные органами ЗАГС Ленинградской области</w:t>
      </w:r>
    </w:p>
    <w:p w:rsidR="00D37929" w:rsidRPr="00987C2E" w:rsidRDefault="00D37929" w:rsidP="00987C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СПОСОБЫ ПОЛУЧЕНИЯ ГОСУДАРСТВЕННОЙ УСЛУГИ</w:t>
      </w:r>
    </w:p>
    <w:p w:rsidR="00D37929" w:rsidRPr="00987C2E" w:rsidRDefault="00D37929" w:rsidP="00987C2E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Лично в управлении ЗАГС</w:t>
      </w:r>
      <w:r w:rsidRPr="00987C2E">
        <w:rPr>
          <w:rFonts w:ascii="Times New Roman" w:hAnsi="Times New Roman" w:cs="Times New Roman"/>
          <w:sz w:val="28"/>
          <w:szCs w:val="28"/>
        </w:rPr>
        <w:t xml:space="preserve"> Ленинградской области по адресу: </w:t>
      </w:r>
      <w:r w:rsidRPr="00987C2E">
        <w:rPr>
          <w:rFonts w:ascii="Times New Roman" w:hAnsi="Times New Roman" w:cs="Times New Roman"/>
          <w:b/>
          <w:sz w:val="28"/>
          <w:szCs w:val="28"/>
        </w:rPr>
        <w:t>191311, г. Санкт-Петербург, ул. Смольного, д.3</w:t>
      </w:r>
    </w:p>
    <w:p w:rsidR="00D37929" w:rsidRPr="00987C2E" w:rsidRDefault="00D37929" w:rsidP="00987C2E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Через</w:t>
      </w:r>
      <w:r w:rsidRPr="00987C2E">
        <w:rPr>
          <w:rFonts w:ascii="Times New Roman" w:hAnsi="Times New Roman" w:cs="Times New Roman"/>
          <w:sz w:val="28"/>
          <w:szCs w:val="28"/>
        </w:rPr>
        <w:t xml:space="preserve"> Многофункциональные центры предоставления государственных и муниципальных услуг </w:t>
      </w:r>
      <w:r w:rsidRPr="00987C2E">
        <w:rPr>
          <w:rFonts w:ascii="Times New Roman" w:hAnsi="Times New Roman" w:cs="Times New Roman"/>
          <w:b/>
          <w:sz w:val="28"/>
          <w:szCs w:val="28"/>
        </w:rPr>
        <w:t>(МФЦ) Ленинградской области – адреса</w:t>
      </w:r>
      <w:r w:rsidRPr="00987C2E">
        <w:rPr>
          <w:rFonts w:ascii="Times New Roman" w:hAnsi="Times New Roman" w:cs="Times New Roman"/>
          <w:sz w:val="28"/>
          <w:szCs w:val="28"/>
        </w:rPr>
        <w:t xml:space="preserve"> можно найти на официальном сайте - </w:t>
      </w:r>
      <w:hyperlink r:id="rId7" w:history="1">
        <w:r w:rsidRPr="00987C2E">
          <w:rPr>
            <w:rStyle w:val="a4"/>
            <w:rFonts w:ascii="Times New Roman" w:hAnsi="Times New Roman" w:cs="Times New Roman"/>
            <w:sz w:val="28"/>
            <w:szCs w:val="28"/>
          </w:rPr>
          <w:t>https://mfc47.ru</w:t>
        </w:r>
      </w:hyperlink>
    </w:p>
    <w:p w:rsidR="00D37929" w:rsidRPr="00987C2E" w:rsidRDefault="00D37929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37929" w:rsidRPr="00987C2E" w:rsidRDefault="00D37929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ГРАФИК ПРИЕМА в управлении ЗАГС Ленинградской области</w:t>
      </w:r>
    </w:p>
    <w:tbl>
      <w:tblPr>
        <w:tblStyle w:val="a5"/>
        <w:tblW w:w="0" w:type="auto"/>
        <w:tblInd w:w="2235" w:type="dxa"/>
        <w:tblLook w:val="04A0"/>
      </w:tblPr>
      <w:tblGrid>
        <w:gridCol w:w="5386"/>
      </w:tblGrid>
      <w:tr w:rsidR="00D37929" w:rsidRPr="00987C2E" w:rsidTr="00987C2E">
        <w:tc>
          <w:tcPr>
            <w:tcW w:w="5386" w:type="dxa"/>
          </w:tcPr>
          <w:p w:rsidR="00987C2E" w:rsidRPr="00987C2E" w:rsidRDefault="00987C2E" w:rsidP="00987C2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929" w:rsidRPr="00987C2E" w:rsidRDefault="00987C2E" w:rsidP="00987C2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C2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D37929" w:rsidRPr="00987C2E">
              <w:rPr>
                <w:rFonts w:ascii="Times New Roman" w:hAnsi="Times New Roman" w:cs="Times New Roman"/>
                <w:b/>
                <w:sz w:val="28"/>
                <w:szCs w:val="28"/>
              </w:rPr>
              <w:t>торник, четверг     10.00 – 12.00</w:t>
            </w:r>
          </w:p>
          <w:p w:rsidR="00D37929" w:rsidRPr="00987C2E" w:rsidRDefault="00987C2E" w:rsidP="00987C2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C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87C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37929" w:rsidRPr="00987C2E">
              <w:rPr>
                <w:rFonts w:ascii="Times New Roman" w:hAnsi="Times New Roman" w:cs="Times New Roman"/>
                <w:b/>
                <w:sz w:val="28"/>
                <w:szCs w:val="28"/>
              </w:rPr>
              <w:t>14.00 – 16.00</w:t>
            </w:r>
          </w:p>
          <w:p w:rsidR="00987C2E" w:rsidRPr="00987C2E" w:rsidRDefault="00987C2E" w:rsidP="00987C2E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7929" w:rsidRPr="00987C2E" w:rsidRDefault="00D37929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Обращаем Ваше внимание</w:t>
      </w:r>
      <w:r w:rsidRPr="00987C2E">
        <w:rPr>
          <w:rFonts w:ascii="Times New Roman" w:hAnsi="Times New Roman" w:cs="Times New Roman"/>
          <w:sz w:val="28"/>
          <w:szCs w:val="28"/>
        </w:rPr>
        <w:t>, что в здании действует пропускной режим. Пропуск заказывается накануне визита по телефонам:</w:t>
      </w:r>
    </w:p>
    <w:p w:rsidR="00D37929" w:rsidRPr="00133A52" w:rsidRDefault="00D37929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A52">
        <w:rPr>
          <w:rFonts w:ascii="Times New Roman" w:hAnsi="Times New Roman" w:cs="Times New Roman"/>
          <w:b/>
          <w:sz w:val="28"/>
          <w:szCs w:val="28"/>
        </w:rPr>
        <w:t>(812) 539 – 43- 63</w:t>
      </w:r>
    </w:p>
    <w:p w:rsidR="00D37929" w:rsidRPr="00987C2E" w:rsidRDefault="00D37929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37929" w:rsidRPr="00987C2E" w:rsidRDefault="00D37929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СРОКИ ПРЕДОСТАВЛЕНИЯ УСЛУГИ</w:t>
      </w:r>
    </w:p>
    <w:p w:rsidR="00D37929" w:rsidRPr="00987C2E" w:rsidRDefault="00075C7F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75C7F">
        <w:rPr>
          <w:rFonts w:ascii="Times New Roman" w:hAnsi="Times New Roman" w:cs="Times New Roman"/>
          <w:sz w:val="28"/>
          <w:szCs w:val="28"/>
        </w:rPr>
        <w:t xml:space="preserve">Срок проставления апостиля </w:t>
      </w:r>
      <w:r w:rsidRPr="00075C7F">
        <w:rPr>
          <w:rFonts w:ascii="Times New Roman" w:hAnsi="Times New Roman" w:cs="Times New Roman"/>
          <w:b/>
          <w:sz w:val="28"/>
          <w:szCs w:val="28"/>
        </w:rPr>
        <w:t>5 рабочих дней</w:t>
      </w:r>
      <w:r w:rsidRPr="00075C7F">
        <w:rPr>
          <w:rFonts w:ascii="Times New Roman" w:hAnsi="Times New Roman" w:cs="Times New Roman"/>
          <w:sz w:val="28"/>
          <w:szCs w:val="28"/>
        </w:rPr>
        <w:t>.</w:t>
      </w:r>
    </w:p>
    <w:p w:rsidR="00987C2E" w:rsidRDefault="00987C2E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37929" w:rsidRPr="00987C2E" w:rsidRDefault="00D37929" w:rsidP="00987C2E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C2E">
        <w:rPr>
          <w:rFonts w:ascii="Times New Roman" w:hAnsi="Times New Roman" w:cs="Times New Roman"/>
          <w:b/>
          <w:sz w:val="28"/>
          <w:szCs w:val="28"/>
        </w:rPr>
        <w:t>ПЕРЕЧЕНЬ ДОКУМЕТОВ</w:t>
      </w:r>
    </w:p>
    <w:p w:rsidR="00D37929" w:rsidRPr="0031721C" w:rsidRDefault="00162E59" w:rsidP="00162E59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21C">
        <w:rPr>
          <w:rFonts w:ascii="Times New Roman" w:hAnsi="Times New Roman" w:cs="Times New Roman"/>
          <w:b/>
          <w:sz w:val="28"/>
          <w:szCs w:val="28"/>
        </w:rPr>
        <w:t xml:space="preserve">официальный документ, исходящий от органа </w:t>
      </w:r>
      <w:r w:rsidR="0031721C" w:rsidRPr="0031721C">
        <w:rPr>
          <w:rFonts w:ascii="Times New Roman" w:hAnsi="Times New Roman" w:cs="Times New Roman"/>
          <w:b/>
          <w:sz w:val="28"/>
          <w:szCs w:val="28"/>
        </w:rPr>
        <w:t>ЗАГС</w:t>
      </w:r>
      <w:r w:rsidRPr="0031721C">
        <w:rPr>
          <w:rFonts w:ascii="Times New Roman" w:hAnsi="Times New Roman" w:cs="Times New Roman"/>
          <w:b/>
          <w:sz w:val="28"/>
          <w:szCs w:val="28"/>
        </w:rPr>
        <w:t xml:space="preserve"> Ленинградской области</w:t>
      </w:r>
      <w:r w:rsidRPr="0031721C">
        <w:rPr>
          <w:rFonts w:ascii="Times New Roman" w:hAnsi="Times New Roman" w:cs="Times New Roman"/>
          <w:sz w:val="28"/>
          <w:szCs w:val="28"/>
        </w:rPr>
        <w:t xml:space="preserve"> и подлежащий вывозу за пределы территории </w:t>
      </w:r>
      <w:r w:rsidR="0031721C">
        <w:rPr>
          <w:rFonts w:ascii="Times New Roman" w:hAnsi="Times New Roman" w:cs="Times New Roman"/>
          <w:sz w:val="28"/>
          <w:szCs w:val="28"/>
        </w:rPr>
        <w:t>РФ</w:t>
      </w:r>
      <w:r w:rsidRPr="0031721C">
        <w:rPr>
          <w:rFonts w:ascii="Times New Roman" w:hAnsi="Times New Roman" w:cs="Times New Roman"/>
          <w:sz w:val="28"/>
          <w:szCs w:val="28"/>
        </w:rPr>
        <w:t xml:space="preserve"> на территорию иностранного государства - участника Конвенции, отменяющая требование легализации иностранных официальных</w:t>
      </w:r>
      <w:r w:rsidR="00D37929" w:rsidRPr="003172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37929" w:rsidRPr="00987C2E" w:rsidRDefault="00D37929" w:rsidP="00987C2E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7C2E">
        <w:rPr>
          <w:rFonts w:ascii="Times New Roman" w:hAnsi="Times New Roman" w:cs="Times New Roman"/>
          <w:sz w:val="28"/>
          <w:szCs w:val="28"/>
        </w:rPr>
        <w:t xml:space="preserve">Документ, </w:t>
      </w:r>
      <w:r w:rsidRPr="0031721C">
        <w:rPr>
          <w:rFonts w:ascii="Times New Roman" w:hAnsi="Times New Roman" w:cs="Times New Roman"/>
          <w:b/>
          <w:sz w:val="28"/>
          <w:szCs w:val="28"/>
        </w:rPr>
        <w:t>удостоверяющий личность</w:t>
      </w:r>
      <w:r w:rsidRPr="00987C2E">
        <w:rPr>
          <w:rFonts w:ascii="Times New Roman" w:hAnsi="Times New Roman" w:cs="Times New Roman"/>
          <w:sz w:val="28"/>
          <w:szCs w:val="28"/>
        </w:rPr>
        <w:t xml:space="preserve"> заявителя (предъявляется)</w:t>
      </w:r>
    </w:p>
    <w:p w:rsidR="0031721C" w:rsidRDefault="0031721C" w:rsidP="0031721C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1C6">
        <w:rPr>
          <w:rFonts w:ascii="Times New Roman" w:hAnsi="Times New Roman" w:cs="Times New Roman"/>
          <w:b/>
          <w:sz w:val="28"/>
          <w:szCs w:val="28"/>
        </w:rPr>
        <w:t>Документ об уплате государственной пошлины</w:t>
      </w:r>
      <w:r>
        <w:rPr>
          <w:rFonts w:ascii="Times New Roman" w:hAnsi="Times New Roman" w:cs="Times New Roman"/>
          <w:sz w:val="28"/>
          <w:szCs w:val="28"/>
        </w:rPr>
        <w:t>. З</w:t>
      </w:r>
      <w:r w:rsidRPr="0031721C">
        <w:rPr>
          <w:rFonts w:ascii="Times New Roman" w:hAnsi="Times New Roman" w:cs="Times New Roman"/>
          <w:sz w:val="28"/>
          <w:szCs w:val="28"/>
        </w:rPr>
        <w:t>аявитель вправе представить документы и инф</w:t>
      </w:r>
      <w:bookmarkStart w:id="0" w:name="_GoBack"/>
      <w:bookmarkEnd w:id="0"/>
      <w:r w:rsidRPr="0031721C">
        <w:rPr>
          <w:rFonts w:ascii="Times New Roman" w:hAnsi="Times New Roman" w:cs="Times New Roman"/>
          <w:sz w:val="28"/>
          <w:szCs w:val="28"/>
        </w:rPr>
        <w:t xml:space="preserve">ормацию, подтверждающие </w:t>
      </w:r>
      <w:r w:rsidRPr="00E051C6">
        <w:rPr>
          <w:rFonts w:ascii="Times New Roman" w:hAnsi="Times New Roman" w:cs="Times New Roman"/>
          <w:sz w:val="28"/>
          <w:szCs w:val="28"/>
        </w:rPr>
        <w:t xml:space="preserve">уплату государственной пошлины </w:t>
      </w:r>
      <w:r w:rsidRPr="0031721C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услуги, в управление, по собственной инициативе.</w:t>
      </w:r>
    </w:p>
    <w:tbl>
      <w:tblPr>
        <w:tblW w:w="10773" w:type="dxa"/>
        <w:tblInd w:w="-1026" w:type="dxa"/>
        <w:tblBorders>
          <w:top w:val="dashed" w:sz="12" w:space="0" w:color="auto"/>
        </w:tblBorders>
        <w:tblLook w:val="0000"/>
      </w:tblPr>
      <w:tblGrid>
        <w:gridCol w:w="10773"/>
      </w:tblGrid>
      <w:tr w:rsidR="00133A52" w:rsidTr="00133A52">
        <w:trPr>
          <w:trHeight w:val="100"/>
        </w:trPr>
        <w:tc>
          <w:tcPr>
            <w:tcW w:w="10773" w:type="dxa"/>
          </w:tcPr>
          <w:p w:rsidR="00133A52" w:rsidRDefault="00133A52" w:rsidP="00133A52">
            <w:pPr>
              <w:pStyle w:val="a3"/>
              <w:tabs>
                <w:tab w:val="left" w:pos="284"/>
              </w:tabs>
              <w:ind w:left="108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7C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443230</wp:posOffset>
                  </wp:positionH>
                  <wp:positionV relativeFrom="paragraph">
                    <wp:posOffset>190500</wp:posOffset>
                  </wp:positionV>
                  <wp:extent cx="1190625" cy="1190625"/>
                  <wp:effectExtent l="0" t="0" r="9525" b="9525"/>
                  <wp:wrapNone/>
                  <wp:docPr id="1" name="Рисунок 1" descr="C:\Users\ed_suvorkova\Downloads\b44710e17e7aaaf487a7cb32798424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d_suvorkova\Downloads\b44710e17e7aaaf487a7cb327984241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3A52" w:rsidRDefault="00133A52" w:rsidP="00133A52">
            <w:pPr>
              <w:pStyle w:val="a3"/>
              <w:tabs>
                <w:tab w:val="left" w:pos="284"/>
              </w:tabs>
              <w:ind w:left="108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33A52" w:rsidRPr="00133A52" w:rsidRDefault="00133A52" w:rsidP="00133A52">
            <w:pPr>
              <w:pStyle w:val="a3"/>
              <w:tabs>
                <w:tab w:val="left" w:pos="284"/>
              </w:tabs>
              <w:ind w:left="108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3A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Управление ЗАГС Ленинградской области</w:t>
            </w:r>
          </w:p>
          <w:p w:rsidR="00133A52" w:rsidRPr="00133A52" w:rsidRDefault="00133A52" w:rsidP="00133A52">
            <w:pPr>
              <w:pStyle w:val="a3"/>
              <w:tabs>
                <w:tab w:val="left" w:pos="284"/>
              </w:tabs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3A52" w:rsidRDefault="00A26059" w:rsidP="00987C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hyperlink r:id="rId9" w:history="1">
        <w:r w:rsidR="00987C2E" w:rsidRPr="00133A52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https://zags.lenobl.ru</w:t>
        </w:r>
      </w:hyperlink>
      <w:r w:rsidR="00987C2E" w:rsidRPr="00133A52">
        <w:rPr>
          <w:rFonts w:ascii="Times New Roman" w:hAnsi="Times New Roman" w:cs="Times New Roman"/>
          <w:b/>
          <w:sz w:val="28"/>
          <w:szCs w:val="28"/>
        </w:rPr>
        <w:t xml:space="preserve">   тел. (812) 539 – 43 </w:t>
      </w:r>
      <w:r w:rsidR="00133A52">
        <w:rPr>
          <w:rFonts w:ascii="Times New Roman" w:hAnsi="Times New Roman" w:cs="Times New Roman"/>
          <w:b/>
          <w:sz w:val="28"/>
          <w:szCs w:val="28"/>
        </w:rPr>
        <w:t>–</w:t>
      </w:r>
      <w:r w:rsidR="00987C2E" w:rsidRPr="00133A52">
        <w:rPr>
          <w:rFonts w:ascii="Times New Roman" w:hAnsi="Times New Roman" w:cs="Times New Roman"/>
          <w:b/>
          <w:sz w:val="28"/>
          <w:szCs w:val="28"/>
        </w:rPr>
        <w:t xml:space="preserve"> 63</w:t>
      </w:r>
    </w:p>
    <w:p w:rsidR="00133A52" w:rsidRPr="00133A52" w:rsidRDefault="00133A52" w:rsidP="00133A52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ДОКУМЕНТУ ДЛЯ ПРОСТАВЛЕНИЯ АПОСТИЛЯ</w:t>
      </w:r>
    </w:p>
    <w:p w:rsidR="00133A52" w:rsidRPr="00133A52" w:rsidRDefault="00133A52" w:rsidP="00ED0A33">
      <w:pPr>
        <w:tabs>
          <w:tab w:val="left" w:pos="284"/>
          <w:tab w:val="left" w:pos="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A52">
        <w:rPr>
          <w:rFonts w:ascii="Times New Roman" w:hAnsi="Times New Roman" w:cs="Times New Roman"/>
          <w:sz w:val="28"/>
          <w:szCs w:val="28"/>
        </w:rPr>
        <w:t>1.</w:t>
      </w:r>
      <w:r w:rsidRPr="00133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A52">
        <w:rPr>
          <w:rFonts w:ascii="Times New Roman" w:hAnsi="Times New Roman" w:cs="Times New Roman"/>
          <w:sz w:val="28"/>
          <w:szCs w:val="28"/>
        </w:rPr>
        <w:t>Документ должен содержать реквизиты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A52">
        <w:rPr>
          <w:rFonts w:ascii="Times New Roman" w:hAnsi="Times New Roman" w:cs="Times New Roman"/>
          <w:b/>
          <w:sz w:val="28"/>
          <w:szCs w:val="28"/>
        </w:rPr>
        <w:t>(номер документа, дата выдачи документа, подпись должностного лица, гербовая печать).</w:t>
      </w:r>
    </w:p>
    <w:p w:rsidR="00133A52" w:rsidRPr="00133A52" w:rsidRDefault="00133A52" w:rsidP="00ED0A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A52">
        <w:rPr>
          <w:rFonts w:ascii="Times New Roman" w:hAnsi="Times New Roman" w:cs="Times New Roman"/>
          <w:sz w:val="28"/>
          <w:szCs w:val="28"/>
        </w:rPr>
        <w:t>2. Документ должен быть исполнен четко,</w:t>
      </w:r>
      <w:r w:rsidRPr="00133A52">
        <w:rPr>
          <w:rFonts w:ascii="Times New Roman" w:hAnsi="Times New Roman" w:cs="Times New Roman"/>
          <w:b/>
          <w:sz w:val="28"/>
          <w:szCs w:val="28"/>
        </w:rPr>
        <w:t xml:space="preserve"> подписи </w:t>
      </w:r>
      <w:r w:rsidRPr="00133A52">
        <w:rPr>
          <w:rFonts w:ascii="Times New Roman" w:hAnsi="Times New Roman" w:cs="Times New Roman"/>
          <w:sz w:val="28"/>
          <w:szCs w:val="28"/>
        </w:rPr>
        <w:t>должностных лиц и</w:t>
      </w:r>
      <w:r w:rsidRPr="00133A52">
        <w:rPr>
          <w:rFonts w:ascii="Times New Roman" w:hAnsi="Times New Roman" w:cs="Times New Roman"/>
          <w:b/>
          <w:sz w:val="28"/>
          <w:szCs w:val="28"/>
        </w:rPr>
        <w:t xml:space="preserve"> оттиски печати, </w:t>
      </w:r>
      <w:r w:rsidRPr="00133A52">
        <w:rPr>
          <w:rFonts w:ascii="Times New Roman" w:hAnsi="Times New Roman" w:cs="Times New Roman"/>
          <w:sz w:val="28"/>
          <w:szCs w:val="28"/>
        </w:rPr>
        <w:t>содержащиеся на нем,</w:t>
      </w:r>
      <w:r w:rsidRPr="00133A52">
        <w:rPr>
          <w:rFonts w:ascii="Times New Roman" w:hAnsi="Times New Roman" w:cs="Times New Roman"/>
          <w:b/>
          <w:sz w:val="28"/>
          <w:szCs w:val="28"/>
        </w:rPr>
        <w:t xml:space="preserve"> должны быть отчетливыми.</w:t>
      </w:r>
    </w:p>
    <w:p w:rsidR="00133A52" w:rsidRPr="00133A52" w:rsidRDefault="00133A52" w:rsidP="00ED0A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A52">
        <w:rPr>
          <w:rFonts w:ascii="Times New Roman" w:hAnsi="Times New Roman" w:cs="Times New Roman"/>
          <w:sz w:val="28"/>
          <w:szCs w:val="28"/>
        </w:rPr>
        <w:t>3. Документ не должен содержать</w:t>
      </w:r>
      <w:r w:rsidRPr="00133A52">
        <w:rPr>
          <w:rFonts w:ascii="Times New Roman" w:hAnsi="Times New Roman" w:cs="Times New Roman"/>
          <w:b/>
          <w:sz w:val="28"/>
          <w:szCs w:val="28"/>
        </w:rPr>
        <w:t xml:space="preserve"> подчисток, приписок, зачеркнутых слов </w:t>
      </w:r>
      <w:r w:rsidRPr="00133A52">
        <w:rPr>
          <w:rFonts w:ascii="Times New Roman" w:hAnsi="Times New Roman" w:cs="Times New Roman"/>
          <w:sz w:val="28"/>
          <w:szCs w:val="28"/>
        </w:rPr>
        <w:t>и иных не оговоренных</w:t>
      </w:r>
      <w:r w:rsidRPr="00133A52">
        <w:rPr>
          <w:rFonts w:ascii="Times New Roman" w:hAnsi="Times New Roman" w:cs="Times New Roman"/>
          <w:b/>
          <w:sz w:val="28"/>
          <w:szCs w:val="28"/>
        </w:rPr>
        <w:t xml:space="preserve"> исправлений, </w:t>
      </w:r>
      <w:r w:rsidRPr="00133A52">
        <w:rPr>
          <w:rFonts w:ascii="Times New Roman" w:hAnsi="Times New Roman" w:cs="Times New Roman"/>
          <w:sz w:val="28"/>
          <w:szCs w:val="28"/>
        </w:rPr>
        <w:t>а также серьезных повреждений, не позволяющих однозначно истолковать его содержание.</w:t>
      </w:r>
    </w:p>
    <w:p w:rsidR="00D37929" w:rsidRDefault="00133A52" w:rsidP="00ED0A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A52">
        <w:rPr>
          <w:rFonts w:ascii="Times New Roman" w:hAnsi="Times New Roman" w:cs="Times New Roman"/>
          <w:sz w:val="28"/>
          <w:szCs w:val="28"/>
        </w:rPr>
        <w:t>4.</w:t>
      </w:r>
      <w:r w:rsidRPr="00133A52">
        <w:rPr>
          <w:rFonts w:ascii="Times New Roman" w:hAnsi="Times New Roman" w:cs="Times New Roman"/>
          <w:b/>
          <w:sz w:val="28"/>
          <w:szCs w:val="28"/>
        </w:rPr>
        <w:t xml:space="preserve"> Не принимаются </w:t>
      </w:r>
      <w:r w:rsidRPr="00133A52">
        <w:rPr>
          <w:rFonts w:ascii="Times New Roman" w:hAnsi="Times New Roman" w:cs="Times New Roman"/>
          <w:sz w:val="28"/>
          <w:szCs w:val="28"/>
        </w:rPr>
        <w:t xml:space="preserve">документы, целостность которых нарушена, склеенные, </w:t>
      </w:r>
      <w:proofErr w:type="spellStart"/>
      <w:r w:rsidRPr="00133A52">
        <w:rPr>
          <w:rFonts w:ascii="Times New Roman" w:hAnsi="Times New Roman" w:cs="Times New Roman"/>
          <w:sz w:val="28"/>
          <w:szCs w:val="28"/>
        </w:rPr>
        <w:t>заламинированные</w:t>
      </w:r>
      <w:proofErr w:type="spellEnd"/>
      <w:r w:rsidRPr="00133A52">
        <w:rPr>
          <w:rFonts w:ascii="Times New Roman" w:hAnsi="Times New Roman" w:cs="Times New Roman"/>
          <w:sz w:val="28"/>
          <w:szCs w:val="28"/>
        </w:rPr>
        <w:t>.</w:t>
      </w:r>
    </w:p>
    <w:p w:rsidR="00133A52" w:rsidRPr="00133A52" w:rsidRDefault="00133A52" w:rsidP="00133A52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A52">
        <w:rPr>
          <w:rFonts w:ascii="Times New Roman" w:hAnsi="Times New Roman" w:cs="Times New Roman"/>
          <w:b/>
          <w:sz w:val="28"/>
          <w:szCs w:val="28"/>
        </w:rPr>
        <w:t>ГОСУДАРСТВЕННАЯ ПОШЛИНА</w:t>
      </w:r>
    </w:p>
    <w:tbl>
      <w:tblPr>
        <w:tblStyle w:val="a5"/>
        <w:tblW w:w="0" w:type="auto"/>
        <w:tblInd w:w="2235" w:type="dxa"/>
        <w:tblLook w:val="04A0"/>
      </w:tblPr>
      <w:tblGrid>
        <w:gridCol w:w="5386"/>
      </w:tblGrid>
      <w:tr w:rsidR="00133A52" w:rsidRPr="00987C2E" w:rsidTr="00C10D25">
        <w:tc>
          <w:tcPr>
            <w:tcW w:w="5386" w:type="dxa"/>
          </w:tcPr>
          <w:p w:rsidR="00133A52" w:rsidRPr="00987C2E" w:rsidRDefault="00133A52" w:rsidP="00C10D2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A52" w:rsidRPr="00987C2E" w:rsidRDefault="00133A52" w:rsidP="00C10D2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2500 рублей за каждый документ</w:t>
            </w:r>
          </w:p>
          <w:p w:rsidR="00133A52" w:rsidRPr="00987C2E" w:rsidRDefault="00133A52" w:rsidP="00C10D2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3A52" w:rsidRDefault="00C61C98" w:rsidP="00C61C98">
      <w:pPr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61C98">
        <w:rPr>
          <w:rFonts w:ascii="Times New Roman" w:hAnsi="Times New Roman" w:cs="Times New Roman"/>
          <w:sz w:val="28"/>
          <w:szCs w:val="28"/>
        </w:rPr>
        <w:t>Для каждого документа предоставляется отдельная квитанция.</w:t>
      </w:r>
    </w:p>
    <w:p w:rsidR="00133A52" w:rsidRDefault="00133A52" w:rsidP="0031721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A52">
        <w:rPr>
          <w:rFonts w:ascii="Times New Roman" w:hAnsi="Times New Roman" w:cs="Times New Roman"/>
          <w:b/>
          <w:sz w:val="28"/>
          <w:szCs w:val="28"/>
        </w:rPr>
        <w:t>РЕКВИЗИТЫ ДЛЯ УПЛАТЫ ГОСПОШЛИНЫ</w:t>
      </w:r>
    </w:p>
    <w:tbl>
      <w:tblPr>
        <w:tblStyle w:val="a5"/>
        <w:tblW w:w="0" w:type="auto"/>
        <w:tblLook w:val="04A0"/>
      </w:tblPr>
      <w:tblGrid>
        <w:gridCol w:w="9570"/>
      </w:tblGrid>
      <w:tr w:rsidR="00133A52" w:rsidTr="00133A52">
        <w:tc>
          <w:tcPr>
            <w:tcW w:w="9570" w:type="dxa"/>
          </w:tcPr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получателя платежа: 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>УФК по Санкт-Петербургу  (Главное управление Министерства юстиции РФ по Санкт-Петербургу и Ленинградской области  л/</w:t>
            </w:r>
            <w:proofErr w:type="spellStart"/>
            <w:r w:rsidRPr="00ED0A33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ED0A33">
              <w:rPr>
                <w:rFonts w:ascii="Times New Roman" w:hAnsi="Times New Roman" w:cs="Times New Roman"/>
                <w:sz w:val="28"/>
                <w:szCs w:val="28"/>
              </w:rPr>
              <w:t xml:space="preserve"> 04721А62890)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ИНН: 7838459758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КПП: 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>783801001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4D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ОКТМО: 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>40303000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4D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ОКПО: 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>91956193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ОГРН: 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>1117847191252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КБК: 31810807200010039110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Казначейский </w:t>
            </w:r>
            <w:proofErr w:type="spellStart"/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сч</w:t>
            </w:r>
            <w:proofErr w:type="spellEnd"/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.: 03100643000000017200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Кор. </w:t>
            </w:r>
            <w:proofErr w:type="spellStart"/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сч</w:t>
            </w:r>
            <w:proofErr w:type="spellEnd"/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.: </w:t>
            </w:r>
            <w:r w:rsidRPr="007974D0">
              <w:rPr>
                <w:rFonts w:ascii="Times New Roman" w:hAnsi="Times New Roman" w:cs="Times New Roman"/>
                <w:sz w:val="28"/>
                <w:szCs w:val="28"/>
              </w:rPr>
              <w:t>40102810945370000005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банка: </w:t>
            </w:r>
            <w:proofErr w:type="gramStart"/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СЕВЕРО-ЗАПАДНОЕ</w:t>
            </w:r>
            <w:proofErr w:type="gramEnd"/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 БАНКА РОССИИ//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УФК по г. Санкт-Петербургу г. Санкт-Петербург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БИК: 014030106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A33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>:  за проставление апостиля</w:t>
            </w:r>
          </w:p>
          <w:p w:rsidR="00ED0A33" w:rsidRPr="00ED0A33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D0">
              <w:rPr>
                <w:rFonts w:ascii="Times New Roman" w:hAnsi="Times New Roman" w:cs="Times New Roman"/>
                <w:b/>
                <w:sz w:val="28"/>
                <w:szCs w:val="28"/>
              </w:rPr>
              <w:t>Вид платежа: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пошлина за другие юридически значимые действия, совершаемые органами ЗАГС</w:t>
            </w:r>
          </w:p>
          <w:p w:rsidR="00133A52" w:rsidRDefault="00ED0A33" w:rsidP="00ED0A33">
            <w:pPr>
              <w:tabs>
                <w:tab w:val="left" w:pos="28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4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государственной пошлины: </w:t>
            </w:r>
            <w:r w:rsidRPr="00ED0A33">
              <w:rPr>
                <w:rFonts w:ascii="Times New Roman" w:hAnsi="Times New Roman" w:cs="Times New Roman"/>
                <w:sz w:val="28"/>
                <w:szCs w:val="28"/>
              </w:rPr>
              <w:t xml:space="preserve"> 2 500  руб. за каждый документ</w:t>
            </w:r>
          </w:p>
        </w:tc>
      </w:tr>
    </w:tbl>
    <w:p w:rsidR="00A26059" w:rsidRDefault="00201398" w:rsidP="00075C7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A26059">
        <w:rPr>
          <w:rFonts w:ascii="Times New Roman" w:hAnsi="Times New Roman" w:cs="Times New Roman"/>
          <w:b/>
          <w:sz w:val="28"/>
          <w:szCs w:val="28"/>
        </w:rPr>
        <w:t>При оплате государственной пошлины необходимо проверять полное соответствие всех указанных выше реквизитов с реквизитами в платежном документе и обратить особое внимание на номер КБК и назначение платежа.</w:t>
      </w:r>
    </w:p>
    <w:p w:rsidR="0031721C" w:rsidRPr="0031721C" w:rsidRDefault="0031721C" w:rsidP="00075C7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21C">
        <w:rPr>
          <w:rFonts w:ascii="Times New Roman" w:hAnsi="Times New Roman" w:cs="Times New Roman"/>
          <w:sz w:val="28"/>
          <w:szCs w:val="28"/>
        </w:rPr>
        <w:t>В качестве плательщика в платежном документе указываются данные лица, обращающегося за проставлением Апостиля, и его паспортные данные! (ст.333.17 НК РФ)</w:t>
      </w:r>
    </w:p>
    <w:p w:rsidR="00075C7F" w:rsidRPr="0031721C" w:rsidRDefault="00075C7F" w:rsidP="00075C7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721C">
        <w:rPr>
          <w:rFonts w:ascii="Times New Roman" w:hAnsi="Times New Roman" w:cs="Times New Roman"/>
          <w:sz w:val="28"/>
          <w:szCs w:val="28"/>
        </w:rPr>
        <w:t xml:space="preserve">Для каждого документа предоставляется отдельная квитанция.  </w:t>
      </w:r>
    </w:p>
    <w:sectPr w:rsidR="00075C7F" w:rsidRPr="0031721C" w:rsidSect="00133A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62B" w:rsidRDefault="00A0762B" w:rsidP="00A26059">
      <w:pPr>
        <w:spacing w:after="0" w:line="240" w:lineRule="auto"/>
      </w:pPr>
      <w:r>
        <w:separator/>
      </w:r>
    </w:p>
  </w:endnote>
  <w:endnote w:type="continuationSeparator" w:id="0">
    <w:p w:rsidR="00A0762B" w:rsidRDefault="00A0762B" w:rsidP="00A2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62B" w:rsidRDefault="00A0762B" w:rsidP="00A26059">
      <w:pPr>
        <w:spacing w:after="0" w:line="240" w:lineRule="auto"/>
      </w:pPr>
      <w:r>
        <w:separator/>
      </w:r>
    </w:p>
  </w:footnote>
  <w:footnote w:type="continuationSeparator" w:id="0">
    <w:p w:rsidR="00A0762B" w:rsidRDefault="00A0762B" w:rsidP="00A2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91E59"/>
    <w:multiLevelType w:val="hybridMultilevel"/>
    <w:tmpl w:val="B590D1A2"/>
    <w:lvl w:ilvl="0" w:tplc="A4AE1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C22441"/>
    <w:multiLevelType w:val="hybridMultilevel"/>
    <w:tmpl w:val="038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BC5"/>
    <w:rsid w:val="00075C7F"/>
    <w:rsid w:val="00133A52"/>
    <w:rsid w:val="00162E59"/>
    <w:rsid w:val="00201398"/>
    <w:rsid w:val="0031721C"/>
    <w:rsid w:val="005B5E44"/>
    <w:rsid w:val="007974D0"/>
    <w:rsid w:val="00987C2E"/>
    <w:rsid w:val="009E4314"/>
    <w:rsid w:val="00A0762B"/>
    <w:rsid w:val="00A26059"/>
    <w:rsid w:val="00B34A54"/>
    <w:rsid w:val="00B531F1"/>
    <w:rsid w:val="00C61C98"/>
    <w:rsid w:val="00CE649B"/>
    <w:rsid w:val="00D37929"/>
    <w:rsid w:val="00D603A6"/>
    <w:rsid w:val="00DC7545"/>
    <w:rsid w:val="00E051C6"/>
    <w:rsid w:val="00EA4BC5"/>
    <w:rsid w:val="00ED0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9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792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3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9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6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6059"/>
  </w:style>
  <w:style w:type="paragraph" w:styleId="aa">
    <w:name w:val="footer"/>
    <w:basedOn w:val="a"/>
    <w:link w:val="ab"/>
    <w:uiPriority w:val="99"/>
    <w:unhideWhenUsed/>
    <w:rsid w:val="00A26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6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9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792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3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9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6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6059"/>
  </w:style>
  <w:style w:type="paragraph" w:styleId="aa">
    <w:name w:val="footer"/>
    <w:basedOn w:val="a"/>
    <w:link w:val="ab"/>
    <w:uiPriority w:val="99"/>
    <w:unhideWhenUsed/>
    <w:rsid w:val="00A26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60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fc47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gs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Дмитриевна Суворкова</dc:creator>
  <cp:lastModifiedBy>ZAGSGLAV</cp:lastModifiedBy>
  <cp:revision>2</cp:revision>
  <cp:lastPrinted>2022-07-27T06:32:00Z</cp:lastPrinted>
  <dcterms:created xsi:type="dcterms:W3CDTF">2022-07-27T06:36:00Z</dcterms:created>
  <dcterms:modified xsi:type="dcterms:W3CDTF">2022-07-27T06:36:00Z</dcterms:modified>
</cp:coreProperties>
</file>