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9320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9320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0515F" w:rsidRDefault="00E0515F" w:rsidP="00E0515F">
      <w:pPr>
        <w:rPr>
          <w:sz w:val="24"/>
        </w:rPr>
      </w:pPr>
      <w:r>
        <w:rPr>
          <w:sz w:val="24"/>
        </w:rPr>
        <w:t xml:space="preserve">                                                      от 27/03/2026 № 919</w:t>
      </w:r>
    </w:p>
    <w:p w:rsidR="00240D9C" w:rsidRPr="00A8337D" w:rsidRDefault="00240D9C" w:rsidP="00240D9C">
      <w:pPr>
        <w:rPr>
          <w:sz w:val="24"/>
          <w:szCs w:val="24"/>
        </w:rPr>
      </w:pPr>
      <w:r>
        <w:rPr>
          <w:sz w:val="28"/>
        </w:rPr>
        <w:t xml:space="preserve"> </w:t>
      </w:r>
      <w:r w:rsidRPr="00A8337D">
        <w:rPr>
          <w:sz w:val="24"/>
          <w:szCs w:val="24"/>
        </w:rPr>
        <w:t xml:space="preserve">                         </w:t>
      </w:r>
    </w:p>
    <w:p w:rsidR="00240D9C" w:rsidRPr="00052C23" w:rsidRDefault="00240D9C" w:rsidP="00240D9C">
      <w:pPr>
        <w:ind w:right="4676"/>
        <w:jc w:val="both"/>
        <w:rPr>
          <w:sz w:val="24"/>
        </w:rPr>
      </w:pPr>
      <w:r w:rsidRPr="00052C23">
        <w:rPr>
          <w:sz w:val="24"/>
        </w:rPr>
        <w:t>Об утверждении административного регламента по предоставлению муниципальной услуги «Выдача разрешений на ввод объектов в эксплуатацию, внесение изменений в разрешение на ввод объекта в эксплуатацию»</w:t>
      </w:r>
    </w:p>
    <w:p w:rsidR="00240D9C" w:rsidRDefault="00240D9C" w:rsidP="00240D9C">
      <w:pPr>
        <w:jc w:val="both"/>
        <w:rPr>
          <w:sz w:val="24"/>
        </w:rPr>
      </w:pPr>
    </w:p>
    <w:p w:rsidR="00240D9C" w:rsidRDefault="00240D9C" w:rsidP="00240D9C">
      <w:pPr>
        <w:jc w:val="both"/>
        <w:rPr>
          <w:sz w:val="24"/>
        </w:rPr>
      </w:pPr>
    </w:p>
    <w:p w:rsidR="00240D9C" w:rsidRPr="00052C23" w:rsidRDefault="00240D9C" w:rsidP="00240D9C">
      <w:pPr>
        <w:jc w:val="both"/>
        <w:rPr>
          <w:sz w:val="24"/>
        </w:rPr>
      </w:pPr>
    </w:p>
    <w:p w:rsidR="00240D9C" w:rsidRPr="00E55AC3" w:rsidRDefault="00240D9C" w:rsidP="00240D9C">
      <w:pPr>
        <w:ind w:firstLine="709"/>
        <w:jc w:val="both"/>
        <w:rPr>
          <w:b/>
          <w:sz w:val="24"/>
          <w:szCs w:val="24"/>
        </w:rPr>
      </w:pPr>
      <w:r w:rsidRPr="003F35BB">
        <w:rPr>
          <w:sz w:val="24"/>
          <w:szCs w:val="24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методическими рекомендациями по разработке административного регламента по предоставлению муниципальной услуги «Выдача разрешений на ввод объектов в эксплуатацию, внесение изменений в разрешение на ввод объекта в эксплуатацию</w:t>
      </w:r>
      <w:r>
        <w:rPr>
          <w:sz w:val="24"/>
          <w:szCs w:val="24"/>
        </w:rPr>
        <w:t xml:space="preserve">», </w:t>
      </w:r>
      <w:r w:rsidRPr="003F35BB">
        <w:rPr>
          <w:sz w:val="24"/>
          <w:szCs w:val="24"/>
        </w:rPr>
        <w:t xml:space="preserve">в целях приведения административного регламента по предоставлению муниципальной услуги в соответствие действующему законодательству Российской Федерации, администрация Сосновоборского городского округа </w:t>
      </w:r>
      <w:r>
        <w:rPr>
          <w:sz w:val="24"/>
          <w:szCs w:val="24"/>
        </w:rPr>
        <w:t xml:space="preserve">                               </w:t>
      </w:r>
      <w:proofErr w:type="gramStart"/>
      <w:r w:rsidRPr="00E55AC3">
        <w:rPr>
          <w:b/>
          <w:sz w:val="24"/>
          <w:szCs w:val="24"/>
        </w:rPr>
        <w:t>п</w:t>
      </w:r>
      <w:proofErr w:type="gramEnd"/>
      <w:r w:rsidRPr="00E55AC3">
        <w:rPr>
          <w:b/>
          <w:sz w:val="24"/>
          <w:szCs w:val="24"/>
        </w:rPr>
        <w:t xml:space="preserve"> о с т а н о в л я е т: </w:t>
      </w:r>
    </w:p>
    <w:p w:rsidR="00240D9C" w:rsidRPr="003F35BB" w:rsidRDefault="00240D9C" w:rsidP="00240D9C">
      <w:pPr>
        <w:ind w:firstLine="709"/>
        <w:jc w:val="both"/>
        <w:rPr>
          <w:sz w:val="24"/>
          <w:szCs w:val="24"/>
        </w:rPr>
      </w:pPr>
    </w:p>
    <w:p w:rsidR="00240D9C" w:rsidRPr="00A8337D" w:rsidRDefault="00240D9C" w:rsidP="00240D9C">
      <w:pPr>
        <w:ind w:firstLine="709"/>
        <w:jc w:val="both"/>
        <w:rPr>
          <w:sz w:val="24"/>
          <w:szCs w:val="24"/>
        </w:rPr>
      </w:pPr>
      <w:r w:rsidRPr="003F35BB">
        <w:rPr>
          <w:sz w:val="24"/>
          <w:szCs w:val="24"/>
        </w:rPr>
        <w:t>1. Утвердить административный регламент по предоставлению муниципальной услуги «Выдача разрешений на ввод объектов в эксплуатацию, внесение изменений в разрешение на ввод объект</w:t>
      </w:r>
      <w:r>
        <w:rPr>
          <w:sz w:val="24"/>
          <w:szCs w:val="24"/>
        </w:rPr>
        <w:t>а в эксплуатацию» (Приложение).</w:t>
      </w:r>
    </w:p>
    <w:p w:rsidR="00240D9C" w:rsidRPr="00A8337D" w:rsidRDefault="00240D9C" w:rsidP="00240D9C">
      <w:pPr>
        <w:ind w:firstLine="709"/>
        <w:jc w:val="both"/>
        <w:rPr>
          <w:sz w:val="24"/>
          <w:szCs w:val="24"/>
        </w:rPr>
      </w:pPr>
      <w:r w:rsidRPr="003F35BB">
        <w:rPr>
          <w:sz w:val="24"/>
          <w:szCs w:val="24"/>
        </w:rPr>
        <w:t>2. Признать утратившим силу</w:t>
      </w:r>
      <w:r>
        <w:rPr>
          <w:sz w:val="24"/>
          <w:szCs w:val="24"/>
        </w:rPr>
        <w:t xml:space="preserve"> п</w:t>
      </w:r>
      <w:r w:rsidRPr="003F35BB">
        <w:rPr>
          <w:sz w:val="24"/>
          <w:szCs w:val="24"/>
        </w:rPr>
        <w:t>остановление администрации Сосново</w:t>
      </w:r>
      <w:r>
        <w:rPr>
          <w:sz w:val="24"/>
          <w:szCs w:val="24"/>
        </w:rPr>
        <w:t>борского городского округа от 24.07.</w:t>
      </w:r>
      <w:r w:rsidRPr="00CA1F59">
        <w:rPr>
          <w:sz w:val="24"/>
          <w:szCs w:val="24"/>
        </w:rPr>
        <w:t>2025 № 1976</w:t>
      </w:r>
      <w:r w:rsidRPr="003F35BB">
        <w:rPr>
          <w:sz w:val="24"/>
          <w:szCs w:val="24"/>
        </w:rPr>
        <w:t xml:space="preserve"> «</w:t>
      </w:r>
      <w:r w:rsidRPr="00CA1F59">
        <w:rPr>
          <w:sz w:val="24"/>
          <w:szCs w:val="24"/>
        </w:rPr>
        <w:t>Об утверждении административного регламента по предоставлению муниципальной услуги «Выдача разрешений на ввод объектов в эксплуатацию, внесение изменений в разрешение на ввод объекта в эксплуатацию»</w:t>
      </w:r>
      <w:r>
        <w:rPr>
          <w:sz w:val="24"/>
          <w:szCs w:val="24"/>
        </w:rPr>
        <w:t>.</w:t>
      </w:r>
    </w:p>
    <w:p w:rsidR="00240D9C" w:rsidRPr="00A8337D" w:rsidRDefault="00240D9C" w:rsidP="00240D9C">
      <w:pPr>
        <w:ind w:firstLine="709"/>
        <w:jc w:val="both"/>
        <w:rPr>
          <w:sz w:val="24"/>
          <w:szCs w:val="24"/>
        </w:rPr>
      </w:pPr>
      <w:r w:rsidRPr="003F35BB">
        <w:rPr>
          <w:sz w:val="24"/>
          <w:szCs w:val="24"/>
        </w:rPr>
        <w:t>3. Общему отделу администрации обнародовать настоящее постановление на электронном</w:t>
      </w:r>
      <w:r>
        <w:rPr>
          <w:sz w:val="24"/>
          <w:szCs w:val="24"/>
        </w:rPr>
        <w:t xml:space="preserve"> сайте городской газеты «Маяк».</w:t>
      </w:r>
    </w:p>
    <w:p w:rsidR="00240D9C" w:rsidRPr="00A8337D" w:rsidRDefault="00240D9C" w:rsidP="00240D9C">
      <w:pPr>
        <w:ind w:firstLine="709"/>
        <w:jc w:val="both"/>
        <w:rPr>
          <w:sz w:val="24"/>
          <w:szCs w:val="24"/>
        </w:rPr>
      </w:pPr>
      <w:r w:rsidRPr="003F35BB">
        <w:rPr>
          <w:sz w:val="24"/>
          <w:szCs w:val="24"/>
        </w:rPr>
        <w:t xml:space="preserve">4. Отделу по связям с общественностью (пресс-центр) администрации </w:t>
      </w:r>
      <w:proofErr w:type="gramStart"/>
      <w:r w:rsidRPr="003F35BB">
        <w:rPr>
          <w:sz w:val="24"/>
          <w:szCs w:val="24"/>
        </w:rPr>
        <w:t>разместить</w:t>
      </w:r>
      <w:proofErr w:type="gramEnd"/>
      <w:r w:rsidRPr="003F35BB">
        <w:rPr>
          <w:sz w:val="24"/>
          <w:szCs w:val="24"/>
        </w:rPr>
        <w:t xml:space="preserve"> настоящее постановление на официальном сайте Сосн</w:t>
      </w:r>
      <w:r>
        <w:rPr>
          <w:sz w:val="24"/>
          <w:szCs w:val="24"/>
        </w:rPr>
        <w:t xml:space="preserve">овоборского городского округа. </w:t>
      </w:r>
    </w:p>
    <w:p w:rsidR="00240D9C" w:rsidRPr="00A8337D" w:rsidRDefault="00240D9C" w:rsidP="00240D9C">
      <w:pPr>
        <w:ind w:firstLine="709"/>
        <w:jc w:val="both"/>
        <w:rPr>
          <w:sz w:val="24"/>
          <w:szCs w:val="24"/>
        </w:rPr>
      </w:pPr>
      <w:r w:rsidRPr="003F35BB">
        <w:rPr>
          <w:sz w:val="24"/>
          <w:szCs w:val="24"/>
        </w:rPr>
        <w:t xml:space="preserve">5. Настоящее постановление вступает в силу со </w:t>
      </w:r>
      <w:r>
        <w:rPr>
          <w:sz w:val="24"/>
          <w:szCs w:val="24"/>
        </w:rPr>
        <w:t>дня официального обнародования.</w:t>
      </w:r>
    </w:p>
    <w:p w:rsidR="00240D9C" w:rsidRPr="003F35BB" w:rsidRDefault="00240D9C" w:rsidP="00240D9C">
      <w:pPr>
        <w:ind w:firstLine="709"/>
        <w:jc w:val="both"/>
        <w:rPr>
          <w:sz w:val="24"/>
          <w:szCs w:val="24"/>
        </w:rPr>
      </w:pPr>
      <w:r w:rsidRPr="003F35BB">
        <w:rPr>
          <w:sz w:val="24"/>
          <w:szCs w:val="24"/>
        </w:rPr>
        <w:t xml:space="preserve">6. </w:t>
      </w:r>
      <w:proofErr w:type="gramStart"/>
      <w:r w:rsidRPr="003F35BB">
        <w:rPr>
          <w:sz w:val="24"/>
          <w:szCs w:val="24"/>
        </w:rPr>
        <w:t>Контроль за</w:t>
      </w:r>
      <w:proofErr w:type="gramEnd"/>
      <w:r w:rsidRPr="003F35BB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240D9C" w:rsidRDefault="00240D9C" w:rsidP="00240D9C">
      <w:pPr>
        <w:jc w:val="both"/>
        <w:rPr>
          <w:sz w:val="24"/>
        </w:rPr>
      </w:pPr>
    </w:p>
    <w:p w:rsidR="00240D9C" w:rsidRDefault="00240D9C" w:rsidP="00240D9C">
      <w:pPr>
        <w:jc w:val="both"/>
        <w:rPr>
          <w:sz w:val="24"/>
        </w:rPr>
      </w:pPr>
    </w:p>
    <w:p w:rsidR="00240D9C" w:rsidRPr="00052C23" w:rsidRDefault="00240D9C" w:rsidP="00240D9C">
      <w:pPr>
        <w:jc w:val="both"/>
        <w:rPr>
          <w:sz w:val="24"/>
        </w:rPr>
      </w:pPr>
    </w:p>
    <w:p w:rsidR="00240D9C" w:rsidRPr="00052C23" w:rsidRDefault="00240D9C" w:rsidP="00240D9C">
      <w:pPr>
        <w:jc w:val="both"/>
        <w:rPr>
          <w:sz w:val="24"/>
        </w:rPr>
      </w:pPr>
      <w:r w:rsidRPr="00052C23">
        <w:rPr>
          <w:sz w:val="24"/>
        </w:rPr>
        <w:t>Глава Сосновоборского городского округа                                                             М.В. Воронков</w:t>
      </w:r>
    </w:p>
    <w:p w:rsidR="00240D9C" w:rsidRPr="00052C23" w:rsidRDefault="00240D9C" w:rsidP="00240D9C">
      <w:pPr>
        <w:rPr>
          <w:sz w:val="24"/>
        </w:rPr>
      </w:pPr>
    </w:p>
    <w:p w:rsidR="00240D9C" w:rsidRPr="00F93205" w:rsidRDefault="00240D9C" w:rsidP="00240D9C">
      <w:pPr>
        <w:pStyle w:val="ac"/>
      </w:pPr>
      <w:bookmarkStart w:id="0" w:name="_GoBack"/>
      <w:bookmarkEnd w:id="0"/>
    </w:p>
    <w:p w:rsidR="00240D9C" w:rsidRPr="00AE14A5" w:rsidRDefault="00240D9C" w:rsidP="00240D9C">
      <w:pPr>
        <w:jc w:val="right"/>
        <w:rPr>
          <w:sz w:val="24"/>
          <w:szCs w:val="24"/>
        </w:rPr>
      </w:pPr>
      <w:r w:rsidRPr="00AE14A5">
        <w:rPr>
          <w:sz w:val="24"/>
          <w:szCs w:val="24"/>
        </w:rPr>
        <w:lastRenderedPageBreak/>
        <w:t>УТВЕРЖДЕН</w:t>
      </w:r>
    </w:p>
    <w:p w:rsidR="00240D9C" w:rsidRPr="005B5389" w:rsidRDefault="00240D9C" w:rsidP="00240D9C">
      <w:pPr>
        <w:jc w:val="right"/>
        <w:rPr>
          <w:sz w:val="24"/>
          <w:szCs w:val="24"/>
        </w:rPr>
      </w:pPr>
      <w:r w:rsidRPr="005B5389">
        <w:rPr>
          <w:sz w:val="24"/>
          <w:szCs w:val="24"/>
        </w:rPr>
        <w:t>постановлением администрации</w:t>
      </w:r>
    </w:p>
    <w:p w:rsidR="00240D9C" w:rsidRPr="005B5389" w:rsidRDefault="00240D9C" w:rsidP="00240D9C">
      <w:pPr>
        <w:jc w:val="right"/>
        <w:rPr>
          <w:sz w:val="24"/>
          <w:szCs w:val="24"/>
        </w:rPr>
      </w:pPr>
      <w:r w:rsidRPr="005B5389">
        <w:rPr>
          <w:sz w:val="24"/>
          <w:szCs w:val="24"/>
        </w:rPr>
        <w:t>Сосновоборского городского округа</w:t>
      </w:r>
    </w:p>
    <w:p w:rsidR="00240D9C" w:rsidRPr="005B5389" w:rsidRDefault="00240D9C" w:rsidP="00240D9C">
      <w:pPr>
        <w:jc w:val="right"/>
        <w:rPr>
          <w:sz w:val="24"/>
          <w:szCs w:val="24"/>
        </w:rPr>
      </w:pPr>
      <w:r w:rsidRPr="005B5389">
        <w:rPr>
          <w:sz w:val="24"/>
          <w:szCs w:val="24"/>
        </w:rPr>
        <w:t xml:space="preserve">от </w:t>
      </w:r>
      <w:r w:rsidR="00E0515F">
        <w:rPr>
          <w:sz w:val="24"/>
          <w:szCs w:val="24"/>
        </w:rPr>
        <w:t>27/03/2026 № 919</w:t>
      </w:r>
    </w:p>
    <w:p w:rsidR="00240D9C" w:rsidRDefault="00240D9C" w:rsidP="00240D9C">
      <w:pPr>
        <w:jc w:val="right"/>
        <w:rPr>
          <w:sz w:val="24"/>
          <w:szCs w:val="24"/>
        </w:rPr>
      </w:pPr>
      <w:r w:rsidRPr="005B5389">
        <w:rPr>
          <w:sz w:val="24"/>
          <w:szCs w:val="24"/>
        </w:rPr>
        <w:t xml:space="preserve"> </w:t>
      </w:r>
    </w:p>
    <w:p w:rsidR="00240D9C" w:rsidRPr="005B5389" w:rsidRDefault="00240D9C" w:rsidP="00240D9C">
      <w:pPr>
        <w:jc w:val="right"/>
        <w:rPr>
          <w:sz w:val="24"/>
          <w:szCs w:val="24"/>
        </w:rPr>
      </w:pPr>
      <w:r w:rsidRPr="005B5389">
        <w:rPr>
          <w:sz w:val="24"/>
          <w:szCs w:val="24"/>
        </w:rPr>
        <w:t>(Приложение)</w:t>
      </w:r>
    </w:p>
    <w:p w:rsidR="00240D9C" w:rsidRPr="005B5389" w:rsidRDefault="00240D9C" w:rsidP="00240D9C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0D9C" w:rsidRPr="005B5389" w:rsidRDefault="00240D9C" w:rsidP="00240D9C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0D9C" w:rsidRPr="005B5389" w:rsidRDefault="00240D9C" w:rsidP="00240D9C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0D9C" w:rsidRPr="00566C0D" w:rsidRDefault="00240D9C" w:rsidP="00240D9C">
      <w:pPr>
        <w:pStyle w:val="ac"/>
        <w:jc w:val="center"/>
      </w:pPr>
      <w:r w:rsidRPr="00566C0D">
        <w:t>Административный регламент</w:t>
      </w:r>
    </w:p>
    <w:p w:rsidR="00240D9C" w:rsidRDefault="00240D9C" w:rsidP="00240D9C">
      <w:pPr>
        <w:jc w:val="center"/>
        <w:rPr>
          <w:sz w:val="24"/>
          <w:szCs w:val="24"/>
        </w:rPr>
      </w:pPr>
      <w:r w:rsidRPr="00566C0D">
        <w:rPr>
          <w:sz w:val="24"/>
          <w:szCs w:val="24"/>
        </w:rPr>
        <w:t xml:space="preserve">администрации муниципального образования </w:t>
      </w:r>
      <w:proofErr w:type="spellStart"/>
      <w:r w:rsidRPr="00566C0D">
        <w:rPr>
          <w:sz w:val="24"/>
          <w:szCs w:val="24"/>
        </w:rPr>
        <w:t>Сосновоборский</w:t>
      </w:r>
      <w:proofErr w:type="spellEnd"/>
      <w:r w:rsidRPr="00566C0D">
        <w:rPr>
          <w:sz w:val="24"/>
          <w:szCs w:val="24"/>
        </w:rPr>
        <w:t xml:space="preserve"> городской округ Ленинградской области по предоставлению муниципальной услуги</w:t>
      </w:r>
      <w:r w:rsidRPr="005B5389">
        <w:rPr>
          <w:b/>
          <w:sz w:val="24"/>
          <w:szCs w:val="24"/>
        </w:rPr>
        <w:t xml:space="preserve"> </w:t>
      </w:r>
      <w:r w:rsidRPr="004C7BC3">
        <w:rPr>
          <w:color w:val="000000"/>
          <w:sz w:val="24"/>
          <w:szCs w:val="24"/>
        </w:rPr>
        <w:t>«В</w:t>
      </w:r>
      <w:r w:rsidRPr="004C7BC3">
        <w:rPr>
          <w:sz w:val="24"/>
          <w:szCs w:val="24"/>
        </w:rPr>
        <w:t>ыдача разрешений на ввод объектов в эксплуатацию, внесение изменений в разрешение на ввод объекта в эксплуатацию»</w:t>
      </w:r>
    </w:p>
    <w:p w:rsidR="00240D9C" w:rsidRPr="004C7BC3" w:rsidRDefault="00240D9C" w:rsidP="00240D9C">
      <w:pPr>
        <w:jc w:val="center"/>
        <w:rPr>
          <w:sz w:val="24"/>
          <w:szCs w:val="24"/>
        </w:rPr>
      </w:pPr>
    </w:p>
    <w:p w:rsidR="00240D9C" w:rsidRPr="00DD063A" w:rsidRDefault="00240D9C" w:rsidP="00240D9C">
      <w:pPr>
        <w:pStyle w:val="ConsPlusTitle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b w:val="0"/>
          <w:sz w:val="24"/>
          <w:szCs w:val="24"/>
          <w:highlight w:val="white"/>
        </w:rPr>
        <w:t>Общие положения</w:t>
      </w:r>
    </w:p>
    <w:p w:rsidR="00240D9C" w:rsidRPr="00DD063A" w:rsidRDefault="00240D9C" w:rsidP="00240D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</w:p>
    <w:p w:rsidR="00240D9C" w:rsidRPr="00DD063A" w:rsidRDefault="00240D9C" w:rsidP="00240D9C">
      <w:pPr>
        <w:pStyle w:val="ConsPlusTitle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jc w:val="both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b w:val="0"/>
          <w:sz w:val="24"/>
          <w:szCs w:val="24"/>
          <w:highlight w:val="white"/>
        </w:rPr>
        <w:t>Предмет регулирования.</w:t>
      </w:r>
    </w:p>
    <w:p w:rsidR="00240D9C" w:rsidRDefault="00240D9C" w:rsidP="00240D9C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Регламент устанавливает порядок и стандарт предоставления </w:t>
      </w:r>
      <w:r w:rsidRPr="00DD063A">
        <w:rPr>
          <w:rFonts w:ascii="Times New Roman" w:hAnsi="Times New Roman" w:cs="Times New Roman"/>
          <w:b w:val="0"/>
          <w:sz w:val="24"/>
          <w:szCs w:val="24"/>
        </w:rPr>
        <w:t>муниципальн</w:t>
      </w:r>
      <w:r w:rsidRPr="00DD063A">
        <w:rPr>
          <w:rFonts w:ascii="Times New Roman" w:hAnsi="Times New Roman" w:cs="Times New Roman"/>
          <w:b w:val="0"/>
          <w:sz w:val="24"/>
          <w:szCs w:val="24"/>
          <w:highlight w:val="white"/>
        </w:rPr>
        <w:t>ой услуги.</w:t>
      </w:r>
    </w:p>
    <w:p w:rsidR="00240D9C" w:rsidRPr="00DD063A" w:rsidRDefault="00240D9C" w:rsidP="00240D9C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>
        <w:rPr>
          <w:rFonts w:ascii="Times New Roman" w:hAnsi="Times New Roman" w:cs="Times New Roman"/>
          <w:b w:val="0"/>
          <w:sz w:val="24"/>
          <w:szCs w:val="24"/>
          <w:highlight w:val="white"/>
        </w:rPr>
        <w:t xml:space="preserve">1.2 </w:t>
      </w:r>
      <w:r w:rsidRPr="00DD063A">
        <w:rPr>
          <w:rFonts w:ascii="Times New Roman" w:hAnsi="Times New Roman" w:cs="Times New Roman"/>
          <w:b w:val="0"/>
          <w:sz w:val="24"/>
          <w:szCs w:val="24"/>
          <w:highlight w:val="white"/>
        </w:rPr>
        <w:t>Круг заявителей.</w:t>
      </w:r>
    </w:p>
    <w:p w:rsidR="00240D9C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063A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ая услуга предоставляется физическим и юридическим лицам – застройщикам, </w:t>
      </w:r>
      <w:r w:rsidRPr="00DD063A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завершившим </w:t>
      </w:r>
      <w:r w:rsidRPr="00DD063A">
        <w:rPr>
          <w:rFonts w:ascii="Times New Roman" w:hAnsi="Times New Roman" w:cs="Times New Roman"/>
          <w:bCs/>
          <w:sz w:val="24"/>
          <w:szCs w:val="24"/>
        </w:rPr>
        <w:t xml:space="preserve">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</w:t>
      </w:r>
      <w:proofErr w:type="gramStart"/>
      <w:r w:rsidRPr="00DD063A">
        <w:rPr>
          <w:rFonts w:ascii="Times New Roman" w:hAnsi="Times New Roman" w:cs="Times New Roman"/>
          <w:bCs/>
          <w:sz w:val="24"/>
          <w:szCs w:val="24"/>
        </w:rPr>
        <w:t>разрешения</w:t>
      </w:r>
      <w:proofErr w:type="gramEnd"/>
      <w:r w:rsidRPr="00DD063A">
        <w:rPr>
          <w:rFonts w:ascii="Times New Roman" w:hAnsi="Times New Roman" w:cs="Times New Roman"/>
          <w:bCs/>
          <w:sz w:val="24"/>
          <w:szCs w:val="24"/>
        </w:rPr>
        <w:t xml:space="preserve">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 Российской Федерации и разрешения на </w:t>
      </w:r>
      <w:proofErr w:type="gramStart"/>
      <w:r w:rsidRPr="00DD063A">
        <w:rPr>
          <w:rFonts w:ascii="Times New Roman" w:hAnsi="Times New Roman" w:cs="Times New Roman"/>
          <w:bCs/>
          <w:sz w:val="24"/>
          <w:szCs w:val="24"/>
        </w:rPr>
        <w:t>строительство</w:t>
      </w:r>
      <w:proofErr w:type="gramEnd"/>
      <w:r w:rsidRPr="00DD063A">
        <w:rPr>
          <w:rFonts w:ascii="Times New Roman" w:hAnsi="Times New Roman" w:cs="Times New Roman"/>
          <w:bCs/>
          <w:sz w:val="24"/>
          <w:szCs w:val="24"/>
        </w:rPr>
        <w:t xml:space="preserve">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</w:t>
      </w:r>
      <w:r>
        <w:rPr>
          <w:rFonts w:ascii="Times New Roman" w:hAnsi="Times New Roman" w:cs="Times New Roman"/>
          <w:bCs/>
          <w:sz w:val="24"/>
          <w:szCs w:val="24"/>
        </w:rPr>
        <w:t>равления Ленинградской области».</w:t>
      </w:r>
    </w:p>
    <w:p w:rsidR="00240D9C" w:rsidRPr="00FD7017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D7017">
        <w:rPr>
          <w:rFonts w:ascii="Times New Roman" w:hAnsi="Times New Roman" w:cs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- от имени физических лиц, в том числе зарегистрированных в качестве индивидуальных предпринимателей: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- от имени юридических лиц: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представители, действующие от имени заявителя в силу полномочий </w:t>
      </w:r>
      <w:r w:rsidRPr="00DD063A">
        <w:rPr>
          <w:sz w:val="24"/>
          <w:szCs w:val="24"/>
        </w:rPr>
        <w:br/>
        <w:t>на основании доверенности или договора.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1.3. </w:t>
      </w:r>
      <w:r w:rsidRPr="00DD063A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</w:t>
      </w:r>
      <w:r w:rsidRPr="00DD063A">
        <w:rPr>
          <w:rFonts w:ascii="Times New Roman" w:hAnsi="Times New Roman" w:cs="Times New Roman"/>
          <w:sz w:val="24"/>
          <w:szCs w:val="24"/>
        </w:rPr>
        <w:lastRenderedPageBreak/>
        <w:t>государственных и муниципальных услуг (функций)» (далее – Единый портал, ЕПГУ).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40D9C" w:rsidRDefault="00240D9C" w:rsidP="00240D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063A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Стандарт предоставления </w:t>
      </w:r>
      <w:r w:rsidRPr="00DD063A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Pr="00DD063A">
        <w:rPr>
          <w:rFonts w:ascii="Times New Roman" w:hAnsi="Times New Roman" w:cs="Times New Roman"/>
          <w:bCs/>
          <w:sz w:val="24"/>
          <w:szCs w:val="24"/>
          <w:highlight w:val="white"/>
        </w:rPr>
        <w:t>ой услуги</w:t>
      </w:r>
    </w:p>
    <w:p w:rsidR="00240D9C" w:rsidRPr="00DD063A" w:rsidRDefault="00240D9C" w:rsidP="00240D9C">
      <w:pPr>
        <w:pStyle w:val="ConsPlusNormal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2.1. Наименование </w:t>
      </w:r>
      <w:r w:rsidRPr="00DD063A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ой услуги: </w:t>
      </w:r>
      <w:r w:rsidRPr="00DD063A">
        <w:rPr>
          <w:rFonts w:ascii="Times New Roman" w:hAnsi="Times New Roman" w:cs="Times New Roman"/>
          <w:sz w:val="24"/>
          <w:szCs w:val="24"/>
        </w:rPr>
        <w:t>«Выдача разрешения на ввод объекта в эксплуатацию, внесение изменений в разрешение на ввод объекта в эксплуатацию».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</w:t>
      </w:r>
      <w:r w:rsidRPr="00DD063A">
        <w:rPr>
          <w:rFonts w:ascii="Times New Roman" w:hAnsi="Times New Roman" w:cs="Times New Roman"/>
          <w:bCs/>
          <w:sz w:val="24"/>
          <w:szCs w:val="24"/>
        </w:rPr>
        <w:t>Наименование органа, предоставляющего услугу.</w:t>
      </w:r>
    </w:p>
    <w:p w:rsidR="00240D9C" w:rsidRPr="00DD063A" w:rsidRDefault="00240D9C" w:rsidP="00240D9C">
      <w:pPr>
        <w:pStyle w:val="aa"/>
        <w:widowControl w:val="0"/>
        <w:ind w:left="0"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Муниципальную услугу предоставляет Администрация </w:t>
      </w:r>
      <w:r w:rsidRPr="00F30CDE">
        <w:rPr>
          <w:sz w:val="24"/>
          <w:szCs w:val="24"/>
        </w:rPr>
        <w:t xml:space="preserve">муниципального образования </w:t>
      </w:r>
      <w:proofErr w:type="spellStart"/>
      <w:r w:rsidRPr="00F30CDE">
        <w:rPr>
          <w:sz w:val="24"/>
          <w:szCs w:val="24"/>
        </w:rPr>
        <w:t>Сосновоборский</w:t>
      </w:r>
      <w:proofErr w:type="spellEnd"/>
      <w:r w:rsidRPr="00F30CDE">
        <w:rPr>
          <w:sz w:val="24"/>
          <w:szCs w:val="24"/>
        </w:rPr>
        <w:t xml:space="preserve"> городской округ Ленинградской области (далее - Администрация)</w:t>
      </w:r>
      <w:r w:rsidRPr="00DD063A">
        <w:rPr>
          <w:sz w:val="24"/>
          <w:szCs w:val="24"/>
        </w:rPr>
        <w:t xml:space="preserve">. Структурным подразделением, ответственным за предоставление муниципальной услуги является </w:t>
      </w:r>
      <w:r>
        <w:rPr>
          <w:sz w:val="24"/>
          <w:szCs w:val="24"/>
        </w:rPr>
        <w:t>комитет архитектуры, градостроительства и землепользования Администрации</w:t>
      </w:r>
      <w:r w:rsidRPr="00DD063A">
        <w:rPr>
          <w:sz w:val="24"/>
          <w:szCs w:val="24"/>
        </w:rPr>
        <w:t>.</w:t>
      </w:r>
    </w:p>
    <w:p w:rsidR="00240D9C" w:rsidRPr="00DD063A" w:rsidRDefault="00240D9C" w:rsidP="00240D9C">
      <w:pPr>
        <w:pStyle w:val="aa"/>
        <w:widowControl w:val="0"/>
        <w:ind w:left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2.3. Результатом предоставления </w:t>
      </w:r>
      <w:r w:rsidRPr="00DD063A">
        <w:rPr>
          <w:bCs/>
          <w:sz w:val="24"/>
          <w:szCs w:val="24"/>
        </w:rPr>
        <w:t>муниципальн</w:t>
      </w:r>
      <w:r w:rsidRPr="00DD063A">
        <w:rPr>
          <w:sz w:val="24"/>
          <w:szCs w:val="24"/>
        </w:rPr>
        <w:t>ой услуги является: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- разрешение на ввод объекта в эксплуатацию (в том числе на отдельные этапы строительства, реконструкции объекта капитального строительства) (утверждена приказом Министерства строительства и жилищно-коммунального хозяйства Российской Федерации  от </w:t>
      </w:r>
      <w:r>
        <w:rPr>
          <w:sz w:val="24"/>
          <w:szCs w:val="24"/>
        </w:rPr>
        <w:t xml:space="preserve">          </w:t>
      </w:r>
      <w:r w:rsidRPr="00DD063A">
        <w:rPr>
          <w:sz w:val="24"/>
          <w:szCs w:val="24"/>
        </w:rPr>
        <w:t>3 июня 2022 года № 446/</w:t>
      </w:r>
      <w:proofErr w:type="spellStart"/>
      <w:proofErr w:type="gramStart"/>
      <w:r w:rsidRPr="00DD063A">
        <w:rPr>
          <w:sz w:val="24"/>
          <w:szCs w:val="24"/>
        </w:rPr>
        <w:t>пр</w:t>
      </w:r>
      <w:proofErr w:type="spellEnd"/>
      <w:proofErr w:type="gramEnd"/>
      <w:r w:rsidRPr="00DD063A">
        <w:rPr>
          <w:sz w:val="24"/>
          <w:szCs w:val="24"/>
        </w:rPr>
        <w:t>);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- решение об отказе в выдаче разрешения на ввод объекта в эксплуатацию по форме согласно приложению к  регламенту (образец 3);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- решение о внесении изменений в разрешение на ввод объекта в эксплуатацию по форме согласно приложению к  регламенту (образец 5);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- решение </w:t>
      </w:r>
      <w:proofErr w:type="gramStart"/>
      <w:r w:rsidRPr="00DD063A">
        <w:rPr>
          <w:sz w:val="24"/>
          <w:szCs w:val="24"/>
        </w:rPr>
        <w:t>об отказе во внесении изменений в разрешение на ввод объекта в эксплуатацию</w:t>
      </w:r>
      <w:proofErr w:type="gramEnd"/>
      <w:r w:rsidRPr="00DD063A">
        <w:rPr>
          <w:sz w:val="24"/>
          <w:szCs w:val="24"/>
        </w:rPr>
        <w:t xml:space="preserve"> по форме согласно приложению к регламенту (образец 6).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240D9C" w:rsidRPr="00DD063A" w:rsidRDefault="00240D9C" w:rsidP="00240D9C">
      <w:pPr>
        <w:widowControl w:val="0"/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</w:rPr>
        <w:t xml:space="preserve">а) при личной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DD063A">
        <w:rPr>
          <w:rFonts w:ascii="Times New Roman" w:hAnsi="Times New Roman" w:cs="Times New Roman"/>
          <w:sz w:val="24"/>
          <w:szCs w:val="24"/>
        </w:rPr>
        <w:t xml:space="preserve"> МФЦ;</w:t>
      </w:r>
    </w:p>
    <w:p w:rsidR="00240D9C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</w:rPr>
        <w:t>б) в эле</w:t>
      </w:r>
      <w:r>
        <w:rPr>
          <w:rFonts w:ascii="Times New Roman" w:hAnsi="Times New Roman" w:cs="Times New Roman"/>
          <w:sz w:val="24"/>
          <w:szCs w:val="24"/>
        </w:rPr>
        <w:t>ктронной форме с использованием</w:t>
      </w:r>
      <w:r w:rsidRPr="00DD063A">
        <w:rPr>
          <w:rFonts w:ascii="Times New Roman" w:hAnsi="Times New Roman" w:cs="Times New Roman"/>
          <w:sz w:val="24"/>
          <w:szCs w:val="24"/>
        </w:rPr>
        <w:t xml:space="preserve"> ЕПГУ.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</w:rPr>
        <w:t>2.4.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 Срок предоставления </w:t>
      </w:r>
      <w:r w:rsidRPr="00DD063A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>ой услуги.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5 рабочих дней </w:t>
      </w:r>
      <w:proofErr w:type="gramStart"/>
      <w:r w:rsidRPr="00DD063A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D063A">
        <w:rPr>
          <w:rFonts w:ascii="Times New Roman" w:hAnsi="Times New Roman" w:cs="Times New Roman"/>
          <w:sz w:val="24"/>
          <w:szCs w:val="24"/>
        </w:rPr>
        <w:t xml:space="preserve"> заявления и документов, необходимых для оказания услуги.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5"/>
      <w:bookmarkEnd w:id="1"/>
      <w:r w:rsidRPr="00DD063A">
        <w:rPr>
          <w:rFonts w:ascii="Times New Roman" w:hAnsi="Times New Roman" w:cs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DD063A">
        <w:rPr>
          <w:rFonts w:ascii="Times New Roman" w:hAnsi="Times New Roman" w:cs="Times New Roman"/>
          <w:sz w:val="24"/>
          <w:szCs w:val="24"/>
        </w:rPr>
        <w:t>.</w:t>
      </w:r>
    </w:p>
    <w:p w:rsidR="00240D9C" w:rsidRPr="00DD063A" w:rsidRDefault="00240D9C" w:rsidP="00240D9C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40D9C" w:rsidRPr="00DD063A" w:rsidRDefault="00240D9C" w:rsidP="00240D9C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240D9C" w:rsidRPr="00DD063A" w:rsidRDefault="00240D9C" w:rsidP="00240D9C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>
        <w:rPr>
          <w:rFonts w:ascii="Times New Roman" w:hAnsi="Times New Roman" w:cs="Times New Roman"/>
          <w:sz w:val="24"/>
          <w:szCs w:val="24"/>
          <w:highlight w:val="white"/>
        </w:rPr>
        <w:t>в МФЦ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>, составляет не более 15 минут.</w:t>
      </w:r>
    </w:p>
    <w:p w:rsidR="00240D9C" w:rsidRPr="00DD063A" w:rsidRDefault="00240D9C" w:rsidP="00240D9C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2.7. Срок регистрации запроса заявителя о предоставлении </w:t>
      </w:r>
      <w:r w:rsidRPr="00DD063A">
        <w:rPr>
          <w:rFonts w:ascii="Times New Roman" w:hAnsi="Times New Roman" w:cs="Times New Roman"/>
          <w:bCs/>
          <w:sz w:val="24"/>
          <w:szCs w:val="24"/>
        </w:rPr>
        <w:t>муниципальн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>ой услуги составляет:</w:t>
      </w:r>
    </w:p>
    <w:p w:rsidR="00240D9C" w:rsidRPr="00DD063A" w:rsidRDefault="00240D9C" w:rsidP="00240D9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</w:rPr>
        <w:t>- при направлении запроса из ГБУ ЛО «МФЦ» в Администрацию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63A">
        <w:rPr>
          <w:rFonts w:ascii="Times New Roman" w:hAnsi="Times New Roman" w:cs="Times New Roman"/>
          <w:sz w:val="24"/>
          <w:szCs w:val="24"/>
        </w:rPr>
        <w:t>– в день поступления документов и</w:t>
      </w:r>
      <w:r>
        <w:rPr>
          <w:rFonts w:ascii="Times New Roman" w:hAnsi="Times New Roman" w:cs="Times New Roman"/>
          <w:sz w:val="24"/>
          <w:szCs w:val="24"/>
        </w:rPr>
        <w:t>з ГБУ ЛО «МФЦ» в  Администрацию;</w:t>
      </w:r>
    </w:p>
    <w:p w:rsidR="00240D9C" w:rsidRPr="00DD063A" w:rsidRDefault="00240D9C" w:rsidP="00240D9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Требования к помещениям, в которых предоставляется муниципальная услуга, в случае обращения заявителя в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240D9C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240D9C" w:rsidRPr="00DD063A" w:rsidRDefault="00240D9C" w:rsidP="00240D9C">
      <w:pPr>
        <w:ind w:firstLine="851"/>
        <w:jc w:val="both"/>
        <w:rPr>
          <w:bCs/>
          <w:sz w:val="24"/>
          <w:szCs w:val="24"/>
        </w:rPr>
      </w:pPr>
      <w:r w:rsidRPr="00DD063A">
        <w:rPr>
          <w:bCs/>
          <w:sz w:val="24"/>
          <w:szCs w:val="24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DD063A">
        <w:rPr>
          <w:bCs/>
          <w:sz w:val="24"/>
          <w:szCs w:val="24"/>
        </w:rPr>
        <w:t>Межвед</w:t>
      </w:r>
      <w:proofErr w:type="spellEnd"/>
      <w:r w:rsidRPr="00DD063A">
        <w:rPr>
          <w:bCs/>
          <w:sz w:val="24"/>
          <w:szCs w:val="24"/>
        </w:rPr>
        <w:t xml:space="preserve"> ЛО») (при наличии технической возможности). 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 и физическим лицам, достигшим совершеннолетия.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240D9C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DD063A">
        <w:rPr>
          <w:sz w:val="24"/>
          <w:szCs w:val="24"/>
        </w:rPr>
        <w:t>и(</w:t>
      </w:r>
      <w:proofErr w:type="gramEnd"/>
      <w:r w:rsidRPr="00DD063A">
        <w:rPr>
          <w:sz w:val="24"/>
          <w:szCs w:val="24"/>
        </w:rPr>
        <w:t>или) информации, необходимых для предоставления муниципальной услуги.</w:t>
      </w:r>
    </w:p>
    <w:p w:rsidR="00240D9C" w:rsidRDefault="00240D9C" w:rsidP="00240D9C">
      <w:pPr>
        <w:ind w:firstLine="851"/>
        <w:jc w:val="both"/>
        <w:rPr>
          <w:sz w:val="24"/>
          <w:szCs w:val="24"/>
          <w:highlight w:val="white"/>
        </w:rPr>
      </w:pPr>
      <w:r w:rsidRPr="00DD063A">
        <w:rPr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DD063A">
        <w:rPr>
          <w:sz w:val="24"/>
          <w:szCs w:val="24"/>
        </w:rPr>
        <w:t>муниципальной</w:t>
      </w:r>
      <w:r w:rsidRPr="00DD063A">
        <w:rPr>
          <w:sz w:val="24"/>
          <w:szCs w:val="24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DD063A">
        <w:rPr>
          <w:sz w:val="24"/>
          <w:szCs w:val="24"/>
        </w:rPr>
        <w:t>муниципальной</w:t>
      </w:r>
      <w:r w:rsidRPr="00DD063A">
        <w:rPr>
          <w:sz w:val="24"/>
          <w:szCs w:val="24"/>
          <w:highlight w:val="white"/>
        </w:rPr>
        <w:t xml:space="preserve"> услуги.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  <w:highlight w:val="white"/>
        </w:rPr>
      </w:pPr>
      <w:r w:rsidRPr="00DD063A">
        <w:rPr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DD063A">
        <w:rPr>
          <w:bCs/>
          <w:sz w:val="24"/>
          <w:szCs w:val="24"/>
        </w:rPr>
        <w:t>муниципальн</w:t>
      </w:r>
      <w:r w:rsidRPr="00DD063A">
        <w:rPr>
          <w:sz w:val="24"/>
          <w:szCs w:val="24"/>
          <w:highlight w:val="white"/>
        </w:rPr>
        <w:t>ой услуги.</w:t>
      </w:r>
    </w:p>
    <w:p w:rsidR="00240D9C" w:rsidRPr="00A8337D" w:rsidRDefault="00240D9C" w:rsidP="00240D9C">
      <w:pPr>
        <w:ind w:firstLine="851"/>
        <w:jc w:val="both"/>
        <w:rPr>
          <w:sz w:val="24"/>
          <w:szCs w:val="24"/>
        </w:rPr>
      </w:pPr>
      <w:proofErr w:type="gramStart"/>
      <w:r w:rsidRPr="00DD063A">
        <w:rPr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9" w:tooltip="https://login.consultant.ru/link/?req=doc&amp;base=SPB&amp;n=316501&amp;dst=100251" w:history="1">
        <w:r w:rsidRPr="00A8337D">
          <w:rPr>
            <w:rStyle w:val="a9"/>
            <w:color w:val="auto"/>
            <w:sz w:val="24"/>
            <w:szCs w:val="24"/>
            <w:u w:val="none"/>
          </w:rPr>
          <w:t>(таблица № 2)</w:t>
        </w:r>
      </w:hyperlink>
      <w:r w:rsidRPr="00A8337D">
        <w:rPr>
          <w:sz w:val="24"/>
          <w:szCs w:val="24"/>
        </w:rPr>
        <w:t>.</w:t>
      </w:r>
      <w:proofErr w:type="gramEnd"/>
    </w:p>
    <w:p w:rsidR="00240D9C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  <w:highlight w:val="white"/>
        </w:rPr>
      </w:pPr>
      <w:r w:rsidRPr="00DD063A">
        <w:rPr>
          <w:sz w:val="24"/>
          <w:szCs w:val="24"/>
          <w:highlight w:val="white"/>
        </w:rPr>
        <w:t xml:space="preserve">2.12. Исчерпывающий перечень оснований для отказа в приеме запроса о предоставлении </w:t>
      </w:r>
      <w:r w:rsidRPr="00DD063A">
        <w:rPr>
          <w:bCs/>
          <w:sz w:val="24"/>
          <w:szCs w:val="24"/>
        </w:rPr>
        <w:t>муниципальн</w:t>
      </w:r>
      <w:r w:rsidRPr="00DD063A">
        <w:rPr>
          <w:sz w:val="24"/>
          <w:szCs w:val="24"/>
          <w:highlight w:val="white"/>
        </w:rPr>
        <w:t xml:space="preserve">ой услуги и документов, необходимых для предоставления </w:t>
      </w:r>
      <w:r w:rsidRPr="00DD063A">
        <w:rPr>
          <w:bCs/>
          <w:sz w:val="24"/>
          <w:szCs w:val="24"/>
        </w:rPr>
        <w:lastRenderedPageBreak/>
        <w:t>муниципальн</w:t>
      </w:r>
      <w:r w:rsidRPr="00DD063A">
        <w:rPr>
          <w:sz w:val="24"/>
          <w:szCs w:val="24"/>
          <w:highlight w:val="white"/>
        </w:rPr>
        <w:t xml:space="preserve">ой услуги, и исчерпывающий перечень оснований для приостановления предоставления </w:t>
      </w:r>
      <w:r w:rsidRPr="00DD063A">
        <w:rPr>
          <w:bCs/>
          <w:sz w:val="24"/>
          <w:szCs w:val="24"/>
        </w:rPr>
        <w:t>муниципальн</w:t>
      </w:r>
      <w:r w:rsidRPr="00DD063A">
        <w:rPr>
          <w:sz w:val="24"/>
          <w:szCs w:val="24"/>
          <w:highlight w:val="white"/>
        </w:rPr>
        <w:t xml:space="preserve">ой услуги или для отказа в предоставлении </w:t>
      </w:r>
      <w:r w:rsidRPr="00DD063A">
        <w:rPr>
          <w:bCs/>
          <w:sz w:val="24"/>
          <w:szCs w:val="24"/>
        </w:rPr>
        <w:t>муниципальн</w:t>
      </w:r>
      <w:r w:rsidRPr="00DD063A">
        <w:rPr>
          <w:sz w:val="24"/>
          <w:szCs w:val="24"/>
          <w:highlight w:val="white"/>
        </w:rPr>
        <w:t>ой услуги.</w:t>
      </w:r>
    </w:p>
    <w:p w:rsidR="00240D9C" w:rsidRPr="00DD063A" w:rsidRDefault="00240D9C" w:rsidP="00240D9C">
      <w:pPr>
        <w:ind w:firstLine="709"/>
        <w:jc w:val="both"/>
        <w:rPr>
          <w:bCs/>
          <w:sz w:val="24"/>
          <w:szCs w:val="24"/>
        </w:rPr>
      </w:pPr>
      <w:r w:rsidRPr="00DD063A">
        <w:rPr>
          <w:bCs/>
          <w:sz w:val="24"/>
          <w:szCs w:val="24"/>
        </w:rPr>
        <w:t>Основания для отказа в приеме заявления и документов: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3) представленные документы содержат подчистки и исправления текста;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4) неполное заполнение полей в форме заявления о выдаче разрешения на ввод объекта в эксплуатацию, заявления о внесении изменений;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 xml:space="preserve">5) непредставление документов, </w:t>
      </w:r>
      <w:proofErr w:type="gramStart"/>
      <w:r w:rsidRPr="00DD063A">
        <w:rPr>
          <w:sz w:val="24"/>
          <w:szCs w:val="24"/>
          <w:lang w:eastAsia="zh-CN"/>
        </w:rPr>
        <w:t>указанный</w:t>
      </w:r>
      <w:proofErr w:type="gramEnd"/>
      <w:r w:rsidRPr="00DD063A">
        <w:rPr>
          <w:sz w:val="24"/>
          <w:szCs w:val="24"/>
          <w:lang w:eastAsia="zh-CN"/>
        </w:rPr>
        <w:t xml:space="preserve"> в таблице № 2.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240D9C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</w:rPr>
      </w:pPr>
      <w:r w:rsidRPr="00DD063A">
        <w:rPr>
          <w:sz w:val="24"/>
          <w:szCs w:val="24"/>
          <w:highlight w:val="white"/>
        </w:rPr>
        <w:t xml:space="preserve">Основания для приостановления предоставления </w:t>
      </w:r>
      <w:r w:rsidRPr="00DD063A">
        <w:rPr>
          <w:bCs/>
          <w:sz w:val="24"/>
          <w:szCs w:val="24"/>
        </w:rPr>
        <w:t>муниципальн</w:t>
      </w:r>
      <w:r w:rsidRPr="00DD063A">
        <w:rPr>
          <w:sz w:val="24"/>
          <w:szCs w:val="24"/>
          <w:highlight w:val="white"/>
        </w:rPr>
        <w:t xml:space="preserve">ой услуги законодательством Российской Федерации не предусмотрены. 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Исчерпывающий перечень оснований </w:t>
      </w:r>
      <w:proofErr w:type="gramStart"/>
      <w:r w:rsidRPr="00DD063A">
        <w:rPr>
          <w:sz w:val="24"/>
          <w:szCs w:val="24"/>
        </w:rPr>
        <w:t>для отказа в предоставлении муниципальной услуги при выдаче разрешений на ввод объекта в эксплуатацию</w:t>
      </w:r>
      <w:proofErr w:type="gramEnd"/>
      <w:r w:rsidRPr="00DD063A">
        <w:rPr>
          <w:sz w:val="24"/>
          <w:szCs w:val="24"/>
        </w:rPr>
        <w:t>, внесение изменений в разрешение на ввод объекта в эксплуатацию: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а) отсутствие одного или нескольких документов, предусмотренных</w:t>
      </w:r>
      <w:r>
        <w:rPr>
          <w:sz w:val="24"/>
          <w:szCs w:val="24"/>
          <w:lang w:eastAsia="zh-CN"/>
        </w:rPr>
        <w:t xml:space="preserve"> т</w:t>
      </w:r>
      <w:r w:rsidRPr="00DD063A">
        <w:rPr>
          <w:sz w:val="24"/>
          <w:szCs w:val="24"/>
          <w:lang w:eastAsia="zh-CN"/>
        </w:rPr>
        <w:t>аблицей № 2;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proofErr w:type="gramStart"/>
      <w:r w:rsidRPr="00DD063A">
        <w:rPr>
          <w:sz w:val="24"/>
          <w:szCs w:val="24"/>
          <w:lang w:eastAsia="zh-CN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</w:r>
      <w:proofErr w:type="gramEnd"/>
      <w:r w:rsidRPr="00DD063A">
        <w:rPr>
          <w:sz w:val="24"/>
          <w:szCs w:val="24"/>
          <w:lang w:eastAsia="zh-CN"/>
        </w:rPr>
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 xml:space="preserve">в)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DD063A">
        <w:rPr>
          <w:sz w:val="24"/>
          <w:szCs w:val="24"/>
          <w:lang w:eastAsia="zh-CN"/>
        </w:rPr>
        <w:t>случаев изменения площади объекта капитального строительства</w:t>
      </w:r>
      <w:proofErr w:type="gramEnd"/>
      <w:r>
        <w:rPr>
          <w:sz w:val="24"/>
          <w:szCs w:val="24"/>
          <w:lang w:eastAsia="zh-CN"/>
        </w:rPr>
        <w:t xml:space="preserve"> в соответствии с частью 6.2 статьи</w:t>
      </w:r>
      <w:r w:rsidRPr="00DD063A">
        <w:rPr>
          <w:sz w:val="24"/>
          <w:szCs w:val="24"/>
          <w:lang w:eastAsia="zh-CN"/>
        </w:rPr>
        <w:t xml:space="preserve"> 55 Градостроительного кодекса Российской Федерации;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 xml:space="preserve">г)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DD063A">
        <w:rPr>
          <w:sz w:val="24"/>
          <w:szCs w:val="24"/>
          <w:lang w:eastAsia="zh-CN"/>
        </w:rPr>
        <w:t>случаев изменения площади объекта капитального строительства</w:t>
      </w:r>
      <w:proofErr w:type="gramEnd"/>
      <w:r>
        <w:rPr>
          <w:sz w:val="24"/>
          <w:szCs w:val="24"/>
          <w:lang w:eastAsia="zh-CN"/>
        </w:rPr>
        <w:t xml:space="preserve"> в соответствии с частью 6.2 статьи</w:t>
      </w:r>
      <w:r w:rsidRPr="00DD063A">
        <w:rPr>
          <w:sz w:val="24"/>
          <w:szCs w:val="24"/>
          <w:lang w:eastAsia="zh-CN"/>
        </w:rPr>
        <w:t xml:space="preserve"> 55 Градостроительного кодекса Российской Федерации;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proofErr w:type="gramStart"/>
      <w:r w:rsidRPr="00DD063A">
        <w:rPr>
          <w:sz w:val="24"/>
          <w:szCs w:val="24"/>
          <w:lang w:eastAsia="zh-CN"/>
        </w:rPr>
        <w:t>д) несоответствие объекта капитального строительства разрешенному использованию земельного участка и</w:t>
      </w:r>
      <w:r>
        <w:rPr>
          <w:sz w:val="24"/>
          <w:szCs w:val="24"/>
          <w:lang w:eastAsia="zh-CN"/>
        </w:rPr>
        <w:t xml:space="preserve"> </w:t>
      </w:r>
      <w:r w:rsidRPr="00DD063A">
        <w:rPr>
          <w:sz w:val="24"/>
          <w:szCs w:val="24"/>
          <w:lang w:eastAsia="zh-CN"/>
        </w:rPr>
        <w:t xml:space="preserve">(или) ограничениям, установленным в соответствии с земельным и иным законодательством Российской Федерации на дату выдачи разрешения на ввод объекта в </w:t>
      </w:r>
      <w:r w:rsidRPr="00DD063A">
        <w:rPr>
          <w:sz w:val="24"/>
          <w:szCs w:val="24"/>
          <w:lang w:eastAsia="zh-CN"/>
        </w:rPr>
        <w:lastRenderedPageBreak/>
        <w:t>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</w:t>
      </w:r>
      <w:proofErr w:type="gramEnd"/>
      <w:r w:rsidRPr="00DD063A">
        <w:rPr>
          <w:sz w:val="24"/>
          <w:szCs w:val="24"/>
          <w:lang w:eastAsia="zh-CN"/>
        </w:rPr>
        <w:t xml:space="preserve">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240D9C" w:rsidRPr="00DD063A" w:rsidRDefault="00240D9C" w:rsidP="00240D9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240D9C" w:rsidRPr="00DD063A" w:rsidRDefault="00240D9C" w:rsidP="00240D9C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40D9C" w:rsidRPr="00DD063A" w:rsidRDefault="00240D9C" w:rsidP="00240D9C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3. Состав, последовательность и сроки выпол</w:t>
      </w:r>
      <w:r>
        <w:rPr>
          <w:rFonts w:ascii="Times New Roman" w:hAnsi="Times New Roman" w:cs="Times New Roman"/>
          <w:sz w:val="24"/>
          <w:szCs w:val="24"/>
          <w:highlight w:val="white"/>
        </w:rPr>
        <w:t>нения административных процедур</w:t>
      </w:r>
    </w:p>
    <w:p w:rsidR="00240D9C" w:rsidRPr="00DD063A" w:rsidRDefault="00240D9C" w:rsidP="00240D9C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а) профилирование заявителя;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б) прием заявления и документов;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г) принятие решения о предоставлении (отказе в предоставлении) </w:t>
      </w:r>
      <w:r w:rsidRPr="00DD063A">
        <w:rPr>
          <w:rFonts w:ascii="Times New Roman" w:hAnsi="Times New Roman" w:cs="Times New Roman"/>
          <w:sz w:val="24"/>
          <w:szCs w:val="24"/>
        </w:rPr>
        <w:t>муниципальной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 услуги;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д) предоставление результата </w:t>
      </w:r>
      <w:r w:rsidRPr="00DD063A">
        <w:rPr>
          <w:rFonts w:ascii="Times New Roman" w:hAnsi="Times New Roman" w:cs="Times New Roman"/>
          <w:sz w:val="24"/>
          <w:szCs w:val="24"/>
        </w:rPr>
        <w:t>муниципальной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 услуги;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е) процедура оценки сведений о заявителе.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3.2. Профилирование заявителя.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DD063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услуги. </w:t>
      </w:r>
      <w:proofErr w:type="gramEnd"/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DD063A">
        <w:rPr>
          <w:rFonts w:ascii="Times New Roman" w:hAnsi="Times New Roman" w:cs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DD063A">
        <w:rPr>
          <w:rFonts w:ascii="Times New Roman" w:hAnsi="Times New Roman" w:cs="Times New Roman"/>
          <w:sz w:val="24"/>
          <w:szCs w:val="24"/>
          <w:highlight w:val="white"/>
        </w:rPr>
        <w:t>утратившими</w:t>
      </w:r>
      <w:proofErr w:type="gramEnd"/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аутентификация могут осуществляться посредством: 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  <w:highlight w:val="white"/>
        </w:rPr>
        <w:t>Возможность приема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</w:t>
      </w:r>
      <w:r w:rsidRPr="00DD063A">
        <w:rPr>
          <w:sz w:val="24"/>
          <w:szCs w:val="24"/>
        </w:rPr>
        <w:t>.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DD063A">
        <w:rPr>
          <w:sz w:val="24"/>
          <w:szCs w:val="24"/>
        </w:rPr>
        <w:t>и(</w:t>
      </w:r>
      <w:proofErr w:type="gramEnd"/>
      <w:r w:rsidRPr="00DD063A">
        <w:rPr>
          <w:sz w:val="24"/>
          <w:szCs w:val="24"/>
        </w:rPr>
        <w:t xml:space="preserve">или) информации, необходимых для предоставления муниципальной услуги, в </w:t>
      </w:r>
      <w:r>
        <w:rPr>
          <w:sz w:val="24"/>
          <w:szCs w:val="24"/>
        </w:rPr>
        <w:t>Администрации</w:t>
      </w:r>
      <w:r w:rsidRPr="00DD063A">
        <w:rPr>
          <w:sz w:val="24"/>
          <w:szCs w:val="24"/>
        </w:rPr>
        <w:t xml:space="preserve"> или в многофункциональном центре составляет: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lang w:eastAsia="zh-CN"/>
        </w:rPr>
      </w:pPr>
      <w:r w:rsidRPr="00DD063A">
        <w:rPr>
          <w:sz w:val="24"/>
          <w:szCs w:val="24"/>
          <w:lang w:eastAsia="zh-CN"/>
        </w:rPr>
        <w:t>- при направлении запроса из ГБУ ЛО «МФЦ» в Администрацию – в день поступления документов и</w:t>
      </w:r>
      <w:r>
        <w:rPr>
          <w:sz w:val="24"/>
          <w:szCs w:val="24"/>
          <w:lang w:eastAsia="zh-CN"/>
        </w:rPr>
        <w:t>з ГБУ ЛО «МФЦ» в  Администрацию;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</w:rPr>
      </w:pPr>
      <w:r w:rsidRPr="00DD063A">
        <w:rPr>
          <w:sz w:val="24"/>
          <w:szCs w:val="24"/>
          <w:lang w:eastAsia="zh-CN"/>
        </w:rPr>
        <w:t xml:space="preserve">- при направлении запроса в форме электронного документа посредством ЕПГУ </w:t>
      </w:r>
      <w:r w:rsidRPr="00DD063A">
        <w:rPr>
          <w:sz w:val="24"/>
          <w:szCs w:val="24"/>
        </w:rPr>
        <w:t xml:space="preserve">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240D9C" w:rsidRPr="00DD063A" w:rsidRDefault="00240D9C" w:rsidP="00240D9C">
      <w:pPr>
        <w:ind w:firstLine="851"/>
        <w:jc w:val="both"/>
        <w:rPr>
          <w:bCs/>
          <w:sz w:val="24"/>
          <w:szCs w:val="24"/>
        </w:rPr>
      </w:pPr>
      <w:r w:rsidRPr="00DD063A">
        <w:rPr>
          <w:bCs/>
          <w:sz w:val="24"/>
          <w:szCs w:val="24"/>
        </w:rPr>
        <w:t xml:space="preserve">3.4. Межведомственное информационное взаимодействие </w:t>
      </w:r>
    </w:p>
    <w:p w:rsidR="00240D9C" w:rsidRPr="00DD063A" w:rsidRDefault="00240D9C" w:rsidP="00240D9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 необходимо направление посредством федеральной </w:t>
      </w:r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взаимодействия», АИС </w:t>
      </w:r>
      <w:proofErr w:type="spellStart"/>
      <w:r w:rsidRPr="00DD063A">
        <w:rPr>
          <w:rFonts w:ascii="Times New Roman" w:hAnsi="Times New Roman" w:cs="Times New Roman"/>
          <w:sz w:val="24"/>
          <w:szCs w:val="24"/>
          <w:highlight w:val="white"/>
        </w:rPr>
        <w:t>МежведЛО</w:t>
      </w:r>
      <w:proofErr w:type="spellEnd"/>
      <w:r w:rsidRPr="00DD063A">
        <w:rPr>
          <w:rFonts w:ascii="Times New Roman" w:hAnsi="Times New Roman" w:cs="Times New Roman"/>
          <w:sz w:val="24"/>
          <w:szCs w:val="24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 xml:space="preserve">а) правоустанавливающих документов на земельный участок, в том числе соглашения об установлении сервитута, решения об установлении публичного сервитута. </w:t>
      </w:r>
      <w:proofErr w:type="gramStart"/>
      <w:r w:rsidRPr="00DD063A">
        <w:rPr>
          <w:sz w:val="24"/>
          <w:szCs w:val="24"/>
        </w:rPr>
        <w:t>В случае ввода объекта капитального строительства, не являющегося линейным объектом, в эксплуатацию – правоустанавливающих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объектом;</w:t>
      </w:r>
      <w:proofErr w:type="gramEnd"/>
    </w:p>
    <w:p w:rsidR="00240D9C" w:rsidRPr="00DD063A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б) разрешения на строительство.</w:t>
      </w:r>
    </w:p>
    <w:p w:rsidR="00240D9C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240D9C" w:rsidRPr="00DD063A" w:rsidRDefault="00240D9C" w:rsidP="00240D9C">
      <w:pPr>
        <w:ind w:firstLine="851"/>
        <w:jc w:val="both"/>
        <w:rPr>
          <w:sz w:val="24"/>
          <w:szCs w:val="24"/>
        </w:rPr>
      </w:pPr>
      <w:r w:rsidRPr="00DD063A">
        <w:rPr>
          <w:sz w:val="24"/>
          <w:szCs w:val="24"/>
        </w:rPr>
        <w:t>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240D9C" w:rsidRDefault="00240D9C" w:rsidP="00240D9C">
      <w:pPr>
        <w:ind w:firstLine="709"/>
        <w:jc w:val="both"/>
        <w:rPr>
          <w:bCs/>
          <w:sz w:val="24"/>
          <w:szCs w:val="24"/>
        </w:rPr>
      </w:pPr>
      <w:r w:rsidRPr="00DD063A">
        <w:rPr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  <w:highlight w:val="white"/>
        </w:rPr>
      </w:pPr>
      <w:r w:rsidRPr="00DD063A">
        <w:rPr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240D9C" w:rsidRPr="00DD063A" w:rsidRDefault="00240D9C" w:rsidP="00240D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Принятие решения о предоставлении (об отказе в предоставлении) муниципальной услуги осуществляется в течение </w:t>
      </w:r>
      <w:r w:rsidRPr="00DD063A">
        <w:rPr>
          <w:rFonts w:ascii="Times New Roman" w:eastAsia="Calibri" w:hAnsi="Times New Roman" w:cs="Times New Roman"/>
          <w:sz w:val="24"/>
          <w:szCs w:val="24"/>
        </w:rPr>
        <w:t xml:space="preserve">5 рабочих дней </w:t>
      </w:r>
      <w:proofErr w:type="gramStart"/>
      <w:r w:rsidRPr="00DD063A">
        <w:rPr>
          <w:rFonts w:ascii="Times New Roman" w:eastAsia="Calibri" w:hAnsi="Times New Roman" w:cs="Times New Roman"/>
          <w:sz w:val="24"/>
          <w:szCs w:val="24"/>
        </w:rPr>
        <w:t>с даты поступления</w:t>
      </w:r>
      <w:proofErr w:type="gramEnd"/>
      <w:r w:rsidRPr="00DD063A">
        <w:rPr>
          <w:rFonts w:ascii="Times New Roman" w:eastAsia="Calibri" w:hAnsi="Times New Roman" w:cs="Times New Roman"/>
          <w:sz w:val="24"/>
          <w:szCs w:val="24"/>
        </w:rPr>
        <w:t xml:space="preserve"> заявления и документов, необходим</w:t>
      </w:r>
      <w:r>
        <w:rPr>
          <w:rFonts w:ascii="Times New Roman" w:eastAsia="Calibri" w:hAnsi="Times New Roman" w:cs="Times New Roman"/>
          <w:sz w:val="24"/>
          <w:szCs w:val="24"/>
        </w:rPr>
        <w:t>ых для предоставления</w:t>
      </w:r>
      <w:r w:rsidRPr="00DD063A">
        <w:rPr>
          <w:rFonts w:ascii="Times New Roman" w:eastAsia="Calibri" w:hAnsi="Times New Roman" w:cs="Times New Roman"/>
          <w:sz w:val="24"/>
          <w:szCs w:val="24"/>
        </w:rPr>
        <w:t xml:space="preserve"> муниципальной услуги.</w:t>
      </w:r>
    </w:p>
    <w:p w:rsidR="00240D9C" w:rsidRDefault="00240D9C" w:rsidP="00240D9C">
      <w:pPr>
        <w:jc w:val="both"/>
        <w:rPr>
          <w:bCs/>
          <w:sz w:val="24"/>
          <w:szCs w:val="24"/>
          <w:highlight w:val="white"/>
        </w:rPr>
      </w:pPr>
      <w:r w:rsidRPr="00DD063A">
        <w:rPr>
          <w:bCs/>
          <w:sz w:val="24"/>
          <w:szCs w:val="24"/>
        </w:rPr>
        <w:tab/>
      </w:r>
      <w:r w:rsidRPr="00DD063A">
        <w:rPr>
          <w:bCs/>
          <w:sz w:val="24"/>
          <w:szCs w:val="24"/>
          <w:highlight w:val="white"/>
        </w:rPr>
        <w:t>3.6. Предоставление результата муниципальной услуги</w:t>
      </w:r>
      <w:r>
        <w:rPr>
          <w:bCs/>
          <w:sz w:val="24"/>
          <w:szCs w:val="24"/>
          <w:highlight w:val="white"/>
        </w:rPr>
        <w:t>.</w:t>
      </w:r>
    </w:p>
    <w:p w:rsidR="00240D9C" w:rsidRPr="00DD063A" w:rsidRDefault="00240D9C" w:rsidP="00240D9C">
      <w:pPr>
        <w:ind w:firstLine="709"/>
        <w:jc w:val="both"/>
        <w:rPr>
          <w:sz w:val="24"/>
          <w:szCs w:val="24"/>
        </w:rPr>
      </w:pPr>
      <w:proofErr w:type="gramStart"/>
      <w:r w:rsidRPr="00DD063A">
        <w:rPr>
          <w:sz w:val="24"/>
          <w:szCs w:val="24"/>
          <w:highlight w:val="white"/>
        </w:rPr>
        <w:t xml:space="preserve">Решение о предоставлении (об отказе в предоставлении) муниципальной услуги </w:t>
      </w:r>
      <w:r w:rsidRPr="00DD063A">
        <w:rPr>
          <w:sz w:val="24"/>
          <w:szCs w:val="24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 w:rsidRPr="00DD063A">
        <w:rPr>
          <w:sz w:val="24"/>
          <w:szCs w:val="24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 w:rsidRPr="00DD063A">
        <w:rPr>
          <w:sz w:val="24"/>
          <w:szCs w:val="24"/>
        </w:rPr>
        <w:t xml:space="preserve">, но не позднее общего срока предоставления муниципальной услуги. </w:t>
      </w:r>
      <w:proofErr w:type="gramEnd"/>
    </w:p>
    <w:p w:rsidR="00240D9C" w:rsidRPr="00DD063A" w:rsidRDefault="00240D9C" w:rsidP="00240D9C">
      <w:pPr>
        <w:widowControl w:val="0"/>
        <w:ind w:firstLine="709"/>
        <w:contextualSpacing/>
        <w:jc w:val="both"/>
        <w:rPr>
          <w:bCs/>
          <w:color w:val="000000"/>
          <w:sz w:val="24"/>
          <w:szCs w:val="24"/>
        </w:rPr>
      </w:pPr>
      <w:r w:rsidRPr="00DD063A">
        <w:rPr>
          <w:bCs/>
          <w:color w:val="000000"/>
          <w:sz w:val="24"/>
          <w:szCs w:val="24"/>
        </w:rPr>
        <w:t>3.7. П</w:t>
      </w:r>
      <w:r w:rsidRPr="00DD063A">
        <w:rPr>
          <w:bCs/>
          <w:color w:val="000000"/>
          <w:sz w:val="24"/>
          <w:szCs w:val="24"/>
          <w:highlight w:val="white"/>
        </w:rPr>
        <w:t>роцедура оценки сведений о заявителе</w:t>
      </w:r>
      <w:r>
        <w:rPr>
          <w:bCs/>
          <w:color w:val="000000"/>
          <w:sz w:val="24"/>
          <w:szCs w:val="24"/>
        </w:rPr>
        <w:t>.</w:t>
      </w:r>
    </w:p>
    <w:p w:rsidR="00240D9C" w:rsidRPr="00DD063A" w:rsidRDefault="00240D9C" w:rsidP="00240D9C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DD063A">
        <w:rPr>
          <w:color w:val="000000"/>
          <w:sz w:val="24"/>
          <w:szCs w:val="24"/>
        </w:rPr>
        <w:t>При принятии решения о выдаче разрешения на ввод объекта в эксплуатацию проводится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</w:t>
      </w:r>
      <w:proofErr w:type="gramEnd"/>
      <w:r w:rsidRPr="00DD063A">
        <w:rPr>
          <w:color w:val="000000"/>
          <w:sz w:val="24"/>
          <w:szCs w:val="24"/>
        </w:rPr>
        <w:t xml:space="preserve"> </w:t>
      </w:r>
      <w:proofErr w:type="gramStart"/>
      <w:r w:rsidRPr="00DD063A">
        <w:rPr>
          <w:color w:val="000000"/>
          <w:sz w:val="24"/>
          <w:szCs w:val="24"/>
        </w:rPr>
        <w:t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</w:t>
      </w:r>
      <w:proofErr w:type="gramEnd"/>
      <w:r w:rsidRPr="00DD063A">
        <w:rPr>
          <w:color w:val="000000"/>
          <w:sz w:val="24"/>
          <w:szCs w:val="24"/>
        </w:rPr>
        <w:t xml:space="preserve">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- в течение трех рабочих дней </w:t>
      </w:r>
      <w:proofErr w:type="gramStart"/>
      <w:r w:rsidRPr="00DD063A">
        <w:rPr>
          <w:color w:val="000000"/>
          <w:sz w:val="24"/>
          <w:szCs w:val="24"/>
        </w:rPr>
        <w:t>с даты регистрации</w:t>
      </w:r>
      <w:proofErr w:type="gramEnd"/>
      <w:r w:rsidRPr="00DD063A">
        <w:rPr>
          <w:color w:val="000000"/>
          <w:sz w:val="24"/>
          <w:szCs w:val="24"/>
        </w:rPr>
        <w:t xml:space="preserve"> заявления. </w:t>
      </w:r>
    </w:p>
    <w:p w:rsidR="00240D9C" w:rsidRPr="00DD063A" w:rsidRDefault="00240D9C" w:rsidP="00240D9C">
      <w:pPr>
        <w:ind w:firstLine="709"/>
        <w:jc w:val="both"/>
        <w:rPr>
          <w:color w:val="000000"/>
          <w:sz w:val="24"/>
          <w:szCs w:val="24"/>
        </w:rPr>
      </w:pPr>
      <w:r w:rsidRPr="00DD063A">
        <w:rPr>
          <w:color w:val="000000"/>
          <w:sz w:val="24"/>
          <w:szCs w:val="24"/>
        </w:rPr>
        <w:t xml:space="preserve">Осмотр объекта капитального строительства проводится должностным лицом Администрации с участием законного представителя (иного уполномоченного представителя) застройщика. О времени проведения осмотра объекта капитального строительства должностное лицо отдела сообщает заявителю по телефону, факсу или адресу электронной почты, </w:t>
      </w:r>
      <w:proofErr w:type="gramStart"/>
      <w:r w:rsidRPr="00DD063A">
        <w:rPr>
          <w:color w:val="000000"/>
          <w:sz w:val="24"/>
          <w:szCs w:val="24"/>
        </w:rPr>
        <w:t>указанным</w:t>
      </w:r>
      <w:proofErr w:type="gramEnd"/>
      <w:r w:rsidRPr="00DD063A">
        <w:rPr>
          <w:color w:val="000000"/>
          <w:sz w:val="24"/>
          <w:szCs w:val="24"/>
        </w:rPr>
        <w:t xml:space="preserve"> в заявлении. В случае неявки представителя застройщика осмотр проводится в его отсутствие. </w:t>
      </w:r>
    </w:p>
    <w:p w:rsidR="00240D9C" w:rsidRPr="00DD063A" w:rsidRDefault="00240D9C" w:rsidP="00240D9C">
      <w:pPr>
        <w:ind w:firstLine="709"/>
        <w:jc w:val="both"/>
        <w:rPr>
          <w:color w:val="FF0000"/>
          <w:sz w:val="24"/>
          <w:szCs w:val="24"/>
        </w:rPr>
      </w:pPr>
      <w:r w:rsidRPr="00DD063A">
        <w:rPr>
          <w:color w:val="000000"/>
          <w:sz w:val="24"/>
          <w:szCs w:val="24"/>
        </w:rPr>
        <w:t>По результатам осмотра объекта капитального строительства составляется акт осмотра согласно Образцу №2 (Приложение к Административному регламенту).</w:t>
      </w:r>
      <w:r w:rsidRPr="00DD063A">
        <w:rPr>
          <w:color w:val="FF0000"/>
          <w:sz w:val="24"/>
          <w:szCs w:val="24"/>
        </w:rPr>
        <w:t xml:space="preserve"> </w:t>
      </w:r>
    </w:p>
    <w:p w:rsidR="00240D9C" w:rsidRPr="00DD063A" w:rsidRDefault="00240D9C" w:rsidP="00240D9C">
      <w:pPr>
        <w:ind w:firstLine="709"/>
        <w:jc w:val="both"/>
        <w:rPr>
          <w:color w:val="000000"/>
          <w:sz w:val="24"/>
          <w:szCs w:val="24"/>
        </w:rPr>
      </w:pPr>
      <w:r w:rsidRPr="00DD063A">
        <w:rPr>
          <w:color w:val="000000"/>
          <w:sz w:val="24"/>
          <w:szCs w:val="24"/>
        </w:rPr>
        <w:t>Акт составляется не позднее следующего рабочего дня после проведения осмотра. Копия акта вручается (направляется) застройщику в течение двух рабочих дней со дня его составления.</w:t>
      </w:r>
    </w:p>
    <w:p w:rsidR="00240D9C" w:rsidRDefault="00240D9C" w:rsidP="00240D9C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240D9C" w:rsidRPr="00DD063A" w:rsidRDefault="00240D9C" w:rsidP="00240D9C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4"/>
          <w:szCs w:val="24"/>
          <w:highlight w:val="white"/>
        </w:rPr>
      </w:pPr>
    </w:p>
    <w:p w:rsidR="00240D9C" w:rsidRPr="00DD063A" w:rsidRDefault="00240D9C" w:rsidP="00240D9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240D9C" w:rsidRPr="00DD063A" w:rsidRDefault="00240D9C" w:rsidP="00240D9C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63A">
        <w:rPr>
          <w:rFonts w:ascii="Times New Roman" w:hAnsi="Times New Roman" w:cs="Times New Roman"/>
          <w:sz w:val="24"/>
          <w:szCs w:val="24"/>
          <w:highlight w:val="white"/>
        </w:rPr>
        <w:t>а) посредством Единого портала.</w:t>
      </w:r>
    </w:p>
    <w:p w:rsidR="00240D9C" w:rsidRPr="00DD063A" w:rsidRDefault="00240D9C" w:rsidP="00240D9C">
      <w:pPr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240D9C" w:rsidRDefault="00240D9C" w:rsidP="00240D9C">
      <w:pPr>
        <w:ind w:left="4820"/>
        <w:jc w:val="both"/>
        <w:rPr>
          <w:b/>
        </w:rPr>
      </w:pPr>
    </w:p>
    <w:p w:rsidR="00240D9C" w:rsidRDefault="00240D9C" w:rsidP="00240D9C">
      <w:pPr>
        <w:ind w:left="4820"/>
        <w:jc w:val="both"/>
        <w:rPr>
          <w:b/>
        </w:rPr>
      </w:pPr>
    </w:p>
    <w:p w:rsidR="00240D9C" w:rsidRDefault="00240D9C" w:rsidP="00240D9C">
      <w:pPr>
        <w:ind w:left="4820"/>
        <w:jc w:val="both"/>
        <w:rPr>
          <w:b/>
        </w:rPr>
      </w:pPr>
    </w:p>
    <w:p w:rsidR="00240D9C" w:rsidRPr="00FD7017" w:rsidRDefault="00240D9C" w:rsidP="00240D9C">
      <w:pPr>
        <w:widowControl w:val="0"/>
        <w:spacing w:before="220"/>
        <w:contextualSpacing/>
        <w:jc w:val="right"/>
        <w:rPr>
          <w:rFonts w:eastAsia="Arial"/>
          <w:sz w:val="24"/>
          <w:szCs w:val="24"/>
        </w:rPr>
      </w:pPr>
      <w:r w:rsidRPr="00FD7017">
        <w:rPr>
          <w:rFonts w:eastAsia="Arial"/>
          <w:sz w:val="24"/>
          <w:szCs w:val="24"/>
        </w:rPr>
        <w:lastRenderedPageBreak/>
        <w:t>Приложение</w:t>
      </w:r>
    </w:p>
    <w:p w:rsidR="00240D9C" w:rsidRPr="00FD7017" w:rsidRDefault="00240D9C" w:rsidP="00240D9C">
      <w:pPr>
        <w:jc w:val="right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к Административному регламенту</w:t>
      </w:r>
    </w:p>
    <w:p w:rsidR="00240D9C" w:rsidRPr="00FD7017" w:rsidRDefault="00240D9C" w:rsidP="00240D9C">
      <w:pPr>
        <w:jc w:val="right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по предоставлению</w:t>
      </w:r>
    </w:p>
    <w:p w:rsidR="00240D9C" w:rsidRPr="00FD7017" w:rsidRDefault="00240D9C" w:rsidP="00240D9C">
      <w:pPr>
        <w:jc w:val="right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муниципальной услуги</w:t>
      </w:r>
    </w:p>
    <w:p w:rsidR="00240D9C" w:rsidRPr="00FD7017" w:rsidRDefault="00240D9C" w:rsidP="00240D9C">
      <w:pPr>
        <w:jc w:val="right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«Выдача разрешения на ввод объекта </w:t>
      </w:r>
    </w:p>
    <w:p w:rsidR="00240D9C" w:rsidRPr="00FD7017" w:rsidRDefault="00240D9C" w:rsidP="00240D9C">
      <w:pPr>
        <w:jc w:val="right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в эксплуатацию, внесению изменений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в</w:t>
      </w:r>
      <w:proofErr w:type="gramEnd"/>
      <w:r w:rsidRPr="00FD7017">
        <w:rPr>
          <w:rFonts w:eastAsia="Calibri"/>
          <w:sz w:val="24"/>
          <w:szCs w:val="24"/>
          <w:lang w:eastAsia="en-US"/>
        </w:rPr>
        <w:t xml:space="preserve"> </w:t>
      </w:r>
    </w:p>
    <w:p w:rsidR="00240D9C" w:rsidRPr="00FD7017" w:rsidRDefault="00240D9C" w:rsidP="00240D9C">
      <w:pPr>
        <w:jc w:val="right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разрешение на ввод объекта в эксплуатацию» 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ПЕРЕЧЕНЬ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условных обозначений и сокращений, Идентификаторы категорий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(признаков) заявителей, Исчерпывающий перечень документов,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FD7017">
        <w:rPr>
          <w:rFonts w:eastAsia="Calibri"/>
          <w:sz w:val="24"/>
          <w:szCs w:val="24"/>
          <w:lang w:eastAsia="en-US"/>
        </w:rPr>
        <w:t>необходимых</w:t>
      </w:r>
      <w:proofErr w:type="gramEnd"/>
      <w:r w:rsidRPr="00FD7017">
        <w:rPr>
          <w:rFonts w:eastAsia="Calibri"/>
          <w:sz w:val="24"/>
          <w:szCs w:val="24"/>
          <w:lang w:eastAsia="en-US"/>
        </w:rPr>
        <w:t xml:space="preserve"> для предоставления муниципальной услуги,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Исчерпывающий перечень оснований для отказа в приеме запроса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о предоставлении муниципальной услуги и документов,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необходимых для предоставления услуги, оснований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для приостановления предоставления муниципальной услуги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или отказа в предоставлении муниципальной услуги, Формы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запроса о предоставлении муниципальной услуги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и документов, необходимых для предоставления</w:t>
      </w:r>
    </w:p>
    <w:p w:rsidR="00240D9C" w:rsidRPr="00FD7017" w:rsidRDefault="00240D9C" w:rsidP="00240D9C">
      <w:pPr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муниципальной услуги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b/>
          <w:bCs/>
          <w:sz w:val="24"/>
          <w:szCs w:val="24"/>
          <w:lang w:eastAsia="en-US"/>
        </w:rPr>
        <w:t>I. Перечень условных обозначений и сокращений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1. Условные сокращения: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240D9C" w:rsidRPr="00FD7017" w:rsidRDefault="00240D9C" w:rsidP="00240D9C">
      <w:pPr>
        <w:widowControl w:val="0"/>
        <w:tabs>
          <w:tab w:val="left" w:pos="920"/>
        </w:tabs>
        <w:jc w:val="both"/>
        <w:rPr>
          <w:sz w:val="24"/>
          <w:szCs w:val="24"/>
          <w:lang w:eastAsia="en-US"/>
        </w:rPr>
      </w:pPr>
      <w:r w:rsidRPr="00FD7017">
        <w:rPr>
          <w:sz w:val="24"/>
          <w:szCs w:val="24"/>
          <w:lang w:eastAsia="en-US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240D9C" w:rsidRPr="00FD7017" w:rsidRDefault="00240D9C" w:rsidP="00240D9C">
      <w:pPr>
        <w:widowControl w:val="0"/>
        <w:tabs>
          <w:tab w:val="left" w:pos="920"/>
        </w:tabs>
        <w:rPr>
          <w:sz w:val="24"/>
          <w:szCs w:val="24"/>
          <w:lang w:eastAsia="en-US"/>
        </w:rPr>
      </w:pPr>
      <w:r w:rsidRPr="00FD7017">
        <w:rPr>
          <w:sz w:val="24"/>
          <w:szCs w:val="24"/>
          <w:lang w:eastAsia="en-US"/>
        </w:rPr>
        <w:t>г) МФЦ – многофункциональный центр;</w:t>
      </w:r>
    </w:p>
    <w:p w:rsidR="00240D9C" w:rsidRPr="00FD7017" w:rsidRDefault="00240D9C" w:rsidP="00240D9C">
      <w:pPr>
        <w:widowControl w:val="0"/>
        <w:tabs>
          <w:tab w:val="left" w:pos="920"/>
        </w:tabs>
        <w:rPr>
          <w:sz w:val="24"/>
          <w:szCs w:val="24"/>
          <w:lang w:eastAsia="en-US"/>
        </w:rPr>
      </w:pPr>
      <w:r w:rsidRPr="00FD7017">
        <w:rPr>
          <w:sz w:val="24"/>
          <w:szCs w:val="24"/>
          <w:lang w:eastAsia="en-US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40D9C" w:rsidRPr="00FD7017" w:rsidRDefault="00240D9C" w:rsidP="00240D9C">
      <w:pPr>
        <w:widowControl w:val="0"/>
        <w:tabs>
          <w:tab w:val="left" w:pos="920"/>
        </w:tabs>
        <w:rPr>
          <w:sz w:val="24"/>
          <w:szCs w:val="24"/>
          <w:lang w:eastAsia="en-US"/>
        </w:rPr>
      </w:pPr>
      <w:r w:rsidRPr="00FD7017">
        <w:rPr>
          <w:sz w:val="24"/>
          <w:szCs w:val="24"/>
          <w:lang w:eastAsia="en-US"/>
        </w:rPr>
        <w:t>е) ЕГРН – Единый государственный реестр недвижимости;</w:t>
      </w:r>
    </w:p>
    <w:p w:rsidR="00240D9C" w:rsidRPr="00FD7017" w:rsidRDefault="00240D9C" w:rsidP="00240D9C">
      <w:pPr>
        <w:spacing w:before="280"/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2. Условные обозначения: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sz w:val="24"/>
          <w:szCs w:val="24"/>
          <w:lang w:eastAsia="en-US"/>
        </w:rPr>
        <w:t xml:space="preserve">б) Единый портал – документы подаются посредством Единого портала; 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г)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П(</w:t>
      </w:r>
      <w:proofErr w:type="gramEnd"/>
      <w:r w:rsidRPr="00FD7017">
        <w:rPr>
          <w:rFonts w:eastAsia="Calibri"/>
          <w:sz w:val="24"/>
          <w:szCs w:val="24"/>
          <w:lang w:eastAsia="en-US"/>
        </w:rPr>
        <w:t>з) - представитель заявителя;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д) О - представляется оригинал документа;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е) О (э) - представляется оригинал документа в электронной форме;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ж)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К</w:t>
      </w:r>
      <w:proofErr w:type="gramEnd"/>
      <w:r w:rsidRPr="00FD7017">
        <w:rPr>
          <w:rFonts w:eastAsia="Calibri"/>
          <w:sz w:val="24"/>
          <w:szCs w:val="24"/>
          <w:lang w:eastAsia="en-US"/>
        </w:rPr>
        <w:t xml:space="preserve"> - представляется копия документа;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з)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К(</w:t>
      </w:r>
      <w:proofErr w:type="gramEnd"/>
      <w:r w:rsidRPr="00FD7017">
        <w:rPr>
          <w:rFonts w:eastAsia="Calibri"/>
          <w:sz w:val="24"/>
          <w:szCs w:val="24"/>
          <w:lang w:eastAsia="en-US"/>
        </w:rPr>
        <w:t>э) - представляется копия документа в электронной форме;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и) К (з) -  заверенная копия;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к) Д(1) - документы представляются в одном экземпляре;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lastRenderedPageBreak/>
        <w:t>л) МФЦ – документы подаются в МФЦ;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м)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П(</w:t>
      </w:r>
      <w:proofErr w:type="gramEnd"/>
      <w:r w:rsidRPr="00FD7017">
        <w:rPr>
          <w:rFonts w:eastAsia="Calibri"/>
          <w:sz w:val="24"/>
          <w:szCs w:val="24"/>
          <w:lang w:eastAsia="en-US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н)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У(</w:t>
      </w:r>
      <w:proofErr w:type="spellStart"/>
      <w:proofErr w:type="gramEnd"/>
      <w:r w:rsidRPr="00FD7017">
        <w:rPr>
          <w:rFonts w:eastAsia="Calibri"/>
          <w:sz w:val="24"/>
          <w:szCs w:val="24"/>
          <w:lang w:eastAsia="en-US"/>
        </w:rPr>
        <w:t>укэп</w:t>
      </w:r>
      <w:proofErr w:type="spellEnd"/>
      <w:r w:rsidRPr="00FD7017">
        <w:rPr>
          <w:rFonts w:eastAsia="Calibri"/>
          <w:sz w:val="24"/>
          <w:szCs w:val="24"/>
          <w:lang w:eastAsia="en-US"/>
        </w:rPr>
        <w:t>) – удостоверяется усиленной квалифицированной электронной подписью;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 xml:space="preserve">о)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У(</w:t>
      </w:r>
      <w:proofErr w:type="spellStart"/>
      <w:proofErr w:type="gramEnd"/>
      <w:r w:rsidRPr="00FD7017">
        <w:rPr>
          <w:rFonts w:eastAsia="Calibri"/>
          <w:sz w:val="24"/>
          <w:szCs w:val="24"/>
          <w:lang w:eastAsia="en-US"/>
        </w:rPr>
        <w:t>унэп</w:t>
      </w:r>
      <w:proofErr w:type="spellEnd"/>
      <w:r w:rsidRPr="00FD7017">
        <w:rPr>
          <w:rFonts w:eastAsia="Calibri"/>
          <w:sz w:val="24"/>
          <w:szCs w:val="24"/>
          <w:lang w:eastAsia="en-US"/>
        </w:rPr>
        <w:t>) - удостоверяется усиленной неквалифицированной электронной подписью;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п) У (</w:t>
      </w:r>
      <w:proofErr w:type="spellStart"/>
      <w:r w:rsidRPr="00FD7017">
        <w:rPr>
          <w:rFonts w:eastAsia="Calibri"/>
          <w:sz w:val="24"/>
          <w:szCs w:val="24"/>
          <w:lang w:eastAsia="en-US"/>
        </w:rPr>
        <w:t>эпн</w:t>
      </w:r>
      <w:proofErr w:type="spellEnd"/>
      <w:r w:rsidRPr="00FD7017">
        <w:rPr>
          <w:rFonts w:eastAsia="Calibri"/>
          <w:sz w:val="24"/>
          <w:szCs w:val="24"/>
          <w:lang w:eastAsia="en-US"/>
        </w:rPr>
        <w:t>) – удостоверяется усиленной квалифицированной подписью нотариуса.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spacing w:after="160" w:line="259" w:lineRule="auto"/>
        <w:jc w:val="center"/>
        <w:rPr>
          <w:b/>
          <w:bCs/>
          <w:sz w:val="24"/>
          <w:szCs w:val="24"/>
          <w:lang w:eastAsia="en-US"/>
        </w:rPr>
        <w:sectPr w:rsidR="00240D9C" w:rsidRPr="00FD7017" w:rsidSect="0097000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616" w:bottom="1134" w:left="1701" w:header="720" w:footer="720" w:gutter="0"/>
          <w:cols w:space="720"/>
          <w:docGrid w:linePitch="360"/>
        </w:sectPr>
      </w:pPr>
    </w:p>
    <w:p w:rsidR="00240D9C" w:rsidRPr="00FD7017" w:rsidRDefault="00240D9C" w:rsidP="00240D9C">
      <w:pPr>
        <w:spacing w:after="160" w:line="259" w:lineRule="auto"/>
        <w:jc w:val="center"/>
        <w:rPr>
          <w:b/>
          <w:bCs/>
          <w:sz w:val="24"/>
          <w:szCs w:val="24"/>
          <w:lang w:eastAsia="en-US"/>
        </w:rPr>
      </w:pPr>
      <w:r w:rsidRPr="00FD7017">
        <w:rPr>
          <w:b/>
          <w:bCs/>
          <w:sz w:val="24"/>
          <w:szCs w:val="24"/>
          <w:lang w:eastAsia="en-US"/>
        </w:rPr>
        <w:lastRenderedPageBreak/>
        <w:t xml:space="preserve">II. Идентификаторы категорий (признаков) заявителей </w:t>
      </w:r>
    </w:p>
    <w:p w:rsidR="00240D9C" w:rsidRPr="00FD7017" w:rsidRDefault="00240D9C" w:rsidP="00240D9C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  <w:r w:rsidRPr="00FD7017">
        <w:rPr>
          <w:sz w:val="24"/>
          <w:szCs w:val="24"/>
          <w:lang w:eastAsia="en-US"/>
        </w:rPr>
        <w:t>Таблица № 1</w:t>
      </w:r>
      <w:r w:rsidRPr="00FD7017"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W w:w="1318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2665"/>
        <w:gridCol w:w="2845"/>
        <w:gridCol w:w="2570"/>
        <w:gridCol w:w="3388"/>
      </w:tblGrid>
      <w:tr w:rsidR="00240D9C" w:rsidRPr="00FD7017" w:rsidTr="00266F41">
        <w:tc>
          <w:tcPr>
            <w:tcW w:w="1715" w:type="dxa"/>
            <w:vMerge w:val="restart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11468" w:type="dxa"/>
            <w:gridSpan w:val="4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D9C" w:rsidRPr="00FD7017" w:rsidTr="00266F41">
        <w:tc>
          <w:tcPr>
            <w:tcW w:w="1715" w:type="dxa"/>
            <w:vMerge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Разрешение на ввод объекта в эксплуатацию (за исключением получения разрешения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участках)</w:t>
            </w:r>
          </w:p>
        </w:tc>
        <w:tc>
          <w:tcPr>
            <w:tcW w:w="284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Разрешение на ввод в эксплуатацию объекта капитального строительства, не являющегося линейным объектом, строительство которого осуществлялось на смежных земельных участках </w:t>
            </w:r>
          </w:p>
        </w:tc>
        <w:tc>
          <w:tcPr>
            <w:tcW w:w="2570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Разрешения на ввод объекта в эксплуатацию в отношении этапа строительства, реконструкции объекта капитального строительства</w:t>
            </w:r>
          </w:p>
        </w:tc>
        <w:tc>
          <w:tcPr>
            <w:tcW w:w="3388" w:type="dxa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Внесение изменений в разрешение на ввод объекта в эксплуатацию</w:t>
            </w:r>
          </w:p>
        </w:tc>
      </w:tr>
      <w:tr w:rsidR="00240D9C" w:rsidRPr="00FD7017" w:rsidTr="00266F41">
        <w:tc>
          <w:tcPr>
            <w:tcW w:w="1715" w:type="dxa"/>
            <w:vMerge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А </w:t>
            </w:r>
          </w:p>
        </w:tc>
        <w:tc>
          <w:tcPr>
            <w:tcW w:w="2845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2570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3388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</w:tr>
      <w:tr w:rsidR="00240D9C" w:rsidRPr="00FD7017" w:rsidTr="00266F41">
        <w:trPr>
          <w:trHeight w:val="331"/>
        </w:trPr>
        <w:tc>
          <w:tcPr>
            <w:tcW w:w="171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Застройщик - физическое лицо</w:t>
            </w:r>
          </w:p>
        </w:tc>
        <w:tc>
          <w:tcPr>
            <w:tcW w:w="2665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1А </w:t>
            </w:r>
          </w:p>
        </w:tc>
        <w:tc>
          <w:tcPr>
            <w:tcW w:w="2845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1Б</w:t>
            </w:r>
          </w:p>
        </w:tc>
        <w:tc>
          <w:tcPr>
            <w:tcW w:w="2570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1В </w:t>
            </w:r>
          </w:p>
        </w:tc>
        <w:tc>
          <w:tcPr>
            <w:tcW w:w="3388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1Г </w:t>
            </w:r>
          </w:p>
        </w:tc>
      </w:tr>
      <w:tr w:rsidR="00240D9C" w:rsidRPr="00FD7017" w:rsidTr="00266F41">
        <w:tc>
          <w:tcPr>
            <w:tcW w:w="171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Застройщик - юридическое лицо</w:t>
            </w:r>
          </w:p>
        </w:tc>
        <w:tc>
          <w:tcPr>
            <w:tcW w:w="2665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2А</w:t>
            </w:r>
          </w:p>
        </w:tc>
        <w:tc>
          <w:tcPr>
            <w:tcW w:w="2845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2Б</w:t>
            </w:r>
          </w:p>
        </w:tc>
        <w:tc>
          <w:tcPr>
            <w:tcW w:w="2570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2В</w:t>
            </w:r>
          </w:p>
        </w:tc>
        <w:tc>
          <w:tcPr>
            <w:tcW w:w="3388" w:type="dxa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2Г</w:t>
            </w:r>
          </w:p>
        </w:tc>
      </w:tr>
    </w:tbl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contextualSpacing/>
        <w:jc w:val="center"/>
        <w:rPr>
          <w:rFonts w:eastAsia="Calibri"/>
          <w:sz w:val="24"/>
          <w:szCs w:val="24"/>
          <w:lang w:eastAsia="en-US"/>
        </w:rPr>
      </w:pPr>
      <w:proofErr w:type="gramStart"/>
      <w:r w:rsidRPr="00FD7017">
        <w:rPr>
          <w:rFonts w:eastAsia="Calibri"/>
          <w:b/>
          <w:bCs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</w:t>
      </w:r>
      <w:r w:rsidRPr="00FD7017">
        <w:rPr>
          <w:rFonts w:eastAsia="Calibri"/>
          <w:b/>
          <w:bCs/>
          <w:sz w:val="24"/>
          <w:szCs w:val="24"/>
          <w:lang w:eastAsia="en-US"/>
        </w:rPr>
        <w:br/>
      </w:r>
      <w:r w:rsidRPr="00FD7017">
        <w:rPr>
          <w:rFonts w:eastAsia="Calibri"/>
          <w:sz w:val="24"/>
          <w:szCs w:val="24"/>
          <w:lang w:eastAsia="en-US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right"/>
        <w:rPr>
          <w:rFonts w:eastAsia="Calibri"/>
          <w:sz w:val="24"/>
          <w:szCs w:val="24"/>
          <w:lang w:eastAsia="en-US"/>
        </w:rPr>
      </w:pPr>
      <w:bookmarkStart w:id="2" w:name="bookmark42"/>
      <w:r w:rsidRPr="00FD7017">
        <w:rPr>
          <w:rFonts w:eastAsia="Calibri"/>
          <w:sz w:val="24"/>
          <w:szCs w:val="24"/>
          <w:lang w:eastAsia="en-US"/>
        </w:rPr>
        <w:t xml:space="preserve">Таблица № </w:t>
      </w:r>
      <w:bookmarkEnd w:id="2"/>
      <w:r w:rsidRPr="00FD7017">
        <w:rPr>
          <w:rFonts w:eastAsia="Calibri"/>
          <w:sz w:val="24"/>
          <w:szCs w:val="24"/>
          <w:lang w:eastAsia="en-US"/>
        </w:rPr>
        <w:t>2</w:t>
      </w: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p w:rsidR="00240D9C" w:rsidRPr="00FD7017" w:rsidRDefault="00240D9C" w:rsidP="00240D9C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13532" w:type="dxa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995"/>
        <w:gridCol w:w="58"/>
        <w:gridCol w:w="3496"/>
        <w:gridCol w:w="115"/>
        <w:gridCol w:w="3361"/>
        <w:gridCol w:w="155"/>
        <w:gridCol w:w="2861"/>
      </w:tblGrid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240D9C" w:rsidRPr="00FD7017" w:rsidTr="00266F41">
        <w:tc>
          <w:tcPr>
            <w:tcW w:w="13532" w:type="dxa"/>
            <w:gridSpan w:val="8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А-Г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 xml:space="preserve">Заявление 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О(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э) – Единый портал</w:t>
            </w:r>
          </w:p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 xml:space="preserve">О /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О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(э) – МФЦ;</w:t>
            </w:r>
          </w:p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>[Все], Д(1)</w:t>
            </w: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А-Г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highlight w:val="white"/>
                <w:lang w:eastAsia="en-US"/>
              </w:rPr>
            </w:pPr>
            <w:r w:rsidRPr="00FD7017">
              <w:rPr>
                <w:sz w:val="24"/>
                <w:szCs w:val="24"/>
                <w:highlight w:val="white"/>
                <w:lang w:eastAsia="en-US"/>
              </w:rPr>
              <w:t xml:space="preserve">Доверенность </w:t>
            </w:r>
            <w:proofErr w:type="gramStart"/>
            <w:r w:rsidRPr="00FD7017">
              <w:rPr>
                <w:sz w:val="24"/>
                <w:szCs w:val="24"/>
                <w:highlight w:val="white"/>
                <w:lang w:eastAsia="en-US"/>
              </w:rPr>
              <w:t>П</w:t>
            </w:r>
            <w:proofErr w:type="gramEnd"/>
            <w:r w:rsidRPr="00FD7017">
              <w:rPr>
                <w:sz w:val="24"/>
                <w:szCs w:val="24"/>
                <w:highlight w:val="white"/>
                <w:lang w:eastAsia="en-US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К(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э), У (</w:t>
            </w:r>
            <w:proofErr w:type="spellStart"/>
            <w:r w:rsidRPr="00FD7017">
              <w:rPr>
                <w:b/>
                <w:sz w:val="24"/>
                <w:szCs w:val="24"/>
                <w:lang w:eastAsia="en-US"/>
              </w:rPr>
              <w:t>эпн</w:t>
            </w:r>
            <w:proofErr w:type="spellEnd"/>
            <w:r w:rsidRPr="00FD7017">
              <w:rPr>
                <w:b/>
                <w:sz w:val="24"/>
                <w:szCs w:val="24"/>
                <w:lang w:eastAsia="en-US"/>
              </w:rPr>
              <w:t>)   – Единый портал;</w:t>
            </w:r>
          </w:p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>О и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 xml:space="preserve"> К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 xml:space="preserve"> или К (з)  – МФЦ, </w:t>
            </w:r>
          </w:p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>Д(1)</w:t>
            </w:r>
          </w:p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А-Г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Документ, удостоверяющий личность заявителя или </w:t>
            </w: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(з)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 xml:space="preserve">О – МФЦ, 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>[Все]</w:t>
            </w: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документацией)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</w:t>
            </w:r>
            <w:proofErr w:type="gramEnd"/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lastRenderedPageBreak/>
              <w:t xml:space="preserve">К (з) / 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–М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ФЦ</w:t>
            </w:r>
          </w:p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 xml:space="preserve">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-Е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 xml:space="preserve">диный портал, МФЦ 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b/>
                <w:sz w:val="24"/>
                <w:szCs w:val="24"/>
                <w:lang w:eastAsia="en-US"/>
              </w:rPr>
              <w:t>Д (1)</w:t>
            </w:r>
          </w:p>
          <w:p w:rsidR="00240D9C" w:rsidRPr="00FD7017" w:rsidRDefault="00240D9C" w:rsidP="00266F41">
            <w:pPr>
              <w:ind w:firstLine="3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В случае получения от </w:t>
            </w:r>
            <w:proofErr w:type="spellStart"/>
            <w:r w:rsidRPr="00FD7017">
              <w:rPr>
                <w:rFonts w:eastAsia="Calibri"/>
                <w:sz w:val="24"/>
                <w:szCs w:val="24"/>
                <w:lang w:eastAsia="en-US"/>
              </w:rPr>
              <w:t>ресурсоснабжающей</w:t>
            </w:r>
            <w:proofErr w:type="spell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организации акта о подключении  (технологическом присоединении) построенного, реконструированного объекта капитального строительства к сетям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инженерно-технического обеспечения в форме электронного документа, подписанного усиленной квалифицированной электронной подписью, необходимо направление такого документа в формате .</w:t>
            </w:r>
            <w:proofErr w:type="spellStart"/>
            <w:r w:rsidRPr="00FD7017">
              <w:rPr>
                <w:rFonts w:eastAsia="Calibri"/>
                <w:sz w:val="24"/>
                <w:szCs w:val="24"/>
                <w:lang w:eastAsia="en-US"/>
              </w:rPr>
              <w:t>pdf</w:t>
            </w:r>
            <w:proofErr w:type="spell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с приложением ключа электронной подписи в формате .</w:t>
            </w:r>
            <w:proofErr w:type="spellStart"/>
            <w:r w:rsidRPr="00FD7017">
              <w:rPr>
                <w:rFonts w:eastAsia="Calibri"/>
                <w:sz w:val="24"/>
                <w:szCs w:val="24"/>
                <w:lang w:eastAsia="en-US"/>
              </w:rPr>
              <w:t>sig</w:t>
            </w:r>
            <w:proofErr w:type="spellEnd"/>
          </w:p>
          <w:p w:rsidR="00240D9C" w:rsidRPr="00FD7017" w:rsidRDefault="00240D9C" w:rsidP="00266F41">
            <w:pPr>
              <w:ind w:firstLine="38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В случае получения от </w:t>
            </w:r>
            <w:proofErr w:type="spellStart"/>
            <w:r w:rsidRPr="00FD7017">
              <w:rPr>
                <w:rFonts w:eastAsia="Calibri"/>
                <w:sz w:val="24"/>
                <w:szCs w:val="24"/>
                <w:lang w:eastAsia="en-US"/>
              </w:rPr>
              <w:t>ресурсоснабжающей</w:t>
            </w:r>
            <w:proofErr w:type="spell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организации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на бумажном носителе необходимо предоставление такого документа в виде </w:t>
            </w: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>скан-копии</w:t>
            </w:r>
            <w:proofErr w:type="gramEnd"/>
            <w:r w:rsidRPr="00FD7017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lastRenderedPageBreak/>
              <w:t xml:space="preserve">К (з) / 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–М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ФЦ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 xml:space="preserve">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-Е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диный портал, МФЦ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b/>
                <w:sz w:val="24"/>
                <w:szCs w:val="24"/>
                <w:lang w:eastAsia="en-US"/>
              </w:rPr>
              <w:t>Д (1)</w:t>
            </w:r>
          </w:p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А, Б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Технический план объекта капитального строительства, подготовленный в соответствии с Федеральным законом от 13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      </w:r>
            <w:proofErr w:type="gram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кадастровый учет </w:t>
            </w: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>и(</w:t>
            </w:r>
            <w:proofErr w:type="gramEnd"/>
            <w:r w:rsidRPr="00FD7017">
              <w:rPr>
                <w:rFonts w:eastAsia="Calibri"/>
                <w:sz w:val="24"/>
                <w:szCs w:val="24"/>
                <w:lang w:eastAsia="en-US"/>
              </w:rPr>
              <w:t>или) государственная регистрация прав не осуществляются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lastRenderedPageBreak/>
              <w:t>К (з) / К (э, з) –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FD7017">
              <w:rPr>
                <w:b/>
                <w:sz w:val="24"/>
                <w:szCs w:val="24"/>
                <w:lang w:eastAsia="en-US"/>
              </w:rPr>
              <w:t>МФЦ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 xml:space="preserve">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-Е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диный портал, МФЦ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b/>
                <w:sz w:val="24"/>
                <w:szCs w:val="24"/>
                <w:lang w:eastAsia="en-US"/>
              </w:rPr>
              <w:t>Д (1)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в форме электронного документа, заверенного усиленной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квалифицированной электронной подписью кадастрового инженера (действующей на момент подписания документа), подготовившего такой план, и оформляется в виде файлов в формате XML (далее – XML-документ), созданных с использованием XML-схем и обеспечивающих считывание и контроль представленных данных. XML-схемы, используемые для формирования XML-документов, считаются введенными в действие по </w:t>
            </w: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>истечении</w:t>
            </w:r>
            <w:proofErr w:type="gram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двух месяцев со дня их размещения на официальном сайте Федеральной службы государственной регистрации, кадастра и картографии в информационно-телекоммуникационной сети "Интернет" по адресу: www.rosreestr.gov.ru</w:t>
            </w: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spacing w:before="2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Правоустанавливающие документы на земельный участок (если сведения о таком земельном участке отсутствуют в Едином государственном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реестре недвижимости)</w:t>
            </w:r>
          </w:p>
          <w:p w:rsidR="00240D9C" w:rsidRPr="00FD7017" w:rsidRDefault="00240D9C" w:rsidP="00266F41">
            <w:pPr>
              <w:spacing w:before="24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240D9C" w:rsidRPr="00FD7017" w:rsidRDefault="00240D9C" w:rsidP="00266F41">
            <w:pPr>
              <w:spacing w:before="240"/>
              <w:ind w:firstLine="540"/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lastRenderedPageBreak/>
              <w:t xml:space="preserve">К (з) / 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–М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ФЦ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 xml:space="preserve">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-Е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диный портал, МФЦ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b/>
                <w:sz w:val="24"/>
                <w:szCs w:val="24"/>
                <w:lang w:eastAsia="en-US"/>
              </w:rPr>
              <w:t>Д (1)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ind w:firstLine="470"/>
              <w:jc w:val="both"/>
              <w:rPr>
                <w:rFonts w:eastAsia="Calibri"/>
                <w:sz w:val="24"/>
                <w:szCs w:val="24"/>
              </w:rPr>
            </w:pPr>
            <w:r w:rsidRPr="00FD7017">
              <w:rPr>
                <w:rFonts w:eastAsia="Calibri"/>
                <w:sz w:val="24"/>
                <w:szCs w:val="24"/>
              </w:rPr>
              <w:t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реестре недвижимости)</w:t>
            </w:r>
          </w:p>
          <w:p w:rsidR="00240D9C" w:rsidRPr="00FD7017" w:rsidRDefault="00240D9C" w:rsidP="00266F41">
            <w:pPr>
              <w:ind w:firstLine="47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240D9C" w:rsidRPr="00FD7017" w:rsidRDefault="00240D9C" w:rsidP="00266F41">
            <w:pPr>
              <w:spacing w:before="240"/>
              <w:ind w:firstLine="328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lastRenderedPageBreak/>
              <w:t xml:space="preserve">К (з) / 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–М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ФЦ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 xml:space="preserve">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-Е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диный портал, МФЦ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b/>
                <w:sz w:val="24"/>
                <w:szCs w:val="24"/>
                <w:lang w:eastAsia="en-US"/>
              </w:rPr>
              <w:t>Д (1)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0046" w:type="dxa"/>
            <w:gridSpan w:val="6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Документы из строк 4-8, в части, относящейся к соответствующему этапу строительства, реконструкции объекта капитального строительства</w:t>
            </w: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554" w:type="dxa"/>
            <w:gridSpan w:val="2"/>
            <w:shd w:val="clear" w:color="auto" w:fill="auto"/>
          </w:tcPr>
          <w:p w:rsidR="00240D9C" w:rsidRPr="00FD7017" w:rsidRDefault="00240D9C" w:rsidP="00266F41">
            <w:pPr>
              <w:spacing w:before="240"/>
              <w:ind w:firstLine="186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Технический план объекта капитального строительства, подготовленный в целях </w:t>
            </w: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>устранения причин приостановления осуществления государственного кадастрового учета</w:t>
            </w:r>
            <w:proofErr w:type="gram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и (или) государственной регистрации прав (отказа в осуществлении государственного кадастрового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учета и (или) государственной регистрации прав) объекта капитального строительства</w:t>
            </w:r>
          </w:p>
        </w:tc>
        <w:tc>
          <w:tcPr>
            <w:tcW w:w="347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lastRenderedPageBreak/>
              <w:t xml:space="preserve">К (з) / 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–М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ФЦ</w:t>
            </w:r>
          </w:p>
          <w:p w:rsidR="00240D9C" w:rsidRPr="00FD7017" w:rsidRDefault="00240D9C" w:rsidP="00266F41">
            <w:pPr>
              <w:rPr>
                <w:b/>
                <w:sz w:val="24"/>
                <w:szCs w:val="24"/>
                <w:lang w:eastAsia="en-US"/>
              </w:rPr>
            </w:pPr>
            <w:r w:rsidRPr="00FD7017">
              <w:rPr>
                <w:b/>
                <w:sz w:val="24"/>
                <w:szCs w:val="24"/>
                <w:lang w:eastAsia="en-US"/>
              </w:rPr>
              <w:t xml:space="preserve">К (э, з) </w:t>
            </w:r>
            <w:proofErr w:type="gramStart"/>
            <w:r w:rsidRPr="00FD7017">
              <w:rPr>
                <w:b/>
                <w:sz w:val="24"/>
                <w:szCs w:val="24"/>
                <w:lang w:eastAsia="en-US"/>
              </w:rPr>
              <w:t>-Е</w:t>
            </w:r>
            <w:proofErr w:type="gramEnd"/>
            <w:r w:rsidRPr="00FD7017">
              <w:rPr>
                <w:b/>
                <w:sz w:val="24"/>
                <w:szCs w:val="24"/>
                <w:lang w:eastAsia="en-US"/>
              </w:rPr>
              <w:t>диный портал, МФЦ</w:t>
            </w:r>
          </w:p>
        </w:tc>
        <w:tc>
          <w:tcPr>
            <w:tcW w:w="30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b/>
                <w:sz w:val="24"/>
                <w:szCs w:val="24"/>
                <w:lang w:eastAsia="en-US"/>
              </w:rPr>
              <w:t>Д (1)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D9C" w:rsidRPr="00FD7017" w:rsidTr="00266F41"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2995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10046" w:type="dxa"/>
            <w:gridSpan w:val="6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Документы из строк 4-8 в случае,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</w:t>
            </w:r>
          </w:p>
        </w:tc>
      </w:tr>
      <w:tr w:rsidR="00240D9C" w:rsidRPr="00FD7017" w:rsidTr="00266F41">
        <w:trPr>
          <w:trHeight w:val="276"/>
        </w:trPr>
        <w:tc>
          <w:tcPr>
            <w:tcW w:w="13532" w:type="dxa"/>
            <w:gridSpan w:val="8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40D9C" w:rsidRPr="00FD7017" w:rsidTr="00266F41">
        <w:trPr>
          <w:trHeight w:val="276"/>
        </w:trPr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53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А-Г</w:t>
            </w:r>
          </w:p>
        </w:tc>
        <w:tc>
          <w:tcPr>
            <w:tcW w:w="3611" w:type="dxa"/>
            <w:gridSpan w:val="2"/>
            <w:shd w:val="clear" w:color="auto" w:fill="auto"/>
          </w:tcPr>
          <w:p w:rsidR="00240D9C" w:rsidRPr="00FD7017" w:rsidRDefault="00240D9C" w:rsidP="00266F41">
            <w:pPr>
              <w:ind w:firstLine="270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Разрешение на строительство</w:t>
            </w:r>
          </w:p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 xml:space="preserve">К (э) </w:t>
            </w:r>
          </w:p>
        </w:tc>
        <w:tc>
          <w:tcPr>
            <w:tcW w:w="286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 (1)</w:t>
            </w:r>
          </w:p>
        </w:tc>
      </w:tr>
      <w:tr w:rsidR="00240D9C" w:rsidRPr="00FD7017" w:rsidTr="00266F41">
        <w:trPr>
          <w:trHeight w:val="276"/>
        </w:trPr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53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А-Г</w:t>
            </w:r>
          </w:p>
        </w:tc>
        <w:tc>
          <w:tcPr>
            <w:tcW w:w="3611" w:type="dxa"/>
            <w:gridSpan w:val="2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 (если указанный документ (его копия или сведения, содержащиеся в нем) имеется в распоряжении органов государственной власти, ОМСУ либо подведомственных государственным органам или ОМСУ организаций)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 xml:space="preserve">К (э) </w:t>
            </w:r>
          </w:p>
        </w:tc>
        <w:tc>
          <w:tcPr>
            <w:tcW w:w="286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 (1)</w:t>
            </w:r>
          </w:p>
        </w:tc>
      </w:tr>
      <w:tr w:rsidR="00240D9C" w:rsidRPr="00FD7017" w:rsidTr="00266F41">
        <w:trPr>
          <w:trHeight w:val="276"/>
        </w:trPr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53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А-Г</w:t>
            </w:r>
          </w:p>
        </w:tc>
        <w:tc>
          <w:tcPr>
            <w:tcW w:w="3611" w:type="dxa"/>
            <w:gridSpan w:val="2"/>
            <w:shd w:val="clear" w:color="auto" w:fill="auto"/>
          </w:tcPr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Схема, отображающая расположение построенного, реконструированного объекта капитального строительства,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(направляется заявителем самостоятельно, если указанный документ (его копия или сведения, содержащиеся в нем) имеются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lastRenderedPageBreak/>
              <w:t xml:space="preserve">К (э) </w:t>
            </w:r>
          </w:p>
        </w:tc>
        <w:tc>
          <w:tcPr>
            <w:tcW w:w="286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 (1)</w:t>
            </w:r>
          </w:p>
        </w:tc>
      </w:tr>
      <w:tr w:rsidR="00240D9C" w:rsidRPr="00FD7017" w:rsidTr="00266F41">
        <w:trPr>
          <w:trHeight w:val="276"/>
        </w:trPr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3053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А-Г</w:t>
            </w:r>
          </w:p>
        </w:tc>
        <w:tc>
          <w:tcPr>
            <w:tcW w:w="3611" w:type="dxa"/>
            <w:gridSpan w:val="2"/>
            <w:shd w:val="clear" w:color="auto" w:fill="auto"/>
          </w:tcPr>
          <w:p w:rsidR="00240D9C" w:rsidRPr="00FD7017" w:rsidRDefault="00240D9C" w:rsidP="00266F41">
            <w:pPr>
              <w:spacing w:before="2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Правоустанавливающие документы на земельный </w:t>
            </w: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участок (если сведения о таком земельном участке имеются в Едином государственном реестре недвижимости)</w:t>
            </w:r>
          </w:p>
          <w:p w:rsidR="00240D9C" w:rsidRPr="00FD7017" w:rsidRDefault="00240D9C" w:rsidP="00266F41">
            <w:pPr>
              <w:spacing w:before="240"/>
              <w:ind w:firstLine="54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lastRenderedPageBreak/>
              <w:t xml:space="preserve">К (э) </w:t>
            </w:r>
          </w:p>
        </w:tc>
        <w:tc>
          <w:tcPr>
            <w:tcW w:w="286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 (1)</w:t>
            </w:r>
          </w:p>
        </w:tc>
      </w:tr>
      <w:tr w:rsidR="00240D9C" w:rsidRPr="00FD7017" w:rsidTr="00266F41">
        <w:trPr>
          <w:trHeight w:val="276"/>
        </w:trPr>
        <w:tc>
          <w:tcPr>
            <w:tcW w:w="49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3053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А-Г</w:t>
            </w:r>
          </w:p>
        </w:tc>
        <w:tc>
          <w:tcPr>
            <w:tcW w:w="3611" w:type="dxa"/>
            <w:gridSpan w:val="2"/>
            <w:shd w:val="clear" w:color="auto" w:fill="auto"/>
          </w:tcPr>
          <w:p w:rsidR="00240D9C" w:rsidRPr="00FD7017" w:rsidRDefault="00240D9C" w:rsidP="00266F41">
            <w:pPr>
              <w:ind w:firstLine="470"/>
              <w:jc w:val="both"/>
              <w:rPr>
                <w:rFonts w:eastAsia="Calibri"/>
                <w:sz w:val="24"/>
                <w:szCs w:val="24"/>
              </w:rPr>
            </w:pPr>
            <w:r w:rsidRPr="00FD7017">
              <w:rPr>
                <w:rFonts w:eastAsia="Calibri"/>
                <w:sz w:val="24"/>
                <w:szCs w:val="24"/>
              </w:rPr>
              <w:t xml:space="preserve">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 объектом (если сведения о таком земельном участке отсутствуют в Едином государственном </w:t>
            </w:r>
            <w:r w:rsidRPr="00FD7017">
              <w:rPr>
                <w:rFonts w:eastAsia="Calibri"/>
                <w:sz w:val="24"/>
                <w:szCs w:val="24"/>
              </w:rPr>
              <w:lastRenderedPageBreak/>
              <w:t>реестре недвижимости)</w:t>
            </w:r>
          </w:p>
          <w:p w:rsidR="00240D9C" w:rsidRPr="00FD7017" w:rsidRDefault="00240D9C" w:rsidP="00266F41">
            <w:pPr>
              <w:ind w:firstLine="470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договоры аренды земельного участка, субаренды земельного участка, безвозмездного пользования земельным участком, заключенные на срок менее чем один год, в соответствии с частью 2 статьи 26 Земельного кодекса РФ (за исключением органов исполнительной власти и местного самоуправления);</w:t>
            </w:r>
          </w:p>
          <w:p w:rsidR="00240D9C" w:rsidRPr="00FD7017" w:rsidRDefault="00240D9C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 xml:space="preserve"> государственные акты, свидетельства, удостоверяющие права на землю, выданные физическим или юридическим лицам до вступления в силу Федерального закона от 21 июля 1997 г. № 122-ФЗ «О государственной регистрации прав на недвижимое имущество и сделок с ним»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lastRenderedPageBreak/>
              <w:t xml:space="preserve">К (э) </w:t>
            </w:r>
          </w:p>
        </w:tc>
        <w:tc>
          <w:tcPr>
            <w:tcW w:w="2861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Д (1)</w:t>
            </w:r>
          </w:p>
        </w:tc>
      </w:tr>
    </w:tbl>
    <w:p w:rsidR="00240D9C" w:rsidRPr="00FD7017" w:rsidRDefault="00240D9C" w:rsidP="00240D9C">
      <w:pPr>
        <w:jc w:val="both"/>
        <w:rPr>
          <w:rFonts w:eastAsia="Calibri"/>
          <w:bCs/>
          <w:sz w:val="24"/>
          <w:szCs w:val="24"/>
          <w:lang w:eastAsia="en-US"/>
        </w:rPr>
      </w:pPr>
    </w:p>
    <w:p w:rsidR="00240D9C" w:rsidRDefault="00240D9C" w:rsidP="00240D9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Если </w:t>
      </w:r>
      <w:r w:rsidRPr="00FD7017">
        <w:rPr>
          <w:rFonts w:eastAsia="Calibri"/>
          <w:sz w:val="24"/>
          <w:szCs w:val="24"/>
          <w:lang w:eastAsia="en-US"/>
        </w:rPr>
        <w:t xml:space="preserve">строительство, реконструкция здания, сооружения осуществлялись с привлечением средств иных лиц, к заявлению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и(</w:t>
      </w:r>
      <w:proofErr w:type="gramEnd"/>
      <w:r w:rsidRPr="00FD7017">
        <w:rPr>
          <w:rFonts w:eastAsia="Calibri"/>
          <w:sz w:val="24"/>
          <w:szCs w:val="24"/>
          <w:lang w:eastAsia="en-US"/>
        </w:rPr>
        <w:t xml:space="preserve">или) иного лица (иных лиц) на построенные, реконструированные здание, сооружение или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 xml:space="preserve">на все расположенные в таких здании, сооружении помещения, </w:t>
      </w:r>
      <w:proofErr w:type="spellStart"/>
      <w:r w:rsidRPr="00FD7017">
        <w:rPr>
          <w:rFonts w:eastAsia="Calibri"/>
          <w:sz w:val="24"/>
          <w:szCs w:val="24"/>
          <w:lang w:eastAsia="en-US"/>
        </w:rPr>
        <w:t>машино</w:t>
      </w:r>
      <w:proofErr w:type="spellEnd"/>
      <w:r w:rsidRPr="00FD7017">
        <w:rPr>
          <w:rFonts w:eastAsia="Calibri"/>
          <w:sz w:val="24"/>
          <w:szCs w:val="24"/>
          <w:lang w:eastAsia="en-US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 w:rsidRPr="00FD7017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FD7017">
        <w:rPr>
          <w:rFonts w:eastAsia="Calibri"/>
          <w:sz w:val="24"/>
          <w:szCs w:val="24"/>
          <w:lang w:eastAsia="en-US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 w:rsidRPr="00FD7017">
        <w:rPr>
          <w:rFonts w:eastAsia="Calibri"/>
          <w:sz w:val="24"/>
          <w:szCs w:val="24"/>
          <w:lang w:eastAsia="en-US"/>
        </w:rPr>
        <w:t xml:space="preserve">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240D9C" w:rsidRPr="00FD7017" w:rsidRDefault="00240D9C" w:rsidP="00240D9C">
      <w:pPr>
        <w:ind w:firstLine="709"/>
        <w:jc w:val="both"/>
        <w:rPr>
          <w:rFonts w:eastAsia="Calibri"/>
          <w:bCs/>
          <w:sz w:val="24"/>
          <w:szCs w:val="24"/>
          <w:lang w:eastAsia="en-US"/>
        </w:rPr>
      </w:pP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lastRenderedPageBreak/>
        <w:t xml:space="preserve">а)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xml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xml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>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б)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doc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docx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odt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- для документов с текстовым содержанием, не включающим формулы;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bookmarkStart w:id="3" w:name="Par3"/>
      <w:bookmarkEnd w:id="3"/>
      <w:r w:rsidRPr="00FD7017">
        <w:rPr>
          <w:rFonts w:eastAsia="Calibri"/>
          <w:bCs/>
          <w:sz w:val="24"/>
          <w:szCs w:val="24"/>
          <w:lang w:eastAsia="en-US"/>
        </w:rPr>
        <w:t xml:space="preserve">в)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xls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xlsx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ods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- для документов, содержащих расчеты;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г)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pdf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jpg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jpeg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png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bmp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tiff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- для документов с текстовым содержанием, в том числе включающих формулы </w:t>
      </w:r>
      <w:proofErr w:type="gramStart"/>
      <w:r w:rsidRPr="00FD7017">
        <w:rPr>
          <w:rFonts w:eastAsia="Calibri"/>
          <w:bCs/>
          <w:sz w:val="24"/>
          <w:szCs w:val="24"/>
          <w:lang w:eastAsia="en-US"/>
        </w:rPr>
        <w:t>и(</w:t>
      </w:r>
      <w:proofErr w:type="gramEnd"/>
      <w:r w:rsidRPr="00FD7017">
        <w:rPr>
          <w:rFonts w:eastAsia="Calibri"/>
          <w:bCs/>
          <w:sz w:val="24"/>
          <w:szCs w:val="24"/>
          <w:lang w:eastAsia="en-US"/>
        </w:rPr>
        <w:t>или) графические изображения, а также документов с графическим содержанием;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д)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zip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rar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- для сжатых документов в один файл;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е)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sig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- для открепленной усиленной квалифицированной электронной подписи.</w:t>
      </w:r>
    </w:p>
    <w:p w:rsidR="00240D9C" w:rsidRPr="00FD7017" w:rsidRDefault="00240D9C" w:rsidP="00240D9C">
      <w:pPr>
        <w:spacing w:before="24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Документы, необходимые для предоставления муниципальной услуги, направляются в форматах, установленных постановлением Правительства Российской </w:t>
      </w:r>
      <w:r>
        <w:rPr>
          <w:rFonts w:eastAsia="Calibri"/>
          <w:bCs/>
          <w:sz w:val="24"/>
          <w:szCs w:val="24"/>
          <w:lang w:eastAsia="en-US"/>
        </w:rPr>
        <w:t>Федерации от 07.10.2019 № 1294 «</w:t>
      </w:r>
      <w:r w:rsidRPr="00FD7017">
        <w:rPr>
          <w:rFonts w:eastAsia="Calibri"/>
          <w:bCs/>
          <w:sz w:val="24"/>
          <w:szCs w:val="24"/>
          <w:lang w:eastAsia="en-US"/>
        </w:rPr>
        <w:t xml:space="preserve">Об утверждении Правил направления документов в уполномоченные на выдачу разрешений на строительство </w:t>
      </w:r>
      <w:proofErr w:type="gramStart"/>
      <w:r w:rsidRPr="00FD7017">
        <w:rPr>
          <w:rFonts w:eastAsia="Calibri"/>
          <w:bCs/>
          <w:sz w:val="24"/>
          <w:szCs w:val="24"/>
          <w:lang w:eastAsia="en-US"/>
        </w:rPr>
        <w:t>и(</w:t>
      </w:r>
      <w:proofErr w:type="gramEnd"/>
      <w:r w:rsidRPr="00FD7017">
        <w:rPr>
          <w:rFonts w:eastAsia="Calibri"/>
          <w:bCs/>
          <w:sz w:val="24"/>
          <w:szCs w:val="24"/>
          <w:lang w:eastAsia="en-US"/>
        </w:rPr>
        <w:t xml:space="preserve">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 местного самоуправления, Государственную корпорацию по атомной энергии </w:t>
      </w:r>
      <w:r>
        <w:rPr>
          <w:rFonts w:eastAsia="Calibri"/>
          <w:bCs/>
          <w:sz w:val="24"/>
          <w:szCs w:val="24"/>
          <w:lang w:eastAsia="en-US"/>
        </w:rPr>
        <w:t>«</w:t>
      </w:r>
      <w:proofErr w:type="spellStart"/>
      <w:r>
        <w:rPr>
          <w:rFonts w:eastAsia="Calibri"/>
          <w:bCs/>
          <w:sz w:val="24"/>
          <w:szCs w:val="24"/>
          <w:lang w:eastAsia="en-US"/>
        </w:rPr>
        <w:t>Росатом</w:t>
      </w:r>
      <w:proofErr w:type="spellEnd"/>
      <w:r>
        <w:rPr>
          <w:rFonts w:eastAsia="Calibri"/>
          <w:bCs/>
          <w:sz w:val="24"/>
          <w:szCs w:val="24"/>
          <w:lang w:eastAsia="en-US"/>
        </w:rPr>
        <w:t>»</w:t>
      </w:r>
      <w:r w:rsidRPr="00FD7017">
        <w:rPr>
          <w:rFonts w:eastAsia="Calibri"/>
          <w:bCs/>
          <w:sz w:val="24"/>
          <w:szCs w:val="24"/>
          <w:lang w:eastAsia="en-US"/>
        </w:rPr>
        <w:t>, Государственную корпорац</w:t>
      </w:r>
      <w:r>
        <w:rPr>
          <w:rFonts w:eastAsia="Calibri"/>
          <w:bCs/>
          <w:sz w:val="24"/>
          <w:szCs w:val="24"/>
          <w:lang w:eastAsia="en-US"/>
        </w:rPr>
        <w:t>ию по космической деятельности «</w:t>
      </w:r>
      <w:proofErr w:type="spellStart"/>
      <w:r>
        <w:rPr>
          <w:rFonts w:eastAsia="Calibri"/>
          <w:bCs/>
          <w:sz w:val="24"/>
          <w:szCs w:val="24"/>
          <w:lang w:eastAsia="en-US"/>
        </w:rPr>
        <w:t>Роскосмос</w:t>
      </w:r>
      <w:proofErr w:type="spellEnd"/>
      <w:r>
        <w:rPr>
          <w:rFonts w:eastAsia="Calibri"/>
          <w:bCs/>
          <w:sz w:val="24"/>
          <w:szCs w:val="24"/>
          <w:lang w:eastAsia="en-US"/>
        </w:rPr>
        <w:t>» в электронной форме»</w:t>
      </w:r>
      <w:r w:rsidRPr="00FD7017">
        <w:rPr>
          <w:rFonts w:eastAsia="Calibri"/>
          <w:bCs/>
          <w:sz w:val="24"/>
          <w:szCs w:val="24"/>
          <w:lang w:eastAsia="en-US"/>
        </w:rPr>
        <w:t>.</w:t>
      </w:r>
    </w:p>
    <w:p w:rsidR="00240D9C" w:rsidRPr="00FD7017" w:rsidRDefault="00240D9C" w:rsidP="00240D9C">
      <w:pPr>
        <w:spacing w:before="24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В представляемых электронных документах и </w:t>
      </w:r>
      <w:proofErr w:type="gramStart"/>
      <w:r w:rsidRPr="00FD7017">
        <w:rPr>
          <w:rFonts w:eastAsia="Calibri"/>
          <w:bCs/>
          <w:sz w:val="24"/>
          <w:szCs w:val="24"/>
          <w:lang w:eastAsia="en-US"/>
        </w:rPr>
        <w:t>скан-образах</w:t>
      </w:r>
      <w:proofErr w:type="gramEnd"/>
      <w:r w:rsidRPr="00FD7017">
        <w:rPr>
          <w:rFonts w:eastAsia="Calibri"/>
          <w:bCs/>
          <w:sz w:val="24"/>
          <w:szCs w:val="24"/>
          <w:lang w:eastAsia="en-US"/>
        </w:rPr>
        <w:t xml:space="preserve"> документов не допускаются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неудостоверенные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240D9C" w:rsidRPr="00FD7017" w:rsidRDefault="00240D9C" w:rsidP="00240D9C">
      <w:pPr>
        <w:spacing w:before="24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proofErr w:type="gramStart"/>
      <w:r w:rsidRPr="00FD7017">
        <w:rPr>
          <w:rFonts w:eastAsia="Calibri"/>
          <w:bCs/>
          <w:sz w:val="24"/>
          <w:szCs w:val="24"/>
          <w:lang w:eastAsia="en-US"/>
        </w:rPr>
        <w:t xml:space="preserve">В случае если оригиналы документов, прилагаемых к заявлению о предоставлении муниципальной услуги,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dpi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(масштаб 1:1) и всех аутентичных признаков подлинности (графической подписи лица</w:t>
      </w:r>
      <w:proofErr w:type="gramEnd"/>
      <w:r w:rsidRPr="00FD7017">
        <w:rPr>
          <w:rFonts w:eastAsia="Calibri"/>
          <w:bCs/>
          <w:sz w:val="24"/>
          <w:szCs w:val="24"/>
          <w:lang w:eastAsia="en-US"/>
        </w:rPr>
        <w:t>, печати, углового штампа бланка), с использованием следующих режимов: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«черно-белый»</w:t>
      </w:r>
      <w:r w:rsidRPr="00FD7017">
        <w:rPr>
          <w:rFonts w:eastAsia="Calibri"/>
          <w:bCs/>
          <w:sz w:val="24"/>
          <w:szCs w:val="24"/>
          <w:lang w:eastAsia="en-US"/>
        </w:rPr>
        <w:t xml:space="preserve"> (при отсутствии в документе графических изображений </w:t>
      </w:r>
      <w:proofErr w:type="gramStart"/>
      <w:r w:rsidRPr="00FD7017">
        <w:rPr>
          <w:rFonts w:eastAsia="Calibri"/>
          <w:bCs/>
          <w:sz w:val="24"/>
          <w:szCs w:val="24"/>
          <w:lang w:eastAsia="en-US"/>
        </w:rPr>
        <w:t>и(</w:t>
      </w:r>
      <w:proofErr w:type="gramEnd"/>
      <w:r w:rsidRPr="00FD7017">
        <w:rPr>
          <w:rFonts w:eastAsia="Calibri"/>
          <w:bCs/>
          <w:sz w:val="24"/>
          <w:szCs w:val="24"/>
          <w:lang w:eastAsia="en-US"/>
        </w:rPr>
        <w:t>или) цветного текста);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«оттенки серого»</w:t>
      </w:r>
      <w:r w:rsidRPr="00FD7017">
        <w:rPr>
          <w:rFonts w:eastAsia="Calibri"/>
          <w:bCs/>
          <w:sz w:val="24"/>
          <w:szCs w:val="24"/>
          <w:lang w:eastAsia="en-US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«цветной» или «режим полной цветопередачи»</w:t>
      </w:r>
      <w:r w:rsidRPr="00FD7017">
        <w:rPr>
          <w:rFonts w:eastAsia="Calibri"/>
          <w:bCs/>
          <w:sz w:val="24"/>
          <w:szCs w:val="24"/>
          <w:lang w:eastAsia="en-US"/>
        </w:rPr>
        <w:t xml:space="preserve"> (при наличии в документе цветных графических изображений либо цветного текста).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lastRenderedPageBreak/>
        <w:t xml:space="preserve">Количество файлов должно соответствовать количеству документов, каждый из которых содержит текстовую </w:t>
      </w:r>
      <w:proofErr w:type="gramStart"/>
      <w:r w:rsidRPr="00FD7017">
        <w:rPr>
          <w:rFonts w:eastAsia="Calibri"/>
          <w:bCs/>
          <w:sz w:val="24"/>
          <w:szCs w:val="24"/>
          <w:lang w:eastAsia="en-US"/>
        </w:rPr>
        <w:t>и(</w:t>
      </w:r>
      <w:proofErr w:type="gramEnd"/>
      <w:r w:rsidRPr="00FD7017">
        <w:rPr>
          <w:rFonts w:eastAsia="Calibri"/>
          <w:bCs/>
          <w:sz w:val="24"/>
          <w:szCs w:val="24"/>
          <w:lang w:eastAsia="en-US"/>
        </w:rPr>
        <w:t>или) графическую информацию.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>Документы, прилагаемые заявителем к заявлению, представляемые в электронной форме, должны обеспечивать: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>возможность идентифицировать документ и количество листов в документе;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</w:t>
      </w:r>
      <w:proofErr w:type="gramStart"/>
      <w:r w:rsidRPr="00FD7017">
        <w:rPr>
          <w:rFonts w:eastAsia="Calibri"/>
          <w:bCs/>
          <w:sz w:val="24"/>
          <w:szCs w:val="24"/>
          <w:lang w:eastAsia="en-US"/>
        </w:rPr>
        <w:t>и(</w:t>
      </w:r>
      <w:proofErr w:type="gramEnd"/>
      <w:r w:rsidRPr="00FD7017">
        <w:rPr>
          <w:rFonts w:eastAsia="Calibri"/>
          <w:bCs/>
          <w:sz w:val="24"/>
          <w:szCs w:val="24"/>
          <w:lang w:eastAsia="en-US"/>
        </w:rPr>
        <w:t>или) к содержащимся в тексте рисункам и таблицам.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</w:pPr>
      <w:r w:rsidRPr="00FD7017">
        <w:rPr>
          <w:rFonts w:eastAsia="Calibri"/>
          <w:bCs/>
          <w:sz w:val="24"/>
          <w:szCs w:val="24"/>
          <w:lang w:eastAsia="en-US"/>
        </w:rPr>
        <w:t xml:space="preserve">Документы, подлежащие представлению в форматах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xls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,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xlsx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 xml:space="preserve"> или </w:t>
      </w:r>
      <w:proofErr w:type="spellStart"/>
      <w:r w:rsidRPr="00FD7017">
        <w:rPr>
          <w:rFonts w:eastAsia="Calibri"/>
          <w:bCs/>
          <w:sz w:val="24"/>
          <w:szCs w:val="24"/>
          <w:lang w:eastAsia="en-US"/>
        </w:rPr>
        <w:t>ods</w:t>
      </w:r>
      <w:proofErr w:type="spellEnd"/>
      <w:r w:rsidRPr="00FD7017">
        <w:rPr>
          <w:rFonts w:eastAsia="Calibri"/>
          <w:bCs/>
          <w:sz w:val="24"/>
          <w:szCs w:val="24"/>
          <w:lang w:eastAsia="en-US"/>
        </w:rPr>
        <w:t>, формируются в виде отдельного документа, представляемого в электронной форме.</w:t>
      </w:r>
    </w:p>
    <w:p w:rsidR="00240D9C" w:rsidRPr="00FD7017" w:rsidRDefault="00240D9C" w:rsidP="00240D9C">
      <w:pPr>
        <w:spacing w:before="240"/>
        <w:jc w:val="both"/>
        <w:rPr>
          <w:rFonts w:eastAsia="Calibri"/>
          <w:bCs/>
          <w:sz w:val="24"/>
          <w:szCs w:val="24"/>
          <w:lang w:eastAsia="en-US"/>
        </w:rPr>
        <w:sectPr w:rsidR="00240D9C" w:rsidRPr="00FD7017" w:rsidSect="00A8337D">
          <w:pgSz w:w="15840" w:h="12240" w:orient="landscape"/>
          <w:pgMar w:top="1134" w:right="531" w:bottom="426" w:left="1560" w:header="720" w:footer="720" w:gutter="0"/>
          <w:cols w:space="720"/>
          <w:docGrid w:linePitch="360"/>
        </w:sectPr>
      </w:pPr>
    </w:p>
    <w:p w:rsidR="00240D9C" w:rsidRPr="00FD7017" w:rsidRDefault="00240D9C" w:rsidP="00240D9C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b/>
          <w:bCs/>
          <w:sz w:val="24"/>
          <w:szCs w:val="24"/>
          <w:lang w:eastAsia="en-US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FD7017">
        <w:rPr>
          <w:sz w:val="24"/>
          <w:szCs w:val="24"/>
          <w:lang w:eastAsia="en-US"/>
        </w:rPr>
        <w:t xml:space="preserve"> </w:t>
      </w:r>
    </w:p>
    <w:p w:rsidR="00240D9C" w:rsidRPr="00FD7017" w:rsidRDefault="00240D9C" w:rsidP="00240D9C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  <w:r w:rsidRPr="00FD7017">
        <w:rPr>
          <w:sz w:val="24"/>
          <w:szCs w:val="24"/>
          <w:lang w:eastAsia="en-US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FD7017">
        <w:rPr>
          <w:rFonts w:eastAsia="Calibri"/>
          <w:sz w:val="24"/>
          <w:szCs w:val="24"/>
          <w:lang w:eastAsia="en-US"/>
        </w:rPr>
        <w:t>)</w:t>
      </w:r>
    </w:p>
    <w:p w:rsidR="00240D9C" w:rsidRPr="00FD7017" w:rsidRDefault="00240D9C" w:rsidP="00240D9C">
      <w:pPr>
        <w:jc w:val="right"/>
        <w:rPr>
          <w:rFonts w:eastAsia="Calibri"/>
          <w:sz w:val="24"/>
          <w:szCs w:val="24"/>
          <w:lang w:eastAsia="en-US"/>
        </w:rPr>
      </w:pPr>
      <w:r w:rsidRPr="00FD7017">
        <w:rPr>
          <w:rFonts w:eastAsia="Calibri"/>
          <w:sz w:val="24"/>
          <w:szCs w:val="24"/>
          <w:lang w:eastAsia="en-US"/>
        </w:rPr>
        <w:t>Таблица № 3</w:t>
      </w:r>
    </w:p>
    <w:p w:rsidR="00240D9C" w:rsidRPr="00FD7017" w:rsidRDefault="00240D9C" w:rsidP="00240D9C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70"/>
        <w:gridCol w:w="4822"/>
      </w:tblGrid>
      <w:tr w:rsidR="00240D9C" w:rsidRPr="00FD7017" w:rsidTr="00266F41">
        <w:tc>
          <w:tcPr>
            <w:tcW w:w="567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070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4822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Идентификатор категорий (признаков)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заявителей</w:t>
            </w:r>
          </w:p>
        </w:tc>
      </w:tr>
      <w:tr w:rsidR="00240D9C" w:rsidRPr="00FD7017" w:rsidTr="00266F41">
        <w:tc>
          <w:tcPr>
            <w:tcW w:w="14459" w:type="dxa"/>
            <w:gridSpan w:val="3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240D9C" w:rsidRPr="00FD7017" w:rsidRDefault="00240D9C" w:rsidP="00266F41">
            <w:pPr>
              <w:tabs>
                <w:tab w:val="left" w:pos="1475"/>
                <w:tab w:val="center" w:pos="678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ab/>
            </w:r>
            <w:r w:rsidRPr="00FD7017">
              <w:rPr>
                <w:sz w:val="24"/>
                <w:szCs w:val="24"/>
                <w:lang w:eastAsia="en-US"/>
              </w:rPr>
              <w:tab/>
              <w:t>муниципальной услуги</w:t>
            </w:r>
          </w:p>
        </w:tc>
      </w:tr>
      <w:tr w:rsidR="00240D9C" w:rsidRPr="00FD7017" w:rsidTr="00266F41">
        <w:tc>
          <w:tcPr>
            <w:tcW w:w="567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0" w:type="dxa"/>
            <w:shd w:val="clear" w:color="auto" w:fill="auto"/>
          </w:tcPr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1) 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муниципальной услуги;</w:t>
            </w: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2) заявление о внесении изменений в разрешение на ввод объекта в эксплуатацию представлено в орган местного самоуправления, не выдававший разрешение на строительство, в которое требуется внесение соответствующих изменений;</w:t>
            </w: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3) представленные документы содержат подчистки и исправления текста;</w:t>
            </w: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4) неполное заполнение полей в форме заявления о выдаче разрешения на ввод объекта в эксплуатацию, заявления о внесении изменений;</w:t>
            </w: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5) непредставление документов, указанных в Таблице №2;</w:t>
            </w: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6)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D7017">
              <w:rPr>
                <w:rFonts w:eastAsia="Calibri"/>
                <w:sz w:val="24"/>
                <w:szCs w:val="24"/>
              </w:rPr>
              <w:t>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FD7017">
              <w:rPr>
                <w:rFonts w:eastAsia="Calibri"/>
                <w:sz w:val="24"/>
                <w:szCs w:val="24"/>
              </w:rPr>
      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  <w:p w:rsidR="00240D9C" w:rsidRPr="00FD7017" w:rsidRDefault="00240D9C" w:rsidP="00266F41">
            <w:pPr>
              <w:ind w:firstLine="70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40D9C" w:rsidRPr="00FD7017" w:rsidRDefault="00240D9C" w:rsidP="00266F41">
            <w:pPr>
              <w:widowControl w:val="0"/>
              <w:ind w:firstLine="851"/>
              <w:contextualSpacing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А-Г</w:t>
            </w:r>
          </w:p>
        </w:tc>
      </w:tr>
      <w:tr w:rsidR="00240D9C" w:rsidRPr="00FD7017" w:rsidTr="00266F41">
        <w:tc>
          <w:tcPr>
            <w:tcW w:w="14459" w:type="dxa"/>
            <w:gridSpan w:val="3"/>
            <w:shd w:val="clear" w:color="auto" w:fill="auto"/>
          </w:tcPr>
          <w:p w:rsidR="00240D9C" w:rsidRPr="00FD7017" w:rsidRDefault="00240D9C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lastRenderedPageBreak/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240D9C" w:rsidRPr="00FD7017" w:rsidTr="00266F41">
        <w:tc>
          <w:tcPr>
            <w:tcW w:w="567" w:type="dxa"/>
            <w:shd w:val="clear" w:color="auto" w:fill="auto"/>
          </w:tcPr>
          <w:p w:rsidR="00240D9C" w:rsidRPr="00FD7017" w:rsidRDefault="00240D9C" w:rsidP="00266F41">
            <w:pPr>
              <w:rPr>
                <w:sz w:val="24"/>
                <w:szCs w:val="24"/>
                <w:lang w:eastAsia="en-US"/>
              </w:rPr>
            </w:pPr>
            <w:r w:rsidRPr="00FD701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0" w:type="dxa"/>
            <w:shd w:val="clear" w:color="auto" w:fill="auto"/>
          </w:tcPr>
          <w:p w:rsidR="00240D9C" w:rsidRPr="00FD7017" w:rsidRDefault="00240D9C" w:rsidP="00266F41">
            <w:pPr>
              <w:ind w:firstLine="53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>а) отсутствие одного или нескольких документов, предусмотренных Таблицей № 2;</w:t>
            </w:r>
          </w:p>
          <w:p w:rsidR="00240D9C" w:rsidRPr="00FD7017" w:rsidRDefault="00240D9C" w:rsidP="00266F41">
            <w:pPr>
              <w:ind w:firstLine="53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</w:t>
            </w:r>
            <w:proofErr w:type="gramEnd"/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  <w:p w:rsidR="00240D9C" w:rsidRPr="00FD7017" w:rsidRDefault="00240D9C" w:rsidP="00266F41">
            <w:pPr>
              <w:ind w:firstLine="53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 ст. 55 Градостроительного кодекса Российской Федерации;</w:t>
            </w:r>
          </w:p>
          <w:p w:rsidR="00240D9C" w:rsidRPr="00FD7017" w:rsidRDefault="00240D9C" w:rsidP="00266F41">
            <w:pPr>
              <w:ind w:firstLine="539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</w:t>
            </w:r>
            <w:r w:rsidRPr="00FD7017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>в соответствии с частью 6.2 ст. 55 Градостроительного кодекса Российской Федерации;</w:t>
            </w:r>
          </w:p>
          <w:p w:rsidR="00240D9C" w:rsidRPr="00FD7017" w:rsidRDefault="00240D9C" w:rsidP="00266F41">
            <w:pPr>
              <w:ind w:firstLine="539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д) несоответствие объекта капитального строительства разрешенному использованию земельного участка </w:t>
            </w:r>
            <w:proofErr w:type="gramStart"/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>и(</w:t>
            </w:r>
            <w:proofErr w:type="gramEnd"/>
            <w:r w:rsidRPr="00FD7017">
              <w:rPr>
                <w:rFonts w:eastAsia="Calibri"/>
                <w:color w:val="000000"/>
                <w:sz w:val="24"/>
                <w:szCs w:val="24"/>
                <w:lang w:eastAsia="en-US"/>
              </w:rPr>
              <w:t>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  <w:p w:rsidR="00240D9C" w:rsidRPr="00FD7017" w:rsidRDefault="00240D9C" w:rsidP="00266F41">
            <w:pPr>
              <w:widowControl w:val="0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822" w:type="dxa"/>
            <w:shd w:val="clear" w:color="auto" w:fill="auto"/>
          </w:tcPr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D7017">
              <w:rPr>
                <w:rFonts w:eastAsia="Calibri"/>
                <w:sz w:val="24"/>
                <w:szCs w:val="24"/>
                <w:lang w:eastAsia="en-US"/>
              </w:rPr>
              <w:t>А-Г</w:t>
            </w:r>
          </w:p>
          <w:p w:rsidR="00240D9C" w:rsidRPr="00FD7017" w:rsidRDefault="00240D9C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40D9C" w:rsidRPr="00FD7017" w:rsidRDefault="00240D9C" w:rsidP="00240D9C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240D9C" w:rsidRPr="00FD7017" w:rsidRDefault="00240D9C" w:rsidP="00240D9C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  <w:sectPr w:rsidR="00240D9C" w:rsidRPr="00FD7017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240D9C" w:rsidRPr="00FD7017" w:rsidRDefault="00240D9C" w:rsidP="00240D9C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240D9C" w:rsidRPr="00FD7017" w:rsidRDefault="00240D9C" w:rsidP="00240D9C">
      <w:pPr>
        <w:jc w:val="center"/>
        <w:rPr>
          <w:rFonts w:eastAsia="Calibri"/>
          <w:b/>
          <w:sz w:val="28"/>
          <w:szCs w:val="28"/>
          <w:lang w:eastAsia="en-US" w:bidi="ru-RU"/>
        </w:rPr>
      </w:pPr>
      <w:bookmarkStart w:id="4" w:name="bookmark44"/>
      <w:r w:rsidRPr="00FD7017">
        <w:rPr>
          <w:rFonts w:eastAsia="Calibri"/>
          <w:b/>
          <w:sz w:val="28"/>
          <w:szCs w:val="28"/>
          <w:lang w:val="en-US" w:eastAsia="en-US" w:bidi="ru-RU"/>
        </w:rPr>
        <w:t>V</w:t>
      </w:r>
      <w:r w:rsidRPr="00FD7017">
        <w:rPr>
          <w:rFonts w:eastAsia="Calibri"/>
          <w:b/>
          <w:sz w:val="28"/>
          <w:szCs w:val="28"/>
          <w:lang w:eastAsia="en-US" w:bidi="ru-RU"/>
        </w:rPr>
        <w:t>. Формы бланков заявления и результата предоставления муниципальной услуги</w:t>
      </w:r>
      <w:bookmarkEnd w:id="4"/>
    </w:p>
    <w:p w:rsidR="00240D9C" w:rsidRPr="00FD7017" w:rsidRDefault="00240D9C" w:rsidP="00240D9C">
      <w:pPr>
        <w:jc w:val="both"/>
        <w:rPr>
          <w:rFonts w:eastAsia="Calibri"/>
          <w:b/>
          <w:sz w:val="28"/>
          <w:szCs w:val="28"/>
          <w:lang w:eastAsia="en-US" w:bidi="ru-RU"/>
        </w:rPr>
      </w:pP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  <w:r w:rsidRPr="00FD7017">
        <w:rPr>
          <w:rFonts w:eastAsia="Calibri"/>
          <w:b/>
          <w:lang w:eastAsia="en-US" w:bidi="ru-RU"/>
        </w:rPr>
        <w:t>Образец № 1</w:t>
      </w:r>
    </w:p>
    <w:p w:rsidR="00240D9C" w:rsidRPr="00FD7017" w:rsidRDefault="00240D9C" w:rsidP="00240D9C">
      <w:pPr>
        <w:jc w:val="right"/>
        <w:rPr>
          <w:rFonts w:eastAsia="Calibri"/>
          <w:b/>
          <w:sz w:val="28"/>
          <w:szCs w:val="28"/>
          <w:lang w:eastAsia="en-US" w:bidi="ru-RU"/>
        </w:rPr>
      </w:pP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Главе Администрации </w:t>
      </w:r>
      <w:r>
        <w:rPr>
          <w:rFonts w:eastAsia="Calibri"/>
        </w:rPr>
        <w:t>Сосновоборского городского округа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</w:t>
      </w:r>
      <w:proofErr w:type="gramStart"/>
      <w:r w:rsidRPr="00FD7017">
        <w:rPr>
          <w:rFonts w:eastAsia="Calibri"/>
        </w:rPr>
        <w:t>(наименование застройщика:</w:t>
      </w:r>
      <w:proofErr w:type="gramEnd"/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полное наименование организации,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 ИНН, ОГРН  - для юридических лиц,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почтовый индекс, адрес, адрес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   электронной почты;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фамилия, имя, отчество, ИНН - для граждан,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индивидуальных предпринимателей, ОГРНИП – для ИП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почтовый индекс, адрес, адрес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     электронной почты)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</w:p>
    <w:p w:rsidR="00240D9C" w:rsidRPr="00FD7017" w:rsidRDefault="00240D9C" w:rsidP="00240D9C">
      <w:pPr>
        <w:widowControl w:val="0"/>
        <w:jc w:val="center"/>
        <w:rPr>
          <w:rFonts w:eastAsia="Calibri"/>
        </w:rPr>
      </w:pPr>
      <w:bookmarkStart w:id="5" w:name="P457"/>
      <w:bookmarkEnd w:id="5"/>
      <w:r w:rsidRPr="00FD7017">
        <w:rPr>
          <w:rFonts w:eastAsia="Calibri"/>
        </w:rPr>
        <w:t>ЗАЯВЛЕНИЕ</w:t>
      </w:r>
    </w:p>
    <w:p w:rsidR="00240D9C" w:rsidRPr="00FD7017" w:rsidRDefault="00240D9C" w:rsidP="00240D9C">
      <w:pPr>
        <w:widowControl w:val="0"/>
        <w:jc w:val="center"/>
        <w:rPr>
          <w:rFonts w:eastAsia="Calibri"/>
        </w:rPr>
      </w:pPr>
      <w:r w:rsidRPr="00FD7017">
        <w:rPr>
          <w:rFonts w:eastAsia="Calibri"/>
        </w:rPr>
        <w:t>о выдаче разрешения на ввод объекта в эксплуатацию</w:t>
      </w:r>
    </w:p>
    <w:p w:rsidR="00240D9C" w:rsidRPr="00FD7017" w:rsidRDefault="00240D9C" w:rsidP="00240D9C">
      <w:pPr>
        <w:widowControl w:val="0"/>
        <w:jc w:val="center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I. Прошу выдать разрешение на ввод в эксплуатацию построенного / реконструированного объекта капитального строительства / линейного объекта / </w:t>
      </w:r>
      <w:proofErr w:type="gramStart"/>
      <w:r w:rsidRPr="00FD7017">
        <w:rPr>
          <w:rFonts w:eastAsia="Calibri"/>
        </w:rPr>
        <w:t>объекта</w:t>
      </w:r>
      <w:proofErr w:type="gramEnd"/>
      <w:r w:rsidRPr="00FD7017">
        <w:rPr>
          <w:rFonts w:eastAsia="Calibri"/>
        </w:rPr>
        <w:t xml:space="preserve">  капитального  строительства,  входящего в состав линейного объекта (ненужное зачеркнуть)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proofErr w:type="gramStart"/>
      <w:r w:rsidRPr="00FD7017">
        <w:rPr>
          <w:rFonts w:eastAsia="Calibri"/>
          <w:sz w:val="16"/>
          <w:szCs w:val="16"/>
        </w:rPr>
        <w:t>(наименование объекта (этапа) капитального строительства, реконструкции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в соответствии с проектной документацией, кадастровый номер объекта)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proofErr w:type="gramStart"/>
      <w:r w:rsidRPr="00FD7017">
        <w:rPr>
          <w:rFonts w:eastAsia="Calibri"/>
        </w:rPr>
        <w:t>расположенного</w:t>
      </w:r>
      <w:proofErr w:type="gramEnd"/>
      <w:r w:rsidRPr="00FD7017">
        <w:rPr>
          <w:rFonts w:eastAsia="Calibri"/>
        </w:rPr>
        <w:t xml:space="preserve"> по адресу: 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 xml:space="preserve">                                           </w:t>
      </w:r>
      <w:proofErr w:type="gramStart"/>
      <w:r w:rsidRPr="00FD7017">
        <w:rPr>
          <w:rFonts w:eastAsia="Calibri"/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на земельном участке (земельных участках) с кадастровым номером (номерами): _________________________________________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строительный адрес: _________________________________________________________________________________.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 xml:space="preserve">                          </w:t>
      </w:r>
      <w:proofErr w:type="gramStart"/>
      <w:r w:rsidRPr="00FD7017">
        <w:rPr>
          <w:rFonts w:eastAsia="Calibri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proofErr w:type="gramStart"/>
      <w:r w:rsidRPr="00FD7017">
        <w:rPr>
          <w:rFonts w:eastAsia="Calibri"/>
          <w:sz w:val="16"/>
          <w:szCs w:val="16"/>
        </w:rPr>
        <w:t>строительство</w:t>
      </w:r>
      <w:proofErr w:type="gramEnd"/>
      <w:r w:rsidRPr="00FD7017">
        <w:rPr>
          <w:rFonts w:eastAsia="Calibri"/>
          <w:sz w:val="16"/>
          <w:szCs w:val="16"/>
        </w:rPr>
        <w:t xml:space="preserve"> которых выдано до вступления в силу </w:t>
      </w:r>
      <w:hyperlink r:id="rId16" w:tooltip="consultantplus://offline/ref=CE2FCC097EA85A5CFEA6E4DEEB1FD0CFB0C3F95DAC77ABDE5F51B623588C950FE32A8D9F997F63C1A172A5327B106AQ" w:history="1">
        <w:r w:rsidRPr="00FD7017">
          <w:rPr>
            <w:rFonts w:eastAsia="Calibri"/>
            <w:sz w:val="16"/>
            <w:szCs w:val="16"/>
          </w:rPr>
          <w:t>постановления</w:t>
        </w:r>
      </w:hyperlink>
      <w:r w:rsidRPr="00FD7017">
        <w:rPr>
          <w:rFonts w:eastAsia="Calibri"/>
          <w:sz w:val="16"/>
          <w:szCs w:val="16"/>
        </w:rPr>
        <w:t xml:space="preserve"> Правительства Российской Федерации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от 19.11.2014 № 1221"Об утверждении Правил присвоения, изменения и аннулирования адресов")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Право на пользование землей закреплено: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___________________________________________________________________________________________________.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(наименование, дата и номер документа)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В отношении  объекта  капитального  строительства  выдано  разрешение  на строительство, № _____, дата выдачи ________, орган, выдавший разрешение на строительство ___________________________________________________.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 указывается в случае, предусмотренном частью 35 статьи 55 Градостроительного кодекса Российской Федерации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95"/>
        <w:gridCol w:w="2630"/>
        <w:gridCol w:w="2614"/>
      </w:tblGrid>
      <w:tr w:rsidR="00240D9C" w:rsidRPr="00FD7017" w:rsidTr="00266F41">
        <w:tc>
          <w:tcPr>
            <w:tcW w:w="629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№ </w:t>
            </w:r>
          </w:p>
        </w:tc>
        <w:tc>
          <w:tcPr>
            <w:tcW w:w="4395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>Орган (организация), выдавший</w:t>
            </w:r>
            <w:proofErr w:type="gramStart"/>
            <w:r w:rsidRPr="00FD7017">
              <w:rPr>
                <w:rFonts w:eastAsia="Calibri"/>
              </w:rPr>
              <w:t xml:space="preserve"> (-</w:t>
            </w:r>
            <w:proofErr w:type="spellStart"/>
            <w:proofErr w:type="gramEnd"/>
            <w:r w:rsidRPr="00FD7017">
              <w:rPr>
                <w:rFonts w:eastAsia="Calibri"/>
              </w:rPr>
              <w:t>ая</w:t>
            </w:r>
            <w:proofErr w:type="spellEnd"/>
            <w:r w:rsidRPr="00FD7017">
              <w:rPr>
                <w:rFonts w:eastAsia="Calibri"/>
              </w:rPr>
              <w:t>) разрешение на ввод объекта в эксплуатацию</w:t>
            </w:r>
          </w:p>
        </w:tc>
        <w:tc>
          <w:tcPr>
            <w:tcW w:w="2630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>Номер документа</w:t>
            </w:r>
          </w:p>
        </w:tc>
        <w:tc>
          <w:tcPr>
            <w:tcW w:w="2614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>Дата выдачи</w:t>
            </w:r>
          </w:p>
        </w:tc>
      </w:tr>
      <w:tr w:rsidR="00240D9C" w:rsidRPr="00FD7017" w:rsidTr="00266F41">
        <w:tc>
          <w:tcPr>
            <w:tcW w:w="629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4395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630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2614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II. Сведения об объекте капитального строительства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4712"/>
      </w:tblGrid>
      <w:tr w:rsidR="00240D9C" w:rsidRPr="00FD7017" w:rsidTr="00266F41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jc w:val="center"/>
              <w:outlineLvl w:val="0"/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Фактические показатели объекта капитального строительства и сведения о техническом плане </w:t>
            </w: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Вид объекта капитального строительства: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 Назначение объекта: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Кадастровый номер реконструированного объекта капитального строительства: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Площадь застройки (кв. 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Площадь застройки части объекта капитального строительства (кв. 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Площадь (кв. 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Площадь части объекта капитального строительства (кв. 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Площадь нежилых помещений (кв. 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Количество помещений (штук):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 Количество нежилых помещений (штук):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Количество жилых помещений (штук):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 в том числе квартир (штук):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Количество </w:t>
            </w:r>
            <w:proofErr w:type="spellStart"/>
            <w:r w:rsidRPr="00FD7017">
              <w:rPr>
                <w:rFonts w:eastAsia="Calibri"/>
              </w:rPr>
              <w:t>машино</w:t>
            </w:r>
            <w:proofErr w:type="spellEnd"/>
            <w:r w:rsidRPr="00FD7017">
              <w:rPr>
                <w:rFonts w:eastAsia="Calibri"/>
              </w:rPr>
              <w:t>-мест (штук):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Количество этажей: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в том числе, количество подземных этажей: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Вместимость (человек):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Высота (м):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Класс энергетической эффективности (при наличии):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Иные показатели: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Дата подготовки технического плана: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jc w:val="center"/>
              <w:outlineLvl w:val="0"/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Фактические показатели линейного объекта и сведения о техническом плане </w:t>
            </w: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Наименование линейного объекта, предусмотренного </w:t>
            </w:r>
            <w:r w:rsidRPr="00FD7017">
              <w:rPr>
                <w:rFonts w:eastAsia="Calibri"/>
              </w:rPr>
              <w:lastRenderedPageBreak/>
              <w:t>проектной документацией: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lastRenderedPageBreak/>
              <w:t>Кадастровый номер реконструированного линейного объекта: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Протяженность (м):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Протяженность участка или части линейного объекта (м):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Категория (класс):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Иные показатели: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Дата подготовки технического плана: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  <w:tr w:rsidR="00240D9C" w:rsidRPr="00FD7017" w:rsidTr="00266F41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  <w:r w:rsidRPr="00FD7017">
              <w:rPr>
                <w:rFonts w:eastAsia="Calibri"/>
              </w:rP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9C" w:rsidRPr="00FD7017" w:rsidRDefault="00240D9C" w:rsidP="00266F41">
            <w:pPr>
              <w:rPr>
                <w:rFonts w:eastAsia="Calibri"/>
              </w:rPr>
            </w:pPr>
          </w:p>
        </w:tc>
      </w:tr>
    </w:tbl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tabs>
          <w:tab w:val="left" w:pos="6810"/>
        </w:tabs>
        <w:jc w:val="both"/>
        <w:rPr>
          <w:rFonts w:eastAsia="Calibri"/>
        </w:rPr>
      </w:pPr>
      <w:r w:rsidRPr="00FD7017">
        <w:rPr>
          <w:rFonts w:eastAsia="Calibri"/>
        </w:rPr>
        <w:tab/>
      </w:r>
    </w:p>
    <w:p w:rsidR="00240D9C" w:rsidRPr="00FD7017" w:rsidRDefault="00240D9C" w:rsidP="00240D9C">
      <w:pPr>
        <w:spacing w:after="60"/>
        <w:jc w:val="center"/>
        <w:outlineLvl w:val="0"/>
      </w:pPr>
      <w:r w:rsidRPr="00FD7017">
        <w:t>Обязательно для заполнения</w:t>
      </w: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 xml:space="preserve">   </w:t>
      </w:r>
      <w:proofErr w:type="gramStart"/>
      <w:r w:rsidRPr="00FD7017">
        <w:t xml:space="preserve">(за исключением ввода в эксплуатацию многоквартирного дома или иного объекта недвижимости, строительство, реконструкция которых осуществлялись  с привлечением денежных средств участников долевого строительства в соответствии с Федеральным </w:t>
      </w:r>
      <w:hyperlink r:id="rId17" w:tooltip="consultantplus://offline/ref=F20989839FA645D7E4F4B1A4FA1102BA8BE9D5165280FA5388813A555EDA1430CE01F71067037EBE1F395DAFFF19h7N" w:history="1">
        <w:r w:rsidRPr="00FD7017">
          <w:t>законом</w:t>
        </w:r>
      </w:hyperlink>
      <w:r w:rsidRPr="00FD7017">
        <w:t xml:space="preserve"> от 30.12.2004 № 215-ФЗ, многоквартирного дома, построенного, реконструированного жилищно-строительным кооперативом, а также в случае </w:t>
      </w:r>
      <w:proofErr w:type="spellStart"/>
      <w:r w:rsidRPr="00FD7017">
        <w:t>недостижения</w:t>
      </w:r>
      <w:proofErr w:type="spellEnd"/>
      <w:r w:rsidRPr="00FD7017">
        <w:t xml:space="preserve">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</w:t>
      </w:r>
      <w:proofErr w:type="gramEnd"/>
      <w:r w:rsidRPr="00FD7017">
        <w:t xml:space="preserve"> </w:t>
      </w:r>
      <w:proofErr w:type="gramStart"/>
      <w:r w:rsidRPr="00FD7017">
        <w:t xml:space="preserve">лиц,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FD7017">
        <w:t>машино</w:t>
      </w:r>
      <w:proofErr w:type="spellEnd"/>
      <w:r w:rsidRPr="00FD7017">
        <w:t>-места)</w:t>
      </w:r>
      <w:proofErr w:type="gramEnd"/>
    </w:p>
    <w:p w:rsidR="00240D9C" w:rsidRPr="00FD7017" w:rsidRDefault="00240D9C" w:rsidP="00240D9C">
      <w:pPr>
        <w:spacing w:after="60"/>
        <w:jc w:val="both"/>
        <w:outlineLvl w:val="0"/>
      </w:pP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rPr>
          <w:u w:val="single"/>
        </w:rPr>
        <w:t>1.   В   случае</w:t>
      </w:r>
      <w:proofErr w:type="gramStart"/>
      <w:r w:rsidRPr="00FD7017">
        <w:rPr>
          <w:u w:val="single"/>
        </w:rPr>
        <w:t>,</w:t>
      </w:r>
      <w:proofErr w:type="gramEnd"/>
      <w:r w:rsidRPr="00FD7017">
        <w:rPr>
          <w:u w:val="single"/>
        </w:rPr>
        <w:t xml:space="preserve">   если  строительство  (реконструкция)  осуществлялись застройщиком без привлечения средств иного лица (иных лиц)</w:t>
      </w:r>
      <w:r w:rsidRPr="00FD7017">
        <w:t>: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proofErr w:type="gramStart"/>
      <w:r w:rsidRPr="00FD7017">
        <w:rPr>
          <w:b/>
        </w:rPr>
        <w:t>Согласен</w:t>
      </w:r>
      <w:proofErr w:type="gramEnd"/>
      <w:r w:rsidRPr="00FD7017">
        <w:rPr>
          <w:b/>
        </w:rPr>
        <w:t>/не согласен</w:t>
      </w:r>
      <w:r w:rsidRPr="00FD7017">
        <w:t xml:space="preserve"> на осуществление государственной регистрации права собственности   застройщика   на  построенный  (реконструированный)  объект капитального   строительства   и  (или)  на  все  расположенные  в  объекте капитального строительства помещения, </w:t>
      </w:r>
      <w:proofErr w:type="spellStart"/>
      <w:r w:rsidRPr="00FD7017">
        <w:t>машино</w:t>
      </w:r>
      <w:proofErr w:type="spellEnd"/>
      <w:r w:rsidRPr="00FD7017">
        <w:t>-места (нужное подчеркнуть).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>Заполняется  далее  в  случае  согласия  застройщика  на  осуществление государственной регистрации права собственности: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 xml:space="preserve"> Подтверждаю,   что   строительство,  реконструкция  здания,  сооружения осуществлялись застройщиком без привлечения средств иных лиц.          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 xml:space="preserve">Сведения   об   уплате   государственной   пошлины   за   осуществление государственного кадастрового учета </w:t>
      </w:r>
      <w:proofErr w:type="gramStart"/>
      <w:r w:rsidRPr="00FD7017">
        <w:t>и(</w:t>
      </w:r>
      <w:proofErr w:type="gramEnd"/>
      <w:r w:rsidRPr="00FD7017">
        <w:t>или) государственной   регистрации  права  (наименование  документа,  реквизиты)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>___________________________________________________________________________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>Адрес электронной почты для связи с застройщиком: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>___________________________________________________________________________</w:t>
      </w:r>
    </w:p>
    <w:p w:rsidR="00240D9C" w:rsidRPr="00FD7017" w:rsidRDefault="00240D9C" w:rsidP="00240D9C">
      <w:pPr>
        <w:spacing w:after="60"/>
        <w:jc w:val="both"/>
        <w:outlineLvl w:val="0"/>
      </w:pP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 xml:space="preserve"> </w:t>
      </w:r>
      <w:r w:rsidRPr="00FD7017">
        <w:rPr>
          <w:u w:val="single"/>
        </w:rPr>
        <w:t>2.   В   случае</w:t>
      </w:r>
      <w:proofErr w:type="gramStart"/>
      <w:r w:rsidRPr="00FD7017">
        <w:rPr>
          <w:u w:val="single"/>
        </w:rPr>
        <w:t>,</w:t>
      </w:r>
      <w:proofErr w:type="gramEnd"/>
      <w:r w:rsidRPr="00FD7017">
        <w:rPr>
          <w:u w:val="single"/>
        </w:rPr>
        <w:t xml:space="preserve">   если  строительство  (реконструкция)  осуществлялись застройщиком с привлечением средств иного лица (иных лиц)</w:t>
      </w:r>
      <w:r w:rsidRPr="00FD7017">
        <w:t>: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rPr>
          <w:b/>
        </w:rPr>
        <w:t xml:space="preserve">  </w:t>
      </w:r>
      <w:proofErr w:type="gramStart"/>
      <w:r w:rsidRPr="00FD7017">
        <w:rPr>
          <w:b/>
        </w:rPr>
        <w:t>Согласен</w:t>
      </w:r>
      <w:proofErr w:type="gramEnd"/>
      <w:r w:rsidRPr="00FD7017">
        <w:rPr>
          <w:b/>
        </w:rPr>
        <w:t>/не согласен</w:t>
      </w:r>
      <w:r w:rsidRPr="00FD7017">
        <w:t xml:space="preserve"> на осуществление государственной регистрации права собственности  застройщика  и  иного  (иных)  лица  (лиц)   на  построенный (реконструированный)  объект  капитального  строительства  и  (или) на  все расположенные в объекте капитального строительства  помещения, </w:t>
      </w:r>
      <w:proofErr w:type="spellStart"/>
      <w:r w:rsidRPr="00FD7017">
        <w:t>машино</w:t>
      </w:r>
      <w:proofErr w:type="spellEnd"/>
      <w:r w:rsidRPr="00FD7017">
        <w:t>-места (нужное подчеркнуть).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 xml:space="preserve"> Заполняется  далее  в  случае  согласия  застройщика  на  осуществление государственной регистрации права собственности: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lastRenderedPageBreak/>
        <w:t xml:space="preserve">Подтверждаю,   что   строительство,  реконструкция  здания,  сооружения осуществлялись    застройщиком   исключительно   с   привлечением   средств застройщика и иных лиц.                                                               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>Прилагаю: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 xml:space="preserve"> -   письменное   согласие   иного  лица  (иных  лиц)  на  осуществление государственной  регистрации права собственности на вводимый в эксплуатацию объект на ___ л. (оригинал);</w:t>
      </w:r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 xml:space="preserve"> </w:t>
      </w:r>
      <w:proofErr w:type="gramStart"/>
      <w:r w:rsidRPr="00FD7017">
        <w:t xml:space="preserve">-  договор  или  договоры,  заключенные между застройщиком и иным лицом (иными  лицами), в случае, если обязанность по финансированию строительства или  реконструкции  здания, сооружения возложена на иное лицо (иных лиц), и предусматривающие  возникновение  права  собственности  застройщика и (или) иного лица (иных лиц) на построенные, реконструированные здание, сооружение или   на   все   расположенные   в   таких  здании,  сооружении  помещения, </w:t>
      </w:r>
      <w:proofErr w:type="spellStart"/>
      <w:r w:rsidRPr="00FD7017">
        <w:t>машино</w:t>
      </w:r>
      <w:proofErr w:type="spellEnd"/>
      <w:r w:rsidRPr="00FD7017">
        <w:t>-места, на ____ л. (копии);</w:t>
      </w:r>
      <w:proofErr w:type="gramEnd"/>
    </w:p>
    <w:p w:rsidR="00240D9C" w:rsidRPr="00FD7017" w:rsidRDefault="00240D9C" w:rsidP="00240D9C">
      <w:pPr>
        <w:spacing w:after="60"/>
        <w:ind w:firstLine="709"/>
        <w:jc w:val="both"/>
        <w:outlineLvl w:val="0"/>
      </w:pPr>
      <w:r w:rsidRPr="00FD7017">
        <w:t xml:space="preserve"> - документы, подтверждающие исполнение застройщиком и иным лицом (иными лицами) обязательств по вышеуказанным договорам на ____ л. (копии).</w:t>
      </w:r>
    </w:p>
    <w:p w:rsidR="00240D9C" w:rsidRPr="00FD7017" w:rsidRDefault="00240D9C" w:rsidP="00240D9C">
      <w:pPr>
        <w:spacing w:after="60"/>
        <w:jc w:val="both"/>
        <w:outlineLvl w:val="0"/>
      </w:pP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 xml:space="preserve"> Сведения   об   уплате   государственной   пошлины   за   осуществление государственного кадастрового учета </w:t>
      </w:r>
      <w:proofErr w:type="gramStart"/>
      <w:r w:rsidRPr="00FD7017">
        <w:t>и(</w:t>
      </w:r>
      <w:proofErr w:type="gramEnd"/>
      <w:r w:rsidRPr="00FD7017">
        <w:t>или)  государственной   регистрации  права  (наименование  документа,  реквизиты)</w:t>
      </w: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>___________________________________________________________________________</w:t>
      </w: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 xml:space="preserve">    Адрес электронной почты для связи с застройщиком:</w:t>
      </w: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>___________________________________________________________________________</w:t>
      </w: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 xml:space="preserve">    Адре</w:t>
      </w:r>
      <w:proofErr w:type="gramStart"/>
      <w:r w:rsidRPr="00FD7017">
        <w:t>с(</w:t>
      </w:r>
      <w:proofErr w:type="gramEnd"/>
      <w:r w:rsidRPr="00FD7017">
        <w:t>а)  электронной  почты  для связи с лицом (лицами), в случае если</w:t>
      </w: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>строительство  (реконструкция)  осуществлялись  застройщиком с привлечением</w:t>
      </w: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>средств этих лиц:</w:t>
      </w:r>
    </w:p>
    <w:p w:rsidR="00240D9C" w:rsidRPr="00FD7017" w:rsidRDefault="00240D9C" w:rsidP="00240D9C">
      <w:pPr>
        <w:spacing w:after="60"/>
        <w:jc w:val="both"/>
        <w:outlineLvl w:val="0"/>
      </w:pPr>
      <w:r w:rsidRPr="00FD7017">
        <w:t>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К настоящему заявлению прилагаются документы, указанные в Таблице № 2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    Интересы  застройщика в Администрации МО _________________ </w:t>
      </w:r>
      <w:proofErr w:type="gramStart"/>
      <w:r w:rsidRPr="00FD7017">
        <w:rPr>
          <w:rFonts w:eastAsia="Calibri"/>
        </w:rPr>
        <w:t>уполномочен</w:t>
      </w:r>
      <w:proofErr w:type="gramEnd"/>
      <w:r w:rsidRPr="00FD7017">
        <w:rPr>
          <w:rFonts w:eastAsia="Calibri"/>
        </w:rPr>
        <w:t xml:space="preserve"> представлять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(Фамилия, имя, отчество представителя)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по доверенности ________________________, контактный телефон ______________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                               (реквизиты доверенности)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Результат рассмотрения заявления прошу: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├───┤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│        │ выдать на руки в МФЦ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├───┤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│        │ направить  в  электронной форме в личный кабинет на  ЕПГУ &lt;*&gt; 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└───┘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  _________  _______________________</w:t>
      </w:r>
    </w:p>
    <w:p w:rsidR="00240D9C" w:rsidRPr="00FD7017" w:rsidRDefault="00240D9C" w:rsidP="00240D9C">
      <w:pPr>
        <w:widowControl w:val="0"/>
        <w:jc w:val="both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 xml:space="preserve">      </w:t>
      </w:r>
      <w:proofErr w:type="gramStart"/>
      <w:r w:rsidRPr="00FD7017">
        <w:rPr>
          <w:rFonts w:eastAsia="Calibri"/>
          <w:sz w:val="16"/>
          <w:szCs w:val="16"/>
        </w:rPr>
        <w:t>(должность для застройщика,                                             (подпись)                       (Ф.И.О.)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 xml:space="preserve">     </w:t>
      </w:r>
      <w:proofErr w:type="gramStart"/>
      <w:r w:rsidRPr="00FD7017">
        <w:rPr>
          <w:rFonts w:eastAsia="Calibri"/>
          <w:sz w:val="16"/>
          <w:szCs w:val="16"/>
        </w:rPr>
        <w:t>являющегося</w:t>
      </w:r>
      <w:proofErr w:type="gramEnd"/>
      <w:r w:rsidRPr="00FD7017">
        <w:rPr>
          <w:rFonts w:eastAsia="Calibri"/>
          <w:sz w:val="16"/>
          <w:szCs w:val="16"/>
        </w:rPr>
        <w:t xml:space="preserve"> юридическим лицом)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М.П. &lt;**&gt;</w:t>
      </w:r>
    </w:p>
    <w:p w:rsidR="00240D9C" w:rsidRPr="00FD7017" w:rsidRDefault="00240D9C" w:rsidP="00240D9C">
      <w:pPr>
        <w:widowControl w:val="0"/>
        <w:ind w:firstLine="54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ind w:firstLine="540"/>
        <w:jc w:val="both"/>
        <w:rPr>
          <w:rFonts w:eastAsia="Calibri"/>
        </w:rPr>
      </w:pPr>
      <w:r w:rsidRPr="00FD7017">
        <w:rPr>
          <w:rFonts w:eastAsia="Calibri"/>
        </w:rPr>
        <w:t>--------------------------------</w:t>
      </w:r>
    </w:p>
    <w:p w:rsidR="00240D9C" w:rsidRPr="00FD7017" w:rsidRDefault="00240D9C" w:rsidP="00240D9C">
      <w:pPr>
        <w:widowControl w:val="0"/>
        <w:spacing w:before="200"/>
        <w:ind w:firstLine="540"/>
        <w:jc w:val="both"/>
        <w:rPr>
          <w:rFonts w:eastAsia="Calibri"/>
        </w:rPr>
      </w:pPr>
      <w:r w:rsidRPr="00FD7017">
        <w:rPr>
          <w:rFonts w:eastAsia="Calibri"/>
        </w:rPr>
        <w:t xml:space="preserve">&lt;*&gt; при подаче заявления на ЕПГУ  </w:t>
      </w:r>
    </w:p>
    <w:p w:rsidR="00240D9C" w:rsidRPr="00FD7017" w:rsidRDefault="00240D9C" w:rsidP="00240D9C">
      <w:pPr>
        <w:widowControl w:val="0"/>
        <w:spacing w:before="200"/>
        <w:ind w:firstLine="540"/>
        <w:jc w:val="both"/>
        <w:rPr>
          <w:rFonts w:eastAsia="Calibri"/>
        </w:rPr>
      </w:pPr>
      <w:r w:rsidRPr="00FD7017">
        <w:rPr>
          <w:rFonts w:eastAsia="Calibri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240D9C" w:rsidRPr="00FD7017" w:rsidRDefault="00240D9C" w:rsidP="00240D9C">
      <w:pPr>
        <w:widowControl w:val="0"/>
        <w:ind w:firstLine="540"/>
        <w:jc w:val="right"/>
        <w:rPr>
          <w:rFonts w:ascii="Arial" w:eastAsia="Arial" w:hAnsi="Arial"/>
          <w:strike/>
        </w:rPr>
      </w:pPr>
    </w:p>
    <w:p w:rsidR="00240D9C" w:rsidRPr="00FD7017" w:rsidRDefault="00240D9C" w:rsidP="00240D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60" w:line="25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40D9C" w:rsidRPr="00114CB2" w:rsidRDefault="00240D9C" w:rsidP="00240D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60" w:line="259" w:lineRule="auto"/>
        <w:ind w:firstLine="709"/>
        <w:jc w:val="both"/>
        <w:rPr>
          <w:b/>
          <w:bCs/>
          <w:color w:val="000000"/>
          <w:sz w:val="24"/>
          <w:szCs w:val="24"/>
          <w:lang w:eastAsia="en-US"/>
        </w:rPr>
      </w:pPr>
      <w:r w:rsidRPr="00114CB2">
        <w:rPr>
          <w:b/>
          <w:bCs/>
          <w:color w:val="000000"/>
          <w:sz w:val="24"/>
          <w:szCs w:val="24"/>
          <w:highlight w:val="white"/>
          <w:lang w:eastAsia="en-US"/>
        </w:rPr>
        <w:t>Форма разрешения на ввод объекта в эксплуатацию</w:t>
      </w:r>
      <w:r w:rsidRPr="00114CB2">
        <w:rPr>
          <w:color w:val="000000"/>
          <w:sz w:val="24"/>
          <w:szCs w:val="24"/>
          <w:highlight w:val="white"/>
          <w:lang w:eastAsia="en-US"/>
        </w:rPr>
        <w:t xml:space="preserve"> утверждена приказом Министерства строительства и жилищно-коммунального хозяйства Российской Федерации  </w:t>
      </w:r>
      <w:r w:rsidRPr="00114CB2">
        <w:rPr>
          <w:color w:val="000000"/>
          <w:sz w:val="24"/>
          <w:szCs w:val="24"/>
          <w:lang w:eastAsia="en-US"/>
        </w:rPr>
        <w:t>от 3 июня 2022 года № 446/пр.</w:t>
      </w:r>
    </w:p>
    <w:p w:rsidR="00240D9C" w:rsidRPr="00FD7017" w:rsidRDefault="00240D9C" w:rsidP="00240D9C">
      <w:pPr>
        <w:widowControl w:val="0"/>
        <w:rPr>
          <w:rFonts w:eastAsia="Arial"/>
        </w:rPr>
      </w:pPr>
      <w:r w:rsidRPr="00FD7017">
        <w:rPr>
          <w:rFonts w:eastAsia="Arial"/>
        </w:rPr>
        <w:lastRenderedPageBreak/>
        <w:br w:type="page" w:clear="all"/>
      </w: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  <w:r w:rsidRPr="00FD7017">
        <w:rPr>
          <w:rFonts w:eastAsia="Calibri"/>
          <w:b/>
          <w:lang w:eastAsia="en-US" w:bidi="ru-RU"/>
        </w:rPr>
        <w:lastRenderedPageBreak/>
        <w:t>Образец № 2</w:t>
      </w:r>
    </w:p>
    <w:p w:rsidR="00240D9C" w:rsidRPr="00FD7017" w:rsidRDefault="00240D9C" w:rsidP="00240D9C">
      <w:pPr>
        <w:widowControl w:val="0"/>
        <w:jc w:val="right"/>
        <w:rPr>
          <w:rFonts w:eastAsia="Arial"/>
        </w:rPr>
      </w:pPr>
    </w:p>
    <w:p w:rsidR="00240D9C" w:rsidRPr="00FD7017" w:rsidRDefault="00240D9C" w:rsidP="00240D9C">
      <w:pPr>
        <w:widowControl w:val="0"/>
        <w:jc w:val="both"/>
        <w:rPr>
          <w:rFonts w:eastAsia="Arial"/>
        </w:rPr>
      </w:pPr>
    </w:p>
    <w:p w:rsidR="00240D9C" w:rsidRPr="00FD7017" w:rsidRDefault="00240D9C" w:rsidP="00240D9C">
      <w:pPr>
        <w:widowControl w:val="0"/>
        <w:jc w:val="center"/>
      </w:pPr>
      <w:bookmarkStart w:id="6" w:name="P1318"/>
      <w:bookmarkEnd w:id="6"/>
      <w:r w:rsidRPr="00FD7017">
        <w:t>АКТ</w:t>
      </w:r>
    </w:p>
    <w:p w:rsidR="00240D9C" w:rsidRPr="00FD7017" w:rsidRDefault="00240D9C" w:rsidP="00240D9C">
      <w:pPr>
        <w:widowControl w:val="0"/>
        <w:jc w:val="center"/>
      </w:pPr>
      <w:r w:rsidRPr="00FD7017">
        <w:t>осмотра объекта капитального строительства</w:t>
      </w:r>
    </w:p>
    <w:p w:rsidR="00240D9C" w:rsidRPr="00FD7017" w:rsidRDefault="00240D9C" w:rsidP="00240D9C">
      <w:pPr>
        <w:widowControl w:val="0"/>
        <w:jc w:val="center"/>
      </w:pPr>
    </w:p>
    <w:p w:rsidR="00240D9C" w:rsidRPr="00FD7017" w:rsidRDefault="00240D9C" w:rsidP="00240D9C">
      <w:pPr>
        <w:widowControl w:val="0"/>
        <w:jc w:val="center"/>
      </w:pPr>
      <w:r w:rsidRPr="00FD7017">
        <w:t>__________________________                                                                               "___" _____________ 20__ года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(место составления акта)                                                                                                                    (дата составления акта)</w:t>
      </w:r>
    </w:p>
    <w:p w:rsidR="00240D9C" w:rsidRPr="00FD7017" w:rsidRDefault="00240D9C" w:rsidP="00240D9C">
      <w:pPr>
        <w:widowControl w:val="0"/>
        <w:jc w:val="center"/>
      </w:pPr>
    </w:p>
    <w:p w:rsidR="00240D9C" w:rsidRPr="00FD7017" w:rsidRDefault="00240D9C" w:rsidP="00240D9C">
      <w:pPr>
        <w:widowControl w:val="0"/>
        <w:jc w:val="center"/>
      </w:pPr>
      <w:r w:rsidRPr="00FD7017">
        <w:t>______________________________________________________________________________________________________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(должность)</w:t>
      </w:r>
    </w:p>
    <w:p w:rsidR="00240D9C" w:rsidRPr="00FD7017" w:rsidRDefault="00240D9C" w:rsidP="00240D9C">
      <w:pPr>
        <w:widowControl w:val="0"/>
        <w:jc w:val="both"/>
      </w:pPr>
      <w:r w:rsidRPr="00FD7017">
        <w:t xml:space="preserve">Администрации </w:t>
      </w:r>
      <w:r>
        <w:t>Сосновоборского городского округа</w:t>
      </w:r>
      <w:r w:rsidRPr="00FD7017">
        <w:t xml:space="preserve">          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              (фамилия, инициалы)</w:t>
      </w:r>
    </w:p>
    <w:p w:rsidR="00240D9C" w:rsidRPr="00FD7017" w:rsidRDefault="00240D9C" w:rsidP="00240D9C">
      <w:pPr>
        <w:widowControl w:val="0"/>
        <w:jc w:val="both"/>
      </w:pPr>
      <w:r w:rsidRPr="00FD7017">
        <w:t>в соответствии с частью 5 статьи 55 Градостроительного  кодекса  Российской  Федерации в присутствии: _____________________________________________________________________________________________________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t xml:space="preserve">                    </w:t>
      </w:r>
      <w:r w:rsidRPr="00FD7017">
        <w:rPr>
          <w:sz w:val="16"/>
          <w:szCs w:val="16"/>
        </w:rPr>
        <w:t>(Ф.И.О. законного представителя или иного уполномоченного представителя застройщика)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</w:pPr>
      <w:r w:rsidRPr="00FD7017">
        <w:t>в период 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t xml:space="preserve">                                         </w:t>
      </w:r>
      <w:r w:rsidRPr="00FD7017">
        <w:rPr>
          <w:sz w:val="16"/>
          <w:szCs w:val="16"/>
        </w:rPr>
        <w:t>(время начала и окончания осмотра, дата проведения осмотра)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 xml:space="preserve">произвел  осмотр  </w:t>
      </w:r>
      <w:proofErr w:type="gramStart"/>
      <w:r w:rsidRPr="00FD7017">
        <w:t>построенного</w:t>
      </w:r>
      <w:proofErr w:type="gramEnd"/>
      <w:r w:rsidRPr="00FD7017">
        <w:t>,  реконструированного  (ненужное зачеркнуть)</w:t>
      </w:r>
    </w:p>
    <w:p w:rsidR="00240D9C" w:rsidRPr="00FD7017" w:rsidRDefault="00240D9C" w:rsidP="00240D9C">
      <w:pPr>
        <w:widowControl w:val="0"/>
        <w:jc w:val="both"/>
      </w:pPr>
      <w:r w:rsidRPr="00FD7017">
        <w:t>объекта капитального строительства 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           </w:t>
      </w:r>
      <w:proofErr w:type="gramStart"/>
      <w:r w:rsidRPr="00FD7017">
        <w:rPr>
          <w:sz w:val="16"/>
          <w:szCs w:val="16"/>
        </w:rPr>
        <w:t>(наименование объекта капитального</w:t>
      </w:r>
      <w:proofErr w:type="gramEnd"/>
    </w:p>
    <w:p w:rsidR="00240D9C" w:rsidRPr="00FD7017" w:rsidRDefault="00240D9C" w:rsidP="00240D9C">
      <w:pPr>
        <w:widowControl w:val="0"/>
        <w:jc w:val="center"/>
      </w:pPr>
      <w:r w:rsidRPr="00FD7017">
        <w:t>_____________________________________________________________________________________________________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строительства в соответствии с проектной документацией)</w:t>
      </w: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расположенного</w:t>
      </w:r>
      <w:proofErr w:type="gramEnd"/>
      <w:r w:rsidRPr="00FD7017">
        <w:t xml:space="preserve"> по адресу: 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t xml:space="preserve">                                          (</w:t>
      </w:r>
      <w:r w:rsidRPr="00FD7017">
        <w:rPr>
          <w:sz w:val="16"/>
          <w:szCs w:val="16"/>
        </w:rPr>
        <w:t>место нахождения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построенного (реконструированного) на основании разрешения на строительство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(номер, дата выдачи)</w:t>
      </w:r>
    </w:p>
    <w:p w:rsidR="00240D9C" w:rsidRPr="00FD7017" w:rsidRDefault="00240D9C" w:rsidP="00240D9C">
      <w:pPr>
        <w:widowControl w:val="0"/>
        <w:jc w:val="both"/>
      </w:pPr>
      <w:r w:rsidRPr="00FD7017">
        <w:t>В ходе осмотра установлено: 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t xml:space="preserve">                                                              </w:t>
      </w:r>
      <w:proofErr w:type="gramStart"/>
      <w:r w:rsidRPr="00FD7017">
        <w:rPr>
          <w:sz w:val="16"/>
          <w:szCs w:val="16"/>
        </w:rPr>
        <w:t>(указывается соответствие либо несоответствие осмотренного</w:t>
      </w:r>
      <w:proofErr w:type="gramEnd"/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объекта капитального строительства требованиям, указанным в разрешении на строительство, требованиям к строительству,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реконструкции объекта капитального строительства, установленным на дату выдачи представленного для получения</w:t>
      </w:r>
    </w:p>
    <w:p w:rsidR="00240D9C" w:rsidRPr="00FD7017" w:rsidRDefault="00240D9C" w:rsidP="00240D9C">
      <w:pPr>
        <w:widowControl w:val="0"/>
        <w:jc w:val="center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разрешения на строительство градостроительного плана земельного участка, а также разрешенному использованию</w:t>
      </w:r>
    </w:p>
    <w:p w:rsidR="00240D9C" w:rsidRPr="00FD7017" w:rsidRDefault="00240D9C" w:rsidP="00240D9C">
      <w:pPr>
        <w:widowControl w:val="0"/>
        <w:jc w:val="center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земельного участка, ограничениям, установленным в соответствии с земельным и иным законодательством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Российской Федерации, требованиям проектной документации, в том числе требованиям энергетической эффективности 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и требованиям оснащенности объекта капитального строительства приборами учета используемых энергетических ресурсов)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</w:p>
    <w:p w:rsidR="00240D9C" w:rsidRPr="00FD7017" w:rsidRDefault="00240D9C" w:rsidP="00240D9C">
      <w:pPr>
        <w:widowControl w:val="0"/>
        <w:jc w:val="both"/>
      </w:pPr>
      <w:r w:rsidRPr="00FD7017">
        <w:t>Объяснения и замечания лиц, присутствующих при осмотре: _________________________________________________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</w:pPr>
      <w:r w:rsidRPr="00FD7017">
        <w:t xml:space="preserve">                             ___________________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        (подпись)     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Акт составил ______________  ___________________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(должность)                            (подпись)         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Присутствующие лица:         ___________________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  <w:r w:rsidRPr="00FD7017">
        <w:t xml:space="preserve">                                              ___________________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                               (подпись)   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Экземпляр акта получил       "___" _____________ 20__ года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</w:t>
      </w:r>
      <w:proofErr w:type="gramStart"/>
      <w:r w:rsidRPr="00FD7017">
        <w:rPr>
          <w:sz w:val="16"/>
          <w:szCs w:val="16"/>
        </w:rPr>
        <w:t>(подпись присутствовавшего при осмотре                                                      (расшифровка подписи)</w:t>
      </w:r>
      <w:proofErr w:type="gramEnd"/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представителя застройщика)</w:t>
      </w: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  <w:r w:rsidRPr="00FD7017">
        <w:rPr>
          <w:rFonts w:eastAsia="Calibri"/>
          <w:sz w:val="18"/>
          <w:szCs w:val="18"/>
          <w:lang w:eastAsia="en-US"/>
        </w:rPr>
        <w:br w:type="page" w:clear="all"/>
      </w:r>
      <w:r w:rsidRPr="00FD7017">
        <w:rPr>
          <w:rFonts w:eastAsia="Calibri"/>
          <w:b/>
          <w:lang w:eastAsia="en-US" w:bidi="ru-RU"/>
        </w:rPr>
        <w:lastRenderedPageBreak/>
        <w:t>Образец № 3</w:t>
      </w:r>
    </w:p>
    <w:p w:rsidR="00240D9C" w:rsidRPr="00FD7017" w:rsidRDefault="00240D9C" w:rsidP="00240D9C">
      <w:pPr>
        <w:widowControl w:val="0"/>
        <w:jc w:val="right"/>
        <w:outlineLvl w:val="1"/>
        <w:rPr>
          <w:rFonts w:eastAsia="Arial"/>
        </w:rPr>
      </w:pPr>
    </w:p>
    <w:p w:rsidR="00240D9C" w:rsidRPr="00FD7017" w:rsidRDefault="00240D9C" w:rsidP="00240D9C">
      <w:pPr>
        <w:widowControl w:val="0"/>
        <w:jc w:val="right"/>
        <w:rPr>
          <w:rFonts w:eastAsia="Arial"/>
          <w:sz w:val="22"/>
          <w:szCs w:val="22"/>
        </w:rPr>
      </w:pPr>
    </w:p>
    <w:p w:rsidR="00240D9C" w:rsidRPr="00FD7017" w:rsidRDefault="00240D9C" w:rsidP="00240D9C">
      <w:pPr>
        <w:widowControl w:val="0"/>
        <w:jc w:val="center"/>
      </w:pPr>
      <w:bookmarkStart w:id="7" w:name="P1404"/>
      <w:bookmarkEnd w:id="7"/>
      <w:r w:rsidRPr="00FD7017">
        <w:t>РЕШЕНИЕ</w:t>
      </w:r>
    </w:p>
    <w:p w:rsidR="00240D9C" w:rsidRPr="00FD7017" w:rsidRDefault="00240D9C" w:rsidP="00240D9C">
      <w:pPr>
        <w:widowControl w:val="0"/>
        <w:jc w:val="center"/>
      </w:pPr>
      <w:r w:rsidRPr="00FD7017">
        <w:t>об отказе в выдаче разрешения на ввод объекта в эксплуатацию</w:t>
      </w:r>
    </w:p>
    <w:p w:rsidR="00240D9C" w:rsidRPr="00FD7017" w:rsidRDefault="00240D9C" w:rsidP="00240D9C">
      <w:pPr>
        <w:widowControl w:val="0"/>
        <w:jc w:val="center"/>
      </w:pPr>
      <w:r w:rsidRPr="00FD7017">
        <w:t>"___" ________ 20___ года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 xml:space="preserve">____________________________________   Администрации </w:t>
      </w:r>
      <w:r>
        <w:t>Сосновоборского городского округа</w:t>
      </w:r>
      <w:r w:rsidRPr="00FD7017">
        <w:t xml:space="preserve"> 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(должность)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(фамилия, инициалы)</w:t>
      </w:r>
    </w:p>
    <w:p w:rsidR="00240D9C" w:rsidRPr="00FD7017" w:rsidRDefault="00240D9C" w:rsidP="00240D9C">
      <w:pPr>
        <w:widowControl w:val="0"/>
        <w:jc w:val="both"/>
      </w:pPr>
      <w:r w:rsidRPr="00FD7017">
        <w:t>рассмотрев заявление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proofErr w:type="gramStart"/>
      <w:r w:rsidRPr="00FD7017">
        <w:t xml:space="preserve">____________________________________________________________________________________________________,   </w:t>
      </w:r>
      <w:r w:rsidRPr="00FD7017">
        <w:rPr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t xml:space="preserve">____________________________________________________________________________________________________,  </w:t>
      </w:r>
      <w:r w:rsidRPr="00FD7017">
        <w:rPr>
          <w:sz w:val="16"/>
          <w:szCs w:val="16"/>
        </w:rPr>
        <w:t>обратившегося за получением разрешения на ввод объекта в эксплуатацию)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о выдаче разрешения на ввод в эксплуатацию объекта капитального строительства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t xml:space="preserve">____________________________________________________________________________________________________, </w:t>
      </w:r>
      <w:r w:rsidRPr="00FD7017">
        <w:rPr>
          <w:sz w:val="16"/>
          <w:szCs w:val="16"/>
        </w:rPr>
        <w:t>(наименование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расположенного</w:t>
      </w:r>
      <w:proofErr w:type="gramEnd"/>
      <w:r w:rsidRPr="00FD7017">
        <w:t xml:space="preserve"> по адресу: 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(место нахождения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(входящий № ____ от "___" ________ 20___ года),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руководствуясь 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t xml:space="preserve">                                       </w:t>
      </w:r>
      <w:proofErr w:type="gramStart"/>
      <w:r w:rsidRPr="00FD7017">
        <w:rPr>
          <w:sz w:val="16"/>
          <w:szCs w:val="16"/>
        </w:rPr>
        <w:t xml:space="preserve">(указываются пункты, части </w:t>
      </w:r>
      <w:hyperlink r:id="rId18" w:tooltip="consultantplus://offline/ref=CE2FCC097EA85A5CFEA6E4DEEB1FD0CFB0C1FD57A47AABDE5F51B623588C950FF12AD593997975C9A867F3633D5D30E27D81684B1BB8DCA51560Q" w:history="1">
        <w:r w:rsidRPr="00FD7017">
          <w:rPr>
            <w:sz w:val="16"/>
            <w:szCs w:val="16"/>
          </w:rPr>
          <w:t>статьи 55</w:t>
        </w:r>
      </w:hyperlink>
      <w:r w:rsidRPr="00FD7017">
        <w:rPr>
          <w:sz w:val="16"/>
          <w:szCs w:val="16"/>
        </w:rPr>
        <w:t xml:space="preserve"> Градостроительного кодекса РФ, содержащие основания для отказа </w:t>
      </w:r>
      <w:proofErr w:type="gramEnd"/>
    </w:p>
    <w:p w:rsidR="00240D9C" w:rsidRPr="00FD7017" w:rsidRDefault="00240D9C" w:rsidP="00240D9C">
      <w:pPr>
        <w:widowControl w:val="0"/>
        <w:jc w:val="center"/>
      </w:pPr>
      <w:r w:rsidRPr="00FD7017"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в выдаче разрешения на ввод объекта в эксплуатацию)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статьи 55 Градостроительного кодекса Российской Федерации,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center"/>
      </w:pPr>
      <w:r w:rsidRPr="00FD7017">
        <w:t>РЕШИЛ: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1. В выдаче разрешения на ввод объекта в эксплуатацию отказать в связи: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</w:pPr>
      <w:r w:rsidRPr="00FD7017">
        <w:t>2. Разъяснить 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    (наименование юридического лица, фамилия, имя, отчество  физического лица)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что 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порядке.</w:t>
      </w:r>
      <w:proofErr w:type="gramEnd"/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 ____________ _________________________</w:t>
      </w:r>
    </w:p>
    <w:p w:rsidR="00240D9C" w:rsidRPr="00FD7017" w:rsidRDefault="00240D9C" w:rsidP="00240D9C">
      <w:pPr>
        <w:widowControl w:val="0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(должность лица, принявшего решение)              (подпись)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М.П.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Решение об отказе в выдаче разрешения на ввод объекта в эксплуатацию получил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"___" ________ 20___ года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   _____________ 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действующий</w:t>
      </w:r>
      <w:proofErr w:type="gramEnd"/>
      <w:r w:rsidRPr="00FD7017">
        <w:t xml:space="preserve"> на основании доверенности от "___" ________ 20___ года № 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proofErr w:type="gramStart"/>
      <w:r w:rsidRPr="00FD7017">
        <w:rPr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>законным представителем юридического лица)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                 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(подпись)                                                                (расшифровка подписи)</w:t>
      </w:r>
    </w:p>
    <w:p w:rsidR="00240D9C" w:rsidRPr="00FD7017" w:rsidRDefault="00240D9C" w:rsidP="00240D9C">
      <w:pPr>
        <w:widowControl w:val="0"/>
        <w:jc w:val="both"/>
        <w:rPr>
          <w:sz w:val="18"/>
          <w:szCs w:val="18"/>
        </w:rPr>
      </w:pPr>
      <w:r w:rsidRPr="00FD7017">
        <w:rPr>
          <w:sz w:val="18"/>
          <w:szCs w:val="18"/>
        </w:rPr>
        <w:t xml:space="preserve"> </w:t>
      </w: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  <w:r w:rsidRPr="00FD7017">
        <w:rPr>
          <w:rFonts w:eastAsia="Calibri"/>
          <w:sz w:val="18"/>
          <w:szCs w:val="18"/>
          <w:lang w:eastAsia="en-US"/>
        </w:rPr>
        <w:br w:type="page" w:clear="all"/>
      </w:r>
      <w:r w:rsidRPr="00FD7017">
        <w:rPr>
          <w:rFonts w:eastAsia="Calibri"/>
          <w:b/>
          <w:lang w:eastAsia="en-US" w:bidi="ru-RU"/>
        </w:rPr>
        <w:lastRenderedPageBreak/>
        <w:t>Образец № 4</w:t>
      </w:r>
    </w:p>
    <w:p w:rsidR="00240D9C" w:rsidRPr="00FD7017" w:rsidRDefault="00240D9C" w:rsidP="00240D9C">
      <w:pPr>
        <w:widowControl w:val="0"/>
        <w:jc w:val="right"/>
        <w:outlineLvl w:val="1"/>
        <w:rPr>
          <w:rFonts w:eastAsia="Calibri"/>
        </w:rPr>
      </w:pPr>
    </w:p>
    <w:p w:rsidR="00240D9C" w:rsidRPr="00FD7017" w:rsidRDefault="00240D9C" w:rsidP="00240D9C">
      <w:pPr>
        <w:widowControl w:val="0"/>
        <w:spacing w:after="1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ind w:firstLine="54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   Главе Администрации </w:t>
      </w:r>
      <w:r>
        <w:rPr>
          <w:rFonts w:eastAsia="Calibri"/>
        </w:rPr>
        <w:t>Сосновоборского городского округа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</w:t>
      </w:r>
      <w:proofErr w:type="gramStart"/>
      <w:r w:rsidRPr="00FD7017">
        <w:rPr>
          <w:rFonts w:eastAsia="Calibri"/>
        </w:rPr>
        <w:t>(наименование застройщика:</w:t>
      </w:r>
      <w:proofErr w:type="gramEnd"/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полное наименование организации,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 ИНН, ОГРН  - для юридических лиц,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почтовый индекс, адрес, адрес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   электронной почты;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фамилия, имя, отчество, ИНН - для граждан,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индивидуальных предпринимателей, ОГРНИП – для ИП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______________________________________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почтовый индекс, адрес, адрес</w:t>
      </w:r>
    </w:p>
    <w:p w:rsidR="00240D9C" w:rsidRPr="00FD7017" w:rsidRDefault="00240D9C" w:rsidP="00240D9C">
      <w:pPr>
        <w:widowControl w:val="0"/>
        <w:jc w:val="right"/>
        <w:rPr>
          <w:rFonts w:eastAsia="Calibri"/>
        </w:rPr>
      </w:pPr>
      <w:r w:rsidRPr="00FD7017">
        <w:rPr>
          <w:rFonts w:eastAsia="Calibri"/>
        </w:rPr>
        <w:t xml:space="preserve">                                                 электронной почты)</w:t>
      </w:r>
    </w:p>
    <w:p w:rsidR="00240D9C" w:rsidRPr="00FD7017" w:rsidRDefault="00240D9C" w:rsidP="00240D9C">
      <w:pPr>
        <w:widowControl w:val="0"/>
        <w:jc w:val="center"/>
        <w:rPr>
          <w:rFonts w:eastAsia="Calibri"/>
        </w:rPr>
      </w:pPr>
    </w:p>
    <w:p w:rsidR="00240D9C" w:rsidRPr="00FD7017" w:rsidRDefault="00240D9C" w:rsidP="00240D9C">
      <w:pPr>
        <w:widowControl w:val="0"/>
        <w:jc w:val="center"/>
        <w:rPr>
          <w:rFonts w:eastAsia="Calibri"/>
        </w:rPr>
      </w:pPr>
      <w:r w:rsidRPr="00FD7017">
        <w:rPr>
          <w:rFonts w:eastAsia="Calibri"/>
        </w:rPr>
        <w:t>ЗАЯВЛЕНИЕ</w:t>
      </w:r>
    </w:p>
    <w:p w:rsidR="00240D9C" w:rsidRPr="00FD7017" w:rsidRDefault="00240D9C" w:rsidP="00240D9C">
      <w:pPr>
        <w:widowControl w:val="0"/>
        <w:jc w:val="center"/>
        <w:rPr>
          <w:rFonts w:eastAsia="Calibri"/>
        </w:rPr>
      </w:pPr>
      <w:r w:rsidRPr="00FD7017">
        <w:rPr>
          <w:rFonts w:eastAsia="Calibri"/>
        </w:rPr>
        <w:t>о внесении изменений в разрешение на ввод объекта в эксплуатацию</w:t>
      </w:r>
    </w:p>
    <w:p w:rsidR="00240D9C" w:rsidRPr="00FD7017" w:rsidRDefault="00240D9C" w:rsidP="00240D9C">
      <w:pPr>
        <w:widowControl w:val="0"/>
        <w:jc w:val="center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 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(дата и номер разрешения на ввод объекта в эксплуатацию)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построенного / реконструированного объекта капитального строительства / линейного объекта / </w:t>
      </w:r>
      <w:proofErr w:type="gramStart"/>
      <w:r w:rsidRPr="00FD7017">
        <w:rPr>
          <w:rFonts w:eastAsia="Calibri"/>
        </w:rPr>
        <w:t>объекта</w:t>
      </w:r>
      <w:proofErr w:type="gramEnd"/>
      <w:r w:rsidRPr="00FD7017">
        <w:rPr>
          <w:rFonts w:eastAsia="Calibri"/>
        </w:rPr>
        <w:t xml:space="preserve">  капитального  строительства,  входящего в состав линейного объекта (ненужное зачеркнуть)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proofErr w:type="gramStart"/>
      <w:r w:rsidRPr="00FD7017">
        <w:rPr>
          <w:rFonts w:eastAsia="Calibri"/>
          <w:sz w:val="16"/>
          <w:szCs w:val="16"/>
        </w:rPr>
        <w:t>(наименование объекта (этапа) капитального строительства, реконструкции в соответствии с проектной документацией,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кадастровый номер объекта)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proofErr w:type="gramStart"/>
      <w:r w:rsidRPr="00FD7017">
        <w:rPr>
          <w:rFonts w:eastAsia="Calibri"/>
        </w:rPr>
        <w:t>расположенного</w:t>
      </w:r>
      <w:proofErr w:type="gramEnd"/>
      <w:r w:rsidRPr="00FD7017">
        <w:rPr>
          <w:rFonts w:eastAsia="Calibri"/>
        </w:rPr>
        <w:t xml:space="preserve"> по адресу: 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8"/>
          <w:szCs w:val="18"/>
        </w:rPr>
        <w:t xml:space="preserve">                                                        </w:t>
      </w:r>
      <w:proofErr w:type="gramStart"/>
      <w:r w:rsidRPr="00FD7017">
        <w:rPr>
          <w:rFonts w:eastAsia="Calibri"/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на земельном участке (земельных участках) с кадастровым номером (номерами): _________________________________________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строительный адрес: _________________________________________________________________________________.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8"/>
          <w:szCs w:val="18"/>
        </w:rPr>
        <w:t xml:space="preserve">                                </w:t>
      </w:r>
      <w:proofErr w:type="gramStart"/>
      <w:r w:rsidRPr="00FD7017">
        <w:rPr>
          <w:rFonts w:eastAsia="Calibri"/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proofErr w:type="gramStart"/>
      <w:r w:rsidRPr="00FD7017">
        <w:rPr>
          <w:rFonts w:eastAsia="Calibri"/>
          <w:sz w:val="16"/>
          <w:szCs w:val="16"/>
        </w:rPr>
        <w:t>строительство</w:t>
      </w:r>
      <w:proofErr w:type="gramEnd"/>
      <w:r w:rsidRPr="00FD7017">
        <w:rPr>
          <w:rFonts w:eastAsia="Calibri"/>
          <w:sz w:val="16"/>
          <w:szCs w:val="16"/>
        </w:rPr>
        <w:t xml:space="preserve"> которых выдано до вступления в силу </w:t>
      </w:r>
      <w:hyperlink r:id="rId19" w:tooltip="consultantplus://offline/ref=CE2FCC097EA85A5CFEA6E4DEEB1FD0CFB0C3F95DAC77ABDE5F51B623588C950FE32A8D9F997F63C1A172A5327B106AQ" w:history="1">
        <w:r w:rsidRPr="00FD7017">
          <w:rPr>
            <w:rFonts w:eastAsia="Calibri"/>
            <w:sz w:val="16"/>
            <w:szCs w:val="16"/>
          </w:rPr>
          <w:t>постановления</w:t>
        </w:r>
      </w:hyperlink>
      <w:r w:rsidRPr="00FD7017">
        <w:rPr>
          <w:rFonts w:eastAsia="Calibri"/>
          <w:sz w:val="16"/>
          <w:szCs w:val="16"/>
        </w:rPr>
        <w:t xml:space="preserve"> Правительства Российской Федерации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Сведения об изменениях, которые требуется внести в разрешение на ввод в эксплуатацию объекта капитального строительства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985"/>
        <w:gridCol w:w="1417"/>
        <w:gridCol w:w="1985"/>
        <w:gridCol w:w="4252"/>
      </w:tblGrid>
      <w:tr w:rsidR="00240D9C" w:rsidRPr="00FD7017" w:rsidTr="00266F41">
        <w:tc>
          <w:tcPr>
            <w:tcW w:w="629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№ </w:t>
            </w:r>
          </w:p>
        </w:tc>
        <w:tc>
          <w:tcPr>
            <w:tcW w:w="1985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>Наименование показателя</w:t>
            </w:r>
          </w:p>
        </w:tc>
        <w:tc>
          <w:tcPr>
            <w:tcW w:w="1417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>Единица измерения</w:t>
            </w:r>
          </w:p>
        </w:tc>
        <w:tc>
          <w:tcPr>
            <w:tcW w:w="1985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 xml:space="preserve">В соответствии с </w:t>
            </w:r>
            <w:proofErr w:type="gramStart"/>
            <w:r w:rsidRPr="00FD7017">
              <w:rPr>
                <w:rFonts w:eastAsia="Calibri"/>
              </w:rPr>
              <w:t>выданным</w:t>
            </w:r>
            <w:proofErr w:type="gramEnd"/>
            <w:r w:rsidRPr="00FD7017">
              <w:rPr>
                <w:rFonts w:eastAsia="Calibri"/>
              </w:rPr>
              <w:t xml:space="preserve"> разрешение на ввод объекта в эксплуатацию</w:t>
            </w:r>
          </w:p>
        </w:tc>
        <w:tc>
          <w:tcPr>
            <w:tcW w:w="4252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  <w:r w:rsidRPr="00FD7017">
              <w:rPr>
                <w:rFonts w:eastAsia="Calibri"/>
              </w:rP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240D9C" w:rsidRPr="00FD7017" w:rsidTr="00266F41">
        <w:tc>
          <w:tcPr>
            <w:tcW w:w="629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4252" w:type="dxa"/>
          </w:tcPr>
          <w:p w:rsidR="00240D9C" w:rsidRPr="00FD7017" w:rsidRDefault="00240D9C" w:rsidP="00266F41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 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Технический план подготовлен _____________________________________________________________________;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8"/>
          <w:szCs w:val="18"/>
        </w:rPr>
        <w:t xml:space="preserve">                                                                      </w:t>
      </w:r>
      <w:r w:rsidRPr="00FD7017">
        <w:rPr>
          <w:rFonts w:eastAsia="Calibri"/>
          <w:sz w:val="16"/>
          <w:szCs w:val="16"/>
        </w:rPr>
        <w:t>(фамилия, имя, отчество (при наличии) кадастрового инженера, его подготовившего;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номер, дата выдачи квалификационного аттестата кадастрового инженера, орган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исполнительной власти субъекта Российской Федерации, выдавший квалификационный аттестат,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дата внесения сведений о кадастровом инженере в государственный реестр кадастровых инженеров)</w:t>
      </w:r>
    </w:p>
    <w:p w:rsidR="00240D9C" w:rsidRPr="00FD7017" w:rsidRDefault="00240D9C" w:rsidP="00240D9C">
      <w:pPr>
        <w:widowControl w:val="0"/>
        <w:jc w:val="both"/>
        <w:rPr>
          <w:rFonts w:eastAsia="Calibri"/>
          <w:sz w:val="18"/>
          <w:szCs w:val="18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К настоящему заявлению прилагаются документы, указанные в Таблице № 2 Административного регламента.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 xml:space="preserve">    Интересы  застройщика в Администрации МО _________________ </w:t>
      </w:r>
      <w:proofErr w:type="gramStart"/>
      <w:r w:rsidRPr="00FD7017">
        <w:rPr>
          <w:rFonts w:eastAsia="Calibri"/>
        </w:rPr>
        <w:t>уполномочен</w:t>
      </w:r>
      <w:proofErr w:type="gramEnd"/>
      <w:r w:rsidRPr="00FD7017">
        <w:rPr>
          <w:rFonts w:eastAsia="Calibri"/>
        </w:rPr>
        <w:t xml:space="preserve"> представлять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>(Фамилия, имя, отчество представителя)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по доверенности ________________________, контактный телефон ______________</w:t>
      </w:r>
    </w:p>
    <w:p w:rsidR="00240D9C" w:rsidRPr="00FD7017" w:rsidRDefault="00240D9C" w:rsidP="00240D9C">
      <w:pPr>
        <w:widowControl w:val="0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 xml:space="preserve">                                       (реквизиты доверенности)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Результат рассмотрения заявления прошу: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┌───┐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├───┤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│        │ выдать на руки в МФЦ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├───┤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│        │ направить  в  электронной форме в личный кабинет на  ЕПГУ &lt;*&gt;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└───┘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  _________  _______________________</w:t>
      </w:r>
    </w:p>
    <w:p w:rsidR="00240D9C" w:rsidRPr="00FD7017" w:rsidRDefault="00240D9C" w:rsidP="00240D9C">
      <w:pPr>
        <w:widowControl w:val="0"/>
        <w:jc w:val="both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 xml:space="preserve">                        </w:t>
      </w:r>
      <w:proofErr w:type="gramStart"/>
      <w:r w:rsidRPr="00FD7017">
        <w:rPr>
          <w:rFonts w:eastAsia="Calibri"/>
          <w:sz w:val="16"/>
          <w:szCs w:val="16"/>
        </w:rPr>
        <w:t>(должность для застройщика,                   (подпись)                          (Ф.И.О.)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  <w:sz w:val="16"/>
          <w:szCs w:val="16"/>
        </w:rPr>
      </w:pPr>
      <w:r w:rsidRPr="00FD7017">
        <w:rPr>
          <w:rFonts w:eastAsia="Calibri"/>
          <w:sz w:val="16"/>
          <w:szCs w:val="16"/>
        </w:rPr>
        <w:t xml:space="preserve">                   </w:t>
      </w:r>
      <w:proofErr w:type="gramStart"/>
      <w:r w:rsidRPr="00FD7017">
        <w:rPr>
          <w:rFonts w:eastAsia="Calibri"/>
          <w:sz w:val="16"/>
          <w:szCs w:val="16"/>
        </w:rPr>
        <w:t>являющегося</w:t>
      </w:r>
      <w:proofErr w:type="gramEnd"/>
      <w:r w:rsidRPr="00FD7017">
        <w:rPr>
          <w:rFonts w:eastAsia="Calibri"/>
          <w:sz w:val="16"/>
          <w:szCs w:val="16"/>
        </w:rPr>
        <w:t xml:space="preserve"> юридическим лицом)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М.П. &lt;**&gt;</w:t>
      </w:r>
    </w:p>
    <w:p w:rsidR="00240D9C" w:rsidRPr="00FD7017" w:rsidRDefault="00240D9C" w:rsidP="00240D9C">
      <w:pPr>
        <w:widowControl w:val="0"/>
        <w:ind w:firstLine="54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ind w:firstLine="540"/>
        <w:jc w:val="both"/>
        <w:rPr>
          <w:rFonts w:eastAsia="Calibri"/>
        </w:rPr>
      </w:pPr>
      <w:r w:rsidRPr="00FD7017">
        <w:rPr>
          <w:rFonts w:eastAsia="Calibri"/>
        </w:rPr>
        <w:t>--------------------------------</w:t>
      </w:r>
    </w:p>
    <w:p w:rsidR="00240D9C" w:rsidRPr="00FD7017" w:rsidRDefault="00240D9C" w:rsidP="00240D9C">
      <w:pPr>
        <w:widowControl w:val="0"/>
        <w:ind w:firstLine="540"/>
        <w:jc w:val="both"/>
        <w:rPr>
          <w:rFonts w:eastAsia="Calibri"/>
        </w:rPr>
      </w:pPr>
      <w:r w:rsidRPr="00FD7017">
        <w:rPr>
          <w:rFonts w:eastAsia="Calibri"/>
        </w:rPr>
        <w:t xml:space="preserve">&lt;*&gt; при подаче заявления на ЕПГУ </w:t>
      </w:r>
    </w:p>
    <w:p w:rsidR="00240D9C" w:rsidRPr="00FD7017" w:rsidRDefault="00240D9C" w:rsidP="00240D9C">
      <w:pPr>
        <w:widowControl w:val="0"/>
        <w:spacing w:before="200"/>
        <w:ind w:firstLine="540"/>
        <w:jc w:val="both"/>
        <w:rPr>
          <w:rFonts w:eastAsia="Calibri"/>
        </w:rPr>
      </w:pPr>
      <w:r w:rsidRPr="00FD7017">
        <w:rPr>
          <w:rFonts w:eastAsia="Calibri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240D9C" w:rsidRPr="00FD7017" w:rsidRDefault="00240D9C" w:rsidP="00240D9C">
      <w:pPr>
        <w:widowControl w:val="0"/>
        <w:jc w:val="right"/>
        <w:outlineLvl w:val="2"/>
        <w:rPr>
          <w:rFonts w:eastAsia="Arial"/>
        </w:rPr>
      </w:pPr>
      <w:r w:rsidRPr="00FD7017">
        <w:rPr>
          <w:rFonts w:eastAsia="Arial"/>
          <w:sz w:val="18"/>
          <w:szCs w:val="18"/>
        </w:rPr>
        <w:br w:type="page" w:clear="all"/>
      </w: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  <w:r w:rsidRPr="00FD7017">
        <w:rPr>
          <w:rFonts w:eastAsia="Calibri"/>
          <w:b/>
          <w:lang w:eastAsia="en-US" w:bidi="ru-RU"/>
        </w:rPr>
        <w:lastRenderedPageBreak/>
        <w:t>Образец № 5</w:t>
      </w:r>
    </w:p>
    <w:p w:rsidR="00240D9C" w:rsidRPr="00FD7017" w:rsidRDefault="00240D9C" w:rsidP="00240D9C">
      <w:pPr>
        <w:widowControl w:val="0"/>
        <w:jc w:val="center"/>
        <w:rPr>
          <w:rFonts w:eastAsia="Arial"/>
        </w:rPr>
      </w:pPr>
    </w:p>
    <w:p w:rsidR="00240D9C" w:rsidRPr="00FD7017" w:rsidRDefault="00240D9C" w:rsidP="00240D9C">
      <w:pPr>
        <w:widowControl w:val="0"/>
        <w:jc w:val="center"/>
      </w:pPr>
      <w:r w:rsidRPr="00FD7017">
        <w:t>РЕШЕНИЕ</w:t>
      </w:r>
    </w:p>
    <w:p w:rsidR="00240D9C" w:rsidRPr="00FD7017" w:rsidRDefault="00240D9C" w:rsidP="00240D9C">
      <w:pPr>
        <w:widowControl w:val="0"/>
        <w:jc w:val="center"/>
      </w:pPr>
      <w:r w:rsidRPr="00FD7017">
        <w:t>о внесении изменений в разрешение на ввод объекта в эксплуатацию</w:t>
      </w:r>
    </w:p>
    <w:p w:rsidR="00240D9C" w:rsidRPr="00FD7017" w:rsidRDefault="00240D9C" w:rsidP="00240D9C">
      <w:pPr>
        <w:widowControl w:val="0"/>
        <w:jc w:val="center"/>
      </w:pPr>
      <w:r w:rsidRPr="00FD7017">
        <w:t>"___" ________ 20___ года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 xml:space="preserve">____________________________________   Администрации </w:t>
      </w:r>
      <w:r w:rsidRPr="00676FF5">
        <w:t>Сосновоборского городского округа</w:t>
      </w:r>
      <w:r w:rsidRPr="00FD7017">
        <w:t xml:space="preserve"> 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(должность)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(фамилия, инициалы)</w:t>
      </w:r>
    </w:p>
    <w:p w:rsidR="00240D9C" w:rsidRPr="00FD7017" w:rsidRDefault="00240D9C" w:rsidP="00240D9C">
      <w:pPr>
        <w:widowControl w:val="0"/>
        <w:jc w:val="both"/>
      </w:pPr>
      <w:r w:rsidRPr="00FD7017">
        <w:t>рассмотрев заявление 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</w:t>
      </w:r>
      <w:proofErr w:type="gramStart"/>
      <w:r w:rsidRPr="00FD7017">
        <w:rPr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о внесении изменений в разрешение на ввод в эксплуатацию объекта капитального строительства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t xml:space="preserve">____________________________________________________________________________________________________ </w:t>
      </w:r>
      <w:r w:rsidRPr="00FD7017">
        <w:rPr>
          <w:sz w:val="16"/>
          <w:szCs w:val="16"/>
        </w:rPr>
        <w:t>(наименование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расположенного</w:t>
      </w:r>
      <w:proofErr w:type="gramEnd"/>
      <w:r w:rsidRPr="00FD7017">
        <w:t xml:space="preserve"> по адресу: 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(место нахождения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(входящий № ____ от "___" ________ 20___ года),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руководствуясь частью 5.3 статьи 55 Градостроительного кодекса Российской Федерации,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center"/>
      </w:pPr>
      <w:r w:rsidRPr="00FD7017">
        <w:t>РЕШИЛ: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Внести в разрешение на ввод в эксплуатацию 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t xml:space="preserve">                                                                           </w:t>
      </w:r>
      <w:r w:rsidRPr="00FD7017">
        <w:rPr>
          <w:sz w:val="16"/>
          <w:szCs w:val="16"/>
        </w:rPr>
        <w:t>(дата и номер разрешения на ввод в эксплуатацию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 xml:space="preserve">построенного / реконструированного объекта капитального строительства / линейного объекта / </w:t>
      </w:r>
      <w:proofErr w:type="gramStart"/>
      <w:r w:rsidRPr="00FD7017">
        <w:t>объекта</w:t>
      </w:r>
      <w:proofErr w:type="gramEnd"/>
      <w:r w:rsidRPr="00FD7017">
        <w:t xml:space="preserve">  капитального  строительства,  входящего в состав линейного объекта (ненужное зачеркнуть)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proofErr w:type="gramStart"/>
      <w:r w:rsidRPr="00FD7017">
        <w:rPr>
          <w:sz w:val="16"/>
          <w:szCs w:val="16"/>
        </w:rPr>
        <w:t xml:space="preserve">(наименование объекта (этапа) капитального строительства, реконструкции в соответствии с проектной документацией, 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кадастровый номер объекта)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proofErr w:type="gramStart"/>
      <w:r w:rsidRPr="00FD7017">
        <w:rPr>
          <w:rFonts w:eastAsia="Calibri"/>
        </w:rPr>
        <w:t>расположенного</w:t>
      </w:r>
      <w:proofErr w:type="gramEnd"/>
      <w:r w:rsidRPr="00FD7017">
        <w:rPr>
          <w:rFonts w:eastAsia="Calibri"/>
        </w:rPr>
        <w:t xml:space="preserve"> по адресу: 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rFonts w:cs="Courier New"/>
        </w:rPr>
        <w:t xml:space="preserve">                                                        </w:t>
      </w:r>
      <w:proofErr w:type="gramStart"/>
      <w:r w:rsidRPr="00FD7017">
        <w:rPr>
          <w:sz w:val="16"/>
          <w:szCs w:val="16"/>
        </w:rPr>
        <w:t>(адрес объекта капитального строительства в соответствии с государственным адресным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на земельном участке (земельных участках) с кадастровым номером: _________________________________________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строительный адрес: _________________________________________________________________________________.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</w:t>
      </w:r>
      <w:proofErr w:type="gramStart"/>
      <w:r w:rsidRPr="00FD7017">
        <w:rPr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proofErr w:type="gramStart"/>
      <w:r w:rsidRPr="00FD7017">
        <w:rPr>
          <w:sz w:val="16"/>
          <w:szCs w:val="16"/>
        </w:rPr>
        <w:t>строительство</w:t>
      </w:r>
      <w:proofErr w:type="gramEnd"/>
      <w:r w:rsidRPr="00FD7017">
        <w:rPr>
          <w:sz w:val="16"/>
          <w:szCs w:val="16"/>
        </w:rPr>
        <w:t xml:space="preserve"> которых выдано до вступления в силу </w:t>
      </w:r>
      <w:hyperlink r:id="rId20" w:tooltip="consultantplus://offline/ref=CE2FCC097EA85A5CFEA6E4DEEB1FD0CFB0C3F95DAC77ABDE5F51B623588C950FE32A8D9F997F63C1A172A5327B106AQ" w:history="1">
        <w:r w:rsidRPr="00FD7017">
          <w:rPr>
            <w:sz w:val="16"/>
            <w:szCs w:val="16"/>
          </w:rPr>
          <w:t>постановления</w:t>
        </w:r>
      </w:hyperlink>
      <w:r w:rsidRPr="00FD7017">
        <w:rPr>
          <w:sz w:val="16"/>
          <w:szCs w:val="16"/>
        </w:rPr>
        <w:t xml:space="preserve"> Правительства Российской Федерации</w:t>
      </w:r>
    </w:p>
    <w:p w:rsidR="00240D9C" w:rsidRPr="00FD7017" w:rsidRDefault="00240D9C" w:rsidP="00240D9C">
      <w:pPr>
        <w:widowControl w:val="0"/>
        <w:jc w:val="both"/>
        <w:rPr>
          <w:rFonts w:eastAsia="Calibri"/>
        </w:rPr>
      </w:pPr>
      <w:r w:rsidRPr="00FD7017">
        <w:rPr>
          <w:rFonts w:eastAsia="Calibri"/>
        </w:rPr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следующие изменения: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 ____________ _________________________</w:t>
      </w:r>
    </w:p>
    <w:p w:rsidR="00240D9C" w:rsidRPr="00FD7017" w:rsidRDefault="00240D9C" w:rsidP="00240D9C">
      <w:pPr>
        <w:widowControl w:val="0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(должность лица, принявшего решение)              (подпись)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М.П.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Решение о внесении изменений в разрешение на ввод объекта в эксплуатацию получил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"___" ________ 20___ года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   _____________   _________________________</w:t>
      </w:r>
    </w:p>
    <w:p w:rsidR="00240D9C" w:rsidRPr="00FD7017" w:rsidRDefault="00240D9C" w:rsidP="00240D9C">
      <w:pPr>
        <w:widowControl w:val="0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lastRenderedPageBreak/>
        <w:t>действующий</w:t>
      </w:r>
      <w:proofErr w:type="gramEnd"/>
      <w:r w:rsidRPr="00FD7017">
        <w:t xml:space="preserve"> на основании доверенности от "___" ________ 20___ года № 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proofErr w:type="gramStart"/>
      <w:r w:rsidRPr="00FD7017">
        <w:rPr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>законным представителем юридического лица)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                   _________________________</w:t>
      </w:r>
    </w:p>
    <w:p w:rsidR="00240D9C" w:rsidRPr="00FD7017" w:rsidRDefault="00240D9C" w:rsidP="00240D9C">
      <w:pPr>
        <w:widowControl w:val="0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(подпись)                                                                (расшифровка подписи)</w:t>
      </w:r>
    </w:p>
    <w:p w:rsidR="00240D9C" w:rsidRPr="00FD7017" w:rsidRDefault="00240D9C" w:rsidP="00240D9C">
      <w:pPr>
        <w:widowControl w:val="0"/>
        <w:jc w:val="both"/>
        <w:rPr>
          <w:sz w:val="18"/>
          <w:szCs w:val="18"/>
        </w:rPr>
      </w:pPr>
      <w:r w:rsidRPr="00FD7017">
        <w:rPr>
          <w:sz w:val="18"/>
          <w:szCs w:val="18"/>
        </w:rPr>
        <w:t xml:space="preserve"> </w:t>
      </w: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  <w:r w:rsidRPr="00FD7017">
        <w:rPr>
          <w:rFonts w:ascii="Calibri" w:eastAsia="Calibri" w:hAnsi="Calibri"/>
          <w:sz w:val="22"/>
          <w:szCs w:val="22"/>
          <w:lang w:eastAsia="en-US"/>
        </w:rPr>
        <w:br w:type="page" w:clear="all"/>
      </w:r>
      <w:r w:rsidRPr="00FD7017">
        <w:rPr>
          <w:rFonts w:eastAsia="Calibri"/>
          <w:b/>
          <w:lang w:eastAsia="en-US" w:bidi="ru-RU"/>
        </w:rPr>
        <w:lastRenderedPageBreak/>
        <w:t>Образец № 6</w:t>
      </w: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</w:p>
    <w:p w:rsidR="00240D9C" w:rsidRPr="00FD7017" w:rsidRDefault="00240D9C" w:rsidP="00240D9C">
      <w:pPr>
        <w:widowControl w:val="0"/>
        <w:jc w:val="center"/>
        <w:outlineLvl w:val="1"/>
        <w:rPr>
          <w:rFonts w:eastAsia="Arial"/>
        </w:rPr>
      </w:pPr>
      <w:r w:rsidRPr="00FD7017">
        <w:rPr>
          <w:rFonts w:eastAsia="Arial"/>
        </w:rPr>
        <w:t>РЕШЕНИЕ</w:t>
      </w:r>
    </w:p>
    <w:p w:rsidR="00240D9C" w:rsidRPr="00FD7017" w:rsidRDefault="00240D9C" w:rsidP="00240D9C">
      <w:pPr>
        <w:widowControl w:val="0"/>
        <w:jc w:val="center"/>
      </w:pPr>
      <w:proofErr w:type="gramStart"/>
      <w:r w:rsidRPr="00FD7017">
        <w:t>об отказе во внесении изменений в разрешение на ввод объекта в эксплуатацию</w:t>
      </w:r>
      <w:proofErr w:type="gramEnd"/>
    </w:p>
    <w:p w:rsidR="00240D9C" w:rsidRPr="00FD7017" w:rsidRDefault="00240D9C" w:rsidP="00240D9C">
      <w:pPr>
        <w:widowControl w:val="0"/>
        <w:jc w:val="center"/>
      </w:pPr>
    </w:p>
    <w:p w:rsidR="00240D9C" w:rsidRPr="00FD7017" w:rsidRDefault="00240D9C" w:rsidP="00240D9C">
      <w:pPr>
        <w:widowControl w:val="0"/>
        <w:jc w:val="center"/>
      </w:pPr>
      <w:r w:rsidRPr="00FD7017">
        <w:t>"___" ________ 20___ года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 xml:space="preserve">____________________________________   Администрации </w:t>
      </w:r>
      <w:r w:rsidRPr="00676FF5">
        <w:t>Сосновоборского городского округа</w:t>
      </w:r>
      <w:r w:rsidRPr="00FD7017">
        <w:t xml:space="preserve"> 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(должность)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(фамилия, инициалы)</w:t>
      </w:r>
    </w:p>
    <w:p w:rsidR="00240D9C" w:rsidRPr="00FD7017" w:rsidRDefault="00240D9C" w:rsidP="00240D9C">
      <w:pPr>
        <w:widowControl w:val="0"/>
        <w:jc w:val="both"/>
      </w:pPr>
      <w:r w:rsidRPr="00FD7017">
        <w:t>рассмотрев заявление 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</w:t>
      </w:r>
      <w:proofErr w:type="gramStart"/>
      <w:r w:rsidRPr="00FD7017">
        <w:rPr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</w:p>
    <w:p w:rsidR="00240D9C" w:rsidRPr="00FD7017" w:rsidRDefault="00240D9C" w:rsidP="00240D9C">
      <w:pPr>
        <w:widowControl w:val="0"/>
        <w:jc w:val="both"/>
      </w:pPr>
      <w:r w:rsidRPr="00FD7017">
        <w:t>о внесении изменений в разрешение на ввод в эксплуатацию объекта капитального строительства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(наименование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расположенного</w:t>
      </w:r>
      <w:proofErr w:type="gramEnd"/>
      <w:r w:rsidRPr="00FD7017">
        <w:t xml:space="preserve"> по адресу: 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(место нахождения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(входящий № ____ от "___" ________ 20___ года),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руководствуясь частью 5.3 статьи 55 Градостроительного кодекса Российской Федерации,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center"/>
      </w:pPr>
      <w:r w:rsidRPr="00FD7017">
        <w:t>РЕШИЛ: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numPr>
          <w:ilvl w:val="0"/>
          <w:numId w:val="3"/>
        </w:numPr>
        <w:spacing w:after="160" w:line="259" w:lineRule="auto"/>
        <w:jc w:val="both"/>
      </w:pPr>
      <w:r w:rsidRPr="00FD7017">
        <w:t>Отказать во внесении изменений в разрешение на ввод в эксплуатацию 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proofErr w:type="gramStart"/>
      <w:r w:rsidRPr="00FD7017">
        <w:rPr>
          <w:sz w:val="16"/>
          <w:szCs w:val="16"/>
        </w:rPr>
        <w:t xml:space="preserve">(дата и номер разрешения на ввод в эксплуатацию </w:t>
      </w:r>
      <w:proofErr w:type="gramEnd"/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объекта</w:t>
      </w:r>
      <w:r w:rsidRPr="00FD7017">
        <w:t xml:space="preserve"> </w:t>
      </w:r>
      <w:r w:rsidRPr="00FD7017">
        <w:rPr>
          <w:sz w:val="16"/>
          <w:szCs w:val="16"/>
        </w:rPr>
        <w:t>капитального строительства)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 xml:space="preserve">построенного / реконструированного объекта капитального строительства / линейного объекта / </w:t>
      </w:r>
      <w:proofErr w:type="gramStart"/>
      <w:r w:rsidRPr="00FD7017">
        <w:t>объекта</w:t>
      </w:r>
      <w:proofErr w:type="gramEnd"/>
      <w:r w:rsidRPr="00FD7017">
        <w:t xml:space="preserve">  капитального  строительства,  входящего в состав линейного объекта (ненужное зачеркнуть)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proofErr w:type="gramStart"/>
      <w:r w:rsidRPr="00FD7017">
        <w:rPr>
          <w:sz w:val="16"/>
          <w:szCs w:val="16"/>
        </w:rPr>
        <w:t xml:space="preserve">(наименование объекта (этапа) капитального строительства, реконструкции </w:t>
      </w:r>
      <w:proofErr w:type="gramEnd"/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в соответствии с проектной документацией, кадастровый номер объекта)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расположенного</w:t>
      </w:r>
      <w:proofErr w:type="gramEnd"/>
      <w:r w:rsidRPr="00FD7017">
        <w:t xml:space="preserve"> по адресу: 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</w:pPr>
      <w:r w:rsidRPr="00FD7017">
        <w:rPr>
          <w:sz w:val="16"/>
          <w:szCs w:val="16"/>
        </w:rPr>
        <w:t xml:space="preserve">                                                                     </w:t>
      </w:r>
      <w:proofErr w:type="gramStart"/>
      <w:r w:rsidRPr="00FD7017">
        <w:rPr>
          <w:sz w:val="16"/>
          <w:szCs w:val="16"/>
        </w:rPr>
        <w:t>(адрес объекта капитального строительства в соответствии с государственным</w:t>
      </w:r>
      <w:r w:rsidRPr="00FD7017">
        <w:t xml:space="preserve"> </w:t>
      </w:r>
      <w:r w:rsidRPr="00FD7017">
        <w:rPr>
          <w:sz w:val="16"/>
          <w:szCs w:val="16"/>
        </w:rPr>
        <w:t>адресным</w:t>
      </w:r>
      <w:proofErr w:type="gramEnd"/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реестром с указанием реквизитов документов о присвоении, об изменении адреса)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на земельном участке (земельных участках) с кадастровым номером: __________________________________________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строительный адрес: __________________________________________________________________________________.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         </w:t>
      </w:r>
      <w:proofErr w:type="gramStart"/>
      <w:r w:rsidRPr="00FD7017">
        <w:rPr>
          <w:sz w:val="16"/>
          <w:szCs w:val="16"/>
        </w:rPr>
        <w:t>(указывается только в отношении объектов капитального строительства, разрешение на</w:t>
      </w:r>
      <w:proofErr w:type="gramEnd"/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proofErr w:type="gramStart"/>
      <w:r w:rsidRPr="00FD7017">
        <w:rPr>
          <w:sz w:val="16"/>
          <w:szCs w:val="16"/>
        </w:rPr>
        <w:t>строительство</w:t>
      </w:r>
      <w:proofErr w:type="gramEnd"/>
      <w:r w:rsidRPr="00FD7017">
        <w:rPr>
          <w:sz w:val="16"/>
          <w:szCs w:val="16"/>
        </w:rPr>
        <w:t xml:space="preserve"> которых выдано до вступления в силу постановления Правительства Российской Федерации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от 19.11.2014 N 1221"Об утверждении Правил присвоения, изменения и аннулирования адресов")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по следующим основаниям: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(указываются основания в соответствии с частью 6 статьи 55 Градостроительного кодекса Российской Федерации)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2. Разъяснить 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t xml:space="preserve">                                                  </w:t>
      </w:r>
      <w:r w:rsidRPr="00FD7017">
        <w:rPr>
          <w:sz w:val="16"/>
          <w:szCs w:val="16"/>
        </w:rPr>
        <w:t>(наименование юридического лица, фамилия, имя, отчество  физического лица)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что настоящий отказ во внесении изменений в разрешение на ввод объекта в эксплуатацию не препятствует повторному обращению за внесением изменений в разрешение на ввод объекта в эксплуатацию после устранения указанных нарушений.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lastRenderedPageBreak/>
        <w:t>____________________________________ ____________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М.П.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 xml:space="preserve">Решение </w:t>
      </w:r>
      <w:proofErr w:type="gramStart"/>
      <w:r w:rsidRPr="00FD7017">
        <w:t>об отказе во внесении изменений в разрешение на ввод объекта в эксплуатацию</w:t>
      </w:r>
      <w:proofErr w:type="gramEnd"/>
      <w:r w:rsidRPr="00FD7017">
        <w:t xml:space="preserve"> получил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"___" ________ 20___ года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   _____________ 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(должность)                                       (подпись)       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действующий</w:t>
      </w:r>
      <w:proofErr w:type="gramEnd"/>
      <w:r w:rsidRPr="00FD7017">
        <w:t xml:space="preserve"> на основании доверенности от "___" ________ 20___ года № 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proofErr w:type="gramStart"/>
      <w:r w:rsidRPr="00FD7017">
        <w:rPr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>законным представителем юридического лица)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                 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(подпись)                                                                (расшифровка подписи)</w:t>
      </w:r>
    </w:p>
    <w:p w:rsidR="00240D9C" w:rsidRPr="00FD7017" w:rsidRDefault="00240D9C" w:rsidP="00240D9C">
      <w:pPr>
        <w:widowControl w:val="0"/>
        <w:jc w:val="right"/>
        <w:outlineLvl w:val="1"/>
        <w:rPr>
          <w:rFonts w:eastAsia="Arial"/>
          <w:sz w:val="18"/>
          <w:szCs w:val="18"/>
        </w:rPr>
        <w:sectPr w:rsidR="00240D9C" w:rsidRPr="00FD7017">
          <w:headerReference w:type="default" r:id="rId21"/>
          <w:pgSz w:w="11906" w:h="16838"/>
          <w:pgMar w:top="426" w:right="567" w:bottom="1135" w:left="1134" w:header="720" w:footer="720" w:gutter="0"/>
          <w:pgNumType w:start="1"/>
          <w:cols w:space="720"/>
          <w:titlePg/>
          <w:docGrid w:linePitch="360"/>
        </w:sectPr>
      </w:pPr>
    </w:p>
    <w:p w:rsidR="00240D9C" w:rsidRPr="00FD7017" w:rsidRDefault="00240D9C" w:rsidP="00240D9C">
      <w:pPr>
        <w:jc w:val="right"/>
        <w:rPr>
          <w:rFonts w:eastAsia="Calibri"/>
          <w:b/>
          <w:lang w:eastAsia="en-US" w:bidi="ru-RU"/>
        </w:rPr>
      </w:pPr>
      <w:r w:rsidRPr="00FD7017">
        <w:rPr>
          <w:rFonts w:eastAsia="Calibri"/>
          <w:b/>
          <w:lang w:eastAsia="en-US" w:bidi="ru-RU"/>
        </w:rPr>
        <w:lastRenderedPageBreak/>
        <w:t>Образец № 7</w:t>
      </w:r>
    </w:p>
    <w:p w:rsidR="00240D9C" w:rsidRPr="00FD7017" w:rsidRDefault="00240D9C" w:rsidP="00240D9C">
      <w:pPr>
        <w:widowControl w:val="0"/>
        <w:jc w:val="center"/>
        <w:rPr>
          <w:rFonts w:eastAsia="Arial"/>
        </w:rPr>
      </w:pPr>
    </w:p>
    <w:p w:rsidR="00240D9C" w:rsidRPr="00FD7017" w:rsidRDefault="00240D9C" w:rsidP="00240D9C">
      <w:pPr>
        <w:widowControl w:val="0"/>
        <w:jc w:val="center"/>
        <w:rPr>
          <w:rFonts w:eastAsia="Arial"/>
        </w:rPr>
      </w:pPr>
    </w:p>
    <w:p w:rsidR="00240D9C" w:rsidRPr="00FD7017" w:rsidRDefault="00240D9C" w:rsidP="00240D9C">
      <w:pPr>
        <w:widowControl w:val="0"/>
        <w:jc w:val="center"/>
      </w:pPr>
      <w:r w:rsidRPr="00FD7017">
        <w:t>РЕШЕНИЕ</w:t>
      </w:r>
    </w:p>
    <w:p w:rsidR="00240D9C" w:rsidRPr="00FD7017" w:rsidRDefault="00240D9C" w:rsidP="00240D9C">
      <w:pPr>
        <w:widowControl w:val="0"/>
        <w:jc w:val="center"/>
      </w:pPr>
      <w:r w:rsidRPr="00FD7017">
        <w:t>об отказе в приеме документов, необходимых для предоставления муниципальной услуги</w:t>
      </w:r>
    </w:p>
    <w:p w:rsidR="00240D9C" w:rsidRPr="00FD7017" w:rsidRDefault="00240D9C" w:rsidP="00240D9C">
      <w:pPr>
        <w:widowControl w:val="0"/>
        <w:jc w:val="center"/>
      </w:pPr>
    </w:p>
    <w:p w:rsidR="00240D9C" w:rsidRPr="00FD7017" w:rsidRDefault="00240D9C" w:rsidP="00240D9C">
      <w:pPr>
        <w:widowControl w:val="0"/>
        <w:jc w:val="center"/>
      </w:pPr>
      <w:r w:rsidRPr="00FD7017">
        <w:t>"___" ________ 20___ года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 xml:space="preserve">____________________________________   Администрации </w:t>
      </w:r>
      <w:r w:rsidRPr="00676FF5">
        <w:t>Сосновоборского городского округа</w:t>
      </w:r>
      <w:r>
        <w:t xml:space="preserve"> 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      (должность)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_____________________________________________________________________________________________________,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(фамилия, инициалы)</w:t>
      </w:r>
    </w:p>
    <w:p w:rsidR="00240D9C" w:rsidRPr="00FD7017" w:rsidRDefault="00240D9C" w:rsidP="00240D9C">
      <w:pPr>
        <w:widowControl w:val="0"/>
        <w:jc w:val="both"/>
      </w:pPr>
      <w:r w:rsidRPr="00FD7017">
        <w:t>рассмотрев заявление 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</w:t>
      </w:r>
      <w:proofErr w:type="gramStart"/>
      <w:r w:rsidRPr="00FD7017">
        <w:rPr>
          <w:sz w:val="16"/>
          <w:szCs w:val="16"/>
        </w:rPr>
        <w:t>(наименование юридического лица, фамилия, инициалы физического лица,</w:t>
      </w:r>
      <w:proofErr w:type="gramEnd"/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обратившегося за внесением изменений в разрешение на ввод объекта в эксплуатацию)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о выдаче разрешения на ввод в эксплуатацию / о внесении изменений в разрешение</w:t>
      </w:r>
      <w:proofErr w:type="gramEnd"/>
      <w:r w:rsidRPr="00FD7017">
        <w:t xml:space="preserve"> на ввод в эксплуатацию (ненужное зачеркнуть) объекта капитального строительства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(наименование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расположенного</w:t>
      </w:r>
      <w:proofErr w:type="gramEnd"/>
      <w:r w:rsidRPr="00FD7017">
        <w:t xml:space="preserve"> по адресу: 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(место нахождения объекта капитального строительства)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(входящий № ____ от "___" ________ 20___ года),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ind w:firstLine="709"/>
        <w:jc w:val="both"/>
      </w:pPr>
      <w:r w:rsidRPr="00FD7017">
        <w:t>руководствуясь пунктом ___ Таблицы 3 Административного регламента предоставления Администрацией МО ______ муниципальной услуги по выдаче разрешения на ввод объекта в эксплуатацию, внесению изменений в разрешение на ввод объекта в эксплуатацию, утвержденного ________ Администрации МО</w:t>
      </w:r>
    </w:p>
    <w:p w:rsidR="00240D9C" w:rsidRPr="00FD7017" w:rsidRDefault="00240D9C" w:rsidP="00240D9C">
      <w:pPr>
        <w:widowControl w:val="0"/>
        <w:ind w:firstLine="709"/>
        <w:jc w:val="both"/>
      </w:pPr>
    </w:p>
    <w:p w:rsidR="00240D9C" w:rsidRPr="00FD7017" w:rsidRDefault="00240D9C" w:rsidP="00240D9C">
      <w:pPr>
        <w:widowControl w:val="0"/>
        <w:jc w:val="center"/>
      </w:pPr>
      <w:r w:rsidRPr="00FD7017">
        <w:t>РЕШИЛ: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ind w:firstLine="426"/>
        <w:jc w:val="both"/>
      </w:pPr>
      <w:r w:rsidRPr="00FD7017">
        <w:t>Отказать в приеме указанного заявления и приложенных к нему документов по следующим основаниям:</w:t>
      </w: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____________________________________________________________________________________________________</w:t>
      </w:r>
    </w:p>
    <w:p w:rsidR="00240D9C" w:rsidRPr="00FD7017" w:rsidRDefault="00240D9C" w:rsidP="00240D9C">
      <w:pPr>
        <w:widowControl w:val="0"/>
        <w:jc w:val="center"/>
        <w:rPr>
          <w:sz w:val="16"/>
          <w:szCs w:val="16"/>
        </w:rPr>
      </w:pPr>
      <w:r w:rsidRPr="00FD7017">
        <w:rPr>
          <w:sz w:val="16"/>
          <w:szCs w:val="16"/>
        </w:rPr>
        <w:t>(указываются основания в соответствии пунктом 2.9 Административного регламента)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____________________________________ ____________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(должность лица, принявшего решение)              (подпись)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М.П.</w:t>
      </w:r>
    </w:p>
    <w:p w:rsidR="00240D9C" w:rsidRPr="00FD7017" w:rsidRDefault="00240D9C" w:rsidP="00240D9C">
      <w:pPr>
        <w:widowControl w:val="0"/>
        <w:ind w:firstLine="426"/>
        <w:jc w:val="both"/>
      </w:pPr>
    </w:p>
    <w:p w:rsidR="00240D9C" w:rsidRPr="00FD7017" w:rsidRDefault="00240D9C" w:rsidP="00240D9C">
      <w:pPr>
        <w:widowControl w:val="0"/>
        <w:ind w:firstLine="426"/>
        <w:jc w:val="both"/>
      </w:pPr>
      <w:r w:rsidRPr="00FD7017">
        <w:t>Решение об отказе в приеме документов, необходимых для предоставления муниципальной услуги, получил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"___" ________ 20___ года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   _____________   _________________________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(должность)                                       (подпись)                         (расшифровка подписи)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proofErr w:type="gramStart"/>
      <w:r w:rsidRPr="00FD7017">
        <w:t>действующий</w:t>
      </w:r>
      <w:proofErr w:type="gramEnd"/>
      <w:r w:rsidRPr="00FD7017">
        <w:t xml:space="preserve"> на основании доверенности от "___" ________ 20___ года № ______</w:t>
      </w:r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proofErr w:type="gramStart"/>
      <w:r w:rsidRPr="00FD7017">
        <w:rPr>
          <w:sz w:val="16"/>
          <w:szCs w:val="16"/>
        </w:rPr>
        <w:t>(заполняется  в  случае  получения  решения  представителем,  не являющимся</w:t>
      </w:r>
      <w:proofErr w:type="gramEnd"/>
    </w:p>
    <w:p w:rsidR="00240D9C" w:rsidRPr="00FD7017" w:rsidRDefault="00240D9C" w:rsidP="00240D9C">
      <w:pPr>
        <w:widowControl w:val="0"/>
        <w:jc w:val="both"/>
        <w:rPr>
          <w:sz w:val="16"/>
          <w:szCs w:val="16"/>
        </w:rPr>
      </w:pPr>
      <w:r w:rsidRPr="00FD7017">
        <w:rPr>
          <w:sz w:val="16"/>
          <w:szCs w:val="16"/>
        </w:rPr>
        <w:t>законным представителем юридического лица)</w:t>
      </w:r>
    </w:p>
    <w:p w:rsidR="00240D9C" w:rsidRPr="00FD7017" w:rsidRDefault="00240D9C" w:rsidP="00240D9C">
      <w:pPr>
        <w:widowControl w:val="0"/>
        <w:jc w:val="both"/>
      </w:pPr>
    </w:p>
    <w:p w:rsidR="00240D9C" w:rsidRPr="00FD7017" w:rsidRDefault="00240D9C" w:rsidP="00240D9C">
      <w:pPr>
        <w:widowControl w:val="0"/>
        <w:jc w:val="both"/>
      </w:pPr>
      <w:r w:rsidRPr="00FD7017">
        <w:t>_______________________________                   _________________________</w:t>
      </w:r>
    </w:p>
    <w:p w:rsidR="00240D9C" w:rsidRPr="00FD7017" w:rsidRDefault="00240D9C" w:rsidP="00240D9C">
      <w:pPr>
        <w:widowControl w:val="0"/>
        <w:spacing w:line="360" w:lineRule="auto"/>
        <w:jc w:val="both"/>
        <w:rPr>
          <w:sz w:val="16"/>
          <w:szCs w:val="16"/>
        </w:rPr>
      </w:pPr>
      <w:r w:rsidRPr="00FD7017">
        <w:rPr>
          <w:sz w:val="16"/>
          <w:szCs w:val="16"/>
        </w:rPr>
        <w:t xml:space="preserve">                               (подпись)                                                         (расшифровка подписи)</w:t>
      </w:r>
    </w:p>
    <w:p w:rsidR="00240D9C" w:rsidRPr="00FD7017" w:rsidRDefault="00240D9C" w:rsidP="00240D9C">
      <w:pPr>
        <w:jc w:val="right"/>
        <w:rPr>
          <w:rFonts w:eastAsia="Calibri"/>
          <w:b/>
          <w:sz w:val="28"/>
          <w:szCs w:val="28"/>
          <w:lang w:eastAsia="en-US" w:bidi="ru-RU"/>
        </w:rPr>
      </w:pPr>
    </w:p>
    <w:sectPr w:rsidR="00240D9C" w:rsidRPr="00FD7017" w:rsidSect="00DA7219">
      <w:headerReference w:type="default" r:id="rId22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D6D" w:rsidRDefault="00FB6D6D" w:rsidP="00762166">
      <w:r>
        <w:separator/>
      </w:r>
    </w:p>
  </w:endnote>
  <w:endnote w:type="continuationSeparator" w:id="0">
    <w:p w:rsidR="00FB6D6D" w:rsidRDefault="00FB6D6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5F" w:rsidRDefault="00E051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5F" w:rsidRDefault="00E051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5F" w:rsidRDefault="00E051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D6D" w:rsidRDefault="00FB6D6D" w:rsidP="00762166">
      <w:r>
        <w:separator/>
      </w:r>
    </w:p>
  </w:footnote>
  <w:footnote w:type="continuationSeparator" w:id="0">
    <w:p w:rsidR="00FB6D6D" w:rsidRDefault="00FB6D6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5F" w:rsidRDefault="00E051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5F" w:rsidRDefault="00E051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5F" w:rsidRDefault="00E0515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D9C" w:rsidRDefault="00240D9C">
    <w:pPr>
      <w:pStyle w:val="a3"/>
      <w:jc w:val="center"/>
    </w:pPr>
  </w:p>
  <w:p w:rsidR="00240D9C" w:rsidRDefault="00240D9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BA8"/>
    <w:multiLevelType w:val="hybridMultilevel"/>
    <w:tmpl w:val="69205820"/>
    <w:lvl w:ilvl="0" w:tplc="1596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82F7F6">
      <w:start w:val="1"/>
      <w:numFmt w:val="lowerLetter"/>
      <w:lvlText w:val="%2."/>
      <w:lvlJc w:val="left"/>
      <w:pPr>
        <w:ind w:left="1440" w:hanging="360"/>
      </w:pPr>
    </w:lvl>
    <w:lvl w:ilvl="2" w:tplc="54188C1C">
      <w:start w:val="1"/>
      <w:numFmt w:val="lowerRoman"/>
      <w:lvlText w:val="%3."/>
      <w:lvlJc w:val="right"/>
      <w:pPr>
        <w:ind w:left="2160" w:hanging="180"/>
      </w:pPr>
    </w:lvl>
    <w:lvl w:ilvl="3" w:tplc="7FBEFC6C">
      <w:start w:val="1"/>
      <w:numFmt w:val="decimal"/>
      <w:lvlText w:val="%4."/>
      <w:lvlJc w:val="left"/>
      <w:pPr>
        <w:ind w:left="2880" w:hanging="360"/>
      </w:pPr>
    </w:lvl>
    <w:lvl w:ilvl="4" w:tplc="3ED03A9E">
      <w:start w:val="1"/>
      <w:numFmt w:val="lowerLetter"/>
      <w:lvlText w:val="%5."/>
      <w:lvlJc w:val="left"/>
      <w:pPr>
        <w:ind w:left="3600" w:hanging="360"/>
      </w:pPr>
    </w:lvl>
    <w:lvl w:ilvl="5" w:tplc="1632EC7E">
      <w:start w:val="1"/>
      <w:numFmt w:val="lowerRoman"/>
      <w:lvlText w:val="%6."/>
      <w:lvlJc w:val="right"/>
      <w:pPr>
        <w:ind w:left="4320" w:hanging="180"/>
      </w:pPr>
    </w:lvl>
    <w:lvl w:ilvl="6" w:tplc="2B248B3C">
      <w:start w:val="1"/>
      <w:numFmt w:val="decimal"/>
      <w:lvlText w:val="%7."/>
      <w:lvlJc w:val="left"/>
      <w:pPr>
        <w:ind w:left="5040" w:hanging="360"/>
      </w:pPr>
    </w:lvl>
    <w:lvl w:ilvl="7" w:tplc="1662F102">
      <w:start w:val="1"/>
      <w:numFmt w:val="lowerLetter"/>
      <w:lvlText w:val="%8."/>
      <w:lvlJc w:val="left"/>
      <w:pPr>
        <w:ind w:left="5760" w:hanging="360"/>
      </w:pPr>
    </w:lvl>
    <w:lvl w:ilvl="8" w:tplc="654C9C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D531CB3"/>
    <w:multiLevelType w:val="multilevel"/>
    <w:tmpl w:val="6A76AE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0b2a322-25bf-4946-9765-d6a6db4da206"/>
  </w:docVars>
  <w:rsids>
    <w:rsidRoot w:val="00240D9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0D9C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3207"/>
    <w:rsid w:val="00895D88"/>
    <w:rsid w:val="008A4131"/>
    <w:rsid w:val="008A75E6"/>
    <w:rsid w:val="008C6846"/>
    <w:rsid w:val="008D408D"/>
    <w:rsid w:val="008E00FE"/>
    <w:rsid w:val="008E07A6"/>
    <w:rsid w:val="008E59A6"/>
    <w:rsid w:val="008F2F90"/>
    <w:rsid w:val="008F3AB7"/>
    <w:rsid w:val="008F6C5E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36058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0515F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B6D6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rsid w:val="00240D9C"/>
    <w:rPr>
      <w:color w:val="000080"/>
      <w:u w:val="single"/>
    </w:rPr>
  </w:style>
  <w:style w:type="paragraph" w:customStyle="1" w:styleId="ConsPlusNormal">
    <w:name w:val="ConsPlusNormal"/>
    <w:link w:val="ConsPlusNormal0"/>
    <w:rsid w:val="00240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240D9C"/>
    <w:pPr>
      <w:ind w:left="720"/>
      <w:contextualSpacing/>
    </w:pPr>
  </w:style>
  <w:style w:type="paragraph" w:styleId="ac">
    <w:name w:val="No Spacing"/>
    <w:uiPriority w:val="1"/>
    <w:qFormat/>
    <w:rsid w:val="00240D9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240D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240D9C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240D9C"/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rsid w:val="00240D9C"/>
    <w:rPr>
      <w:color w:val="000080"/>
      <w:u w:val="single"/>
    </w:rPr>
  </w:style>
  <w:style w:type="paragraph" w:customStyle="1" w:styleId="ConsPlusNormal">
    <w:name w:val="ConsPlusNormal"/>
    <w:link w:val="ConsPlusNormal0"/>
    <w:rsid w:val="00240D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240D9C"/>
    <w:pPr>
      <w:ind w:left="720"/>
      <w:contextualSpacing/>
    </w:pPr>
  </w:style>
  <w:style w:type="paragraph" w:styleId="ac">
    <w:name w:val="No Spacing"/>
    <w:uiPriority w:val="1"/>
    <w:qFormat/>
    <w:rsid w:val="00240D9C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onsPlusTitle">
    <w:name w:val="ConsPlusTitle"/>
    <w:rsid w:val="00240D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240D9C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240D9C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yperlink" Target="consultantplus://offline/ref=CE2FCC097EA85A5CFEA6E4DEEB1FD0CFB0C1FD57A47AABDE5F51B623588C950FF12AD593997975C9A867F3633D5D30E27D81684B1BB8DCA51560Q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F20989839FA645D7E4F4B1A4FA1102BA8BE9D5165280FA5388813A555EDA1430CE01F71067037EBE1F395DAFFF19h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E2FCC097EA85A5CFEA6E4DEEB1FD0CFB0C3F95DAC77ABDE5F51B623588C950FE32A8D9F997F63C1A172A5327B106AQ" TargetMode="External"/><Relationship Id="rId20" Type="http://schemas.openxmlformats.org/officeDocument/2006/relationships/hyperlink" Target="consultantplus://offline/ref=CE2FCC097EA85A5CFEA6E4DEEB1FD0CFB0C3F95DAC77ABDE5F51B623588C950FE32A8D9F997F63C1A172A5327B106A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E2FCC097EA85A5CFEA6E4DEEB1FD0CFB0C3F95DAC77ABDE5F51B623588C950FE32A8D9F997F63C1A172A5327B106A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501&amp;dst=100251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7fae40c-83cb-48fa-be95-38189fc10d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17fae40c-83cb-48fa-be95-38189fc10d21.dot</Template>
  <TotalTime>0</TotalTime>
  <Pages>39</Pages>
  <Words>12862</Words>
  <Characters>73316</Characters>
  <Application>Microsoft Office Word</Application>
  <DocSecurity>0</DocSecurity>
  <Lines>610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2026-03-27T11:56:00Z</cp:lastPrinted>
  <dcterms:created xsi:type="dcterms:W3CDTF">2026-03-30T13:36:00Z</dcterms:created>
  <dcterms:modified xsi:type="dcterms:W3CDTF">2026-03-30T13:51:00Z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50b2a322-25bf-4946-9765-d6a6db4da206</vt:lpwstr>
  </property>
</Properties>
</file>