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66" w:rsidRDefault="00AA5EC9" w:rsidP="00762166">
      <w:pPr>
        <w:jc w:val="center"/>
      </w:pPr>
      <w:r>
        <w:rPr>
          <w:noProof/>
        </w:rPr>
        <w:drawing>
          <wp:anchor distT="0" distB="0" distL="114300" distR="114300" simplePos="0" relativeHeight="251657216"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4"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AA5EC9" w:rsidP="00762166">
      <w:pPr>
        <w:jc w:val="center"/>
        <w:rPr>
          <w:b/>
          <w:spacing w:val="20"/>
          <w:sz w:val="32"/>
        </w:rPr>
      </w:pPr>
      <w:r>
        <w:rPr>
          <w:noProof/>
        </w:rPr>
        <mc:AlternateContent>
          <mc:Choice Requires="wps">
            <w:drawing>
              <wp:anchor distT="0" distB="0" distL="114300" distR="114300" simplePos="0" relativeHeight="251656192"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sSSjwC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1D2A0B" w:rsidRDefault="001D2A0B" w:rsidP="001D2A0B">
      <w:pPr>
        <w:rPr>
          <w:sz w:val="24"/>
        </w:rPr>
      </w:pPr>
      <w:r>
        <w:rPr>
          <w:sz w:val="24"/>
        </w:rPr>
        <w:t xml:space="preserve">                                                         от 16/03/2026 № 754</w:t>
      </w:r>
    </w:p>
    <w:p w:rsidR="00762166" w:rsidRDefault="00762166" w:rsidP="00762166">
      <w:pPr>
        <w:jc w:val="both"/>
        <w:rPr>
          <w:sz w:val="24"/>
        </w:rPr>
      </w:pPr>
    </w:p>
    <w:p w:rsidR="00834D43" w:rsidRPr="002F24CB" w:rsidRDefault="00834D43" w:rsidP="00834D43">
      <w:pPr>
        <w:pStyle w:val="a9"/>
        <w:ind w:right="3401"/>
        <w:jc w:val="both"/>
        <w:rPr>
          <w:bCs/>
          <w:kern w:val="36"/>
        </w:rPr>
      </w:pPr>
      <w:r w:rsidRPr="00F93205">
        <w:rPr>
          <w:bCs/>
          <w:kern w:val="36"/>
        </w:rPr>
        <w:t xml:space="preserve">Об утверждении административного регламента по предоставлению муниципальной услуги </w:t>
      </w:r>
      <w:r w:rsidRPr="002F24CB">
        <w:rPr>
          <w:bCs/>
          <w:kern w:val="36"/>
        </w:rPr>
        <w:t>«Предварительное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p>
    <w:p w:rsidR="00834D43" w:rsidRDefault="00834D43" w:rsidP="00834D43">
      <w:pPr>
        <w:pStyle w:val="a9"/>
        <w:rPr>
          <w:bCs/>
          <w:kern w:val="36"/>
        </w:rPr>
      </w:pPr>
    </w:p>
    <w:p w:rsidR="00834D43" w:rsidRDefault="00834D43" w:rsidP="00834D43">
      <w:pPr>
        <w:pStyle w:val="a9"/>
        <w:rPr>
          <w:bCs/>
          <w:kern w:val="36"/>
        </w:rPr>
      </w:pPr>
    </w:p>
    <w:p w:rsidR="00834D43" w:rsidRDefault="00834D43" w:rsidP="00834D43">
      <w:pPr>
        <w:pStyle w:val="a9"/>
        <w:rPr>
          <w:bCs/>
          <w:kern w:val="36"/>
        </w:rPr>
      </w:pPr>
    </w:p>
    <w:p w:rsidR="00834D43" w:rsidRPr="006C15F7" w:rsidRDefault="00834D43" w:rsidP="00834D43">
      <w:pPr>
        <w:tabs>
          <w:tab w:val="left" w:pos="1134"/>
        </w:tabs>
        <w:autoSpaceDE w:val="0"/>
        <w:autoSpaceDN w:val="0"/>
        <w:adjustRightInd w:val="0"/>
        <w:ind w:firstLine="709"/>
        <w:jc w:val="both"/>
        <w:rPr>
          <w:sz w:val="24"/>
          <w:szCs w:val="24"/>
        </w:rPr>
      </w:pPr>
      <w:proofErr w:type="gramStart"/>
      <w:r w:rsidRPr="006C15F7">
        <w:rPr>
          <w:sz w:val="24"/>
          <w:szCs w:val="24"/>
        </w:rPr>
        <w:t>В соответствии с Федеральным законом от 25</w:t>
      </w:r>
      <w:r>
        <w:rPr>
          <w:sz w:val="24"/>
          <w:szCs w:val="24"/>
        </w:rPr>
        <w:t xml:space="preserve">.10.2001 </w:t>
      </w:r>
      <w:r w:rsidRPr="006C15F7">
        <w:rPr>
          <w:sz w:val="24"/>
          <w:szCs w:val="24"/>
        </w:rPr>
        <w:t xml:space="preserve">№ 137-ФЗ «О введении в действие Земельного кодекса Российской Федерации», </w:t>
      </w:r>
      <w:r w:rsidRPr="006C15F7">
        <w:rPr>
          <w:sz w:val="24"/>
          <w:szCs w:val="24"/>
          <w:lang w:eastAsia="en-US"/>
        </w:rPr>
        <w:t xml:space="preserve">Земельным кодексом Российской Федерации, </w:t>
      </w:r>
      <w:r w:rsidRPr="006C15F7">
        <w:rPr>
          <w:rFonts w:eastAsia="Calibri"/>
          <w:sz w:val="24"/>
          <w:szCs w:val="24"/>
        </w:rPr>
        <w:t>Федеральным законом от 13.07.2015 № 218-ФЗ «О государственной регистрации недвижимости», Федеральным законом от 05.04.2021 № 79-ФЗ «О внесении изменений в отдельные законодательные акты Российской Федерации»,</w:t>
      </w:r>
      <w:r w:rsidRPr="006C15F7">
        <w:rPr>
          <w:sz w:val="24"/>
          <w:szCs w:val="24"/>
          <w:lang w:eastAsia="en-US"/>
        </w:rPr>
        <w:t xml:space="preserve"> </w:t>
      </w:r>
      <w:r w:rsidRPr="006C15F7">
        <w:rPr>
          <w:sz w:val="24"/>
          <w:szCs w:val="24"/>
        </w:rPr>
        <w:t>Федеральным законом от 06.10.2003 № 131-ФЗ «Об общих принципах организации местного самоуправления в Российской Федерации»</w:t>
      </w:r>
      <w:r w:rsidRPr="009969BE">
        <w:rPr>
          <w:sz w:val="24"/>
          <w:szCs w:val="24"/>
        </w:rPr>
        <w:t>, Федеральным законом от</w:t>
      </w:r>
      <w:proofErr w:type="gramEnd"/>
      <w:r w:rsidRPr="009969BE">
        <w:rPr>
          <w:sz w:val="24"/>
          <w:szCs w:val="24"/>
        </w:rPr>
        <w:t xml:space="preserve"> 27.07.2010 № 210-ФЗ «Об организации предоставления государственных и муниципальных услуг»,</w:t>
      </w:r>
      <w:r>
        <w:t xml:space="preserve"> </w:t>
      </w:r>
      <w:r w:rsidRPr="00003EFE">
        <w:rPr>
          <w:sz w:val="24"/>
          <w:szCs w:val="24"/>
        </w:rPr>
        <w:t>распоряжением Правительства Ленинградской области от 28.12.2015 № 585-р (ред. от 20.10.2023) «Об утверждении типового (рекомендованного) перечня муниципальных услуг органов местного самоуправления Ленинградской области, предоставление которых осуществляется по принципу «одного окна» в многофункциональных центрах предоставления государственных и муниципальных услуг»,</w:t>
      </w:r>
      <w:r>
        <w:t xml:space="preserve"> </w:t>
      </w:r>
      <w:r w:rsidRPr="006C15F7">
        <w:rPr>
          <w:sz w:val="24"/>
          <w:szCs w:val="24"/>
          <w:lang w:eastAsia="en-US"/>
        </w:rPr>
        <w:t>администрация Сос</w:t>
      </w:r>
      <w:r>
        <w:rPr>
          <w:sz w:val="24"/>
          <w:szCs w:val="24"/>
          <w:lang w:eastAsia="en-US"/>
        </w:rPr>
        <w:t>новоборского городского округа</w:t>
      </w:r>
      <w:r w:rsidRPr="009D09C9">
        <w:rPr>
          <w:sz w:val="24"/>
          <w:szCs w:val="24"/>
          <w:lang w:eastAsia="en-US"/>
        </w:rPr>
        <w:t xml:space="preserve">                                 </w:t>
      </w:r>
      <w:proofErr w:type="gramStart"/>
      <w:r w:rsidRPr="006C15F7">
        <w:rPr>
          <w:b/>
          <w:sz w:val="24"/>
          <w:szCs w:val="24"/>
          <w:lang w:eastAsia="en-US"/>
        </w:rPr>
        <w:t>п</w:t>
      </w:r>
      <w:proofErr w:type="gramEnd"/>
      <w:r w:rsidRPr="006C15F7">
        <w:rPr>
          <w:b/>
          <w:sz w:val="24"/>
          <w:szCs w:val="24"/>
          <w:lang w:eastAsia="en-US"/>
        </w:rPr>
        <w:t xml:space="preserve"> о с т а н о в л я е </w:t>
      </w:r>
      <w:proofErr w:type="gramStart"/>
      <w:r w:rsidRPr="006C15F7">
        <w:rPr>
          <w:b/>
          <w:sz w:val="24"/>
          <w:szCs w:val="24"/>
          <w:lang w:eastAsia="en-US"/>
        </w:rPr>
        <w:t>т</w:t>
      </w:r>
      <w:proofErr w:type="gramEnd"/>
      <w:r w:rsidRPr="006C15F7">
        <w:rPr>
          <w:b/>
          <w:sz w:val="24"/>
          <w:szCs w:val="24"/>
          <w:lang w:eastAsia="en-US"/>
        </w:rPr>
        <w:t>:</w:t>
      </w:r>
    </w:p>
    <w:p w:rsidR="00834D43" w:rsidRPr="00F93205" w:rsidRDefault="00834D43" w:rsidP="00834D43">
      <w:pPr>
        <w:pStyle w:val="a9"/>
        <w:tabs>
          <w:tab w:val="left" w:pos="851"/>
          <w:tab w:val="left" w:pos="1134"/>
        </w:tabs>
        <w:ind w:firstLine="709"/>
        <w:jc w:val="both"/>
      </w:pPr>
    </w:p>
    <w:p w:rsidR="00834D43" w:rsidRDefault="00834D43" w:rsidP="00834D43">
      <w:pPr>
        <w:pStyle w:val="a9"/>
        <w:tabs>
          <w:tab w:val="left" w:pos="851"/>
          <w:tab w:val="left" w:pos="1134"/>
        </w:tabs>
        <w:ind w:firstLine="709"/>
        <w:jc w:val="both"/>
      </w:pPr>
      <w:r w:rsidRPr="006C15F7">
        <w:t xml:space="preserve">1. Утвердить административный регламент по предоставлению муниципальной услуги «Предварительное согласование предоставления гражданину земельного участка, находящегося в муниципальной собственности </w:t>
      </w:r>
      <w:r w:rsidRPr="006C15F7">
        <w:rPr>
          <w:bCs/>
        </w:rPr>
        <w:t>(государственная собственность на который не разграничена),</w:t>
      </w:r>
      <w:r w:rsidRPr="006C15F7">
        <w:t xml:space="preserve"> на котором расположен гараж, возведенный до дня введения в действие Градостроительного кодекса Российской Федерации» (Приложение).</w:t>
      </w:r>
    </w:p>
    <w:p w:rsidR="00834D43" w:rsidRDefault="00834D43" w:rsidP="00834D43">
      <w:pPr>
        <w:pStyle w:val="a9"/>
        <w:tabs>
          <w:tab w:val="left" w:pos="851"/>
          <w:tab w:val="left" w:pos="1134"/>
        </w:tabs>
        <w:ind w:firstLine="709"/>
        <w:jc w:val="both"/>
      </w:pPr>
    </w:p>
    <w:p w:rsidR="00834D43" w:rsidRDefault="00834D43" w:rsidP="00834D43">
      <w:pPr>
        <w:pStyle w:val="a9"/>
        <w:tabs>
          <w:tab w:val="left" w:pos="851"/>
          <w:tab w:val="left" w:pos="1134"/>
        </w:tabs>
        <w:ind w:firstLine="709"/>
        <w:jc w:val="both"/>
      </w:pPr>
      <w:r w:rsidRPr="003C335D">
        <w:rPr>
          <w:rFonts w:eastAsia="Calibri"/>
          <w:lang w:eastAsia="en-US"/>
        </w:rPr>
        <w:t>2</w:t>
      </w:r>
      <w:r w:rsidRPr="00E9059E">
        <w:rPr>
          <w:rFonts w:eastAsia="Calibri"/>
          <w:lang w:eastAsia="en-US"/>
        </w:rPr>
        <w:t xml:space="preserve">. Признать утратившим силу постановление администрации Сосновоборского городского округа от </w:t>
      </w:r>
      <w:r>
        <w:rPr>
          <w:rFonts w:eastAsia="Calibri"/>
          <w:lang w:eastAsia="en-US"/>
        </w:rPr>
        <w:t xml:space="preserve">14.11.2024 № 2823 </w:t>
      </w:r>
      <w:r w:rsidRPr="00CE304F">
        <w:t>«</w:t>
      </w:r>
      <w:r w:rsidRPr="006C15F7">
        <w:t xml:space="preserve">Предварительное согласование предоставления гражданину земельного участка, находящегося в муниципальной собственности </w:t>
      </w:r>
      <w:r w:rsidRPr="006C15F7">
        <w:rPr>
          <w:bCs/>
        </w:rPr>
        <w:t>(государственная собственность на который не разграничена),</w:t>
      </w:r>
      <w:r w:rsidRPr="006C15F7">
        <w:t xml:space="preserve"> на котором расположен гараж, возведенный до дня введения в действие Градостроительного кодекса Российской Федерации</w:t>
      </w:r>
      <w:r>
        <w:t>».</w:t>
      </w:r>
    </w:p>
    <w:p w:rsidR="00834D43" w:rsidRDefault="00834D43" w:rsidP="00834D43">
      <w:pPr>
        <w:pStyle w:val="a9"/>
        <w:tabs>
          <w:tab w:val="left" w:pos="851"/>
          <w:tab w:val="left" w:pos="1134"/>
        </w:tabs>
        <w:ind w:firstLine="709"/>
        <w:jc w:val="both"/>
      </w:pPr>
    </w:p>
    <w:p w:rsidR="00834D43" w:rsidRDefault="00834D43" w:rsidP="00834D43">
      <w:pPr>
        <w:pStyle w:val="a9"/>
        <w:tabs>
          <w:tab w:val="left" w:pos="851"/>
          <w:tab w:val="left" w:pos="1134"/>
        </w:tabs>
        <w:ind w:firstLine="709"/>
        <w:jc w:val="both"/>
        <w:rPr>
          <w:rFonts w:eastAsia="Calibri"/>
        </w:rPr>
      </w:pPr>
      <w:r>
        <w:rPr>
          <w:rFonts w:eastAsia="Calibri"/>
        </w:rPr>
        <w:lastRenderedPageBreak/>
        <w:t>3</w:t>
      </w:r>
      <w:r w:rsidRPr="006C15F7">
        <w:rPr>
          <w:rFonts w:eastAsia="Calibri"/>
        </w:rPr>
        <w:t>. Общему отделу администрации обнародовать настоящее постановление на электронном сайте городской газеты «Маяк».</w:t>
      </w:r>
    </w:p>
    <w:p w:rsidR="00834D43" w:rsidRDefault="00834D43" w:rsidP="00834D43">
      <w:pPr>
        <w:pStyle w:val="a9"/>
        <w:tabs>
          <w:tab w:val="left" w:pos="851"/>
          <w:tab w:val="left" w:pos="1134"/>
        </w:tabs>
        <w:ind w:firstLine="709"/>
        <w:jc w:val="both"/>
        <w:rPr>
          <w:rFonts w:eastAsia="Calibri"/>
        </w:rPr>
      </w:pPr>
    </w:p>
    <w:p w:rsidR="00834D43" w:rsidRDefault="00834D43" w:rsidP="00834D43">
      <w:pPr>
        <w:pStyle w:val="a9"/>
        <w:tabs>
          <w:tab w:val="left" w:pos="851"/>
          <w:tab w:val="left" w:pos="1134"/>
        </w:tabs>
        <w:ind w:firstLine="709"/>
        <w:jc w:val="both"/>
      </w:pPr>
      <w:r w:rsidRPr="008048A8">
        <w:t>4. Отделу по связям с общественностью (пресс-центр) администрации разметить настоящее постановление на официальном сайте Сосновоборского городского округа.</w:t>
      </w:r>
    </w:p>
    <w:p w:rsidR="00834D43" w:rsidRDefault="00834D43" w:rsidP="00834D43">
      <w:pPr>
        <w:pStyle w:val="a9"/>
        <w:tabs>
          <w:tab w:val="left" w:pos="851"/>
          <w:tab w:val="left" w:pos="1134"/>
        </w:tabs>
        <w:ind w:firstLine="709"/>
        <w:jc w:val="both"/>
        <w:rPr>
          <w:rFonts w:eastAsia="Calibri"/>
        </w:rPr>
      </w:pPr>
    </w:p>
    <w:p w:rsidR="00834D43" w:rsidRDefault="00834D43" w:rsidP="00834D43">
      <w:pPr>
        <w:pStyle w:val="a9"/>
        <w:tabs>
          <w:tab w:val="left" w:pos="851"/>
          <w:tab w:val="left" w:pos="1134"/>
        </w:tabs>
        <w:ind w:firstLine="709"/>
        <w:jc w:val="both"/>
        <w:rPr>
          <w:rFonts w:eastAsia="Calibri"/>
        </w:rPr>
      </w:pPr>
      <w:r>
        <w:rPr>
          <w:rFonts w:eastAsia="Calibri"/>
        </w:rPr>
        <w:t>5</w:t>
      </w:r>
      <w:r w:rsidRPr="006C15F7">
        <w:rPr>
          <w:rFonts w:eastAsia="Calibri"/>
        </w:rPr>
        <w:t>. Настоящее постановление вступает в силу со дня официального обнародования.</w:t>
      </w:r>
    </w:p>
    <w:p w:rsidR="00834D43" w:rsidRPr="006C15F7" w:rsidRDefault="00834D43" w:rsidP="00834D43">
      <w:pPr>
        <w:pStyle w:val="a9"/>
        <w:tabs>
          <w:tab w:val="left" w:pos="851"/>
          <w:tab w:val="left" w:pos="1134"/>
        </w:tabs>
        <w:ind w:firstLine="709"/>
        <w:jc w:val="both"/>
        <w:rPr>
          <w:rFonts w:eastAsia="Calibri"/>
        </w:rPr>
      </w:pPr>
    </w:p>
    <w:p w:rsidR="00834D43" w:rsidRPr="006C15F7" w:rsidRDefault="00834D43" w:rsidP="00834D43">
      <w:pPr>
        <w:pStyle w:val="a9"/>
        <w:tabs>
          <w:tab w:val="left" w:pos="851"/>
          <w:tab w:val="left" w:pos="1134"/>
        </w:tabs>
        <w:ind w:firstLine="709"/>
        <w:jc w:val="both"/>
        <w:rPr>
          <w:rFonts w:eastAsia="Calibri"/>
        </w:rPr>
      </w:pPr>
      <w:r>
        <w:rPr>
          <w:rFonts w:eastAsia="Calibri"/>
        </w:rPr>
        <w:t>6</w:t>
      </w:r>
      <w:r w:rsidRPr="006C15F7">
        <w:rPr>
          <w:rFonts w:eastAsia="Calibri"/>
        </w:rPr>
        <w:t>. Контроль исполнения настоящего постановления оставляю за собой.</w:t>
      </w:r>
    </w:p>
    <w:p w:rsidR="00834D43" w:rsidRDefault="00834D43" w:rsidP="00834D43">
      <w:pPr>
        <w:pStyle w:val="a9"/>
        <w:tabs>
          <w:tab w:val="left" w:pos="1134"/>
        </w:tabs>
      </w:pPr>
    </w:p>
    <w:p w:rsidR="00834D43" w:rsidRDefault="00834D43" w:rsidP="00834D43">
      <w:pPr>
        <w:pStyle w:val="a9"/>
      </w:pPr>
    </w:p>
    <w:p w:rsidR="00834D43" w:rsidRDefault="00834D43" w:rsidP="00834D43">
      <w:pPr>
        <w:pStyle w:val="a9"/>
      </w:pPr>
    </w:p>
    <w:p w:rsidR="00834D43" w:rsidRPr="00F17606" w:rsidRDefault="00834D43" w:rsidP="00F17606">
      <w:pPr>
        <w:tabs>
          <w:tab w:val="left" w:pos="709"/>
        </w:tabs>
        <w:jc w:val="both"/>
        <w:rPr>
          <w:sz w:val="24"/>
          <w:szCs w:val="24"/>
        </w:rPr>
      </w:pPr>
      <w:r w:rsidRPr="00F17606">
        <w:rPr>
          <w:sz w:val="24"/>
          <w:szCs w:val="24"/>
        </w:rPr>
        <w:t>Первый заместитель главы администрации</w:t>
      </w:r>
    </w:p>
    <w:p w:rsidR="00834D43" w:rsidRPr="00F17606" w:rsidRDefault="00834D43" w:rsidP="00F17606">
      <w:pPr>
        <w:tabs>
          <w:tab w:val="left" w:pos="709"/>
        </w:tabs>
        <w:jc w:val="both"/>
        <w:rPr>
          <w:sz w:val="24"/>
          <w:szCs w:val="24"/>
        </w:rPr>
      </w:pPr>
      <w:r w:rsidRPr="00F17606">
        <w:rPr>
          <w:sz w:val="24"/>
          <w:szCs w:val="24"/>
        </w:rPr>
        <w:t>Сосновоборского городского округа                                                                          С.Г. Лютиков</w:t>
      </w:r>
    </w:p>
    <w:p w:rsidR="00834D43" w:rsidRDefault="00834D43" w:rsidP="00834D43">
      <w:pPr>
        <w:pStyle w:val="a9"/>
      </w:pPr>
    </w:p>
    <w:p w:rsidR="00834D43" w:rsidRDefault="00834D43" w:rsidP="00834D43">
      <w:pPr>
        <w:pStyle w:val="a9"/>
      </w:pPr>
    </w:p>
    <w:p w:rsidR="00834D43" w:rsidRDefault="00834D43" w:rsidP="00834D43">
      <w:pPr>
        <w:jc w:val="center"/>
        <w:rPr>
          <w:sz w:val="24"/>
        </w:rPr>
      </w:pPr>
    </w:p>
    <w:p w:rsidR="00834D43" w:rsidRDefault="00834D43" w:rsidP="00834D43">
      <w:pPr>
        <w:jc w:val="center"/>
        <w:rPr>
          <w:sz w:val="24"/>
        </w:rPr>
      </w:pPr>
    </w:p>
    <w:p w:rsidR="00834D43" w:rsidRDefault="00834D43" w:rsidP="00834D43">
      <w:pPr>
        <w:pStyle w:val="a9"/>
      </w:pPr>
    </w:p>
    <w:p w:rsidR="00834D43" w:rsidRDefault="00834D43" w:rsidP="00834D43">
      <w:pPr>
        <w:pStyle w:val="a9"/>
      </w:pPr>
    </w:p>
    <w:p w:rsidR="00834D43" w:rsidRDefault="00834D43" w:rsidP="00834D43">
      <w:pPr>
        <w:pStyle w:val="a9"/>
      </w:pPr>
    </w:p>
    <w:p w:rsidR="00834D43" w:rsidRDefault="00834D43" w:rsidP="00834D43">
      <w:pPr>
        <w:pStyle w:val="a9"/>
      </w:pPr>
    </w:p>
    <w:p w:rsidR="00834D43" w:rsidRDefault="00834D43" w:rsidP="00834D43">
      <w:pPr>
        <w:pStyle w:val="a9"/>
      </w:pPr>
    </w:p>
    <w:p w:rsidR="00834D43" w:rsidRDefault="00834D43" w:rsidP="00834D43">
      <w:pPr>
        <w:pStyle w:val="a9"/>
      </w:pPr>
    </w:p>
    <w:p w:rsidR="00834D43" w:rsidRDefault="00834D43" w:rsidP="00834D43">
      <w:pPr>
        <w:pStyle w:val="a9"/>
      </w:pPr>
    </w:p>
    <w:p w:rsidR="00834D43" w:rsidRDefault="00834D43" w:rsidP="00834D43">
      <w:pPr>
        <w:pStyle w:val="a9"/>
      </w:pPr>
    </w:p>
    <w:p w:rsidR="00834D43" w:rsidRDefault="00834D43" w:rsidP="00834D43">
      <w:pPr>
        <w:pStyle w:val="a9"/>
      </w:pPr>
    </w:p>
    <w:p w:rsidR="00834D43" w:rsidRDefault="00834D43" w:rsidP="00834D43">
      <w:pPr>
        <w:pStyle w:val="a9"/>
      </w:pPr>
    </w:p>
    <w:p w:rsidR="00834D43" w:rsidRDefault="00834D43" w:rsidP="00834D43">
      <w:pPr>
        <w:pStyle w:val="a9"/>
      </w:pPr>
    </w:p>
    <w:p w:rsidR="00834D43" w:rsidRDefault="00834D43" w:rsidP="00834D43">
      <w:pPr>
        <w:pStyle w:val="a9"/>
      </w:pPr>
    </w:p>
    <w:p w:rsidR="00834D43" w:rsidRDefault="00834D43" w:rsidP="00834D43">
      <w:pPr>
        <w:pStyle w:val="a9"/>
      </w:pPr>
    </w:p>
    <w:p w:rsidR="00834D43" w:rsidRDefault="00834D43" w:rsidP="00834D43">
      <w:pPr>
        <w:pStyle w:val="a9"/>
      </w:pPr>
    </w:p>
    <w:p w:rsidR="00834D43" w:rsidRDefault="00834D43" w:rsidP="00834D43">
      <w:pPr>
        <w:pStyle w:val="a9"/>
      </w:pPr>
    </w:p>
    <w:p w:rsidR="00834D43" w:rsidRDefault="00834D43" w:rsidP="00834D43">
      <w:pPr>
        <w:pStyle w:val="a9"/>
      </w:pPr>
    </w:p>
    <w:p w:rsidR="00834D43" w:rsidRDefault="00834D43" w:rsidP="00834D43">
      <w:pPr>
        <w:pStyle w:val="a9"/>
      </w:pPr>
    </w:p>
    <w:p w:rsidR="00834D43" w:rsidRDefault="00834D43" w:rsidP="00834D43">
      <w:pPr>
        <w:pStyle w:val="a9"/>
      </w:pPr>
    </w:p>
    <w:p w:rsidR="00834D43" w:rsidRDefault="00834D43" w:rsidP="00834D43">
      <w:pPr>
        <w:pStyle w:val="a9"/>
      </w:pPr>
    </w:p>
    <w:p w:rsidR="00834D43" w:rsidRDefault="00834D43" w:rsidP="00834D43">
      <w:pPr>
        <w:pStyle w:val="a9"/>
      </w:pPr>
    </w:p>
    <w:p w:rsidR="00834D43" w:rsidRDefault="00834D43" w:rsidP="00834D43">
      <w:pPr>
        <w:pStyle w:val="a9"/>
      </w:pPr>
    </w:p>
    <w:p w:rsidR="00834D43" w:rsidRDefault="00834D43" w:rsidP="00834D43">
      <w:pPr>
        <w:pStyle w:val="a9"/>
      </w:pPr>
    </w:p>
    <w:p w:rsidR="00834D43" w:rsidRDefault="00834D43" w:rsidP="00834D43">
      <w:pPr>
        <w:pStyle w:val="a9"/>
      </w:pPr>
    </w:p>
    <w:p w:rsidR="00834D43" w:rsidRDefault="00834D43" w:rsidP="00834D43">
      <w:pPr>
        <w:pStyle w:val="a9"/>
      </w:pPr>
    </w:p>
    <w:p w:rsidR="00834D43" w:rsidRDefault="00834D43" w:rsidP="00834D43">
      <w:pPr>
        <w:pStyle w:val="a9"/>
      </w:pPr>
    </w:p>
    <w:p w:rsidR="00834D43" w:rsidRDefault="00834D43" w:rsidP="00834D43">
      <w:pPr>
        <w:pStyle w:val="a9"/>
      </w:pPr>
    </w:p>
    <w:p w:rsidR="00834D43" w:rsidRDefault="00834D43" w:rsidP="00834D43">
      <w:pPr>
        <w:pStyle w:val="a9"/>
      </w:pPr>
    </w:p>
    <w:p w:rsidR="00834D43" w:rsidRDefault="00834D43" w:rsidP="00834D43">
      <w:pPr>
        <w:pStyle w:val="a9"/>
      </w:pPr>
    </w:p>
    <w:p w:rsidR="00834D43" w:rsidRDefault="00834D43" w:rsidP="00834D43">
      <w:pPr>
        <w:pStyle w:val="a9"/>
      </w:pPr>
    </w:p>
    <w:p w:rsidR="00834D43" w:rsidRDefault="00834D43" w:rsidP="00834D43">
      <w:pPr>
        <w:pStyle w:val="a9"/>
      </w:pPr>
    </w:p>
    <w:p w:rsidR="00834D43" w:rsidRDefault="00834D43" w:rsidP="00834D43">
      <w:pPr>
        <w:pStyle w:val="a9"/>
      </w:pPr>
    </w:p>
    <w:p w:rsidR="00834D43" w:rsidRDefault="00834D43" w:rsidP="00834D43">
      <w:pPr>
        <w:pStyle w:val="a9"/>
      </w:pPr>
    </w:p>
    <w:p w:rsidR="00834D43" w:rsidRDefault="00834D43" w:rsidP="00834D43">
      <w:pPr>
        <w:pStyle w:val="a9"/>
      </w:pPr>
    </w:p>
    <w:p w:rsidR="00834D43" w:rsidRDefault="00834D43" w:rsidP="00834D43">
      <w:pPr>
        <w:pStyle w:val="a9"/>
        <w:jc w:val="right"/>
      </w:pPr>
    </w:p>
    <w:p w:rsidR="00834D43" w:rsidRPr="00566C0D" w:rsidRDefault="00834D43" w:rsidP="00834D43">
      <w:pPr>
        <w:pStyle w:val="a9"/>
        <w:jc w:val="right"/>
      </w:pPr>
      <w:bookmarkStart w:id="0" w:name="_GoBack"/>
      <w:bookmarkEnd w:id="0"/>
      <w:r w:rsidRPr="00566C0D">
        <w:lastRenderedPageBreak/>
        <w:t>УТВЕРЖДЕН</w:t>
      </w:r>
    </w:p>
    <w:p w:rsidR="00834D43" w:rsidRPr="00566C0D" w:rsidRDefault="00834D43" w:rsidP="00834D43">
      <w:pPr>
        <w:pStyle w:val="a9"/>
        <w:jc w:val="right"/>
      </w:pPr>
      <w:r w:rsidRPr="00566C0D">
        <w:t xml:space="preserve">                                                                                              постановлением администрации </w:t>
      </w:r>
    </w:p>
    <w:p w:rsidR="00834D43" w:rsidRPr="00566C0D" w:rsidRDefault="00834D43" w:rsidP="00834D43">
      <w:pPr>
        <w:pStyle w:val="a9"/>
        <w:jc w:val="right"/>
      </w:pPr>
      <w:r w:rsidRPr="00566C0D">
        <w:t xml:space="preserve">                                                                                      Сосновоборского городского округа </w:t>
      </w:r>
    </w:p>
    <w:p w:rsidR="00834D43" w:rsidRPr="00566C0D" w:rsidRDefault="00834D43" w:rsidP="00834D43">
      <w:pPr>
        <w:pStyle w:val="a9"/>
        <w:jc w:val="right"/>
      </w:pPr>
      <w:r>
        <w:t>о</w:t>
      </w:r>
      <w:r w:rsidRPr="00566C0D">
        <w:t>т</w:t>
      </w:r>
      <w:r>
        <w:t xml:space="preserve"> </w:t>
      </w:r>
      <w:r w:rsidR="001D2A0B">
        <w:t>16/03/2026 № 754</w:t>
      </w:r>
    </w:p>
    <w:p w:rsidR="00834D43" w:rsidRPr="00566C0D" w:rsidRDefault="00834D43" w:rsidP="00834D43">
      <w:pPr>
        <w:pStyle w:val="a9"/>
        <w:jc w:val="right"/>
      </w:pPr>
      <w:r>
        <w:t xml:space="preserve"> </w:t>
      </w:r>
      <w:r w:rsidRPr="00566C0D">
        <w:t xml:space="preserve">                                                                           </w:t>
      </w:r>
    </w:p>
    <w:p w:rsidR="00834D43" w:rsidRDefault="00834D43" w:rsidP="00834D43">
      <w:pPr>
        <w:pStyle w:val="a9"/>
        <w:jc w:val="right"/>
      </w:pPr>
      <w:r w:rsidRPr="00566C0D">
        <w:t xml:space="preserve"> (Приложение)</w:t>
      </w:r>
    </w:p>
    <w:p w:rsidR="00834D43" w:rsidRPr="00566C0D" w:rsidRDefault="00834D43" w:rsidP="00834D43">
      <w:pPr>
        <w:pStyle w:val="a9"/>
        <w:jc w:val="right"/>
      </w:pPr>
    </w:p>
    <w:p w:rsidR="00834D43" w:rsidRPr="00566C0D" w:rsidRDefault="00834D43" w:rsidP="00834D43">
      <w:pPr>
        <w:pStyle w:val="a9"/>
        <w:jc w:val="center"/>
        <w:rPr>
          <w:b/>
        </w:rPr>
      </w:pPr>
    </w:p>
    <w:p w:rsidR="00834D43" w:rsidRPr="00566C0D" w:rsidRDefault="00834D43" w:rsidP="00834D43">
      <w:pPr>
        <w:pStyle w:val="a9"/>
        <w:jc w:val="center"/>
      </w:pPr>
      <w:r w:rsidRPr="00566C0D">
        <w:t>Административный регламент</w:t>
      </w:r>
    </w:p>
    <w:p w:rsidR="00834D43" w:rsidRPr="00566C0D" w:rsidRDefault="00834D43" w:rsidP="00834D43">
      <w:pPr>
        <w:autoSpaceDE w:val="0"/>
        <w:autoSpaceDN w:val="0"/>
        <w:adjustRightInd w:val="0"/>
        <w:jc w:val="center"/>
        <w:rPr>
          <w:bCs/>
          <w:sz w:val="24"/>
          <w:szCs w:val="24"/>
        </w:rPr>
      </w:pPr>
      <w:r w:rsidRPr="00566C0D">
        <w:rPr>
          <w:sz w:val="24"/>
          <w:szCs w:val="24"/>
        </w:rPr>
        <w:t xml:space="preserve">администрации муниципального образования </w:t>
      </w:r>
      <w:proofErr w:type="spellStart"/>
      <w:r w:rsidRPr="00566C0D">
        <w:rPr>
          <w:sz w:val="24"/>
          <w:szCs w:val="24"/>
        </w:rPr>
        <w:t>Сосновоборский</w:t>
      </w:r>
      <w:proofErr w:type="spellEnd"/>
      <w:r w:rsidRPr="00566C0D">
        <w:rPr>
          <w:sz w:val="24"/>
          <w:szCs w:val="24"/>
        </w:rPr>
        <w:t xml:space="preserve"> городской округ Ленинградской области по предоставлению муниципальной услуги «</w:t>
      </w:r>
      <w:r w:rsidRPr="00566C0D">
        <w:rPr>
          <w:bCs/>
          <w:sz w:val="24"/>
          <w:szCs w:val="24"/>
        </w:rPr>
        <w:t xml:space="preserve">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 </w:t>
      </w:r>
    </w:p>
    <w:p w:rsidR="00834D43" w:rsidRPr="00566C0D" w:rsidRDefault="00834D43" w:rsidP="00834D43">
      <w:pPr>
        <w:autoSpaceDE w:val="0"/>
        <w:autoSpaceDN w:val="0"/>
        <w:adjustRightInd w:val="0"/>
        <w:jc w:val="center"/>
        <w:rPr>
          <w:bCs/>
          <w:sz w:val="24"/>
          <w:szCs w:val="24"/>
        </w:rPr>
      </w:pPr>
      <w:r w:rsidRPr="00566C0D">
        <w:rPr>
          <w:sz w:val="24"/>
          <w:szCs w:val="24"/>
        </w:rPr>
        <w:t xml:space="preserve">Сокращенное наименование: </w:t>
      </w:r>
      <w:r w:rsidRPr="00566C0D">
        <w:rPr>
          <w:rFonts w:eastAsia="Calibri"/>
          <w:sz w:val="24"/>
          <w:szCs w:val="24"/>
        </w:rPr>
        <w:t xml:space="preserve">«Предварительное согласование предоставления </w:t>
      </w:r>
      <w:r w:rsidRPr="00566C0D">
        <w:rPr>
          <w:sz w:val="24"/>
          <w:szCs w:val="24"/>
        </w:rPr>
        <w:t>гражданину земельного участка, на котором расположен гараж</w:t>
      </w:r>
      <w:r w:rsidRPr="00566C0D">
        <w:rPr>
          <w:rFonts w:eastAsia="Calibri"/>
          <w:sz w:val="24"/>
          <w:szCs w:val="24"/>
        </w:rPr>
        <w:t xml:space="preserve">» </w:t>
      </w:r>
      <w:r w:rsidRPr="00566C0D">
        <w:rPr>
          <w:bCs/>
          <w:sz w:val="24"/>
          <w:szCs w:val="24"/>
        </w:rPr>
        <w:t>(далее – муниципальная услуга, административный регламент)</w:t>
      </w:r>
    </w:p>
    <w:p w:rsidR="00834D43" w:rsidRPr="00566C0D" w:rsidRDefault="00834D43" w:rsidP="00834D43">
      <w:pPr>
        <w:pStyle w:val="a9"/>
        <w:jc w:val="center"/>
        <w:rPr>
          <w:b/>
          <w:bCs/>
          <w:color w:val="000000"/>
        </w:rPr>
      </w:pPr>
    </w:p>
    <w:p w:rsidR="00834D43" w:rsidRDefault="00834D43" w:rsidP="00834D43">
      <w:pPr>
        <w:widowControl w:val="0"/>
        <w:autoSpaceDE w:val="0"/>
        <w:autoSpaceDN w:val="0"/>
        <w:adjustRightInd w:val="0"/>
        <w:jc w:val="center"/>
        <w:outlineLvl w:val="1"/>
        <w:rPr>
          <w:sz w:val="24"/>
          <w:szCs w:val="24"/>
        </w:rPr>
      </w:pPr>
    </w:p>
    <w:p w:rsidR="00834D43" w:rsidRPr="00566C0D" w:rsidRDefault="00834D43" w:rsidP="00834D43">
      <w:pPr>
        <w:widowControl w:val="0"/>
        <w:autoSpaceDE w:val="0"/>
        <w:autoSpaceDN w:val="0"/>
        <w:adjustRightInd w:val="0"/>
        <w:jc w:val="center"/>
        <w:outlineLvl w:val="1"/>
        <w:rPr>
          <w:sz w:val="24"/>
          <w:szCs w:val="24"/>
        </w:rPr>
      </w:pPr>
      <w:r w:rsidRPr="00566C0D">
        <w:rPr>
          <w:sz w:val="24"/>
          <w:szCs w:val="24"/>
        </w:rPr>
        <w:t>1. Общие положения</w:t>
      </w:r>
    </w:p>
    <w:p w:rsidR="00834D43" w:rsidRDefault="00834D43" w:rsidP="00834D43">
      <w:pPr>
        <w:pStyle w:val="ConsPlusNormal"/>
        <w:ind w:firstLine="0"/>
        <w:jc w:val="both"/>
        <w:rPr>
          <w:rFonts w:ascii="Times New Roman" w:hAnsi="Times New Roman" w:cs="Times New Roman"/>
          <w:sz w:val="24"/>
          <w:szCs w:val="24"/>
        </w:rPr>
      </w:pPr>
      <w:bookmarkStart w:id="1" w:name="Par45"/>
      <w:bookmarkEnd w:id="1"/>
    </w:p>
    <w:p w:rsidR="00834D43" w:rsidRPr="009B6AB1" w:rsidRDefault="00834D43" w:rsidP="00834D43">
      <w:pPr>
        <w:ind w:firstLine="709"/>
        <w:rPr>
          <w:rFonts w:eastAsia="Calibri"/>
          <w:color w:val="000000"/>
          <w:sz w:val="24"/>
          <w:szCs w:val="24"/>
          <w:lang w:eastAsia="en-US"/>
        </w:rPr>
      </w:pPr>
      <w:r w:rsidRPr="009B6AB1">
        <w:rPr>
          <w:rFonts w:eastAsia="Calibri"/>
          <w:color w:val="000000"/>
          <w:sz w:val="24"/>
          <w:szCs w:val="24"/>
          <w:lang w:eastAsia="en-US"/>
        </w:rPr>
        <w:t>1.1. Предмет регулирования.</w:t>
      </w:r>
    </w:p>
    <w:p w:rsidR="00834D43" w:rsidRPr="009B6AB1" w:rsidRDefault="00834D43" w:rsidP="00834D43">
      <w:pPr>
        <w:ind w:firstLine="709"/>
        <w:jc w:val="both"/>
        <w:rPr>
          <w:rFonts w:eastAsia="Calibri"/>
          <w:color w:val="000000"/>
          <w:sz w:val="24"/>
          <w:szCs w:val="24"/>
          <w:lang w:eastAsia="en-US"/>
        </w:rPr>
      </w:pPr>
      <w:r w:rsidRPr="009B6AB1">
        <w:rPr>
          <w:rFonts w:eastAsia="Calibri"/>
          <w:color w:val="000000"/>
          <w:sz w:val="24"/>
          <w:szCs w:val="24"/>
          <w:lang w:eastAsia="en-US"/>
        </w:rPr>
        <w:t>Регламент устанавливает порядок и стандарт предоставления муниципальной услуги.</w:t>
      </w:r>
    </w:p>
    <w:p w:rsidR="00834D43" w:rsidRPr="009B6AB1" w:rsidRDefault="00834D43" w:rsidP="00834D43">
      <w:pPr>
        <w:ind w:firstLine="709"/>
        <w:rPr>
          <w:rFonts w:eastAsia="Calibri"/>
          <w:color w:val="000000"/>
          <w:sz w:val="24"/>
          <w:szCs w:val="24"/>
          <w:lang w:eastAsia="en-US"/>
        </w:rPr>
      </w:pPr>
      <w:r w:rsidRPr="009B6AB1">
        <w:rPr>
          <w:rFonts w:eastAsia="Calibri"/>
          <w:color w:val="000000"/>
          <w:sz w:val="24"/>
          <w:szCs w:val="24"/>
          <w:lang w:eastAsia="en-US"/>
        </w:rPr>
        <w:t>1.2. Круг заявителей:</w:t>
      </w:r>
    </w:p>
    <w:p w:rsidR="00834D43" w:rsidRPr="009B6AB1" w:rsidRDefault="00834D43" w:rsidP="00834D43">
      <w:pPr>
        <w:ind w:firstLine="709"/>
        <w:jc w:val="both"/>
        <w:rPr>
          <w:rFonts w:eastAsia="Calibri"/>
          <w:color w:val="000000"/>
          <w:sz w:val="24"/>
          <w:szCs w:val="24"/>
          <w:lang w:eastAsia="en-US"/>
        </w:rPr>
      </w:pPr>
      <w:r w:rsidRPr="009B6AB1">
        <w:rPr>
          <w:rFonts w:eastAsia="Calibri"/>
          <w:color w:val="000000"/>
          <w:sz w:val="24"/>
          <w:szCs w:val="24"/>
          <w:lang w:eastAsia="en-US"/>
        </w:rPr>
        <w:t>1.2.1. Г</w:t>
      </w:r>
      <w:r>
        <w:rPr>
          <w:sz w:val="24"/>
          <w:szCs w:val="24"/>
        </w:rPr>
        <w:t>ражданин, использующий</w:t>
      </w:r>
      <w:r w:rsidRPr="00624924">
        <w:rPr>
          <w:sz w:val="24"/>
          <w:szCs w:val="24"/>
        </w:rPr>
        <w:t xml:space="preserve"> гараж, являющийся объектом капитального строительства, возведенный до дня введения в действие Градостроительного </w:t>
      </w:r>
      <w:hyperlink r:id="rId9" w:tooltip="consultantplus://offline/ref=95194AE3C9DA1A3F57DD82EB1B781EEA1C0B4474F216EE28D60E7DAD5AA4D6AEFCAD28579C8A4F709A99CF4A9Cd7S1H" w:history="1">
        <w:r w:rsidRPr="00624924">
          <w:rPr>
            <w:sz w:val="24"/>
            <w:szCs w:val="24"/>
          </w:rPr>
          <w:t>кодекса</w:t>
        </w:r>
      </w:hyperlink>
      <w:r w:rsidRPr="00624924">
        <w:rPr>
          <w:sz w:val="24"/>
          <w:szCs w:val="24"/>
        </w:rPr>
        <w:t xml:space="preserve"> Российской Федерации (до 29.12.2004 года) и не признанный в судебном или ином предусмотренном законом порядке самовольной постройкой, подлежащей сносу, при наличии следующих условий:</w:t>
      </w:r>
    </w:p>
    <w:p w:rsidR="00834D43" w:rsidRPr="00624924" w:rsidRDefault="00834D43" w:rsidP="00834D43">
      <w:pPr>
        <w:ind w:firstLine="709"/>
        <w:jc w:val="both"/>
        <w:rPr>
          <w:sz w:val="24"/>
          <w:szCs w:val="24"/>
        </w:rPr>
      </w:pPr>
      <w:r w:rsidRPr="00624924">
        <w:rPr>
          <w:sz w:val="24"/>
          <w:szCs w:val="24"/>
        </w:rPr>
        <w:t xml:space="preserve">1) земельный участок для размещения гаража был предоставлен гражданину или передан ему какой-либо организацией (в том </w:t>
      </w:r>
      <w:proofErr w:type="gramStart"/>
      <w:r w:rsidRPr="00624924">
        <w:rPr>
          <w:sz w:val="24"/>
          <w:szCs w:val="24"/>
        </w:rPr>
        <w:t>числе</w:t>
      </w:r>
      <w:proofErr w:type="gramEnd"/>
      <w:r w:rsidRPr="00624924">
        <w:rPr>
          <w:sz w:val="24"/>
          <w:szCs w:val="24"/>
        </w:rPr>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w:t>
      </w:r>
      <w:r>
        <w:rPr>
          <w:sz w:val="24"/>
          <w:szCs w:val="24"/>
        </w:rPr>
        <w:t>.</w:t>
      </w:r>
      <w:r w:rsidRPr="00624924">
        <w:rPr>
          <w:sz w:val="24"/>
          <w:szCs w:val="24"/>
        </w:rPr>
        <w:t>3.7 Федерального закона от 25.10.2001 № 137-ФЗ «О введении в действие Земельного кодекса Российской Федерации»;</w:t>
      </w:r>
    </w:p>
    <w:p w:rsidR="00834D43" w:rsidRPr="00624924" w:rsidRDefault="00834D43" w:rsidP="00834D43">
      <w:pPr>
        <w:ind w:firstLine="709"/>
        <w:jc w:val="both"/>
        <w:rPr>
          <w:sz w:val="24"/>
          <w:szCs w:val="24"/>
        </w:rPr>
      </w:pPr>
      <w:proofErr w:type="gramStart"/>
      <w:r w:rsidRPr="00624924">
        <w:rPr>
          <w:sz w:val="24"/>
          <w:szCs w:val="24"/>
        </w:rPr>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в том числе предусмотренным ст</w:t>
      </w:r>
      <w:r>
        <w:rPr>
          <w:sz w:val="24"/>
          <w:szCs w:val="24"/>
        </w:rPr>
        <w:t>.</w:t>
      </w:r>
      <w:r w:rsidRPr="00624924">
        <w:rPr>
          <w:sz w:val="24"/>
          <w:szCs w:val="24"/>
        </w:rPr>
        <w:t>3.7 Федерального закона от 25.10.2001 № 137-ФЗ «О введении в действие Земельного кодекса Российской</w:t>
      </w:r>
      <w:proofErr w:type="gramEnd"/>
      <w:r w:rsidRPr="00624924">
        <w:rPr>
          <w:sz w:val="24"/>
          <w:szCs w:val="24"/>
        </w:rPr>
        <w:t xml:space="preserve"> Федерации»,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834D43" w:rsidRPr="00624924" w:rsidRDefault="00834D43" w:rsidP="00834D43">
      <w:pPr>
        <w:ind w:firstLine="709"/>
        <w:jc w:val="both"/>
        <w:rPr>
          <w:sz w:val="24"/>
          <w:szCs w:val="24"/>
        </w:rPr>
      </w:pPr>
      <w:r w:rsidRPr="00624924">
        <w:rPr>
          <w:sz w:val="24"/>
          <w:szCs w:val="24"/>
        </w:rPr>
        <w:t xml:space="preserve">1.2.2. </w:t>
      </w:r>
      <w:r>
        <w:rPr>
          <w:sz w:val="24"/>
          <w:szCs w:val="24"/>
        </w:rPr>
        <w:t>Н</w:t>
      </w:r>
      <w:r w:rsidRPr="00624924">
        <w:rPr>
          <w:sz w:val="24"/>
          <w:szCs w:val="24"/>
        </w:rPr>
        <w:t>аследн</w:t>
      </w:r>
      <w:r>
        <w:rPr>
          <w:sz w:val="24"/>
          <w:szCs w:val="24"/>
        </w:rPr>
        <w:t>ик гражданина, указанного в п.</w:t>
      </w:r>
      <w:r w:rsidRPr="00624924">
        <w:rPr>
          <w:sz w:val="24"/>
          <w:szCs w:val="24"/>
        </w:rPr>
        <w:t>1.2.1.;</w:t>
      </w:r>
    </w:p>
    <w:p w:rsidR="00834D43" w:rsidRPr="00624924" w:rsidRDefault="00834D43" w:rsidP="00834D43">
      <w:pPr>
        <w:ind w:firstLine="709"/>
        <w:jc w:val="both"/>
        <w:rPr>
          <w:sz w:val="24"/>
          <w:szCs w:val="24"/>
        </w:rPr>
      </w:pPr>
      <w:r w:rsidRPr="00624924">
        <w:rPr>
          <w:sz w:val="24"/>
          <w:szCs w:val="24"/>
        </w:rPr>
        <w:t xml:space="preserve">1.2.3. </w:t>
      </w:r>
      <w:r>
        <w:rPr>
          <w:sz w:val="24"/>
          <w:szCs w:val="24"/>
        </w:rPr>
        <w:t>Ф</w:t>
      </w:r>
      <w:r w:rsidRPr="00624924">
        <w:rPr>
          <w:sz w:val="24"/>
          <w:szCs w:val="24"/>
        </w:rPr>
        <w:t>изическое лицо, являющееся приобретателем гараж</w:t>
      </w:r>
      <w:r>
        <w:rPr>
          <w:sz w:val="24"/>
          <w:szCs w:val="24"/>
        </w:rPr>
        <w:t>а у гражданина, указанного в п.</w:t>
      </w:r>
      <w:r w:rsidRPr="00624924">
        <w:rPr>
          <w:sz w:val="24"/>
          <w:szCs w:val="24"/>
        </w:rPr>
        <w:t xml:space="preserve">1.2.1; </w:t>
      </w:r>
    </w:p>
    <w:p w:rsidR="00834D43" w:rsidRPr="00624924" w:rsidRDefault="00834D43" w:rsidP="00834D43">
      <w:pPr>
        <w:ind w:firstLine="709"/>
        <w:jc w:val="both"/>
        <w:rPr>
          <w:sz w:val="24"/>
          <w:szCs w:val="24"/>
        </w:rPr>
      </w:pPr>
      <w:r>
        <w:rPr>
          <w:sz w:val="24"/>
          <w:szCs w:val="24"/>
        </w:rPr>
        <w:t>1.2.4. Г</w:t>
      </w:r>
      <w:r w:rsidRPr="00624924">
        <w:rPr>
          <w:sz w:val="24"/>
          <w:szCs w:val="24"/>
        </w:rPr>
        <w:t>ражданин, указанный в п</w:t>
      </w:r>
      <w:r>
        <w:rPr>
          <w:sz w:val="24"/>
          <w:szCs w:val="24"/>
        </w:rPr>
        <w:t>.</w:t>
      </w:r>
      <w:r w:rsidRPr="00624924">
        <w:rPr>
          <w:sz w:val="24"/>
          <w:szCs w:val="24"/>
        </w:rPr>
        <w:t>1.2.1,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rsidR="00834D43" w:rsidRPr="00624924" w:rsidRDefault="00834D43" w:rsidP="00834D43">
      <w:pPr>
        <w:ind w:firstLine="709"/>
        <w:jc w:val="both"/>
        <w:rPr>
          <w:sz w:val="24"/>
          <w:szCs w:val="24"/>
        </w:rPr>
      </w:pPr>
      <w:r w:rsidRPr="00624924">
        <w:rPr>
          <w:sz w:val="24"/>
          <w:szCs w:val="24"/>
        </w:rPr>
        <w:lastRenderedPageBreak/>
        <w:t xml:space="preserve">1.2.5. </w:t>
      </w:r>
      <w:proofErr w:type="gramStart"/>
      <w:r>
        <w:rPr>
          <w:sz w:val="24"/>
          <w:szCs w:val="24"/>
        </w:rPr>
        <w:t>Г</w:t>
      </w:r>
      <w:r w:rsidRPr="00624924">
        <w:rPr>
          <w:sz w:val="24"/>
          <w:szCs w:val="24"/>
        </w:rPr>
        <w:t>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членом которого является (являлся) указанный гражданин, если такое право не</w:t>
      </w:r>
      <w:proofErr w:type="gramEnd"/>
      <w:r w:rsidRPr="00624924">
        <w:rPr>
          <w:sz w:val="24"/>
          <w:szCs w:val="24"/>
        </w:rPr>
        <w:t xml:space="preserve">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или иной некоммерческой организации либо иного документа, устанавливающего такое распределение. </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Представлять интересы заявителя имеют право:</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от имени физических лиц:</w:t>
      </w:r>
    </w:p>
    <w:p w:rsidR="00834D43" w:rsidRPr="00624924" w:rsidRDefault="00834D43" w:rsidP="00834D43">
      <w:pPr>
        <w:pStyle w:val="ConsPlusNormal"/>
        <w:numPr>
          <w:ilvl w:val="0"/>
          <w:numId w:val="5"/>
        </w:numPr>
        <w:ind w:left="0" w:firstLine="360"/>
        <w:jc w:val="both"/>
        <w:rPr>
          <w:rFonts w:ascii="Times New Roman" w:hAnsi="Times New Roman" w:cs="Times New Roman"/>
          <w:sz w:val="24"/>
          <w:szCs w:val="24"/>
        </w:rPr>
      </w:pPr>
      <w:r w:rsidRPr="00624924">
        <w:rPr>
          <w:rFonts w:ascii="Times New Roman" w:hAnsi="Times New Roman" w:cs="Times New Roman"/>
          <w:sz w:val="24"/>
          <w:szCs w:val="24"/>
        </w:rPr>
        <w:t>законные представители (родители, усыновители, опекуны) несовершеннолетних в возрасте до 14 лет, опекуны недееспособных граждан;</w:t>
      </w:r>
    </w:p>
    <w:p w:rsidR="00834D43" w:rsidRPr="00624924" w:rsidRDefault="00834D43" w:rsidP="00834D43">
      <w:pPr>
        <w:pStyle w:val="ConsPlusNormal"/>
        <w:numPr>
          <w:ilvl w:val="0"/>
          <w:numId w:val="5"/>
        </w:numPr>
        <w:jc w:val="both"/>
        <w:rPr>
          <w:rFonts w:ascii="Times New Roman" w:hAnsi="Times New Roman" w:cs="Times New Roman"/>
          <w:sz w:val="24"/>
          <w:szCs w:val="24"/>
        </w:rPr>
      </w:pPr>
      <w:r w:rsidRPr="00624924">
        <w:rPr>
          <w:rFonts w:ascii="Times New Roman" w:hAnsi="Times New Roman" w:cs="Times New Roman"/>
          <w:sz w:val="24"/>
          <w:szCs w:val="24"/>
        </w:rPr>
        <w:t>представители, действующие в силу полномочий, основанных на доверенности.</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w:t>
      </w:r>
      <w:r>
        <w:rPr>
          <w:rFonts w:ascii="Times New Roman" w:hAnsi="Times New Roman" w:cs="Times New Roman"/>
          <w:sz w:val="24"/>
          <w:szCs w:val="24"/>
        </w:rPr>
        <w:t xml:space="preserve"> «</w:t>
      </w:r>
      <w:r w:rsidRPr="00624924">
        <w:rPr>
          <w:rFonts w:ascii="Times New Roman" w:hAnsi="Times New Roman" w:cs="Times New Roman"/>
          <w:sz w:val="24"/>
          <w:szCs w:val="24"/>
        </w:rPr>
        <w:t xml:space="preserve">Федеральный реестр государственных </w:t>
      </w:r>
      <w:r>
        <w:rPr>
          <w:rFonts w:ascii="Times New Roman" w:hAnsi="Times New Roman" w:cs="Times New Roman"/>
          <w:sz w:val="24"/>
          <w:szCs w:val="24"/>
        </w:rPr>
        <w:t>и муниципальных услуг (функций)»</w:t>
      </w:r>
      <w:r w:rsidRPr="00624924">
        <w:rPr>
          <w:rFonts w:ascii="Times New Roman" w:hAnsi="Times New Roman" w:cs="Times New Roman"/>
          <w:sz w:val="24"/>
          <w:szCs w:val="24"/>
        </w:rPr>
        <w:t xml:space="preserve"> и в федеральной государс</w:t>
      </w:r>
      <w:r>
        <w:rPr>
          <w:rFonts w:ascii="Times New Roman" w:hAnsi="Times New Roman" w:cs="Times New Roman"/>
          <w:sz w:val="24"/>
          <w:szCs w:val="24"/>
        </w:rPr>
        <w:t>твенной информационной системе «</w:t>
      </w:r>
      <w:r w:rsidRPr="00624924">
        <w:rPr>
          <w:rFonts w:ascii="Times New Roman" w:hAnsi="Times New Roman" w:cs="Times New Roman"/>
          <w:sz w:val="24"/>
          <w:szCs w:val="24"/>
        </w:rPr>
        <w:t xml:space="preserve">Единый портал государственных </w:t>
      </w:r>
      <w:r>
        <w:rPr>
          <w:rFonts w:ascii="Times New Roman" w:hAnsi="Times New Roman" w:cs="Times New Roman"/>
          <w:sz w:val="24"/>
          <w:szCs w:val="24"/>
        </w:rPr>
        <w:t>и муниципальных услуг (функций)»</w:t>
      </w:r>
      <w:r w:rsidRPr="00624924">
        <w:rPr>
          <w:rFonts w:ascii="Times New Roman" w:hAnsi="Times New Roman" w:cs="Times New Roman"/>
          <w:sz w:val="24"/>
          <w:szCs w:val="24"/>
        </w:rPr>
        <w:t xml:space="preserve"> (далее – Единый портал, ЕПГУ). </w:t>
      </w:r>
    </w:p>
    <w:p w:rsidR="00834D43" w:rsidRPr="00624924" w:rsidRDefault="00834D43" w:rsidP="00834D43">
      <w:pPr>
        <w:pStyle w:val="ConsPlusNormal"/>
        <w:ind w:firstLine="709"/>
        <w:jc w:val="both"/>
        <w:rPr>
          <w:rFonts w:ascii="Times New Roman" w:hAnsi="Times New Roman" w:cs="Times New Roman"/>
          <w:sz w:val="24"/>
          <w:szCs w:val="24"/>
        </w:rPr>
      </w:pPr>
    </w:p>
    <w:p w:rsidR="00834D43" w:rsidRPr="00624924" w:rsidRDefault="00834D43" w:rsidP="00834D43">
      <w:pPr>
        <w:pStyle w:val="ConsPlusNormal"/>
        <w:ind w:firstLine="709"/>
        <w:jc w:val="center"/>
        <w:rPr>
          <w:rFonts w:ascii="Times New Roman" w:hAnsi="Times New Roman" w:cs="Times New Roman"/>
          <w:sz w:val="24"/>
          <w:szCs w:val="24"/>
        </w:rPr>
      </w:pPr>
      <w:r w:rsidRPr="00624924">
        <w:rPr>
          <w:rFonts w:ascii="Times New Roman" w:hAnsi="Times New Roman" w:cs="Times New Roman"/>
          <w:sz w:val="24"/>
          <w:szCs w:val="24"/>
        </w:rPr>
        <w:t>2. Стандарт предоставления муниципальной услуги</w:t>
      </w:r>
    </w:p>
    <w:p w:rsidR="00834D43" w:rsidRPr="00624924" w:rsidRDefault="00834D43" w:rsidP="00834D43">
      <w:pPr>
        <w:pStyle w:val="ConsPlusNormal"/>
        <w:ind w:firstLine="709"/>
        <w:jc w:val="both"/>
        <w:rPr>
          <w:rFonts w:ascii="Times New Roman" w:hAnsi="Times New Roman" w:cs="Times New Roman"/>
          <w:sz w:val="24"/>
          <w:szCs w:val="24"/>
        </w:rPr>
      </w:pP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 xml:space="preserve">2.1. Наименование муниципальной услуги: </w:t>
      </w:r>
    </w:p>
    <w:p w:rsidR="00834D43" w:rsidRPr="00624924" w:rsidRDefault="00834D43" w:rsidP="00834D43">
      <w:pPr>
        <w:pStyle w:val="ConsPlusNormal"/>
        <w:ind w:firstLine="709"/>
        <w:jc w:val="both"/>
        <w:rPr>
          <w:rFonts w:ascii="Times New Roman" w:hAnsi="Times New Roman" w:cs="Times New Roman"/>
          <w:sz w:val="24"/>
          <w:szCs w:val="24"/>
        </w:rPr>
      </w:pPr>
      <w:proofErr w:type="gramStart"/>
      <w:r w:rsidRPr="00624924">
        <w:rPr>
          <w:rFonts w:ascii="Times New Roman" w:hAnsi="Times New Roman" w:cs="Times New Roman"/>
          <w:sz w:val="24"/>
          <w:szCs w:val="24"/>
        </w:rPr>
        <w:t xml:space="preserve">Предварительное согласование предоставления гражданину земельного участка, находящегося в муниципальной собственности </w:t>
      </w:r>
      <w:r w:rsidRPr="00624924">
        <w:rPr>
          <w:rFonts w:ascii="Times New Roman" w:hAnsi="Times New Roman" w:cs="Times New Roman"/>
          <w:bCs/>
          <w:sz w:val="24"/>
          <w:szCs w:val="24"/>
        </w:rPr>
        <w:t>(государственная собственность на который не разграничена),</w:t>
      </w:r>
      <w:r w:rsidRPr="00624924">
        <w:rPr>
          <w:rFonts w:ascii="Times New Roman" w:hAnsi="Times New Roman" w:cs="Times New Roman"/>
          <w:sz w:val="24"/>
          <w:szCs w:val="24"/>
        </w:rPr>
        <w:t xml:space="preserve"> на котором расположен гараж, возведенный до дня введения в действие Градостроительного кодекса Российской Федерации (сокращенное наименование:</w:t>
      </w:r>
      <w:proofErr w:type="gramEnd"/>
      <w:r w:rsidRPr="00624924">
        <w:rPr>
          <w:rFonts w:ascii="Times New Roman" w:hAnsi="Times New Roman" w:cs="Times New Roman"/>
          <w:sz w:val="24"/>
          <w:szCs w:val="24"/>
        </w:rPr>
        <w:t xml:space="preserve"> </w:t>
      </w:r>
      <w:proofErr w:type="gramStart"/>
      <w:r w:rsidRPr="009B6AB1">
        <w:rPr>
          <w:rFonts w:ascii="Times New Roman" w:hAnsi="Times New Roman" w:cs="Times New Roman"/>
          <w:sz w:val="24"/>
          <w:szCs w:val="24"/>
        </w:rPr>
        <w:t>Предварительное согласование предоставления гражданину земельного участка, на котором расположен гараж</w:t>
      </w:r>
      <w:r w:rsidRPr="00624924">
        <w:rPr>
          <w:rFonts w:ascii="Times New Roman" w:hAnsi="Times New Roman" w:cs="Times New Roman"/>
          <w:sz w:val="24"/>
          <w:szCs w:val="24"/>
        </w:rPr>
        <w:t>).</w:t>
      </w:r>
      <w:proofErr w:type="gramEnd"/>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2.2. Наименование органа, предоставляющего муниципальную услугу.</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Муниципальную услугу предоставляет:</w:t>
      </w:r>
    </w:p>
    <w:p w:rsidR="00834D43" w:rsidRPr="00624924" w:rsidRDefault="00834D43" w:rsidP="00834D43">
      <w:pPr>
        <w:pStyle w:val="ConsPlusNormal"/>
        <w:ind w:firstLine="709"/>
        <w:jc w:val="both"/>
        <w:rPr>
          <w:rFonts w:ascii="Times New Roman" w:hAnsi="Times New Roman" w:cs="Times New Roman"/>
          <w:sz w:val="24"/>
          <w:szCs w:val="24"/>
        </w:rPr>
      </w:pPr>
      <w:r w:rsidRPr="00124A4D">
        <w:rPr>
          <w:rFonts w:ascii="Times New Roman" w:hAnsi="Times New Roman" w:cs="Times New Roman"/>
          <w:sz w:val="24"/>
          <w:szCs w:val="24"/>
        </w:rPr>
        <w:t xml:space="preserve">Администрация муниципального образования </w:t>
      </w:r>
      <w:proofErr w:type="spellStart"/>
      <w:r w:rsidRPr="00124A4D">
        <w:rPr>
          <w:rFonts w:ascii="Times New Roman" w:hAnsi="Times New Roman" w:cs="Times New Roman"/>
          <w:sz w:val="24"/>
          <w:szCs w:val="24"/>
        </w:rPr>
        <w:t>Сосновоборский</w:t>
      </w:r>
      <w:proofErr w:type="spellEnd"/>
      <w:r w:rsidRPr="00124A4D">
        <w:rPr>
          <w:rFonts w:ascii="Times New Roman" w:hAnsi="Times New Roman" w:cs="Times New Roman"/>
          <w:sz w:val="24"/>
          <w:szCs w:val="24"/>
        </w:rPr>
        <w:t xml:space="preserve"> городской округ Ленинградской области</w:t>
      </w:r>
      <w:r>
        <w:rPr>
          <w:rFonts w:ascii="Times New Roman" w:hAnsi="Times New Roman" w:cs="Times New Roman"/>
          <w:sz w:val="24"/>
          <w:szCs w:val="24"/>
        </w:rPr>
        <w:t xml:space="preserve"> (далее - Администрация)</w:t>
      </w:r>
      <w:r w:rsidRPr="00124A4D">
        <w:rPr>
          <w:rFonts w:ascii="Times New Roman" w:hAnsi="Times New Roman" w:cs="Times New Roman"/>
          <w:sz w:val="24"/>
          <w:szCs w:val="24"/>
        </w:rPr>
        <w:t>.</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2.3. Результат предоставления муниципальной услуги.</w:t>
      </w:r>
    </w:p>
    <w:p w:rsidR="00834D43" w:rsidRPr="009B6AB1" w:rsidRDefault="00834D43" w:rsidP="00834D43">
      <w:pPr>
        <w:ind w:firstLine="709"/>
        <w:jc w:val="both"/>
        <w:rPr>
          <w:rFonts w:eastAsia="Calibri"/>
          <w:sz w:val="24"/>
          <w:szCs w:val="24"/>
          <w:lang w:eastAsia="en-US"/>
        </w:rPr>
      </w:pPr>
      <w:r w:rsidRPr="009B6AB1">
        <w:rPr>
          <w:rFonts w:eastAsia="Calibri"/>
          <w:sz w:val="24"/>
          <w:szCs w:val="24"/>
          <w:lang w:eastAsia="en-US"/>
        </w:rPr>
        <w:t>Результатом предоставления услуги является:</w:t>
      </w:r>
    </w:p>
    <w:p w:rsidR="00834D43" w:rsidRPr="00624924" w:rsidRDefault="00834D43" w:rsidP="00834D43">
      <w:pPr>
        <w:pStyle w:val="ConsPlusNormal"/>
        <w:numPr>
          <w:ilvl w:val="0"/>
          <w:numId w:val="2"/>
        </w:numPr>
        <w:ind w:left="0" w:firstLine="360"/>
        <w:jc w:val="both"/>
        <w:rPr>
          <w:rFonts w:ascii="Times New Roman" w:hAnsi="Times New Roman" w:cs="Times New Roman"/>
          <w:sz w:val="24"/>
          <w:szCs w:val="24"/>
        </w:rPr>
      </w:pPr>
      <w:r w:rsidRPr="00624924">
        <w:rPr>
          <w:rFonts w:ascii="Times New Roman" w:eastAsia="Calibri" w:hAnsi="Times New Roman" w:cs="Times New Roman"/>
          <w:sz w:val="24"/>
          <w:szCs w:val="24"/>
        </w:rPr>
        <w:t>решение о предварительном согласовании предоставления земельного участка, на котором расположен гараж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r w:rsidRPr="00624924">
        <w:rPr>
          <w:rFonts w:ascii="Times New Roman" w:hAnsi="Times New Roman" w:cs="Times New Roman"/>
          <w:sz w:val="24"/>
          <w:szCs w:val="24"/>
        </w:rPr>
        <w:t xml:space="preserve"> (приложение к настоящему административному регламенту - образец 2);</w:t>
      </w:r>
    </w:p>
    <w:p w:rsidR="00834D43" w:rsidRPr="00624924" w:rsidRDefault="00834D43" w:rsidP="00834D43">
      <w:pPr>
        <w:pStyle w:val="ConsPlusNormal"/>
        <w:numPr>
          <w:ilvl w:val="0"/>
          <w:numId w:val="2"/>
        </w:numPr>
        <w:ind w:left="0" w:firstLine="360"/>
        <w:jc w:val="both"/>
        <w:rPr>
          <w:rFonts w:ascii="Times New Roman" w:hAnsi="Times New Roman" w:cs="Times New Roman"/>
          <w:sz w:val="24"/>
          <w:szCs w:val="24"/>
        </w:rPr>
      </w:pPr>
      <w:r w:rsidRPr="00624924">
        <w:rPr>
          <w:rFonts w:ascii="Times New Roman" w:hAnsi="Times New Roman" w:cs="Times New Roman"/>
          <w:sz w:val="24"/>
          <w:szCs w:val="24"/>
        </w:rPr>
        <w:t xml:space="preserve">решение о возврате заявления о предварительном согласовании предоставления земельного участка, на котором расположен гараж (приложение к настоящему административному регламенту - образец 3); </w:t>
      </w:r>
    </w:p>
    <w:p w:rsidR="00834D43" w:rsidRPr="00624924" w:rsidRDefault="00834D43" w:rsidP="00834D43">
      <w:pPr>
        <w:pStyle w:val="ConsPlusNormal"/>
        <w:numPr>
          <w:ilvl w:val="0"/>
          <w:numId w:val="2"/>
        </w:numPr>
        <w:ind w:left="0" w:firstLine="360"/>
        <w:jc w:val="both"/>
        <w:rPr>
          <w:rFonts w:ascii="Times New Roman" w:hAnsi="Times New Roman" w:cs="Times New Roman"/>
          <w:sz w:val="24"/>
          <w:szCs w:val="24"/>
        </w:rPr>
      </w:pPr>
      <w:r w:rsidRPr="00624924">
        <w:rPr>
          <w:rFonts w:ascii="Times New Roman" w:hAnsi="Times New Roman" w:cs="Times New Roman"/>
          <w:sz w:val="24"/>
          <w:szCs w:val="24"/>
        </w:rPr>
        <w:t>решение об отказе в предоставлении муниципальной услуги (приложение  к настоящему административному регламенту – образец 4).</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1) при личной явке:</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в филиалах, отделах, удаленных рабочих местах ГБУ ЛО «МФЦ»;</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2) без личной явки:</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lastRenderedPageBreak/>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2.4. Срок предоставления муниципальной услуги.</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 xml:space="preserve">Максимальный срок предоставления муниципальной услуги составляет не более 20 календарных дней со дня поступления заявления и документов в Администрацию. </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2.4.1. Срок принятия решения об отказе, при отсутствии права на получение муниципальной услуги – 16 календарных дней со дня регистрации заявления.</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Муниципальная услуга предоставляется бесплатно.</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2.7. Срок регистрации запроса заявителя о предоставлении муниципальной услуги:</w:t>
      </w:r>
    </w:p>
    <w:p w:rsidR="00834D43" w:rsidRDefault="00834D43" w:rsidP="00834D43">
      <w:pPr>
        <w:pStyle w:val="ConsPlusNormal"/>
        <w:numPr>
          <w:ilvl w:val="0"/>
          <w:numId w:val="3"/>
        </w:numPr>
        <w:ind w:left="0" w:firstLine="709"/>
        <w:jc w:val="both"/>
        <w:rPr>
          <w:rFonts w:ascii="Times New Roman" w:hAnsi="Times New Roman" w:cs="Times New Roman"/>
          <w:sz w:val="24"/>
          <w:szCs w:val="24"/>
        </w:rPr>
      </w:pPr>
      <w:r w:rsidRPr="00285465">
        <w:rPr>
          <w:rFonts w:ascii="Times New Roman" w:hAnsi="Times New Roman" w:cs="Times New Roman"/>
          <w:sz w:val="24"/>
          <w:szCs w:val="24"/>
        </w:rPr>
        <w:t>при направлении запроса на бумажном носителе из МФЦ в Администрацию - в день передачи документов из МФЦ в Администрацию;</w:t>
      </w:r>
    </w:p>
    <w:p w:rsidR="00834D43" w:rsidRPr="00285465" w:rsidRDefault="00834D43" w:rsidP="00834D43">
      <w:pPr>
        <w:pStyle w:val="ConsPlusNormal"/>
        <w:numPr>
          <w:ilvl w:val="0"/>
          <w:numId w:val="3"/>
        </w:numPr>
        <w:ind w:left="0" w:firstLine="709"/>
        <w:jc w:val="both"/>
        <w:rPr>
          <w:rFonts w:ascii="Times New Roman" w:hAnsi="Times New Roman" w:cs="Times New Roman"/>
          <w:sz w:val="24"/>
          <w:szCs w:val="24"/>
        </w:rPr>
      </w:pPr>
      <w:r w:rsidRPr="00285465">
        <w:rPr>
          <w:rFonts w:ascii="Times New Roman" w:hAnsi="Times New Roman" w:cs="Times New Roman"/>
          <w:sz w:val="24"/>
          <w:szCs w:val="24"/>
        </w:rPr>
        <w:t>при направлении запроса в форме электронного документа посредством ЕПГУ или ПГУ ЛО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834D43" w:rsidRPr="00933286" w:rsidRDefault="00834D43" w:rsidP="00834D43">
      <w:pPr>
        <w:pStyle w:val="ConsPlusNormal"/>
        <w:ind w:left="709" w:firstLine="0"/>
        <w:jc w:val="both"/>
        <w:rPr>
          <w:rFonts w:ascii="Times New Roman" w:hAnsi="Times New Roman" w:cs="Times New Roman"/>
          <w:sz w:val="24"/>
          <w:szCs w:val="24"/>
        </w:rPr>
      </w:pPr>
      <w:r w:rsidRPr="00933286">
        <w:rPr>
          <w:rFonts w:ascii="Times New Roman" w:hAnsi="Times New Roman" w:cs="Times New Roman"/>
          <w:sz w:val="24"/>
          <w:szCs w:val="24"/>
        </w:rPr>
        <w:t>2.8. Требования к помещениям, в которых предоставляется муниципальная услуга.</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 xml:space="preserve">Требования к помещениям, в которых предоставляется муниципальная услуга, в случае обращения заявителя </w:t>
      </w:r>
      <w:r>
        <w:rPr>
          <w:rFonts w:ascii="Times New Roman" w:hAnsi="Times New Roman" w:cs="Times New Roman"/>
          <w:sz w:val="24"/>
          <w:szCs w:val="24"/>
        </w:rPr>
        <w:t xml:space="preserve">в </w:t>
      </w:r>
      <w:r w:rsidRPr="00624924">
        <w:rPr>
          <w:rFonts w:ascii="Times New Roman" w:hAnsi="Times New Roman" w:cs="Times New Roman"/>
          <w:sz w:val="24"/>
          <w:szCs w:val="24"/>
        </w:rPr>
        <w:t xml:space="preserve">многофункциональный центр, размещены на официальном сайте </w:t>
      </w:r>
      <w:r>
        <w:rPr>
          <w:rFonts w:ascii="Times New Roman" w:hAnsi="Times New Roman" w:cs="Times New Roman"/>
          <w:sz w:val="24"/>
          <w:szCs w:val="24"/>
        </w:rPr>
        <w:t>Администрации</w:t>
      </w:r>
      <w:r w:rsidRPr="00624924">
        <w:rPr>
          <w:rFonts w:ascii="Times New Roman" w:hAnsi="Times New Roman" w:cs="Times New Roman"/>
          <w:sz w:val="24"/>
          <w:szCs w:val="24"/>
        </w:rPr>
        <w:t xml:space="preserve"> в информаци</w:t>
      </w:r>
      <w:r>
        <w:rPr>
          <w:rFonts w:ascii="Times New Roman" w:hAnsi="Times New Roman" w:cs="Times New Roman"/>
          <w:sz w:val="24"/>
          <w:szCs w:val="24"/>
        </w:rPr>
        <w:t>онно-телекоммуникационной сети «Интернет»</w:t>
      </w:r>
      <w:r w:rsidRPr="00624924">
        <w:rPr>
          <w:rFonts w:ascii="Times New Roman" w:hAnsi="Times New Roman" w:cs="Times New Roman"/>
          <w:sz w:val="24"/>
          <w:szCs w:val="24"/>
        </w:rPr>
        <w:t>, а также на Едином портале.</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2.9. Показатели качества и доступности муниципальной услуги.</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 xml:space="preserve">Перечень показателей качества и доступности муниципальной услуги размещен на официальном сайте </w:t>
      </w:r>
      <w:r>
        <w:rPr>
          <w:rFonts w:ascii="Times New Roman" w:hAnsi="Times New Roman" w:cs="Times New Roman"/>
          <w:sz w:val="24"/>
          <w:szCs w:val="24"/>
        </w:rPr>
        <w:t>Администрации</w:t>
      </w:r>
      <w:r w:rsidRPr="00624924">
        <w:rPr>
          <w:rFonts w:ascii="Times New Roman" w:hAnsi="Times New Roman" w:cs="Times New Roman"/>
          <w:sz w:val="24"/>
          <w:szCs w:val="24"/>
        </w:rPr>
        <w:t xml:space="preserve"> в информаци</w:t>
      </w:r>
      <w:r>
        <w:rPr>
          <w:rFonts w:ascii="Times New Roman" w:hAnsi="Times New Roman" w:cs="Times New Roman"/>
          <w:sz w:val="24"/>
          <w:szCs w:val="24"/>
        </w:rPr>
        <w:t>онно-телекоммуникационной сети «Интернет»</w:t>
      </w:r>
      <w:r w:rsidRPr="00624924">
        <w:rPr>
          <w:rFonts w:ascii="Times New Roman" w:hAnsi="Times New Roman" w:cs="Times New Roman"/>
          <w:sz w:val="24"/>
          <w:szCs w:val="24"/>
        </w:rPr>
        <w:t>, а также на Едином портале.</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2.10.2. Информационная система, используемая для предоставления муниципальной услуги, - Единый портал, ПГУ ЛО (при технической реализации), СМЭВ.</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lastRenderedPageBreak/>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 xml:space="preserve">2.10.4. </w:t>
      </w:r>
      <w:proofErr w:type="gramStart"/>
      <w:r w:rsidRPr="00624924">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w:t>
      </w:r>
      <w:r>
        <w:rPr>
          <w:rFonts w:ascii="Times New Roman" w:hAnsi="Times New Roman" w:cs="Times New Roman"/>
          <w:sz w:val="24"/>
          <w:szCs w:val="24"/>
        </w:rPr>
        <w:t>.</w:t>
      </w:r>
      <w:r w:rsidRPr="00624924">
        <w:rPr>
          <w:rFonts w:ascii="Times New Roman" w:hAnsi="Times New Roman" w:cs="Times New Roman"/>
          <w:sz w:val="24"/>
          <w:szCs w:val="24"/>
        </w:rPr>
        <w:t>2.4. настоящего административного регламента, с учетом требования, предусмотренного ч</w:t>
      </w:r>
      <w:r>
        <w:rPr>
          <w:rFonts w:ascii="Times New Roman" w:hAnsi="Times New Roman" w:cs="Times New Roman"/>
          <w:sz w:val="24"/>
          <w:szCs w:val="24"/>
        </w:rPr>
        <w:t>.</w:t>
      </w:r>
      <w:r w:rsidRPr="00624924">
        <w:rPr>
          <w:rFonts w:ascii="Times New Roman" w:hAnsi="Times New Roman" w:cs="Times New Roman"/>
          <w:sz w:val="24"/>
          <w:szCs w:val="24"/>
        </w:rPr>
        <w:t>3 ст</w:t>
      </w:r>
      <w:r>
        <w:rPr>
          <w:rFonts w:ascii="Times New Roman" w:hAnsi="Times New Roman" w:cs="Times New Roman"/>
          <w:sz w:val="24"/>
          <w:szCs w:val="24"/>
        </w:rPr>
        <w:t>.</w:t>
      </w:r>
      <w:r w:rsidRPr="00624924">
        <w:rPr>
          <w:rFonts w:ascii="Times New Roman" w:hAnsi="Times New Roman" w:cs="Times New Roman"/>
          <w:sz w:val="24"/>
          <w:szCs w:val="24"/>
        </w:rPr>
        <w:t>5 Федерального закона от 27.07.2010 № 210-ФЗ «Об организации предоставления государственных и муниципальных услуг».</w:t>
      </w:r>
      <w:proofErr w:type="gramEnd"/>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2.10.5 Предоставление муниципальной услуги в многофункциональном центре осуществляется при наличии вступившего в силу соглашения</w:t>
      </w:r>
      <w:r>
        <w:rPr>
          <w:rFonts w:ascii="Times New Roman" w:hAnsi="Times New Roman" w:cs="Times New Roman"/>
          <w:sz w:val="24"/>
          <w:szCs w:val="24"/>
        </w:rPr>
        <w:t xml:space="preserve"> о взаимодействии между ГБУ ЛО «</w:t>
      </w:r>
      <w:r w:rsidRPr="00624924">
        <w:rPr>
          <w:rFonts w:ascii="Times New Roman" w:hAnsi="Times New Roman" w:cs="Times New Roman"/>
          <w:sz w:val="24"/>
          <w:szCs w:val="24"/>
        </w:rPr>
        <w:t>МФЦ</w:t>
      </w:r>
      <w:r>
        <w:rPr>
          <w:rFonts w:ascii="Times New Roman" w:hAnsi="Times New Roman" w:cs="Times New Roman"/>
          <w:sz w:val="24"/>
          <w:szCs w:val="24"/>
        </w:rPr>
        <w:t>»</w:t>
      </w:r>
      <w:r w:rsidRPr="00624924">
        <w:rPr>
          <w:rFonts w:ascii="Times New Roman" w:hAnsi="Times New Roman" w:cs="Times New Roman"/>
          <w:sz w:val="24"/>
          <w:szCs w:val="24"/>
        </w:rPr>
        <w:t xml:space="preserve"> и уполномоченным органом.</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 xml:space="preserve">Многофункциональный центр </w:t>
      </w:r>
      <w:proofErr w:type="gramStart"/>
      <w:r w:rsidRPr="00624924">
        <w:rPr>
          <w:rFonts w:ascii="Times New Roman" w:hAnsi="Times New Roman" w:cs="Times New Roman"/>
          <w:sz w:val="24"/>
          <w:szCs w:val="24"/>
        </w:rPr>
        <w:t>принимает</w:t>
      </w:r>
      <w:proofErr w:type="gramEnd"/>
      <w:r w:rsidRPr="00624924">
        <w:rPr>
          <w:rFonts w:ascii="Times New Roman" w:hAnsi="Times New Roman" w:cs="Times New Roman"/>
          <w:sz w:val="24"/>
          <w:szCs w:val="24"/>
        </w:rPr>
        <w:t xml:space="preserve"> в том числе решение об отказе в приеме запроса и документов и</w:t>
      </w:r>
      <w:r>
        <w:rPr>
          <w:rFonts w:ascii="Times New Roman" w:hAnsi="Times New Roman" w:cs="Times New Roman"/>
          <w:sz w:val="24"/>
          <w:szCs w:val="24"/>
        </w:rPr>
        <w:t xml:space="preserve"> </w:t>
      </w:r>
      <w:r w:rsidRPr="00624924">
        <w:rPr>
          <w:rFonts w:ascii="Times New Roman" w:hAnsi="Times New Roman" w:cs="Times New Roman"/>
          <w:sz w:val="24"/>
          <w:szCs w:val="24"/>
        </w:rPr>
        <w:t>(или) информации, необходимых для предоставления муниципальной услуги.</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 xml:space="preserve">2.10.6. </w:t>
      </w:r>
      <w:proofErr w:type="gramStart"/>
      <w:r w:rsidRPr="00624924">
        <w:rPr>
          <w:rFonts w:ascii="Times New Roman" w:hAnsi="Times New Roman" w:cs="Times New Roman"/>
          <w:sz w:val="24"/>
          <w:szCs w:val="24"/>
        </w:rPr>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 xml:space="preserve">2.11.1. </w:t>
      </w:r>
      <w:proofErr w:type="gramStart"/>
      <w:r w:rsidRPr="00624924">
        <w:rPr>
          <w:rFonts w:ascii="Times New Roman" w:hAnsi="Times New Roman" w:cs="Times New Roman"/>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2.11.2. Формы заявления и документов приведены в приложении к настоящему регламенту.</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 xml:space="preserve">2.12.3. </w:t>
      </w:r>
      <w:proofErr w:type="gramStart"/>
      <w:r w:rsidRPr="00624924">
        <w:rPr>
          <w:rFonts w:ascii="Times New Roman" w:hAnsi="Times New Roman" w:cs="Times New Roman"/>
          <w:sz w:val="24"/>
          <w:szCs w:val="24"/>
        </w:rPr>
        <w:t>Исчерпывающий перечень оснований для отказа в предоставлении муниципальной услуги приведены в приложении к настоящему регламенту (таблица № 3).</w:t>
      </w:r>
      <w:proofErr w:type="gramEnd"/>
    </w:p>
    <w:p w:rsidR="00834D43" w:rsidRPr="00624924" w:rsidRDefault="00834D43" w:rsidP="00834D43">
      <w:pPr>
        <w:pStyle w:val="ConsPlusNormal"/>
        <w:ind w:firstLine="709"/>
        <w:jc w:val="both"/>
        <w:rPr>
          <w:rFonts w:ascii="Times New Roman" w:hAnsi="Times New Roman" w:cs="Times New Roman"/>
          <w:sz w:val="24"/>
          <w:szCs w:val="24"/>
        </w:rPr>
      </w:pPr>
    </w:p>
    <w:p w:rsidR="00834D43" w:rsidRPr="00624924" w:rsidRDefault="00834D43" w:rsidP="00834D43">
      <w:pPr>
        <w:pStyle w:val="ConsPlusNormal"/>
        <w:ind w:firstLine="709"/>
        <w:jc w:val="center"/>
        <w:rPr>
          <w:rFonts w:ascii="Times New Roman" w:hAnsi="Times New Roman" w:cs="Times New Roman"/>
          <w:sz w:val="24"/>
          <w:szCs w:val="24"/>
        </w:rPr>
      </w:pPr>
      <w:r w:rsidRPr="00624924">
        <w:rPr>
          <w:rFonts w:ascii="Times New Roman" w:hAnsi="Times New Roman" w:cs="Times New Roman"/>
          <w:sz w:val="24"/>
          <w:szCs w:val="24"/>
        </w:rPr>
        <w:t xml:space="preserve">3. Состав, последовательность и сроки выполнения </w:t>
      </w:r>
    </w:p>
    <w:p w:rsidR="00834D43" w:rsidRPr="00624924" w:rsidRDefault="00834D43" w:rsidP="00834D43">
      <w:pPr>
        <w:pStyle w:val="ConsPlusNormal"/>
        <w:ind w:firstLine="709"/>
        <w:jc w:val="center"/>
        <w:rPr>
          <w:rFonts w:ascii="Times New Roman" w:hAnsi="Times New Roman" w:cs="Times New Roman"/>
          <w:sz w:val="24"/>
          <w:szCs w:val="24"/>
        </w:rPr>
      </w:pPr>
      <w:r w:rsidRPr="00624924">
        <w:rPr>
          <w:rFonts w:ascii="Times New Roman" w:hAnsi="Times New Roman" w:cs="Times New Roman"/>
          <w:sz w:val="24"/>
          <w:szCs w:val="24"/>
        </w:rPr>
        <w:t>административных процедур</w:t>
      </w:r>
    </w:p>
    <w:p w:rsidR="00834D43" w:rsidRPr="00624924" w:rsidRDefault="00834D43" w:rsidP="00834D43">
      <w:pPr>
        <w:pStyle w:val="ConsPlusNormal"/>
        <w:ind w:firstLine="709"/>
        <w:jc w:val="center"/>
        <w:rPr>
          <w:rFonts w:ascii="Times New Roman" w:hAnsi="Times New Roman" w:cs="Times New Roman"/>
          <w:sz w:val="24"/>
          <w:szCs w:val="24"/>
        </w:rPr>
      </w:pP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 xml:space="preserve">а) профилирование заявителя; </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 xml:space="preserve">б) прием заявления и документов; </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в) межведомственное информационное взаимодействие;</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г) приостановление предоставления муниципальной услуги</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 xml:space="preserve">д) принятие решения о предоставлении (отказе в предоставлении) муниципальной услуги; </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 xml:space="preserve">е) предоставление результата муниципальной услуги. </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3.2. Профилирование заявителя.</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834D43" w:rsidRPr="00624924" w:rsidRDefault="00834D43" w:rsidP="00834D43">
      <w:pPr>
        <w:pStyle w:val="ConsPlusNormal"/>
        <w:ind w:firstLine="709"/>
        <w:jc w:val="both"/>
        <w:rPr>
          <w:rFonts w:ascii="Times New Roman" w:hAnsi="Times New Roman" w:cs="Times New Roman"/>
          <w:sz w:val="24"/>
          <w:szCs w:val="24"/>
        </w:rPr>
      </w:pPr>
      <w:proofErr w:type="gramStart"/>
      <w:r w:rsidRPr="00624924">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roofErr w:type="gramEnd"/>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rsidR="00834D43" w:rsidRPr="009B6AB1" w:rsidRDefault="00834D43" w:rsidP="00834D43">
      <w:pPr>
        <w:pStyle w:val="ConsPlusNormal"/>
        <w:ind w:firstLine="709"/>
        <w:jc w:val="both"/>
        <w:rPr>
          <w:rFonts w:ascii="Times New Roman" w:eastAsia="Calibri" w:hAnsi="Times New Roman" w:cs="Times New Roman"/>
          <w:sz w:val="24"/>
          <w:szCs w:val="24"/>
          <w:lang w:eastAsia="en-US"/>
        </w:rPr>
      </w:pPr>
      <w:r w:rsidRPr="00624924">
        <w:rPr>
          <w:rFonts w:ascii="Times New Roman" w:hAnsi="Times New Roman" w:cs="Times New Roman"/>
          <w:sz w:val="24"/>
          <w:szCs w:val="24"/>
        </w:rPr>
        <w:t xml:space="preserve">3.3.1. </w:t>
      </w:r>
      <w:r w:rsidRPr="009B6AB1">
        <w:rPr>
          <w:rFonts w:ascii="Times New Roman" w:eastAsia="Calibri" w:hAnsi="Times New Roman" w:cs="Times New Roman"/>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 (или) информации приведены в приложении к настоящему регламенту </w:t>
      </w:r>
      <w:hyperlink r:id="rId10" w:tooltip="https://login.consultant.ru/link/?req=doc&amp;base=SPB&amp;n=316702&amp;dst=101254" w:history="1">
        <w:r w:rsidRPr="009B6AB1">
          <w:rPr>
            <w:rFonts w:ascii="Times New Roman" w:eastAsia="Calibri" w:hAnsi="Times New Roman" w:cs="Times New Roman"/>
            <w:sz w:val="24"/>
            <w:szCs w:val="24"/>
            <w:lang w:eastAsia="en-US"/>
          </w:rPr>
          <w:t>(таблица № 2)</w:t>
        </w:r>
      </w:hyperlink>
      <w:r w:rsidRPr="009B6AB1">
        <w:rPr>
          <w:rFonts w:ascii="Times New Roman" w:eastAsia="Calibri" w:hAnsi="Times New Roman" w:cs="Times New Roman"/>
          <w:sz w:val="24"/>
          <w:szCs w:val="24"/>
          <w:lang w:eastAsia="en-US"/>
        </w:rPr>
        <w:t>.</w:t>
      </w:r>
    </w:p>
    <w:p w:rsidR="00834D43" w:rsidRPr="009B6AB1" w:rsidRDefault="00834D43" w:rsidP="00834D43">
      <w:pPr>
        <w:pStyle w:val="ConsPlusNormal"/>
        <w:ind w:firstLine="709"/>
        <w:jc w:val="both"/>
        <w:rPr>
          <w:rFonts w:ascii="Times New Roman" w:eastAsia="Calibri" w:hAnsi="Times New Roman" w:cs="Times New Roman"/>
          <w:sz w:val="24"/>
          <w:szCs w:val="24"/>
          <w:lang w:eastAsia="en-US"/>
        </w:rPr>
      </w:pPr>
      <w:r w:rsidRPr="009B6AB1">
        <w:rPr>
          <w:rFonts w:ascii="Times New Roman" w:eastAsia="Calibri" w:hAnsi="Times New Roman" w:cs="Times New Roman"/>
          <w:sz w:val="24"/>
          <w:szCs w:val="24"/>
          <w:lang w:eastAsia="en-US"/>
        </w:rPr>
        <w:t xml:space="preserve">3.3.2. </w:t>
      </w:r>
      <w:proofErr w:type="gramStart"/>
      <w:r w:rsidRPr="009B6AB1">
        <w:rPr>
          <w:rFonts w:ascii="Times New Roman" w:eastAsia="Calibri" w:hAnsi="Times New Roman" w:cs="Times New Roman"/>
          <w:sz w:val="24"/>
          <w:szCs w:val="24"/>
          <w:lang w:eastAsia="en-US"/>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1" w:tooltip="https://login.consultant.ru/link/?req=doc&amp;base=LAW&amp;n=494999&amp;dst=100189" w:history="1">
        <w:r w:rsidRPr="009B6AB1">
          <w:rPr>
            <w:rFonts w:ascii="Times New Roman" w:eastAsia="Calibri" w:hAnsi="Times New Roman" w:cs="Times New Roman"/>
            <w:sz w:val="24"/>
            <w:szCs w:val="24"/>
            <w:lang w:eastAsia="en-US"/>
          </w:rPr>
          <w:t>ст.9</w:t>
        </w:r>
      </w:hyperlink>
      <w:r w:rsidRPr="009B6AB1">
        <w:rPr>
          <w:rFonts w:ascii="Times New Roman" w:eastAsia="Calibri" w:hAnsi="Times New Roman" w:cs="Times New Roman"/>
          <w:sz w:val="24"/>
          <w:szCs w:val="24"/>
          <w:lang w:eastAsia="en-US"/>
        </w:rPr>
        <w:t xml:space="preserve">, </w:t>
      </w:r>
      <w:hyperlink r:id="rId12" w:tooltip="https://login.consultant.ru/link/?req=doc&amp;base=LAW&amp;n=494999&amp;dst=100202" w:history="1">
        <w:r w:rsidRPr="009B6AB1">
          <w:rPr>
            <w:rFonts w:ascii="Times New Roman" w:eastAsia="Calibri" w:hAnsi="Times New Roman" w:cs="Times New Roman"/>
            <w:sz w:val="24"/>
            <w:szCs w:val="24"/>
            <w:lang w:eastAsia="en-US"/>
          </w:rPr>
          <w:t>10</w:t>
        </w:r>
      </w:hyperlink>
      <w:r w:rsidRPr="009B6AB1">
        <w:rPr>
          <w:rFonts w:ascii="Times New Roman" w:eastAsia="Calibri" w:hAnsi="Times New Roman" w:cs="Times New Roman"/>
          <w:sz w:val="24"/>
          <w:szCs w:val="24"/>
          <w:lang w:eastAsia="en-US"/>
        </w:rPr>
        <w:t xml:space="preserve"> и </w:t>
      </w:r>
      <w:hyperlink r:id="rId13" w:tooltip="https://login.consultant.ru/link/?req=doc&amp;base=LAW&amp;n=494999&amp;dst=100243" w:history="1">
        <w:r w:rsidRPr="009B6AB1">
          <w:rPr>
            <w:rFonts w:ascii="Times New Roman" w:eastAsia="Calibri" w:hAnsi="Times New Roman" w:cs="Times New Roman"/>
            <w:sz w:val="24"/>
            <w:szCs w:val="24"/>
            <w:lang w:eastAsia="en-US"/>
          </w:rPr>
          <w:t>14</w:t>
        </w:r>
      </w:hyperlink>
      <w:r w:rsidRPr="009B6AB1">
        <w:rPr>
          <w:rFonts w:ascii="Times New Roman" w:eastAsia="Calibri" w:hAnsi="Times New Roman" w:cs="Times New Roman"/>
          <w:sz w:val="24"/>
          <w:szCs w:val="24"/>
          <w:lang w:eastAsia="en-US"/>
        </w:rPr>
        <w:t xml:space="preserve"> Федерального закона от 29 декабря 2022 года № 572-ФЗ «Об</w:t>
      </w:r>
      <w:proofErr w:type="gramEnd"/>
      <w:r w:rsidRPr="009B6AB1">
        <w:rPr>
          <w:rFonts w:ascii="Times New Roman" w:eastAsia="Calibri" w:hAnsi="Times New Roman" w:cs="Times New Roman"/>
          <w:sz w:val="24"/>
          <w:szCs w:val="24"/>
          <w:lang w:eastAsia="en-US"/>
        </w:rPr>
        <w:t xml:space="preserve"> осуществлении идентификации </w:t>
      </w:r>
      <w:proofErr w:type="gramStart"/>
      <w:r w:rsidRPr="009B6AB1">
        <w:rPr>
          <w:rFonts w:ascii="Times New Roman" w:eastAsia="Calibri" w:hAnsi="Times New Roman" w:cs="Times New Roman"/>
          <w:sz w:val="24"/>
          <w:szCs w:val="24"/>
          <w:lang w:eastAsia="en-US"/>
        </w:rPr>
        <w:t>и(</w:t>
      </w:r>
      <w:proofErr w:type="gramEnd"/>
      <w:r w:rsidRPr="009B6AB1">
        <w:rPr>
          <w:rFonts w:ascii="Times New Roman" w:eastAsia="Calibri" w:hAnsi="Times New Roman" w:cs="Times New Roman"/>
          <w:sz w:val="24"/>
          <w:szCs w:val="24"/>
          <w:lang w:eastAsia="en-US"/>
        </w:rPr>
        <w:t>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834D43" w:rsidRPr="009B6AB1" w:rsidRDefault="00834D43" w:rsidP="00834D43">
      <w:pPr>
        <w:pStyle w:val="ConsPlusNormal"/>
        <w:ind w:firstLine="709"/>
        <w:jc w:val="both"/>
        <w:rPr>
          <w:rFonts w:ascii="Times New Roman" w:eastAsia="Calibri" w:hAnsi="Times New Roman" w:cs="Times New Roman"/>
          <w:sz w:val="24"/>
          <w:szCs w:val="24"/>
          <w:lang w:eastAsia="en-US"/>
        </w:rPr>
      </w:pPr>
      <w:r w:rsidRPr="009B6AB1">
        <w:rPr>
          <w:rFonts w:ascii="Times New Roman" w:eastAsia="Calibri" w:hAnsi="Times New Roman" w:cs="Times New Roman"/>
          <w:sz w:val="24"/>
          <w:szCs w:val="24"/>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834D43" w:rsidRPr="009B6AB1" w:rsidRDefault="00834D43" w:rsidP="00834D43">
      <w:pPr>
        <w:pStyle w:val="ConsPlusNormal"/>
        <w:ind w:firstLine="709"/>
        <w:jc w:val="both"/>
        <w:rPr>
          <w:rFonts w:ascii="Times New Roman" w:eastAsia="Calibri" w:hAnsi="Times New Roman" w:cs="Times New Roman"/>
          <w:sz w:val="24"/>
          <w:szCs w:val="24"/>
          <w:lang w:eastAsia="en-US"/>
        </w:rPr>
      </w:pPr>
      <w:proofErr w:type="gramStart"/>
      <w:r w:rsidRPr="009B6AB1">
        <w:rPr>
          <w:rFonts w:ascii="Times New Roman" w:eastAsia="Calibr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834D43" w:rsidRPr="009B6AB1" w:rsidRDefault="00834D43" w:rsidP="00834D43">
      <w:pPr>
        <w:pStyle w:val="ConsPlusNormal"/>
        <w:ind w:firstLine="709"/>
        <w:jc w:val="both"/>
        <w:rPr>
          <w:rFonts w:ascii="Times New Roman" w:eastAsia="Calibri" w:hAnsi="Times New Roman" w:cs="Times New Roman"/>
          <w:sz w:val="24"/>
          <w:szCs w:val="24"/>
          <w:lang w:eastAsia="en-US"/>
        </w:rPr>
      </w:pPr>
      <w:r w:rsidRPr="009B6AB1">
        <w:rPr>
          <w:rFonts w:ascii="Times New Roman" w:eastAsia="Calibri" w:hAnsi="Times New Roman" w:cs="Times New Roman"/>
          <w:sz w:val="24"/>
          <w:szCs w:val="24"/>
          <w:lang w:eastAsia="en-US"/>
        </w:rPr>
        <w:t xml:space="preserve">2) информационных технологий, предусмотренных </w:t>
      </w:r>
      <w:hyperlink r:id="rId14" w:tooltip="https://login.consultant.ru/link/?req=doc&amp;base=LAW&amp;n=494999&amp;dst=100189" w:history="1">
        <w:r w:rsidRPr="009B6AB1">
          <w:rPr>
            <w:rFonts w:ascii="Times New Roman" w:eastAsia="Calibri" w:hAnsi="Times New Roman" w:cs="Times New Roman"/>
            <w:sz w:val="24"/>
            <w:szCs w:val="24"/>
            <w:lang w:eastAsia="en-US"/>
          </w:rPr>
          <w:t>ст.9</w:t>
        </w:r>
      </w:hyperlink>
      <w:r w:rsidRPr="009B6AB1">
        <w:rPr>
          <w:rFonts w:ascii="Times New Roman" w:eastAsia="Calibri" w:hAnsi="Times New Roman" w:cs="Times New Roman"/>
          <w:sz w:val="24"/>
          <w:szCs w:val="24"/>
          <w:lang w:eastAsia="en-US"/>
        </w:rPr>
        <w:t xml:space="preserve">, </w:t>
      </w:r>
      <w:hyperlink r:id="rId15" w:tooltip="https://login.consultant.ru/link/?req=doc&amp;base=LAW&amp;n=494999&amp;dst=100202" w:history="1">
        <w:r w:rsidRPr="009B6AB1">
          <w:rPr>
            <w:rFonts w:ascii="Times New Roman" w:eastAsia="Calibri" w:hAnsi="Times New Roman" w:cs="Times New Roman"/>
            <w:sz w:val="24"/>
            <w:szCs w:val="24"/>
            <w:lang w:eastAsia="en-US"/>
          </w:rPr>
          <w:t>10</w:t>
        </w:r>
      </w:hyperlink>
      <w:r w:rsidRPr="009B6AB1">
        <w:rPr>
          <w:rFonts w:ascii="Times New Roman" w:eastAsia="Calibri" w:hAnsi="Times New Roman" w:cs="Times New Roman"/>
          <w:sz w:val="24"/>
          <w:szCs w:val="24"/>
          <w:lang w:eastAsia="en-US"/>
        </w:rPr>
        <w:t xml:space="preserve"> и </w:t>
      </w:r>
      <w:hyperlink r:id="rId16" w:tooltip="https://login.consultant.ru/link/?req=doc&amp;base=LAW&amp;n=494999&amp;dst=100243" w:history="1">
        <w:r w:rsidRPr="009B6AB1">
          <w:rPr>
            <w:rFonts w:ascii="Times New Roman" w:eastAsia="Calibri" w:hAnsi="Times New Roman" w:cs="Times New Roman"/>
            <w:sz w:val="24"/>
            <w:szCs w:val="24"/>
            <w:lang w:eastAsia="en-US"/>
          </w:rPr>
          <w:t>14</w:t>
        </w:r>
      </w:hyperlink>
      <w:r w:rsidRPr="009B6AB1">
        <w:rPr>
          <w:rFonts w:ascii="Times New Roman" w:eastAsia="Calibri" w:hAnsi="Times New Roman" w:cs="Times New Roman"/>
          <w:sz w:val="24"/>
          <w:szCs w:val="24"/>
          <w:lang w:eastAsia="en-US"/>
        </w:rPr>
        <w:t xml:space="preserve"> Федерального закона № 572-ФЗ.</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834D43" w:rsidRPr="00624924" w:rsidRDefault="00834D43" w:rsidP="00834D43">
      <w:pPr>
        <w:pStyle w:val="ConsPlusNormal"/>
        <w:ind w:firstLine="709"/>
        <w:jc w:val="both"/>
        <w:rPr>
          <w:rFonts w:ascii="Times New Roman" w:hAnsi="Times New Roman" w:cs="Times New Roman"/>
          <w:sz w:val="24"/>
          <w:szCs w:val="24"/>
        </w:rPr>
      </w:pPr>
      <w:proofErr w:type="gramStart"/>
      <w:r w:rsidRPr="00624924">
        <w:rPr>
          <w:rFonts w:ascii="Times New Roman" w:hAnsi="Times New Roman" w:cs="Times New Roman"/>
          <w:sz w:val="24"/>
          <w:szCs w:val="24"/>
        </w:rPr>
        <w:t xml:space="preserve">При наличии оснований для отказа в приеме документов, предусмотренных пунктом 2.12.1 настоящего административного регламента, работник </w:t>
      </w:r>
      <w:r>
        <w:rPr>
          <w:rFonts w:ascii="Times New Roman" w:hAnsi="Times New Roman" w:cs="Times New Roman"/>
          <w:sz w:val="24"/>
          <w:szCs w:val="24"/>
        </w:rPr>
        <w:t>Администрации</w:t>
      </w:r>
      <w:r w:rsidRPr="00624924">
        <w:rPr>
          <w:rFonts w:ascii="Times New Roman" w:hAnsi="Times New Roman" w:cs="Times New Roman"/>
          <w:sz w:val="24"/>
          <w:szCs w:val="24"/>
        </w:rPr>
        <w:t xml:space="preserve">,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w:t>
      </w:r>
      <w:r w:rsidRPr="00624924">
        <w:rPr>
          <w:rFonts w:ascii="Times New Roman" w:hAnsi="Times New Roman" w:cs="Times New Roman"/>
          <w:sz w:val="24"/>
          <w:szCs w:val="24"/>
        </w:rPr>
        <w:lastRenderedPageBreak/>
        <w:t>отказа и возвращает заявление и документы заявителю (приложение к настоящему административному регламенту – образец 3).</w:t>
      </w:r>
      <w:proofErr w:type="gramEnd"/>
    </w:p>
    <w:p w:rsidR="00834D43" w:rsidRPr="00624924" w:rsidRDefault="00834D43" w:rsidP="00834D43">
      <w:pPr>
        <w:pStyle w:val="ConsPlusNormal"/>
        <w:tabs>
          <w:tab w:val="left" w:pos="1418"/>
        </w:tabs>
        <w:ind w:firstLine="709"/>
        <w:jc w:val="both"/>
        <w:rPr>
          <w:rFonts w:ascii="Times New Roman" w:hAnsi="Times New Roman" w:cs="Times New Roman"/>
          <w:sz w:val="24"/>
          <w:szCs w:val="24"/>
        </w:rPr>
      </w:pPr>
      <w:r w:rsidRPr="00624924">
        <w:rPr>
          <w:rFonts w:ascii="Times New Roman" w:hAnsi="Times New Roman" w:cs="Times New Roman"/>
          <w:sz w:val="24"/>
          <w:szCs w:val="24"/>
        </w:rPr>
        <w:t xml:space="preserve">3.3.4. Возможность приема </w:t>
      </w:r>
      <w:r>
        <w:rPr>
          <w:rFonts w:ascii="Times New Roman" w:hAnsi="Times New Roman" w:cs="Times New Roman"/>
          <w:sz w:val="24"/>
          <w:szCs w:val="24"/>
        </w:rPr>
        <w:t>Администрацией</w:t>
      </w:r>
      <w:r w:rsidRPr="00624924">
        <w:rPr>
          <w:rFonts w:ascii="Times New Roman" w:hAnsi="Times New Roman" w:cs="Times New Roman"/>
          <w:sz w:val="24"/>
          <w:szCs w:val="24"/>
        </w:rPr>
        <w:t xml:space="preserve">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834D43" w:rsidRPr="00624924" w:rsidRDefault="00834D43" w:rsidP="00834D43">
      <w:pPr>
        <w:pStyle w:val="ConsPlusNormal"/>
        <w:tabs>
          <w:tab w:val="left" w:pos="1418"/>
        </w:tabs>
        <w:ind w:firstLine="709"/>
        <w:jc w:val="both"/>
        <w:rPr>
          <w:rFonts w:ascii="Times New Roman" w:hAnsi="Times New Roman" w:cs="Times New Roman"/>
          <w:sz w:val="24"/>
          <w:szCs w:val="24"/>
        </w:rPr>
      </w:pPr>
      <w:r w:rsidRPr="00B26A28">
        <w:rPr>
          <w:rFonts w:ascii="Times New Roman" w:hAnsi="Times New Roman" w:cs="Times New Roman"/>
          <w:sz w:val="24"/>
          <w:szCs w:val="24"/>
        </w:rPr>
        <w:t xml:space="preserve">3.3.5. Срок регистрации запроса и документов и (или) информации, необходимых для предоставления муниципальной услуги, в </w:t>
      </w:r>
      <w:r w:rsidRPr="00465673">
        <w:rPr>
          <w:rFonts w:ascii="Times New Roman" w:hAnsi="Times New Roman" w:cs="Times New Roman"/>
          <w:sz w:val="24"/>
          <w:szCs w:val="24"/>
        </w:rPr>
        <w:t>Ад</w:t>
      </w:r>
      <w:r>
        <w:rPr>
          <w:rFonts w:ascii="Times New Roman" w:hAnsi="Times New Roman" w:cs="Times New Roman"/>
          <w:sz w:val="24"/>
          <w:szCs w:val="24"/>
        </w:rPr>
        <w:t xml:space="preserve">министрации или </w:t>
      </w:r>
      <w:r w:rsidRPr="00B26A28">
        <w:rPr>
          <w:rFonts w:ascii="Times New Roman" w:hAnsi="Times New Roman" w:cs="Times New Roman"/>
          <w:sz w:val="24"/>
          <w:szCs w:val="24"/>
        </w:rPr>
        <w:t xml:space="preserve">МФЦ составляет: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w:t>
      </w:r>
      <w:r>
        <w:rPr>
          <w:rFonts w:ascii="Times New Roman" w:hAnsi="Times New Roman" w:cs="Times New Roman"/>
          <w:sz w:val="24"/>
          <w:szCs w:val="24"/>
        </w:rPr>
        <w:t>Администрацию</w:t>
      </w:r>
      <w:r w:rsidRPr="00B26A28">
        <w:rPr>
          <w:rFonts w:ascii="Times New Roman" w:hAnsi="Times New Roman" w:cs="Times New Roman"/>
          <w:sz w:val="24"/>
          <w:szCs w:val="24"/>
        </w:rPr>
        <w:t xml:space="preserve"> на бумажном носителе - в день передачи документов.</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3.4. Межведомственное информационное взаимодействие.</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1) выписка из Единого государственного реестра недвижимости об объекте недвижимости (ЕГРН).</w:t>
      </w:r>
    </w:p>
    <w:p w:rsidR="00834D43" w:rsidRPr="00624924" w:rsidRDefault="00834D43" w:rsidP="00834D43">
      <w:pPr>
        <w:pStyle w:val="ConsPlusNormal"/>
        <w:ind w:firstLine="709"/>
        <w:jc w:val="both"/>
        <w:rPr>
          <w:rFonts w:ascii="Times New Roman" w:hAnsi="Times New Roman" w:cs="Times New Roman"/>
          <w:sz w:val="24"/>
          <w:szCs w:val="24"/>
        </w:rPr>
      </w:pPr>
      <w:r w:rsidRPr="00591F34">
        <w:rPr>
          <w:rFonts w:ascii="Times New Roman" w:hAnsi="Times New Roman" w:cs="Times New Roman"/>
          <w:sz w:val="24"/>
          <w:szCs w:val="24"/>
        </w:rPr>
        <w:t xml:space="preserve">Указанный информационный запрос направляется в </w:t>
      </w:r>
      <w:proofErr w:type="spellStart"/>
      <w:r w:rsidRPr="00591F34">
        <w:rPr>
          <w:rFonts w:ascii="Times New Roman" w:hAnsi="Times New Roman" w:cs="Times New Roman"/>
          <w:sz w:val="24"/>
          <w:szCs w:val="24"/>
        </w:rPr>
        <w:t>Росреестр</w:t>
      </w:r>
      <w:proofErr w:type="spellEnd"/>
      <w:r w:rsidRPr="00591F34">
        <w:rPr>
          <w:rFonts w:ascii="Times New Roman" w:hAnsi="Times New Roman" w:cs="Times New Roman"/>
          <w:sz w:val="24"/>
          <w:szCs w:val="24"/>
        </w:rPr>
        <w:t>.</w:t>
      </w:r>
    </w:p>
    <w:p w:rsidR="00834D43" w:rsidRPr="00624924" w:rsidRDefault="00834D43" w:rsidP="00834D43">
      <w:pPr>
        <w:widowControl w:val="0"/>
        <w:ind w:firstLine="709"/>
        <w:jc w:val="both"/>
        <w:rPr>
          <w:sz w:val="24"/>
          <w:szCs w:val="24"/>
        </w:rPr>
      </w:pPr>
      <w:r w:rsidRPr="00624924">
        <w:rPr>
          <w:sz w:val="24"/>
          <w:szCs w:val="24"/>
        </w:rPr>
        <w:t>2) сведения о регистрации по месту жительства, по месту пребывания гражданина Российской Федерации;</w:t>
      </w:r>
    </w:p>
    <w:p w:rsidR="00834D43" w:rsidRPr="00624924" w:rsidRDefault="00834D43" w:rsidP="00834D43">
      <w:pPr>
        <w:widowControl w:val="0"/>
        <w:ind w:firstLine="709"/>
        <w:jc w:val="both"/>
        <w:rPr>
          <w:sz w:val="24"/>
          <w:szCs w:val="24"/>
        </w:rPr>
      </w:pPr>
      <w:r w:rsidRPr="00624924">
        <w:rPr>
          <w:sz w:val="24"/>
          <w:szCs w:val="24"/>
        </w:rPr>
        <w:t>3) сведения о регистрации иностранного гражданина или лица без гражданства по месту жительства.</w:t>
      </w:r>
    </w:p>
    <w:p w:rsidR="00834D43" w:rsidRPr="00624924" w:rsidRDefault="00834D43" w:rsidP="00834D43">
      <w:pPr>
        <w:widowControl w:val="0"/>
        <w:ind w:firstLine="709"/>
        <w:jc w:val="both"/>
        <w:rPr>
          <w:sz w:val="24"/>
          <w:szCs w:val="24"/>
        </w:rPr>
      </w:pPr>
      <w:proofErr w:type="gramStart"/>
      <w:r w:rsidRPr="00624924">
        <w:rPr>
          <w:sz w:val="24"/>
          <w:szCs w:val="24"/>
        </w:rPr>
        <w:t>Указанные информационные запросы направляются в Министерство внутренних дел (подразделения по вопросам по вопросам миграции территориальных органов МВД России на районном уровне (в том числе подразделениями по вопросам миграции отделов (отделений, пунктов) полиции территориальных органов МВД России на районном уровне).</w:t>
      </w:r>
      <w:proofErr w:type="gramEnd"/>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3.5. Приостановление предоставления муниципальной услуги.</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3.5.1. Основания для приостановления предоставления муниципальной услуги приведены в приложении к настоящему регламенту (таблица N 3).</w:t>
      </w:r>
    </w:p>
    <w:p w:rsidR="00834D43" w:rsidRPr="00624924" w:rsidRDefault="00834D43" w:rsidP="00834D43">
      <w:pPr>
        <w:pStyle w:val="ConsPlusNormal"/>
        <w:ind w:firstLine="709"/>
        <w:jc w:val="both"/>
        <w:rPr>
          <w:rFonts w:ascii="Times New Roman" w:hAnsi="Times New Roman" w:cs="Times New Roman"/>
          <w:bCs/>
          <w:sz w:val="24"/>
          <w:szCs w:val="24"/>
        </w:rPr>
      </w:pPr>
      <w:r w:rsidRPr="00624924">
        <w:rPr>
          <w:rFonts w:ascii="Times New Roman" w:hAnsi="Times New Roman" w:cs="Times New Roman"/>
          <w:bCs/>
          <w:sz w:val="24"/>
          <w:szCs w:val="24"/>
        </w:rPr>
        <w:t xml:space="preserve">3.5.2. </w:t>
      </w:r>
      <w:r w:rsidRPr="00624924">
        <w:rPr>
          <w:rFonts w:ascii="Times New Roman" w:hAnsi="Times New Roman" w:cs="Times New Roman"/>
          <w:sz w:val="24"/>
          <w:szCs w:val="24"/>
        </w:rPr>
        <w:t xml:space="preserve">Срок принятия </w:t>
      </w:r>
      <w:proofErr w:type="gramStart"/>
      <w:r w:rsidRPr="00624924">
        <w:rPr>
          <w:rFonts w:ascii="Times New Roman" w:hAnsi="Times New Roman" w:cs="Times New Roman"/>
          <w:sz w:val="24"/>
          <w:szCs w:val="24"/>
        </w:rPr>
        <w:t>решения</w:t>
      </w:r>
      <w:proofErr w:type="gramEnd"/>
      <w:r w:rsidRPr="00624924">
        <w:rPr>
          <w:rFonts w:ascii="Times New Roman" w:hAnsi="Times New Roman" w:cs="Times New Roman"/>
          <w:sz w:val="24"/>
          <w:szCs w:val="24"/>
        </w:rPr>
        <w:t xml:space="preserve"> </w:t>
      </w:r>
      <w:r w:rsidRPr="00624924">
        <w:rPr>
          <w:rFonts w:ascii="Times New Roman" w:hAnsi="Times New Roman" w:cs="Times New Roman"/>
          <w:bCs/>
          <w:sz w:val="24"/>
          <w:szCs w:val="24"/>
        </w:rPr>
        <w:t xml:space="preserve">о приостановлении срока рассмотрения поданного заявления - </w:t>
      </w:r>
      <w:r w:rsidRPr="00624924">
        <w:rPr>
          <w:rFonts w:ascii="Times New Roman" w:hAnsi="Times New Roman" w:cs="Times New Roman"/>
          <w:sz w:val="24"/>
          <w:szCs w:val="24"/>
        </w:rPr>
        <w:t>1 календарный день со дня регистрации заявления.</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834D43" w:rsidRPr="00624924" w:rsidRDefault="00834D43" w:rsidP="00834D43">
      <w:pPr>
        <w:pStyle w:val="ConsPlusNormal"/>
        <w:ind w:firstLine="709"/>
        <w:jc w:val="both"/>
        <w:rPr>
          <w:rFonts w:ascii="Times New Roman" w:hAnsi="Times New Roman" w:cs="Times New Roman"/>
          <w:bCs/>
          <w:sz w:val="24"/>
          <w:szCs w:val="24"/>
        </w:rPr>
      </w:pPr>
      <w:r w:rsidRPr="00624924">
        <w:rPr>
          <w:rFonts w:ascii="Times New Roman" w:hAnsi="Times New Roman" w:cs="Times New Roman"/>
          <w:bCs/>
          <w:sz w:val="24"/>
          <w:szCs w:val="24"/>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3.6. Принятие решения о предоставлении (отказе в предоставлении) муниципальной услуги.</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3.6.1. Основания для отказа в предоставлении муниципальной услуги приведены в приложении к настоящему регламенту (таблица № 3).</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3.6.2. Срок принятия решения об отказе, при отсутствии права на получение муниципальной услуги – 16 календарных дней со дня регистрации заявления.</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3.7. Предоставление результата муниципальной услуги.</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lastRenderedPageBreak/>
        <w:t>1) при личной явке:</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в филиалах, отделах, удаленных рабочих местах ГБУ ЛО «МФЦ»;</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2) без личной явки:</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 xml:space="preserve">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sidRPr="00624924">
        <w:rPr>
          <w:rFonts w:ascii="Times New Roman" w:hAnsi="Times New Roman" w:cs="Times New Roman"/>
          <w:sz w:val="24"/>
          <w:szCs w:val="24"/>
        </w:rPr>
        <w:t>пребывания</w:t>
      </w:r>
      <w:proofErr w:type="gramEnd"/>
      <w:r w:rsidRPr="00624924">
        <w:rPr>
          <w:rFonts w:ascii="Times New Roman" w:hAnsi="Times New Roman" w:cs="Times New Roman"/>
          <w:sz w:val="24"/>
          <w:szCs w:val="24"/>
        </w:rPr>
        <w:t xml:space="preserve"> либо места нахождения не предусмотрена.</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834D43" w:rsidRPr="00624924" w:rsidRDefault="00834D43" w:rsidP="00834D43">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 xml:space="preserve">а) посредством Единого портала. </w:t>
      </w:r>
    </w:p>
    <w:p w:rsidR="00834D43" w:rsidRDefault="00834D43" w:rsidP="00834D43">
      <w:pPr>
        <w:pStyle w:val="ConsPlusNormal"/>
        <w:ind w:firstLine="709"/>
        <w:jc w:val="both"/>
        <w:rPr>
          <w:rFonts w:ascii="Times New Roman" w:hAnsi="Times New Roman" w:cs="Times New Roman"/>
          <w:sz w:val="28"/>
          <w:szCs w:val="28"/>
        </w:rPr>
      </w:pPr>
    </w:p>
    <w:p w:rsidR="00834D43" w:rsidRDefault="00834D43" w:rsidP="00834D43">
      <w:pPr>
        <w:pStyle w:val="ConsPlusNormal"/>
        <w:ind w:firstLine="709"/>
        <w:jc w:val="right"/>
        <w:rPr>
          <w:rFonts w:ascii="Times New Roman" w:hAnsi="Times New Roman" w:cs="Times New Roman"/>
          <w:sz w:val="24"/>
          <w:szCs w:val="24"/>
        </w:rPr>
      </w:pPr>
    </w:p>
    <w:p w:rsidR="00834D43" w:rsidRDefault="00834D43" w:rsidP="00834D43">
      <w:pPr>
        <w:pStyle w:val="ConsPlusNormal"/>
        <w:ind w:firstLine="709"/>
        <w:jc w:val="right"/>
        <w:rPr>
          <w:rFonts w:ascii="Times New Roman" w:hAnsi="Times New Roman" w:cs="Times New Roman"/>
          <w:sz w:val="24"/>
          <w:szCs w:val="24"/>
        </w:rPr>
      </w:pPr>
    </w:p>
    <w:p w:rsidR="00834D43" w:rsidRDefault="00834D43" w:rsidP="00834D43">
      <w:pPr>
        <w:pStyle w:val="ConsPlusNormal"/>
        <w:ind w:firstLine="709"/>
        <w:jc w:val="right"/>
        <w:rPr>
          <w:rFonts w:ascii="Times New Roman" w:hAnsi="Times New Roman" w:cs="Times New Roman"/>
          <w:sz w:val="24"/>
          <w:szCs w:val="24"/>
        </w:rPr>
      </w:pPr>
    </w:p>
    <w:p w:rsidR="00834D43" w:rsidRDefault="00834D43" w:rsidP="00834D43">
      <w:pPr>
        <w:pStyle w:val="ConsPlusNormal"/>
        <w:ind w:firstLine="709"/>
        <w:jc w:val="right"/>
        <w:rPr>
          <w:rFonts w:ascii="Times New Roman" w:hAnsi="Times New Roman" w:cs="Times New Roman"/>
          <w:sz w:val="24"/>
          <w:szCs w:val="24"/>
        </w:rPr>
      </w:pPr>
    </w:p>
    <w:p w:rsidR="00834D43" w:rsidRDefault="00834D43" w:rsidP="00834D43">
      <w:pPr>
        <w:pStyle w:val="ConsPlusNormal"/>
        <w:ind w:firstLine="709"/>
        <w:jc w:val="right"/>
        <w:rPr>
          <w:rFonts w:ascii="Times New Roman" w:hAnsi="Times New Roman" w:cs="Times New Roman"/>
          <w:sz w:val="24"/>
          <w:szCs w:val="24"/>
        </w:rPr>
      </w:pPr>
    </w:p>
    <w:p w:rsidR="00834D43" w:rsidRDefault="00834D43" w:rsidP="00834D43">
      <w:pPr>
        <w:pStyle w:val="ConsPlusNormal"/>
        <w:ind w:firstLine="709"/>
        <w:jc w:val="right"/>
        <w:rPr>
          <w:rFonts w:ascii="Times New Roman" w:hAnsi="Times New Roman" w:cs="Times New Roman"/>
          <w:sz w:val="24"/>
          <w:szCs w:val="24"/>
        </w:rPr>
      </w:pPr>
    </w:p>
    <w:p w:rsidR="00834D43" w:rsidRDefault="00834D43" w:rsidP="00834D43">
      <w:pPr>
        <w:pStyle w:val="ConsPlusNormal"/>
        <w:ind w:firstLine="709"/>
        <w:jc w:val="right"/>
        <w:rPr>
          <w:rFonts w:ascii="Times New Roman" w:hAnsi="Times New Roman" w:cs="Times New Roman"/>
          <w:sz w:val="24"/>
          <w:szCs w:val="24"/>
        </w:rPr>
      </w:pPr>
    </w:p>
    <w:p w:rsidR="00834D43" w:rsidRDefault="00834D43" w:rsidP="00834D43">
      <w:pPr>
        <w:pStyle w:val="ConsPlusNormal"/>
        <w:ind w:firstLine="709"/>
        <w:jc w:val="right"/>
        <w:rPr>
          <w:rFonts w:ascii="Times New Roman" w:hAnsi="Times New Roman" w:cs="Times New Roman"/>
          <w:sz w:val="24"/>
          <w:szCs w:val="24"/>
        </w:rPr>
      </w:pPr>
    </w:p>
    <w:p w:rsidR="00834D43" w:rsidRDefault="00834D43" w:rsidP="00834D43">
      <w:pPr>
        <w:pStyle w:val="ConsPlusNormal"/>
        <w:ind w:firstLine="709"/>
        <w:jc w:val="right"/>
        <w:rPr>
          <w:rFonts w:ascii="Times New Roman" w:hAnsi="Times New Roman" w:cs="Times New Roman"/>
          <w:sz w:val="24"/>
          <w:szCs w:val="24"/>
        </w:rPr>
      </w:pPr>
    </w:p>
    <w:p w:rsidR="00834D43" w:rsidRDefault="00834D43" w:rsidP="00834D43">
      <w:pPr>
        <w:pStyle w:val="ConsPlusNormal"/>
        <w:ind w:firstLine="709"/>
        <w:jc w:val="right"/>
        <w:rPr>
          <w:rFonts w:ascii="Times New Roman" w:hAnsi="Times New Roman" w:cs="Times New Roman"/>
          <w:sz w:val="24"/>
          <w:szCs w:val="24"/>
        </w:rPr>
      </w:pPr>
    </w:p>
    <w:p w:rsidR="00834D43" w:rsidRDefault="00834D43" w:rsidP="00834D43">
      <w:pPr>
        <w:pStyle w:val="ConsPlusNormal"/>
        <w:ind w:firstLine="709"/>
        <w:jc w:val="right"/>
        <w:rPr>
          <w:rFonts w:ascii="Times New Roman" w:hAnsi="Times New Roman" w:cs="Times New Roman"/>
          <w:sz w:val="24"/>
          <w:szCs w:val="24"/>
        </w:rPr>
      </w:pPr>
    </w:p>
    <w:p w:rsidR="00834D43" w:rsidRDefault="00834D43" w:rsidP="00834D43">
      <w:pPr>
        <w:pStyle w:val="ConsPlusNormal"/>
        <w:ind w:firstLine="709"/>
        <w:jc w:val="right"/>
        <w:rPr>
          <w:rFonts w:ascii="Times New Roman" w:hAnsi="Times New Roman" w:cs="Times New Roman"/>
          <w:sz w:val="24"/>
          <w:szCs w:val="24"/>
        </w:rPr>
      </w:pPr>
    </w:p>
    <w:p w:rsidR="00834D43" w:rsidRDefault="00834D43" w:rsidP="00834D43">
      <w:pPr>
        <w:pStyle w:val="ConsPlusNormal"/>
        <w:ind w:firstLine="709"/>
        <w:jc w:val="right"/>
        <w:rPr>
          <w:rFonts w:ascii="Times New Roman" w:hAnsi="Times New Roman" w:cs="Times New Roman"/>
          <w:sz w:val="24"/>
          <w:szCs w:val="24"/>
        </w:rPr>
      </w:pPr>
    </w:p>
    <w:p w:rsidR="00834D43" w:rsidRDefault="00834D43" w:rsidP="00834D43">
      <w:pPr>
        <w:pStyle w:val="ConsPlusNormal"/>
        <w:ind w:firstLine="709"/>
        <w:jc w:val="right"/>
        <w:rPr>
          <w:rFonts w:ascii="Times New Roman" w:hAnsi="Times New Roman" w:cs="Times New Roman"/>
          <w:sz w:val="24"/>
          <w:szCs w:val="24"/>
        </w:rPr>
      </w:pPr>
    </w:p>
    <w:p w:rsidR="00834D43" w:rsidRDefault="00834D43" w:rsidP="00834D43">
      <w:pPr>
        <w:pStyle w:val="ConsPlusNormal"/>
        <w:ind w:firstLine="709"/>
        <w:jc w:val="right"/>
        <w:rPr>
          <w:rFonts w:ascii="Times New Roman" w:hAnsi="Times New Roman" w:cs="Times New Roman"/>
          <w:sz w:val="24"/>
          <w:szCs w:val="24"/>
        </w:rPr>
      </w:pPr>
    </w:p>
    <w:p w:rsidR="00834D43" w:rsidRDefault="00834D43" w:rsidP="00834D43">
      <w:pPr>
        <w:pStyle w:val="ConsPlusNormal"/>
        <w:ind w:firstLine="709"/>
        <w:jc w:val="right"/>
        <w:rPr>
          <w:rFonts w:ascii="Times New Roman" w:hAnsi="Times New Roman" w:cs="Times New Roman"/>
          <w:sz w:val="24"/>
          <w:szCs w:val="24"/>
        </w:rPr>
      </w:pPr>
    </w:p>
    <w:p w:rsidR="00834D43" w:rsidRDefault="00834D43" w:rsidP="00834D43">
      <w:pPr>
        <w:pStyle w:val="ConsPlusNormal"/>
        <w:ind w:firstLine="709"/>
        <w:jc w:val="right"/>
        <w:rPr>
          <w:rFonts w:ascii="Times New Roman" w:hAnsi="Times New Roman" w:cs="Times New Roman"/>
          <w:sz w:val="24"/>
          <w:szCs w:val="24"/>
        </w:rPr>
      </w:pPr>
    </w:p>
    <w:p w:rsidR="00834D43" w:rsidRDefault="00834D43" w:rsidP="00834D43">
      <w:pPr>
        <w:pStyle w:val="ConsPlusNormal"/>
        <w:ind w:firstLine="709"/>
        <w:jc w:val="right"/>
        <w:rPr>
          <w:rFonts w:ascii="Times New Roman" w:hAnsi="Times New Roman" w:cs="Times New Roman"/>
          <w:sz w:val="24"/>
          <w:szCs w:val="24"/>
        </w:rPr>
      </w:pPr>
    </w:p>
    <w:p w:rsidR="00834D43" w:rsidRDefault="00834D43" w:rsidP="00834D43">
      <w:pPr>
        <w:pStyle w:val="ConsPlusNormal"/>
        <w:ind w:firstLine="709"/>
        <w:jc w:val="right"/>
        <w:rPr>
          <w:rFonts w:ascii="Times New Roman" w:hAnsi="Times New Roman" w:cs="Times New Roman"/>
          <w:sz w:val="24"/>
          <w:szCs w:val="24"/>
        </w:rPr>
      </w:pPr>
    </w:p>
    <w:p w:rsidR="00834D43" w:rsidRDefault="00834D43" w:rsidP="00834D43">
      <w:pPr>
        <w:pStyle w:val="ConsPlusNormal"/>
        <w:ind w:firstLine="709"/>
        <w:jc w:val="right"/>
        <w:rPr>
          <w:rFonts w:ascii="Times New Roman" w:hAnsi="Times New Roman" w:cs="Times New Roman"/>
          <w:sz w:val="24"/>
          <w:szCs w:val="24"/>
        </w:rPr>
      </w:pPr>
    </w:p>
    <w:p w:rsidR="00834D43" w:rsidRDefault="00834D43" w:rsidP="00834D43">
      <w:pPr>
        <w:pStyle w:val="ConsPlusNormal"/>
        <w:ind w:firstLine="709"/>
        <w:jc w:val="right"/>
        <w:rPr>
          <w:rFonts w:ascii="Times New Roman" w:hAnsi="Times New Roman" w:cs="Times New Roman"/>
          <w:sz w:val="24"/>
          <w:szCs w:val="24"/>
        </w:rPr>
      </w:pPr>
    </w:p>
    <w:p w:rsidR="00834D43" w:rsidRDefault="00834D43" w:rsidP="00834D43">
      <w:pPr>
        <w:pStyle w:val="ConsPlusNormal"/>
        <w:ind w:firstLine="709"/>
        <w:jc w:val="right"/>
        <w:rPr>
          <w:rFonts w:ascii="Times New Roman" w:hAnsi="Times New Roman" w:cs="Times New Roman"/>
          <w:sz w:val="24"/>
          <w:szCs w:val="24"/>
        </w:rPr>
      </w:pPr>
    </w:p>
    <w:p w:rsidR="00834D43" w:rsidRDefault="00834D43" w:rsidP="00834D43">
      <w:pPr>
        <w:pStyle w:val="ConsPlusNormal"/>
        <w:ind w:firstLine="709"/>
        <w:jc w:val="right"/>
        <w:rPr>
          <w:rFonts w:ascii="Times New Roman" w:hAnsi="Times New Roman" w:cs="Times New Roman"/>
          <w:sz w:val="24"/>
          <w:szCs w:val="24"/>
        </w:rPr>
        <w:sectPr w:rsidR="00834D43" w:rsidSect="004507B8">
          <w:headerReference w:type="even" r:id="rId17"/>
          <w:headerReference w:type="default" r:id="rId18"/>
          <w:footerReference w:type="even" r:id="rId19"/>
          <w:footerReference w:type="default" r:id="rId20"/>
          <w:headerReference w:type="first" r:id="rId21"/>
          <w:footerReference w:type="first" r:id="rId22"/>
          <w:pgSz w:w="11906" w:h="16838"/>
          <w:pgMar w:top="1134" w:right="566" w:bottom="1134" w:left="1701" w:header="709" w:footer="709" w:gutter="0"/>
          <w:cols w:space="708"/>
          <w:titlePg/>
          <w:docGrid w:linePitch="360"/>
        </w:sectPr>
      </w:pPr>
    </w:p>
    <w:p w:rsidR="00834D43" w:rsidRPr="009B6AB1" w:rsidRDefault="00834D43" w:rsidP="00834D43">
      <w:pPr>
        <w:spacing w:line="276" w:lineRule="auto"/>
        <w:jc w:val="right"/>
        <w:rPr>
          <w:rFonts w:eastAsia="Calibri"/>
          <w:sz w:val="24"/>
          <w:szCs w:val="28"/>
          <w:lang w:eastAsia="en-US"/>
        </w:rPr>
      </w:pPr>
      <w:r w:rsidRPr="009B6AB1">
        <w:rPr>
          <w:rFonts w:eastAsia="Calibri"/>
          <w:sz w:val="24"/>
          <w:szCs w:val="28"/>
          <w:lang w:eastAsia="en-US"/>
        </w:rPr>
        <w:lastRenderedPageBreak/>
        <w:t>Приложение № 1</w:t>
      </w:r>
    </w:p>
    <w:p w:rsidR="00834D43" w:rsidRDefault="00834D43" w:rsidP="00834D43">
      <w:pPr>
        <w:ind w:firstLine="709"/>
        <w:jc w:val="right"/>
        <w:outlineLvl w:val="0"/>
      </w:pPr>
      <w:r w:rsidRPr="009B6AB1">
        <w:rPr>
          <w:rFonts w:eastAsia="Calibri"/>
          <w:sz w:val="24"/>
          <w:szCs w:val="28"/>
          <w:lang w:eastAsia="en-US"/>
        </w:rPr>
        <w:t>к административному регламенту</w:t>
      </w:r>
      <w:r w:rsidRPr="00DE6D6E">
        <w:t xml:space="preserve"> </w:t>
      </w:r>
    </w:p>
    <w:p w:rsidR="00834D43" w:rsidRPr="009B6AB1" w:rsidRDefault="00834D43" w:rsidP="00834D43">
      <w:pPr>
        <w:ind w:firstLine="709"/>
        <w:jc w:val="right"/>
        <w:outlineLvl w:val="0"/>
        <w:rPr>
          <w:rFonts w:eastAsia="Calibri"/>
          <w:sz w:val="24"/>
          <w:szCs w:val="28"/>
          <w:lang w:eastAsia="en-US"/>
        </w:rPr>
      </w:pPr>
      <w:r w:rsidRPr="009B6AB1">
        <w:rPr>
          <w:rFonts w:eastAsia="Calibri"/>
          <w:sz w:val="24"/>
          <w:szCs w:val="28"/>
          <w:lang w:eastAsia="en-US"/>
        </w:rPr>
        <w:t xml:space="preserve">по предоставлению муниципальной услуги </w:t>
      </w:r>
    </w:p>
    <w:p w:rsidR="00834D43" w:rsidRPr="009B6AB1" w:rsidRDefault="00834D43" w:rsidP="00834D43">
      <w:pPr>
        <w:ind w:firstLine="709"/>
        <w:jc w:val="right"/>
        <w:outlineLvl w:val="0"/>
        <w:rPr>
          <w:rFonts w:eastAsia="Calibri"/>
          <w:sz w:val="24"/>
          <w:szCs w:val="28"/>
          <w:lang w:eastAsia="en-US"/>
        </w:rPr>
      </w:pPr>
      <w:r w:rsidRPr="009B6AB1">
        <w:rPr>
          <w:rFonts w:eastAsia="Calibri"/>
          <w:sz w:val="24"/>
          <w:szCs w:val="28"/>
          <w:lang w:eastAsia="en-US"/>
        </w:rPr>
        <w:t xml:space="preserve">«Предварительное согласование предоставления </w:t>
      </w:r>
    </w:p>
    <w:p w:rsidR="00834D43" w:rsidRPr="009B6AB1" w:rsidRDefault="00834D43" w:rsidP="00834D43">
      <w:pPr>
        <w:ind w:firstLine="709"/>
        <w:jc w:val="right"/>
        <w:outlineLvl w:val="0"/>
        <w:rPr>
          <w:rFonts w:eastAsia="Calibri"/>
          <w:sz w:val="24"/>
          <w:szCs w:val="28"/>
          <w:lang w:eastAsia="en-US"/>
        </w:rPr>
      </w:pPr>
      <w:r w:rsidRPr="009B6AB1">
        <w:rPr>
          <w:rFonts w:eastAsia="Calibri"/>
          <w:sz w:val="24"/>
          <w:szCs w:val="28"/>
          <w:lang w:eastAsia="en-US"/>
        </w:rPr>
        <w:t xml:space="preserve">гражданину земельного участка, </w:t>
      </w:r>
    </w:p>
    <w:p w:rsidR="00834D43" w:rsidRPr="009B6AB1" w:rsidRDefault="00834D43" w:rsidP="00834D43">
      <w:pPr>
        <w:ind w:firstLine="709"/>
        <w:jc w:val="right"/>
        <w:outlineLvl w:val="0"/>
        <w:rPr>
          <w:rFonts w:eastAsia="Calibri"/>
          <w:sz w:val="24"/>
          <w:szCs w:val="28"/>
          <w:lang w:eastAsia="en-US"/>
        </w:rPr>
      </w:pPr>
      <w:proofErr w:type="gramStart"/>
      <w:r w:rsidRPr="009B6AB1">
        <w:rPr>
          <w:rFonts w:eastAsia="Calibri"/>
          <w:sz w:val="24"/>
          <w:szCs w:val="28"/>
          <w:lang w:eastAsia="en-US"/>
        </w:rPr>
        <w:t>находящегося</w:t>
      </w:r>
      <w:proofErr w:type="gramEnd"/>
      <w:r w:rsidRPr="009B6AB1">
        <w:rPr>
          <w:rFonts w:eastAsia="Calibri"/>
          <w:sz w:val="24"/>
          <w:szCs w:val="28"/>
          <w:lang w:eastAsia="en-US"/>
        </w:rPr>
        <w:t xml:space="preserve"> в муниципальной собственности </w:t>
      </w:r>
    </w:p>
    <w:p w:rsidR="00834D43" w:rsidRPr="009B6AB1" w:rsidRDefault="00834D43" w:rsidP="00834D43">
      <w:pPr>
        <w:ind w:firstLine="709"/>
        <w:jc w:val="right"/>
        <w:outlineLvl w:val="0"/>
        <w:rPr>
          <w:rFonts w:eastAsia="Calibri"/>
          <w:sz w:val="24"/>
          <w:szCs w:val="28"/>
          <w:lang w:eastAsia="en-US"/>
        </w:rPr>
      </w:pPr>
      <w:r w:rsidRPr="009B6AB1">
        <w:rPr>
          <w:rFonts w:eastAsia="Calibri"/>
          <w:sz w:val="24"/>
          <w:szCs w:val="28"/>
          <w:lang w:eastAsia="en-US"/>
        </w:rPr>
        <w:t xml:space="preserve">(государственная </w:t>
      </w:r>
      <w:proofErr w:type="gramStart"/>
      <w:r w:rsidRPr="009B6AB1">
        <w:rPr>
          <w:rFonts w:eastAsia="Calibri"/>
          <w:sz w:val="24"/>
          <w:szCs w:val="28"/>
          <w:lang w:eastAsia="en-US"/>
        </w:rPr>
        <w:t>собственность</w:t>
      </w:r>
      <w:proofErr w:type="gramEnd"/>
      <w:r w:rsidRPr="009B6AB1">
        <w:rPr>
          <w:rFonts w:eastAsia="Calibri"/>
          <w:sz w:val="24"/>
          <w:szCs w:val="28"/>
          <w:lang w:eastAsia="en-US"/>
        </w:rPr>
        <w:t xml:space="preserve"> на который не разграничена), </w:t>
      </w:r>
    </w:p>
    <w:p w:rsidR="00834D43" w:rsidRPr="009B6AB1" w:rsidRDefault="00834D43" w:rsidP="00834D43">
      <w:pPr>
        <w:ind w:firstLine="709"/>
        <w:jc w:val="right"/>
        <w:outlineLvl w:val="0"/>
        <w:rPr>
          <w:rFonts w:eastAsia="Calibri"/>
          <w:sz w:val="24"/>
          <w:szCs w:val="28"/>
          <w:lang w:eastAsia="en-US"/>
        </w:rPr>
      </w:pPr>
      <w:r w:rsidRPr="009B6AB1">
        <w:rPr>
          <w:rFonts w:eastAsia="Calibri"/>
          <w:sz w:val="24"/>
          <w:szCs w:val="28"/>
          <w:lang w:eastAsia="en-US"/>
        </w:rPr>
        <w:t xml:space="preserve">на </w:t>
      </w:r>
      <w:proofErr w:type="gramStart"/>
      <w:r w:rsidRPr="009B6AB1">
        <w:rPr>
          <w:rFonts w:eastAsia="Calibri"/>
          <w:sz w:val="24"/>
          <w:szCs w:val="28"/>
          <w:lang w:eastAsia="en-US"/>
        </w:rPr>
        <w:t>котором</w:t>
      </w:r>
      <w:proofErr w:type="gramEnd"/>
      <w:r w:rsidRPr="009B6AB1">
        <w:rPr>
          <w:rFonts w:eastAsia="Calibri"/>
          <w:sz w:val="24"/>
          <w:szCs w:val="28"/>
          <w:lang w:eastAsia="en-US"/>
        </w:rPr>
        <w:t xml:space="preserve"> расположен гараж, возведенный до дня </w:t>
      </w:r>
    </w:p>
    <w:p w:rsidR="00834D43" w:rsidRPr="009B6AB1" w:rsidRDefault="00834D43" w:rsidP="00834D43">
      <w:pPr>
        <w:ind w:firstLine="709"/>
        <w:jc w:val="right"/>
        <w:outlineLvl w:val="0"/>
        <w:rPr>
          <w:rFonts w:eastAsia="Calibri"/>
          <w:sz w:val="24"/>
          <w:szCs w:val="28"/>
          <w:lang w:eastAsia="en-US"/>
        </w:rPr>
      </w:pPr>
      <w:r w:rsidRPr="009B6AB1">
        <w:rPr>
          <w:rFonts w:eastAsia="Calibri"/>
          <w:sz w:val="24"/>
          <w:szCs w:val="28"/>
          <w:lang w:eastAsia="en-US"/>
        </w:rPr>
        <w:t xml:space="preserve">введения в действие Градостроительного кодекса </w:t>
      </w:r>
    </w:p>
    <w:p w:rsidR="00834D43" w:rsidRPr="009B6AB1" w:rsidRDefault="00834D43" w:rsidP="00834D43">
      <w:pPr>
        <w:ind w:firstLine="709"/>
        <w:jc w:val="right"/>
        <w:outlineLvl w:val="0"/>
        <w:rPr>
          <w:rFonts w:eastAsia="Calibri"/>
          <w:sz w:val="24"/>
          <w:szCs w:val="28"/>
          <w:lang w:eastAsia="en-US"/>
        </w:rPr>
      </w:pPr>
      <w:r w:rsidRPr="009B6AB1">
        <w:rPr>
          <w:rFonts w:eastAsia="Calibri"/>
          <w:sz w:val="24"/>
          <w:szCs w:val="28"/>
          <w:lang w:eastAsia="en-US"/>
        </w:rPr>
        <w:t>Российской Федерации»</w:t>
      </w:r>
    </w:p>
    <w:p w:rsidR="00834D43" w:rsidRPr="009B6AB1" w:rsidRDefault="00834D43" w:rsidP="00834D43">
      <w:pPr>
        <w:ind w:firstLine="709"/>
        <w:jc w:val="both"/>
        <w:outlineLvl w:val="0"/>
        <w:rPr>
          <w:rFonts w:eastAsia="Calibri"/>
          <w:sz w:val="28"/>
          <w:szCs w:val="28"/>
          <w:lang w:eastAsia="en-US"/>
        </w:rPr>
      </w:pPr>
    </w:p>
    <w:p w:rsidR="00834D43" w:rsidRPr="009B6AB1" w:rsidRDefault="00834D43" w:rsidP="00834D43">
      <w:pPr>
        <w:ind w:firstLine="709"/>
        <w:jc w:val="center"/>
        <w:outlineLvl w:val="0"/>
        <w:rPr>
          <w:rFonts w:eastAsia="Calibri"/>
          <w:sz w:val="24"/>
          <w:szCs w:val="24"/>
          <w:lang w:eastAsia="en-US"/>
        </w:rPr>
      </w:pPr>
      <w:r w:rsidRPr="009B6AB1">
        <w:rPr>
          <w:rFonts w:eastAsia="Calibri"/>
          <w:sz w:val="24"/>
          <w:szCs w:val="24"/>
          <w:lang w:eastAsia="en-US"/>
        </w:rPr>
        <w:t>ПЕРЕЧЕНЬ</w:t>
      </w:r>
    </w:p>
    <w:p w:rsidR="00834D43" w:rsidRPr="009B6AB1" w:rsidRDefault="00834D43" w:rsidP="00834D43">
      <w:pPr>
        <w:ind w:firstLine="709"/>
        <w:jc w:val="center"/>
        <w:outlineLvl w:val="0"/>
        <w:rPr>
          <w:rFonts w:eastAsia="Calibri"/>
          <w:sz w:val="24"/>
          <w:szCs w:val="24"/>
          <w:lang w:eastAsia="en-US"/>
        </w:rPr>
      </w:pPr>
      <w:r w:rsidRPr="009B6AB1">
        <w:rPr>
          <w:rFonts w:eastAsia="Calibri"/>
          <w:sz w:val="24"/>
          <w:szCs w:val="24"/>
          <w:lang w:eastAsia="en-US"/>
        </w:rPr>
        <w:t>условных обозначений и сокращений,</w:t>
      </w:r>
    </w:p>
    <w:p w:rsidR="00834D43" w:rsidRPr="009B6AB1" w:rsidRDefault="00834D43" w:rsidP="00834D43">
      <w:pPr>
        <w:ind w:firstLine="709"/>
        <w:jc w:val="center"/>
        <w:outlineLvl w:val="0"/>
        <w:rPr>
          <w:rFonts w:eastAsia="Calibri"/>
          <w:sz w:val="24"/>
          <w:szCs w:val="24"/>
          <w:lang w:eastAsia="en-US"/>
        </w:rPr>
      </w:pPr>
      <w:r w:rsidRPr="009B6AB1">
        <w:rPr>
          <w:rFonts w:eastAsia="Calibri"/>
          <w:sz w:val="24"/>
          <w:szCs w:val="24"/>
          <w:lang w:eastAsia="en-US"/>
        </w:rPr>
        <w:t>Идентификаторы категорий (признаков) заявителей,</w:t>
      </w:r>
    </w:p>
    <w:p w:rsidR="00834D43" w:rsidRPr="009B6AB1" w:rsidRDefault="00834D43" w:rsidP="00834D43">
      <w:pPr>
        <w:ind w:firstLine="709"/>
        <w:jc w:val="center"/>
        <w:outlineLvl w:val="0"/>
        <w:rPr>
          <w:rFonts w:eastAsia="Calibri"/>
          <w:sz w:val="24"/>
          <w:szCs w:val="24"/>
          <w:lang w:eastAsia="en-US"/>
        </w:rPr>
      </w:pPr>
      <w:r w:rsidRPr="009B6AB1">
        <w:rPr>
          <w:rFonts w:eastAsia="Calibri"/>
          <w:sz w:val="24"/>
          <w:szCs w:val="24"/>
          <w:lang w:eastAsia="en-US"/>
        </w:rPr>
        <w:t>Исчерпывающий перечень документов,</w:t>
      </w:r>
    </w:p>
    <w:p w:rsidR="00834D43" w:rsidRPr="009B6AB1" w:rsidRDefault="00834D43" w:rsidP="00834D43">
      <w:pPr>
        <w:ind w:firstLine="709"/>
        <w:jc w:val="center"/>
        <w:outlineLvl w:val="0"/>
        <w:rPr>
          <w:rFonts w:eastAsia="Calibri"/>
          <w:sz w:val="24"/>
          <w:szCs w:val="24"/>
          <w:lang w:eastAsia="en-US"/>
        </w:rPr>
      </w:pPr>
      <w:proofErr w:type="gramStart"/>
      <w:r w:rsidRPr="009B6AB1">
        <w:rPr>
          <w:rFonts w:eastAsia="Calibri"/>
          <w:sz w:val="24"/>
          <w:szCs w:val="24"/>
          <w:lang w:eastAsia="en-US"/>
        </w:rPr>
        <w:t>необходимых</w:t>
      </w:r>
      <w:proofErr w:type="gramEnd"/>
      <w:r w:rsidRPr="009B6AB1">
        <w:rPr>
          <w:rFonts w:eastAsia="Calibri"/>
          <w:sz w:val="24"/>
          <w:szCs w:val="24"/>
          <w:lang w:eastAsia="en-US"/>
        </w:rPr>
        <w:t xml:space="preserve"> для предоставлении муниципальной услуги,</w:t>
      </w:r>
    </w:p>
    <w:p w:rsidR="00834D43" w:rsidRPr="009B6AB1" w:rsidRDefault="00834D43" w:rsidP="00834D43">
      <w:pPr>
        <w:ind w:firstLine="709"/>
        <w:jc w:val="center"/>
        <w:outlineLvl w:val="0"/>
        <w:rPr>
          <w:rFonts w:eastAsia="Calibri"/>
          <w:sz w:val="24"/>
          <w:szCs w:val="24"/>
          <w:lang w:eastAsia="en-US"/>
        </w:rPr>
      </w:pPr>
      <w:r w:rsidRPr="009B6AB1">
        <w:rPr>
          <w:rFonts w:eastAsia="Calibri"/>
          <w:sz w:val="24"/>
          <w:szCs w:val="24"/>
          <w:lang w:eastAsia="en-US"/>
        </w:rPr>
        <w:t>Исчерпывающий перечень оснований для отказа</w:t>
      </w:r>
    </w:p>
    <w:p w:rsidR="00834D43" w:rsidRPr="009B6AB1" w:rsidRDefault="00834D43" w:rsidP="00834D43">
      <w:pPr>
        <w:ind w:firstLine="709"/>
        <w:jc w:val="center"/>
        <w:outlineLvl w:val="0"/>
        <w:rPr>
          <w:rFonts w:eastAsia="Calibri"/>
          <w:sz w:val="24"/>
          <w:szCs w:val="24"/>
          <w:lang w:eastAsia="en-US"/>
        </w:rPr>
      </w:pPr>
      <w:r w:rsidRPr="009B6AB1">
        <w:rPr>
          <w:rFonts w:eastAsia="Calibri"/>
          <w:sz w:val="24"/>
          <w:szCs w:val="24"/>
          <w:lang w:eastAsia="en-US"/>
        </w:rPr>
        <w:t>в приеме запроса о предоставлении муниципальной услуги и документов,</w:t>
      </w:r>
    </w:p>
    <w:p w:rsidR="00834D43" w:rsidRPr="009B6AB1" w:rsidRDefault="00834D43" w:rsidP="00834D43">
      <w:pPr>
        <w:ind w:firstLine="709"/>
        <w:jc w:val="center"/>
        <w:outlineLvl w:val="0"/>
        <w:rPr>
          <w:rFonts w:eastAsia="Calibri"/>
          <w:sz w:val="24"/>
          <w:szCs w:val="24"/>
          <w:lang w:eastAsia="en-US"/>
        </w:rPr>
      </w:pPr>
      <w:proofErr w:type="gramStart"/>
      <w:r w:rsidRPr="009B6AB1">
        <w:rPr>
          <w:rFonts w:eastAsia="Calibri"/>
          <w:sz w:val="24"/>
          <w:szCs w:val="24"/>
          <w:lang w:eastAsia="en-US"/>
        </w:rPr>
        <w:t>необходимых</w:t>
      </w:r>
      <w:proofErr w:type="gramEnd"/>
      <w:r w:rsidRPr="009B6AB1">
        <w:rPr>
          <w:rFonts w:eastAsia="Calibri"/>
          <w:sz w:val="24"/>
          <w:szCs w:val="24"/>
          <w:lang w:eastAsia="en-US"/>
        </w:rPr>
        <w:t xml:space="preserve"> для предоставления услуги,</w:t>
      </w:r>
    </w:p>
    <w:p w:rsidR="00834D43" w:rsidRPr="009B6AB1" w:rsidRDefault="00834D43" w:rsidP="00834D43">
      <w:pPr>
        <w:ind w:firstLine="709"/>
        <w:jc w:val="center"/>
        <w:outlineLvl w:val="0"/>
        <w:rPr>
          <w:rFonts w:eastAsia="Calibri"/>
          <w:sz w:val="24"/>
          <w:szCs w:val="24"/>
          <w:lang w:eastAsia="en-US"/>
        </w:rPr>
      </w:pPr>
      <w:r w:rsidRPr="009B6AB1">
        <w:rPr>
          <w:rFonts w:eastAsia="Calibri"/>
          <w:sz w:val="24"/>
          <w:szCs w:val="24"/>
          <w:lang w:eastAsia="en-US"/>
        </w:rPr>
        <w:t>оснований для приостановления предоставления муниципальной услуги</w:t>
      </w:r>
    </w:p>
    <w:p w:rsidR="00834D43" w:rsidRPr="009B6AB1" w:rsidRDefault="00834D43" w:rsidP="00834D43">
      <w:pPr>
        <w:ind w:firstLine="709"/>
        <w:jc w:val="center"/>
        <w:outlineLvl w:val="0"/>
        <w:rPr>
          <w:rFonts w:eastAsia="Calibri"/>
          <w:sz w:val="24"/>
          <w:szCs w:val="24"/>
          <w:lang w:eastAsia="en-US"/>
        </w:rPr>
      </w:pPr>
      <w:r w:rsidRPr="009B6AB1">
        <w:rPr>
          <w:rFonts w:eastAsia="Calibri"/>
          <w:sz w:val="24"/>
          <w:szCs w:val="24"/>
          <w:lang w:eastAsia="en-US"/>
        </w:rPr>
        <w:t>или отказа в предоставлении муниципальной услуги,</w:t>
      </w:r>
    </w:p>
    <w:p w:rsidR="00834D43" w:rsidRPr="009B6AB1" w:rsidRDefault="00834D43" w:rsidP="00834D43">
      <w:pPr>
        <w:ind w:firstLine="709"/>
        <w:jc w:val="center"/>
        <w:outlineLvl w:val="0"/>
        <w:rPr>
          <w:rFonts w:eastAsia="Calibri"/>
          <w:sz w:val="24"/>
          <w:szCs w:val="24"/>
          <w:lang w:eastAsia="en-US"/>
        </w:rPr>
      </w:pPr>
      <w:r w:rsidRPr="009B6AB1">
        <w:rPr>
          <w:rFonts w:eastAsia="Calibri"/>
          <w:sz w:val="24"/>
          <w:szCs w:val="24"/>
          <w:lang w:eastAsia="en-US"/>
        </w:rPr>
        <w:t>Формы запроса о предоставлении муниципальной услуги</w:t>
      </w:r>
    </w:p>
    <w:p w:rsidR="00834D43" w:rsidRPr="009B6AB1" w:rsidRDefault="00834D43" w:rsidP="00834D43">
      <w:pPr>
        <w:ind w:firstLine="709"/>
        <w:jc w:val="center"/>
        <w:outlineLvl w:val="0"/>
        <w:rPr>
          <w:rFonts w:eastAsia="Calibri"/>
          <w:sz w:val="24"/>
          <w:szCs w:val="24"/>
          <w:lang w:eastAsia="en-US"/>
        </w:rPr>
      </w:pPr>
      <w:r w:rsidRPr="009B6AB1">
        <w:rPr>
          <w:rFonts w:eastAsia="Calibri"/>
          <w:sz w:val="24"/>
          <w:szCs w:val="24"/>
          <w:lang w:eastAsia="en-US"/>
        </w:rPr>
        <w:t>и документов, необходимых для предоставления муниципальной услуги</w:t>
      </w:r>
    </w:p>
    <w:p w:rsidR="00834D43" w:rsidRPr="009B6AB1" w:rsidRDefault="00834D43" w:rsidP="00834D43">
      <w:pPr>
        <w:ind w:firstLine="709"/>
        <w:jc w:val="center"/>
        <w:outlineLvl w:val="0"/>
        <w:rPr>
          <w:rFonts w:eastAsia="Calibri"/>
          <w:sz w:val="24"/>
          <w:szCs w:val="24"/>
          <w:lang w:eastAsia="en-US"/>
        </w:rPr>
      </w:pPr>
    </w:p>
    <w:p w:rsidR="00834D43" w:rsidRPr="009B6AB1" w:rsidRDefault="00834D43" w:rsidP="00834D43">
      <w:pPr>
        <w:numPr>
          <w:ilvl w:val="0"/>
          <w:numId w:val="4"/>
        </w:numPr>
        <w:spacing w:after="200" w:line="276" w:lineRule="auto"/>
        <w:jc w:val="center"/>
        <w:outlineLvl w:val="0"/>
        <w:rPr>
          <w:rFonts w:eastAsia="Calibri"/>
          <w:b/>
          <w:sz w:val="24"/>
          <w:szCs w:val="24"/>
          <w:lang w:eastAsia="en-US"/>
        </w:rPr>
      </w:pPr>
      <w:r w:rsidRPr="009B6AB1">
        <w:rPr>
          <w:rFonts w:eastAsia="Calibri"/>
          <w:b/>
          <w:sz w:val="24"/>
          <w:szCs w:val="24"/>
          <w:lang w:eastAsia="en-US"/>
        </w:rPr>
        <w:t>Перечень условных обозначений и сокращений</w:t>
      </w:r>
    </w:p>
    <w:p w:rsidR="00834D43" w:rsidRPr="009B6AB1" w:rsidRDefault="00834D43" w:rsidP="00834D43">
      <w:pPr>
        <w:ind w:firstLine="709"/>
        <w:jc w:val="both"/>
        <w:outlineLvl w:val="0"/>
        <w:rPr>
          <w:rFonts w:eastAsia="Calibri"/>
          <w:sz w:val="24"/>
          <w:szCs w:val="24"/>
          <w:lang w:eastAsia="en-US"/>
        </w:rPr>
      </w:pPr>
      <w:r w:rsidRPr="009B6AB1">
        <w:rPr>
          <w:rFonts w:eastAsia="Calibri"/>
          <w:sz w:val="24"/>
          <w:szCs w:val="24"/>
          <w:lang w:eastAsia="en-US"/>
        </w:rPr>
        <w:t>1. Условные сокращения:</w:t>
      </w:r>
    </w:p>
    <w:p w:rsidR="00834D43" w:rsidRPr="009B6AB1" w:rsidRDefault="00834D43" w:rsidP="00834D43">
      <w:pPr>
        <w:ind w:firstLine="709"/>
        <w:jc w:val="both"/>
        <w:outlineLvl w:val="0"/>
        <w:rPr>
          <w:rFonts w:eastAsia="Calibri"/>
          <w:sz w:val="24"/>
          <w:szCs w:val="24"/>
          <w:lang w:eastAsia="en-US"/>
        </w:rPr>
      </w:pPr>
      <w:r w:rsidRPr="009B6AB1">
        <w:rPr>
          <w:rFonts w:eastAsia="Calibri"/>
          <w:sz w:val="24"/>
          <w:szCs w:val="24"/>
          <w:lang w:eastAsia="en-US"/>
        </w:rPr>
        <w:t xml:space="preserve">а) </w:t>
      </w:r>
      <w:proofErr w:type="gramStart"/>
      <w:r w:rsidRPr="009B6AB1">
        <w:rPr>
          <w:rFonts w:eastAsia="Calibri"/>
          <w:sz w:val="24"/>
          <w:szCs w:val="24"/>
          <w:lang w:eastAsia="en-US"/>
        </w:rPr>
        <w:t>ЕП</w:t>
      </w:r>
      <w:proofErr w:type="gramEnd"/>
      <w:r w:rsidRPr="009B6AB1">
        <w:rPr>
          <w:rFonts w:eastAsia="Calibri"/>
          <w:sz w:val="24"/>
          <w:szCs w:val="24"/>
          <w:lang w:eastAsia="en-US"/>
        </w:rPr>
        <w:t>, ЕПГУ – федеральная государственная информационная система «Единый портал государственных и муниципальных услуг (функций)»;</w:t>
      </w:r>
    </w:p>
    <w:p w:rsidR="00834D43" w:rsidRPr="009B6AB1" w:rsidRDefault="00834D43" w:rsidP="00834D43">
      <w:pPr>
        <w:ind w:firstLine="709"/>
        <w:jc w:val="both"/>
        <w:outlineLvl w:val="0"/>
        <w:rPr>
          <w:rFonts w:eastAsia="Calibri"/>
          <w:sz w:val="24"/>
          <w:szCs w:val="24"/>
          <w:lang w:eastAsia="en-US"/>
        </w:rPr>
      </w:pPr>
      <w:r w:rsidRPr="009B6AB1">
        <w:rPr>
          <w:rFonts w:eastAsia="Calibri"/>
          <w:sz w:val="24"/>
          <w:szCs w:val="24"/>
          <w:lang w:eastAsia="en-US"/>
        </w:rPr>
        <w:t>б) ПГУ ЛО – портал государственных и муниципальных услуг Ленинградской области;</w:t>
      </w:r>
    </w:p>
    <w:p w:rsidR="00834D43" w:rsidRPr="009B6AB1" w:rsidRDefault="00834D43" w:rsidP="00834D43">
      <w:pPr>
        <w:ind w:firstLine="709"/>
        <w:jc w:val="both"/>
        <w:outlineLvl w:val="0"/>
        <w:rPr>
          <w:rFonts w:eastAsia="Calibri"/>
          <w:sz w:val="24"/>
          <w:szCs w:val="24"/>
          <w:lang w:eastAsia="en-US"/>
        </w:rPr>
      </w:pPr>
      <w:r w:rsidRPr="009B6AB1">
        <w:rPr>
          <w:rFonts w:eastAsia="Calibri"/>
          <w:sz w:val="24"/>
          <w:szCs w:val="24"/>
          <w:lang w:eastAsia="en-US"/>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834D43" w:rsidRPr="009B6AB1" w:rsidRDefault="00834D43" w:rsidP="00834D43">
      <w:pPr>
        <w:ind w:firstLine="709"/>
        <w:jc w:val="both"/>
        <w:outlineLvl w:val="0"/>
        <w:rPr>
          <w:rFonts w:eastAsia="Calibri"/>
          <w:sz w:val="24"/>
          <w:szCs w:val="24"/>
          <w:lang w:eastAsia="en-US"/>
        </w:rPr>
      </w:pPr>
      <w:r w:rsidRPr="009B6AB1">
        <w:rPr>
          <w:rFonts w:eastAsia="Calibri"/>
          <w:sz w:val="24"/>
          <w:szCs w:val="24"/>
          <w:lang w:eastAsia="en-US"/>
        </w:rPr>
        <w:t>2. Условные обозначения:</w:t>
      </w:r>
    </w:p>
    <w:p w:rsidR="00834D43" w:rsidRPr="009B6AB1" w:rsidRDefault="00834D43" w:rsidP="00834D43">
      <w:pPr>
        <w:ind w:firstLine="709"/>
        <w:jc w:val="both"/>
        <w:outlineLvl w:val="0"/>
        <w:rPr>
          <w:rFonts w:eastAsia="Calibri"/>
          <w:sz w:val="24"/>
          <w:szCs w:val="24"/>
          <w:lang w:eastAsia="en-US"/>
        </w:rPr>
      </w:pPr>
      <w:r w:rsidRPr="009B6AB1">
        <w:rPr>
          <w:rFonts w:eastAsia="Calibri"/>
          <w:sz w:val="24"/>
          <w:szCs w:val="24"/>
          <w:lang w:eastAsia="en-US"/>
        </w:rPr>
        <w:t xml:space="preserve">а) [Все] – документы представляются всеми заявителями, обращающимися за получением </w:t>
      </w:r>
      <w:r w:rsidRPr="000E457C">
        <w:rPr>
          <w:sz w:val="24"/>
          <w:szCs w:val="24"/>
        </w:rPr>
        <w:t>муниципальной</w:t>
      </w:r>
      <w:r w:rsidRPr="009B6AB1">
        <w:rPr>
          <w:rFonts w:eastAsia="Calibri"/>
          <w:sz w:val="24"/>
          <w:szCs w:val="24"/>
          <w:lang w:eastAsia="en-US"/>
        </w:rPr>
        <w:t xml:space="preserve"> услуги;</w:t>
      </w:r>
    </w:p>
    <w:p w:rsidR="00834D43" w:rsidRPr="009B6AB1" w:rsidRDefault="00834D43" w:rsidP="00834D43">
      <w:pPr>
        <w:ind w:firstLine="709"/>
        <w:jc w:val="both"/>
        <w:outlineLvl w:val="0"/>
        <w:rPr>
          <w:rFonts w:eastAsia="Calibri"/>
          <w:sz w:val="24"/>
          <w:szCs w:val="24"/>
          <w:lang w:eastAsia="en-US"/>
        </w:rPr>
      </w:pPr>
      <w:r w:rsidRPr="009B6AB1">
        <w:rPr>
          <w:rFonts w:eastAsia="Calibri"/>
          <w:sz w:val="24"/>
          <w:szCs w:val="24"/>
          <w:lang w:eastAsia="en-US"/>
        </w:rPr>
        <w:t>б) ИП – заявителем является Индивидуальный предприниматель;</w:t>
      </w:r>
    </w:p>
    <w:p w:rsidR="00834D43" w:rsidRPr="009B6AB1" w:rsidRDefault="00834D43" w:rsidP="00834D43">
      <w:pPr>
        <w:ind w:firstLine="709"/>
        <w:jc w:val="both"/>
        <w:outlineLvl w:val="0"/>
        <w:rPr>
          <w:rFonts w:eastAsia="Calibri"/>
          <w:sz w:val="24"/>
          <w:szCs w:val="24"/>
          <w:lang w:eastAsia="en-US"/>
        </w:rPr>
      </w:pPr>
      <w:r w:rsidRPr="009B6AB1">
        <w:rPr>
          <w:rFonts w:eastAsia="Calibri"/>
          <w:sz w:val="24"/>
          <w:szCs w:val="24"/>
          <w:lang w:eastAsia="en-US"/>
        </w:rPr>
        <w:lastRenderedPageBreak/>
        <w:t>в) ЮЛ – заявителем является юридическое лицо;</w:t>
      </w:r>
    </w:p>
    <w:p w:rsidR="00834D43" w:rsidRPr="009B6AB1" w:rsidRDefault="00834D43" w:rsidP="00834D43">
      <w:pPr>
        <w:ind w:firstLine="709"/>
        <w:jc w:val="both"/>
        <w:outlineLvl w:val="0"/>
        <w:rPr>
          <w:rFonts w:eastAsia="Calibri"/>
          <w:sz w:val="24"/>
          <w:szCs w:val="24"/>
          <w:lang w:eastAsia="en-US"/>
        </w:rPr>
      </w:pPr>
      <w:r w:rsidRPr="009B6AB1">
        <w:rPr>
          <w:rFonts w:eastAsia="Calibri"/>
          <w:sz w:val="24"/>
          <w:szCs w:val="24"/>
          <w:lang w:eastAsia="en-US"/>
        </w:rPr>
        <w:t xml:space="preserve">г) </w:t>
      </w:r>
      <w:proofErr w:type="gramStart"/>
      <w:r w:rsidRPr="009B6AB1">
        <w:rPr>
          <w:rFonts w:eastAsia="Calibri"/>
          <w:sz w:val="24"/>
          <w:szCs w:val="24"/>
          <w:lang w:eastAsia="en-US"/>
        </w:rPr>
        <w:t>П(</w:t>
      </w:r>
      <w:proofErr w:type="gramEnd"/>
      <w:r w:rsidRPr="009B6AB1">
        <w:rPr>
          <w:rFonts w:eastAsia="Calibri"/>
          <w:sz w:val="24"/>
          <w:szCs w:val="24"/>
          <w:lang w:eastAsia="en-US"/>
        </w:rPr>
        <w:t>з) – представитель заявителя;</w:t>
      </w:r>
    </w:p>
    <w:p w:rsidR="00834D43" w:rsidRPr="009B6AB1" w:rsidRDefault="00834D43" w:rsidP="00834D43">
      <w:pPr>
        <w:ind w:firstLine="709"/>
        <w:jc w:val="both"/>
        <w:outlineLvl w:val="0"/>
        <w:rPr>
          <w:rFonts w:eastAsia="Calibri"/>
          <w:sz w:val="24"/>
          <w:szCs w:val="24"/>
          <w:lang w:eastAsia="en-US"/>
        </w:rPr>
      </w:pPr>
      <w:r w:rsidRPr="009B6AB1">
        <w:rPr>
          <w:rFonts w:eastAsia="Calibri"/>
          <w:sz w:val="24"/>
          <w:szCs w:val="24"/>
          <w:lang w:eastAsia="en-US"/>
        </w:rPr>
        <w:t xml:space="preserve">д) </w:t>
      </w:r>
      <w:proofErr w:type="gramStart"/>
      <w:r w:rsidRPr="009B6AB1">
        <w:rPr>
          <w:rFonts w:eastAsia="Calibri"/>
          <w:sz w:val="24"/>
          <w:szCs w:val="24"/>
          <w:lang w:eastAsia="en-US"/>
        </w:rPr>
        <w:t>ЕП</w:t>
      </w:r>
      <w:proofErr w:type="gramEnd"/>
      <w:r w:rsidRPr="009B6AB1">
        <w:rPr>
          <w:rFonts w:eastAsia="Calibri"/>
          <w:sz w:val="24"/>
          <w:szCs w:val="24"/>
          <w:lang w:eastAsia="en-US"/>
        </w:rPr>
        <w:t xml:space="preserve"> – Единый портал;</w:t>
      </w:r>
    </w:p>
    <w:p w:rsidR="00834D43" w:rsidRPr="009B6AB1" w:rsidRDefault="00834D43" w:rsidP="00834D43">
      <w:pPr>
        <w:ind w:firstLine="709"/>
        <w:jc w:val="both"/>
        <w:outlineLvl w:val="0"/>
        <w:rPr>
          <w:rFonts w:eastAsia="Calibri"/>
          <w:sz w:val="24"/>
          <w:szCs w:val="24"/>
          <w:lang w:eastAsia="en-US"/>
        </w:rPr>
      </w:pPr>
      <w:r w:rsidRPr="009B6AB1">
        <w:rPr>
          <w:rFonts w:eastAsia="Calibri"/>
          <w:sz w:val="24"/>
          <w:szCs w:val="24"/>
          <w:lang w:eastAsia="en-US"/>
        </w:rPr>
        <w:t>е) ЕПГУ, ПГУ ЛО – документы подаются посредством портала;</w:t>
      </w:r>
    </w:p>
    <w:p w:rsidR="00834D43" w:rsidRPr="009B6AB1" w:rsidRDefault="00834D43" w:rsidP="00834D43">
      <w:pPr>
        <w:ind w:firstLine="709"/>
        <w:jc w:val="both"/>
        <w:outlineLvl w:val="0"/>
        <w:rPr>
          <w:rFonts w:eastAsia="Calibri"/>
          <w:sz w:val="24"/>
          <w:szCs w:val="24"/>
          <w:lang w:eastAsia="en-US"/>
        </w:rPr>
      </w:pPr>
      <w:r w:rsidRPr="009B6AB1">
        <w:rPr>
          <w:rFonts w:eastAsia="Calibri"/>
          <w:sz w:val="24"/>
          <w:szCs w:val="24"/>
          <w:lang w:eastAsia="en-US"/>
        </w:rPr>
        <w:t>ж) ПС – документы подаются посредством почтовой связи;</w:t>
      </w:r>
    </w:p>
    <w:p w:rsidR="00834D43" w:rsidRPr="009B6AB1" w:rsidRDefault="00834D43" w:rsidP="00834D43">
      <w:pPr>
        <w:ind w:firstLine="709"/>
        <w:jc w:val="both"/>
        <w:outlineLvl w:val="0"/>
        <w:rPr>
          <w:rFonts w:eastAsia="Calibri"/>
          <w:sz w:val="24"/>
          <w:szCs w:val="24"/>
          <w:lang w:eastAsia="en-US"/>
        </w:rPr>
      </w:pPr>
      <w:r w:rsidRPr="009B6AB1">
        <w:rPr>
          <w:rFonts w:eastAsia="Calibri"/>
          <w:sz w:val="24"/>
          <w:szCs w:val="24"/>
          <w:lang w:eastAsia="en-US"/>
        </w:rPr>
        <w:t>з) Л - документы подаются при личном посещении МФЦ;</w:t>
      </w:r>
    </w:p>
    <w:p w:rsidR="00834D43" w:rsidRPr="009B6AB1" w:rsidRDefault="00834D43" w:rsidP="00834D43">
      <w:pPr>
        <w:ind w:firstLine="709"/>
        <w:jc w:val="both"/>
        <w:outlineLvl w:val="0"/>
        <w:rPr>
          <w:rFonts w:eastAsia="Calibri"/>
          <w:sz w:val="24"/>
          <w:szCs w:val="24"/>
          <w:lang w:eastAsia="en-US"/>
        </w:rPr>
      </w:pPr>
      <w:r w:rsidRPr="009B6AB1">
        <w:rPr>
          <w:rFonts w:eastAsia="Calibri"/>
          <w:sz w:val="24"/>
          <w:szCs w:val="24"/>
          <w:lang w:eastAsia="en-US"/>
        </w:rPr>
        <w:t>и) О – представляется оригинал документа;</w:t>
      </w:r>
    </w:p>
    <w:p w:rsidR="00834D43" w:rsidRPr="009B6AB1" w:rsidRDefault="00834D43" w:rsidP="00834D43">
      <w:pPr>
        <w:ind w:firstLine="709"/>
        <w:jc w:val="both"/>
        <w:outlineLvl w:val="0"/>
        <w:rPr>
          <w:rFonts w:eastAsia="Calibri"/>
          <w:sz w:val="24"/>
          <w:szCs w:val="24"/>
          <w:lang w:eastAsia="en-US"/>
        </w:rPr>
      </w:pPr>
      <w:r w:rsidRPr="009B6AB1">
        <w:rPr>
          <w:rFonts w:eastAsia="Calibri"/>
          <w:sz w:val="24"/>
          <w:szCs w:val="24"/>
          <w:lang w:eastAsia="en-US"/>
        </w:rPr>
        <w:t xml:space="preserve">к) </w:t>
      </w:r>
      <w:proofErr w:type="gramStart"/>
      <w:r w:rsidRPr="009B6AB1">
        <w:rPr>
          <w:rFonts w:eastAsia="Calibri"/>
          <w:sz w:val="24"/>
          <w:szCs w:val="24"/>
          <w:lang w:eastAsia="en-US"/>
        </w:rPr>
        <w:t>О(</w:t>
      </w:r>
      <w:proofErr w:type="gramEnd"/>
      <w:r w:rsidRPr="009B6AB1">
        <w:rPr>
          <w:rFonts w:eastAsia="Calibri"/>
          <w:sz w:val="24"/>
          <w:szCs w:val="24"/>
          <w:lang w:eastAsia="en-US"/>
        </w:rPr>
        <w:t>э) – представляется оригинал документа в электронной форме;</w:t>
      </w:r>
    </w:p>
    <w:p w:rsidR="00834D43" w:rsidRPr="009B6AB1" w:rsidRDefault="00834D43" w:rsidP="00834D43">
      <w:pPr>
        <w:ind w:firstLine="709"/>
        <w:jc w:val="both"/>
        <w:outlineLvl w:val="0"/>
        <w:rPr>
          <w:rFonts w:eastAsia="Calibri"/>
          <w:sz w:val="24"/>
          <w:szCs w:val="24"/>
          <w:lang w:eastAsia="en-US"/>
        </w:rPr>
      </w:pPr>
      <w:r w:rsidRPr="009B6AB1">
        <w:rPr>
          <w:rFonts w:eastAsia="Calibri"/>
          <w:sz w:val="24"/>
          <w:szCs w:val="24"/>
          <w:lang w:eastAsia="en-US"/>
        </w:rPr>
        <w:t xml:space="preserve">л) </w:t>
      </w:r>
      <w:proofErr w:type="gramStart"/>
      <w:r w:rsidRPr="009B6AB1">
        <w:rPr>
          <w:rFonts w:eastAsia="Calibri"/>
          <w:sz w:val="24"/>
          <w:szCs w:val="24"/>
          <w:lang w:eastAsia="en-US"/>
        </w:rPr>
        <w:t>К</w:t>
      </w:r>
      <w:proofErr w:type="gramEnd"/>
      <w:r w:rsidRPr="009B6AB1">
        <w:rPr>
          <w:rFonts w:eastAsia="Calibri"/>
          <w:sz w:val="24"/>
          <w:szCs w:val="24"/>
          <w:lang w:eastAsia="en-US"/>
        </w:rPr>
        <w:t xml:space="preserve"> – представляется копия документа;</w:t>
      </w:r>
    </w:p>
    <w:p w:rsidR="00834D43" w:rsidRPr="009B6AB1" w:rsidRDefault="00834D43" w:rsidP="00834D43">
      <w:pPr>
        <w:ind w:firstLine="709"/>
        <w:jc w:val="both"/>
        <w:outlineLvl w:val="0"/>
        <w:rPr>
          <w:rFonts w:eastAsia="Calibri"/>
          <w:sz w:val="24"/>
          <w:szCs w:val="24"/>
          <w:lang w:eastAsia="en-US"/>
        </w:rPr>
      </w:pPr>
      <w:r w:rsidRPr="009B6AB1">
        <w:rPr>
          <w:rFonts w:eastAsia="Calibri"/>
          <w:sz w:val="24"/>
          <w:szCs w:val="24"/>
          <w:lang w:eastAsia="en-US"/>
        </w:rPr>
        <w:t xml:space="preserve">м) </w:t>
      </w:r>
      <w:proofErr w:type="gramStart"/>
      <w:r w:rsidRPr="009B6AB1">
        <w:rPr>
          <w:rFonts w:eastAsia="Calibri"/>
          <w:sz w:val="24"/>
          <w:szCs w:val="24"/>
          <w:lang w:eastAsia="en-US"/>
        </w:rPr>
        <w:t>К(</w:t>
      </w:r>
      <w:proofErr w:type="gramEnd"/>
      <w:r w:rsidRPr="009B6AB1">
        <w:rPr>
          <w:rFonts w:eastAsia="Calibri"/>
          <w:sz w:val="24"/>
          <w:szCs w:val="24"/>
          <w:lang w:eastAsia="en-US"/>
        </w:rPr>
        <w:t>э) – представляется копия документа в электронной форме;</w:t>
      </w:r>
    </w:p>
    <w:p w:rsidR="00834D43" w:rsidRPr="009B6AB1" w:rsidRDefault="00834D43" w:rsidP="00834D43">
      <w:pPr>
        <w:ind w:firstLine="709"/>
        <w:jc w:val="both"/>
        <w:outlineLvl w:val="0"/>
        <w:rPr>
          <w:rFonts w:eastAsia="Calibri"/>
          <w:sz w:val="24"/>
          <w:szCs w:val="24"/>
          <w:lang w:eastAsia="en-US"/>
        </w:rPr>
      </w:pPr>
      <w:r w:rsidRPr="009B6AB1">
        <w:rPr>
          <w:rFonts w:eastAsia="Calibri"/>
          <w:sz w:val="24"/>
          <w:szCs w:val="24"/>
          <w:lang w:eastAsia="en-US"/>
        </w:rPr>
        <w:t>н) Д(1) – документы представляются в одном экземпляре;</w:t>
      </w:r>
    </w:p>
    <w:p w:rsidR="00834D43" w:rsidRPr="009B6AB1" w:rsidRDefault="00834D43" w:rsidP="00834D43">
      <w:pPr>
        <w:ind w:firstLine="709"/>
        <w:jc w:val="both"/>
        <w:outlineLvl w:val="0"/>
        <w:rPr>
          <w:rFonts w:eastAsia="Calibri"/>
          <w:sz w:val="24"/>
          <w:szCs w:val="24"/>
          <w:lang w:eastAsia="en-US"/>
        </w:rPr>
      </w:pPr>
      <w:r w:rsidRPr="009B6AB1">
        <w:rPr>
          <w:rFonts w:eastAsia="Calibri"/>
          <w:sz w:val="24"/>
          <w:szCs w:val="24"/>
          <w:lang w:eastAsia="en-US"/>
        </w:rPr>
        <w:t>о) Д(2) – документы представляются в двух экземплярах.</w:t>
      </w:r>
    </w:p>
    <w:p w:rsidR="00834D43" w:rsidRPr="009B6AB1" w:rsidRDefault="00834D43" w:rsidP="00834D43">
      <w:pPr>
        <w:ind w:firstLine="709"/>
        <w:jc w:val="both"/>
        <w:outlineLvl w:val="0"/>
        <w:rPr>
          <w:rFonts w:eastAsia="Calibri"/>
          <w:b/>
          <w:sz w:val="24"/>
          <w:szCs w:val="24"/>
          <w:lang w:eastAsia="en-US"/>
        </w:rPr>
      </w:pPr>
    </w:p>
    <w:p w:rsidR="00834D43" w:rsidRPr="009B6AB1" w:rsidRDefault="00834D43" w:rsidP="00834D43">
      <w:pPr>
        <w:numPr>
          <w:ilvl w:val="0"/>
          <w:numId w:val="4"/>
        </w:numPr>
        <w:spacing w:after="200" w:line="276" w:lineRule="auto"/>
        <w:jc w:val="center"/>
        <w:outlineLvl w:val="0"/>
        <w:rPr>
          <w:rFonts w:eastAsia="Calibri"/>
          <w:b/>
          <w:sz w:val="24"/>
          <w:szCs w:val="24"/>
          <w:lang w:eastAsia="en-US"/>
        </w:rPr>
      </w:pPr>
      <w:r w:rsidRPr="009B6AB1">
        <w:rPr>
          <w:rFonts w:eastAsia="Calibri"/>
          <w:b/>
          <w:sz w:val="24"/>
          <w:szCs w:val="24"/>
          <w:lang w:eastAsia="en-US"/>
        </w:rPr>
        <w:t>Идентификаторы категорий (признаков) заявителей</w:t>
      </w:r>
    </w:p>
    <w:p w:rsidR="00834D43" w:rsidRPr="009B6AB1" w:rsidRDefault="00834D43" w:rsidP="00834D43">
      <w:pPr>
        <w:ind w:firstLine="709"/>
        <w:jc w:val="right"/>
        <w:outlineLvl w:val="0"/>
        <w:rPr>
          <w:rFonts w:eastAsia="Calibri"/>
          <w:sz w:val="24"/>
          <w:szCs w:val="24"/>
          <w:lang w:eastAsia="en-US"/>
        </w:rPr>
      </w:pPr>
      <w:r w:rsidRPr="009B6AB1">
        <w:rPr>
          <w:rFonts w:eastAsia="Calibri"/>
          <w:sz w:val="24"/>
          <w:szCs w:val="24"/>
          <w:lang w:eastAsia="en-US"/>
        </w:rPr>
        <w:t>Таблица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65"/>
        <w:gridCol w:w="9356"/>
      </w:tblGrid>
      <w:tr w:rsidR="00834D43" w:rsidRPr="000E457C" w:rsidTr="00A940D5">
        <w:tc>
          <w:tcPr>
            <w:tcW w:w="5165" w:type="dxa"/>
            <w:vMerge w:val="restart"/>
            <w:vAlign w:val="center"/>
          </w:tcPr>
          <w:p w:rsidR="00834D43" w:rsidRPr="000E457C" w:rsidRDefault="00834D43" w:rsidP="00A940D5">
            <w:pPr>
              <w:jc w:val="center"/>
              <w:rPr>
                <w:b/>
                <w:sz w:val="24"/>
                <w:szCs w:val="24"/>
              </w:rPr>
            </w:pPr>
            <w:r w:rsidRPr="009B6AB1">
              <w:rPr>
                <w:rFonts w:eastAsia="Calibri"/>
                <w:sz w:val="24"/>
                <w:szCs w:val="24"/>
                <w:lang w:eastAsia="en-US"/>
              </w:rPr>
              <w:t>Наименование отдельного признака заявителя</w:t>
            </w:r>
          </w:p>
          <w:p w:rsidR="00834D43" w:rsidRPr="000E457C" w:rsidRDefault="00834D43" w:rsidP="00A940D5">
            <w:pPr>
              <w:jc w:val="center"/>
              <w:rPr>
                <w:b/>
                <w:sz w:val="24"/>
                <w:szCs w:val="24"/>
              </w:rPr>
            </w:pPr>
          </w:p>
        </w:tc>
        <w:tc>
          <w:tcPr>
            <w:tcW w:w="9356" w:type="dxa"/>
          </w:tcPr>
          <w:p w:rsidR="00834D43" w:rsidRPr="000E457C" w:rsidRDefault="00834D43" w:rsidP="00A940D5">
            <w:pPr>
              <w:jc w:val="center"/>
              <w:rPr>
                <w:b/>
                <w:sz w:val="24"/>
                <w:szCs w:val="24"/>
              </w:rPr>
            </w:pPr>
            <w:r w:rsidRPr="000E457C">
              <w:rPr>
                <w:b/>
                <w:sz w:val="24"/>
                <w:szCs w:val="24"/>
              </w:rPr>
              <w:t>Результат предоставления муниципальной услуги</w:t>
            </w:r>
          </w:p>
        </w:tc>
      </w:tr>
      <w:tr w:rsidR="00834D43" w:rsidRPr="000E457C" w:rsidTr="00A940D5">
        <w:trPr>
          <w:trHeight w:val="812"/>
        </w:trPr>
        <w:tc>
          <w:tcPr>
            <w:tcW w:w="5165" w:type="dxa"/>
            <w:vMerge/>
          </w:tcPr>
          <w:p w:rsidR="00834D43" w:rsidRPr="000E457C" w:rsidRDefault="00834D43" w:rsidP="00A940D5">
            <w:pPr>
              <w:jc w:val="center"/>
              <w:rPr>
                <w:b/>
                <w:sz w:val="24"/>
                <w:szCs w:val="24"/>
              </w:rPr>
            </w:pPr>
          </w:p>
        </w:tc>
        <w:tc>
          <w:tcPr>
            <w:tcW w:w="9356" w:type="dxa"/>
          </w:tcPr>
          <w:p w:rsidR="00834D43" w:rsidRPr="000E457C" w:rsidRDefault="00834D43" w:rsidP="00A940D5">
            <w:pPr>
              <w:jc w:val="center"/>
              <w:rPr>
                <w:b/>
                <w:sz w:val="24"/>
                <w:szCs w:val="24"/>
              </w:rPr>
            </w:pPr>
            <w:r w:rsidRPr="000E457C">
              <w:rPr>
                <w:rFonts w:eastAsia="Calibri"/>
                <w:sz w:val="24"/>
                <w:szCs w:val="24"/>
              </w:rPr>
              <w:t>Решение о предварительном согласовании предоставления земельного участка, на котором расположен гараж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
        </w:tc>
      </w:tr>
      <w:tr w:rsidR="00834D43" w:rsidTr="00A940D5">
        <w:trPr>
          <w:trHeight w:val="812"/>
        </w:trPr>
        <w:tc>
          <w:tcPr>
            <w:tcW w:w="5165" w:type="dxa"/>
            <w:vMerge/>
          </w:tcPr>
          <w:p w:rsidR="00834D43" w:rsidRDefault="00834D43" w:rsidP="00A940D5">
            <w:pPr>
              <w:jc w:val="center"/>
              <w:rPr>
                <w:sz w:val="28"/>
                <w:szCs w:val="28"/>
              </w:rPr>
            </w:pPr>
          </w:p>
        </w:tc>
        <w:tc>
          <w:tcPr>
            <w:tcW w:w="9356" w:type="dxa"/>
          </w:tcPr>
          <w:p w:rsidR="00834D43" w:rsidRDefault="00834D43" w:rsidP="00A940D5">
            <w:pPr>
              <w:jc w:val="center"/>
              <w:rPr>
                <w:rFonts w:eastAsia="Calibri"/>
                <w:sz w:val="28"/>
                <w:szCs w:val="28"/>
              </w:rPr>
            </w:pPr>
            <w:r>
              <w:rPr>
                <w:rFonts w:eastAsia="Calibri"/>
                <w:sz w:val="28"/>
                <w:szCs w:val="28"/>
              </w:rPr>
              <w:t>А</w:t>
            </w:r>
          </w:p>
        </w:tc>
      </w:tr>
      <w:tr w:rsidR="00834D43" w:rsidTr="00A940D5">
        <w:tc>
          <w:tcPr>
            <w:tcW w:w="5165" w:type="dxa"/>
          </w:tcPr>
          <w:p w:rsidR="00834D43" w:rsidRDefault="00834D43" w:rsidP="00A940D5">
            <w:r>
              <w:t xml:space="preserve">1) </w:t>
            </w:r>
            <w:r>
              <w:rPr>
                <w:b/>
              </w:rPr>
              <w:t>Гражданин, использующий гараж,</w:t>
            </w:r>
            <w:r>
              <w:t xml:space="preserve">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w:t>
            </w:r>
            <w:r>
              <w:rPr>
                <w:b/>
              </w:rPr>
              <w:t>в случае</w:t>
            </w:r>
            <w:r>
              <w:t xml:space="preserve">, </w:t>
            </w:r>
            <w:r>
              <w:rPr>
                <w:b/>
              </w:rPr>
              <w:t xml:space="preserve">если земельный участок </w:t>
            </w:r>
            <w:r>
              <w:t xml:space="preserve">для размещения гаража </w:t>
            </w:r>
            <w:r>
              <w:rPr>
                <w:b/>
              </w:rPr>
              <w:t>был предоставлен гражданину или передан ему какой-либо организацией</w:t>
            </w:r>
            <w:r>
              <w:t xml:space="preserve"> (в том </w:t>
            </w:r>
            <w:proofErr w:type="gramStart"/>
            <w:r>
              <w:t>числе</w:t>
            </w:r>
            <w:proofErr w:type="gramEnd"/>
            <w:r>
              <w:t xml:space="preserve"> с </w:t>
            </w:r>
            <w:r>
              <w:lastRenderedPageBreak/>
              <w:t xml:space="preserve">которой этот гражданин состоял в </w:t>
            </w:r>
            <w:proofErr w:type="gramStart"/>
            <w:r>
              <w:t xml:space="preserve">трудовых или иных отношениях) </w:t>
            </w:r>
            <w:r>
              <w:rPr>
                <w:b/>
              </w:rPr>
              <w:t xml:space="preserve">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 </w:t>
            </w:r>
            <w:r>
              <w:t>Федерального закона от 25.10.2001 № 137-ФЗ «О введении в действие Земельного кодекса Российской Федерации»;</w:t>
            </w:r>
            <w:proofErr w:type="gramEnd"/>
          </w:p>
        </w:tc>
        <w:tc>
          <w:tcPr>
            <w:tcW w:w="9356" w:type="dxa"/>
          </w:tcPr>
          <w:p w:rsidR="00834D43" w:rsidRDefault="00834D43" w:rsidP="00A940D5">
            <w:pPr>
              <w:jc w:val="center"/>
              <w:rPr>
                <w:sz w:val="28"/>
                <w:szCs w:val="28"/>
              </w:rPr>
            </w:pPr>
            <w:r>
              <w:rPr>
                <w:sz w:val="28"/>
                <w:szCs w:val="28"/>
              </w:rPr>
              <w:lastRenderedPageBreak/>
              <w:t>1А</w:t>
            </w:r>
          </w:p>
        </w:tc>
      </w:tr>
      <w:tr w:rsidR="00834D43" w:rsidTr="00A940D5">
        <w:tc>
          <w:tcPr>
            <w:tcW w:w="5165" w:type="dxa"/>
          </w:tcPr>
          <w:p w:rsidR="00834D43" w:rsidRDefault="00834D43" w:rsidP="00A940D5">
            <w:pPr>
              <w:rPr>
                <w:b/>
              </w:rPr>
            </w:pPr>
            <w:proofErr w:type="gramStart"/>
            <w:r>
              <w:lastRenderedPageBreak/>
              <w:t xml:space="preserve">2) </w:t>
            </w:r>
            <w:r>
              <w:rPr>
                <w:b/>
              </w:rPr>
              <w:t>Гражданин, использующий гараж,</w:t>
            </w:r>
            <w:r>
              <w:t xml:space="preserve">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w:t>
            </w:r>
            <w:r>
              <w:rPr>
                <w:b/>
              </w:rPr>
              <w:t>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w:t>
            </w:r>
            <w:proofErr w:type="gramEnd"/>
            <w:r>
              <w:rPr>
                <w:b/>
              </w:rPr>
              <w:t xml:space="preserve">, </w:t>
            </w:r>
            <w:proofErr w:type="gramStart"/>
            <w:r>
              <w:t xml:space="preserve">для размещения гаражей, </w:t>
            </w:r>
            <w:r>
              <w:rPr>
                <w:b/>
              </w:rPr>
              <w:t>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w:t>
            </w:r>
            <w:proofErr w:type="gramEnd"/>
            <w:r>
              <w:rPr>
                <w:b/>
              </w:rPr>
              <w:t xml:space="preserve"> иного документа, устанавливающего такое распределение.</w:t>
            </w:r>
          </w:p>
        </w:tc>
        <w:tc>
          <w:tcPr>
            <w:tcW w:w="9356" w:type="dxa"/>
          </w:tcPr>
          <w:p w:rsidR="00834D43" w:rsidRDefault="00834D43" w:rsidP="00A940D5">
            <w:pPr>
              <w:jc w:val="center"/>
              <w:rPr>
                <w:sz w:val="28"/>
                <w:szCs w:val="28"/>
              </w:rPr>
            </w:pPr>
            <w:r>
              <w:rPr>
                <w:sz w:val="28"/>
                <w:szCs w:val="28"/>
              </w:rPr>
              <w:t>2А</w:t>
            </w:r>
          </w:p>
        </w:tc>
      </w:tr>
      <w:tr w:rsidR="00834D43" w:rsidTr="00A940D5">
        <w:tc>
          <w:tcPr>
            <w:tcW w:w="5165" w:type="dxa"/>
          </w:tcPr>
          <w:p w:rsidR="00834D43" w:rsidRDefault="00834D43" w:rsidP="00A940D5">
            <w:r>
              <w:t xml:space="preserve">3). </w:t>
            </w:r>
            <w:r>
              <w:rPr>
                <w:b/>
              </w:rPr>
              <w:t>Наследник гражданина использовавшего гараж</w:t>
            </w:r>
            <w:r>
              <w:t>,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w:t>
            </w:r>
            <w:r>
              <w:rPr>
                <w:b/>
              </w:rPr>
              <w:t xml:space="preserve">, в случае, если земельный участок для размещения гаража был предоставлен гражданину или передан ему какой-либо </w:t>
            </w:r>
            <w:r>
              <w:rPr>
                <w:b/>
              </w:rPr>
              <w:lastRenderedPageBreak/>
              <w:t>организацией</w:t>
            </w:r>
            <w:r>
              <w:t xml:space="preserve"> (в том </w:t>
            </w:r>
            <w:proofErr w:type="gramStart"/>
            <w:r>
              <w:t>числе</w:t>
            </w:r>
            <w:proofErr w:type="gramEnd"/>
            <w:r>
              <w:t xml:space="preserve"> с которой этот гражданин состоял в </w:t>
            </w:r>
            <w:proofErr w:type="gramStart"/>
            <w:r>
              <w:t xml:space="preserve">трудовых или иных отношениях) </w:t>
            </w:r>
            <w:r>
              <w:rPr>
                <w:b/>
              </w:rPr>
              <w:t>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w:t>
            </w:r>
            <w:r>
              <w:t xml:space="preserve"> Федерального закона от 25.10.2001 № 137-ФЗ «О введении в действие Земельного кодекса Российской Федерации»</w:t>
            </w:r>
            <w:proofErr w:type="gramEnd"/>
          </w:p>
        </w:tc>
        <w:tc>
          <w:tcPr>
            <w:tcW w:w="9356" w:type="dxa"/>
          </w:tcPr>
          <w:p w:rsidR="00834D43" w:rsidRDefault="00834D43" w:rsidP="00A940D5">
            <w:pPr>
              <w:jc w:val="center"/>
              <w:rPr>
                <w:sz w:val="28"/>
                <w:szCs w:val="28"/>
              </w:rPr>
            </w:pPr>
            <w:r>
              <w:rPr>
                <w:sz w:val="28"/>
                <w:szCs w:val="28"/>
              </w:rPr>
              <w:lastRenderedPageBreak/>
              <w:t>3А</w:t>
            </w:r>
          </w:p>
        </w:tc>
      </w:tr>
      <w:tr w:rsidR="00834D43" w:rsidTr="00A940D5">
        <w:tc>
          <w:tcPr>
            <w:tcW w:w="5165" w:type="dxa"/>
          </w:tcPr>
          <w:p w:rsidR="00834D43" w:rsidRDefault="00834D43" w:rsidP="00A940D5">
            <w:proofErr w:type="gramStart"/>
            <w:r>
              <w:lastRenderedPageBreak/>
              <w:t xml:space="preserve">4) </w:t>
            </w:r>
            <w:r>
              <w:rPr>
                <w:b/>
              </w:rPr>
              <w:t xml:space="preserve">Наследник гражданина, использовавшего гараж, </w:t>
            </w:r>
            <w:r>
              <w:t xml:space="preserve">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w:t>
            </w:r>
            <w:r>
              <w:rPr>
                <w:b/>
              </w:rPr>
              <w:t>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w:t>
            </w:r>
            <w:r>
              <w:t xml:space="preserve"> при которой был организован гаражный</w:t>
            </w:r>
            <w:proofErr w:type="gramEnd"/>
            <w:r>
              <w:t xml:space="preserve"> </w:t>
            </w:r>
            <w:proofErr w:type="gramStart"/>
            <w:r>
              <w:t xml:space="preserve">кооператив, для размещения гаражей, </w:t>
            </w:r>
            <w:r>
              <w:rPr>
                <w:b/>
              </w:rPr>
              <w:t xml:space="preserve">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 </w:t>
            </w:r>
            <w:r>
              <w:t xml:space="preserve">Федерального закона от 25.10.2001 № 137-ФЗ «О введении в действие Земельного кодекса Российской Федерации», </w:t>
            </w:r>
            <w:r>
              <w:rPr>
                <w:b/>
              </w:rPr>
              <w:t>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w:t>
            </w:r>
            <w:proofErr w:type="gramEnd"/>
            <w:r>
              <w:rPr>
                <w:b/>
              </w:rPr>
              <w:t xml:space="preserve"> либо иного документа, устанавливающего такое распределение</w:t>
            </w:r>
            <w:r>
              <w:t>.</w:t>
            </w:r>
          </w:p>
        </w:tc>
        <w:tc>
          <w:tcPr>
            <w:tcW w:w="9356" w:type="dxa"/>
          </w:tcPr>
          <w:p w:rsidR="00834D43" w:rsidRDefault="00834D43" w:rsidP="00A940D5">
            <w:pPr>
              <w:jc w:val="center"/>
              <w:rPr>
                <w:sz w:val="28"/>
                <w:szCs w:val="28"/>
              </w:rPr>
            </w:pPr>
            <w:r>
              <w:rPr>
                <w:sz w:val="28"/>
                <w:szCs w:val="28"/>
              </w:rPr>
              <w:t>4А</w:t>
            </w:r>
          </w:p>
        </w:tc>
      </w:tr>
      <w:tr w:rsidR="00834D43" w:rsidTr="00A940D5">
        <w:tc>
          <w:tcPr>
            <w:tcW w:w="5165" w:type="dxa"/>
          </w:tcPr>
          <w:p w:rsidR="00834D43" w:rsidRDefault="00834D43" w:rsidP="00A940D5">
            <w:r>
              <w:t xml:space="preserve">5) Физическое лицо, являющееся приобретателем гаража у </w:t>
            </w:r>
            <w:proofErr w:type="gramStart"/>
            <w:r>
              <w:t>гражданина</w:t>
            </w:r>
            <w:proofErr w:type="gramEnd"/>
            <w:r>
              <w:t xml:space="preserve"> использовавшего гараж,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w:t>
            </w:r>
            <w:r>
              <w:rPr>
                <w:b/>
              </w:rPr>
              <w:t xml:space="preserve">если земельный участок для </w:t>
            </w:r>
            <w:r>
              <w:rPr>
                <w:b/>
              </w:rPr>
              <w:lastRenderedPageBreak/>
              <w:t xml:space="preserve">размещения гаража был предоставлен гражданину или передан ему какой-либо организацией (в том числе </w:t>
            </w:r>
            <w:proofErr w:type="gramStart"/>
            <w:r>
              <w:rPr>
                <w:b/>
              </w:rPr>
              <w:t>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r>
              <w:t>, в том числе предусмотренным статьей 3.7 Федерального закона от 25.10.2001 № 137-ФЗ «О введении в действие Земельного кодекса Российской Федерации»;</w:t>
            </w:r>
            <w:proofErr w:type="gramEnd"/>
          </w:p>
        </w:tc>
        <w:tc>
          <w:tcPr>
            <w:tcW w:w="9356" w:type="dxa"/>
          </w:tcPr>
          <w:p w:rsidR="00834D43" w:rsidRDefault="00834D43" w:rsidP="00A940D5">
            <w:pPr>
              <w:jc w:val="center"/>
              <w:rPr>
                <w:sz w:val="28"/>
                <w:szCs w:val="28"/>
              </w:rPr>
            </w:pPr>
            <w:r>
              <w:rPr>
                <w:sz w:val="28"/>
                <w:szCs w:val="28"/>
              </w:rPr>
              <w:lastRenderedPageBreak/>
              <w:t>5А</w:t>
            </w:r>
          </w:p>
        </w:tc>
      </w:tr>
      <w:tr w:rsidR="00834D43" w:rsidTr="00A940D5">
        <w:tc>
          <w:tcPr>
            <w:tcW w:w="5165" w:type="dxa"/>
          </w:tcPr>
          <w:p w:rsidR="00834D43" w:rsidRDefault="00834D43" w:rsidP="00A940D5">
            <w:r>
              <w:lastRenderedPageBreak/>
              <w:t xml:space="preserve">6. </w:t>
            </w:r>
            <w:proofErr w:type="gramStart"/>
            <w:r>
              <w:rPr>
                <w:b/>
              </w:rPr>
              <w:t>Физическое лицо, являющееся приобретателем гаража у гражданина</w:t>
            </w:r>
            <w:r>
              <w:t xml:space="preserve">, </w:t>
            </w:r>
            <w:r>
              <w:rPr>
                <w:b/>
              </w:rPr>
              <w:t>использовавшего гараж,</w:t>
            </w:r>
            <w:r>
              <w:t xml:space="preserve">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w:t>
            </w:r>
            <w:r>
              <w:rPr>
                <w:b/>
              </w:rPr>
              <w:t>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w:t>
            </w:r>
            <w:proofErr w:type="gramEnd"/>
            <w:r>
              <w:rPr>
                <w:b/>
              </w:rPr>
              <w:t xml:space="preserve"> </w:t>
            </w:r>
            <w:proofErr w:type="gramStart"/>
            <w:r>
              <w:rPr>
                <w:b/>
              </w:rPr>
              <w:t>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w:t>
            </w:r>
            <w:r>
              <w:t xml:space="preserve"> в том числе предусмотренным статьей 3.7 Федерального закона от 25.10.2001 № 137-ФЗ «О введении в действие Земельного кодекса Российской Федерации», </w:t>
            </w:r>
            <w:r>
              <w:rPr>
                <w:b/>
              </w:rPr>
              <w:t>и гараж и (или) земельный участок, на котором он расположен, распределены соответствующему гражданину на основании решения общего</w:t>
            </w:r>
            <w:proofErr w:type="gramEnd"/>
            <w:r>
              <w:rPr>
                <w:b/>
              </w:rPr>
              <w:t xml:space="preserve"> собрания членов гаражного кооператива либо иного документа, устанавливающего такое распределение</w:t>
            </w:r>
          </w:p>
        </w:tc>
        <w:tc>
          <w:tcPr>
            <w:tcW w:w="9356" w:type="dxa"/>
          </w:tcPr>
          <w:p w:rsidR="00834D43" w:rsidRDefault="00834D43" w:rsidP="00A940D5">
            <w:pPr>
              <w:jc w:val="center"/>
              <w:rPr>
                <w:sz w:val="28"/>
                <w:szCs w:val="28"/>
              </w:rPr>
            </w:pPr>
            <w:r>
              <w:rPr>
                <w:sz w:val="28"/>
                <w:szCs w:val="28"/>
              </w:rPr>
              <w:t>6А</w:t>
            </w:r>
          </w:p>
        </w:tc>
      </w:tr>
      <w:tr w:rsidR="00834D43" w:rsidTr="00A940D5">
        <w:tc>
          <w:tcPr>
            <w:tcW w:w="5165" w:type="dxa"/>
          </w:tcPr>
          <w:p w:rsidR="00834D43" w:rsidRDefault="00834D43" w:rsidP="00A940D5">
            <w:r>
              <w:t xml:space="preserve">7) </w:t>
            </w:r>
            <w:r>
              <w:rPr>
                <w:b/>
              </w:rPr>
              <w:t>Гражданин, использующий гараж,</w:t>
            </w:r>
            <w:r>
              <w:t xml:space="preserve">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w:t>
            </w:r>
            <w:r>
              <w:lastRenderedPageBreak/>
              <w:t xml:space="preserve">сносу, </w:t>
            </w:r>
            <w:r>
              <w:rPr>
                <w:b/>
              </w:rPr>
              <w:t xml:space="preserve">в случае, если земельный участок для размещения гаража был предоставлен гражданину или передан ему какой-либо организацией </w:t>
            </w:r>
            <w:r>
              <w:t xml:space="preserve">(в том </w:t>
            </w:r>
            <w:proofErr w:type="gramStart"/>
            <w:r>
              <w:t>числе</w:t>
            </w:r>
            <w:proofErr w:type="gramEnd"/>
            <w:r>
              <w:t xml:space="preserve"> с которой этот гражданин состоял в </w:t>
            </w:r>
            <w:proofErr w:type="gramStart"/>
            <w:r>
              <w:t xml:space="preserve">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 </w:t>
            </w:r>
            <w:r>
              <w:rPr>
                <w:b/>
              </w:rPr>
              <w:t>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w:t>
            </w:r>
            <w:proofErr w:type="gramEnd"/>
            <w:r>
              <w:rPr>
                <w:b/>
              </w:rPr>
              <w:t xml:space="preserve"> в связи с прекращением деятельности юридического лица.</w:t>
            </w:r>
          </w:p>
        </w:tc>
        <w:tc>
          <w:tcPr>
            <w:tcW w:w="9356" w:type="dxa"/>
          </w:tcPr>
          <w:p w:rsidR="00834D43" w:rsidRDefault="00834D43" w:rsidP="00A940D5">
            <w:pPr>
              <w:jc w:val="center"/>
              <w:rPr>
                <w:sz w:val="28"/>
                <w:szCs w:val="28"/>
              </w:rPr>
            </w:pPr>
            <w:r>
              <w:rPr>
                <w:sz w:val="28"/>
                <w:szCs w:val="28"/>
              </w:rPr>
              <w:lastRenderedPageBreak/>
              <w:t>7А</w:t>
            </w:r>
          </w:p>
        </w:tc>
      </w:tr>
      <w:tr w:rsidR="00834D43" w:rsidTr="00A940D5">
        <w:tc>
          <w:tcPr>
            <w:tcW w:w="5165" w:type="dxa"/>
          </w:tcPr>
          <w:p w:rsidR="00834D43" w:rsidRDefault="00834D43" w:rsidP="00A940D5">
            <w:pPr>
              <w:rPr>
                <w:b/>
              </w:rPr>
            </w:pPr>
            <w:proofErr w:type="gramStart"/>
            <w:r>
              <w:lastRenderedPageBreak/>
              <w:t xml:space="preserve">8) </w:t>
            </w:r>
            <w:r>
              <w:rPr>
                <w:b/>
              </w:rPr>
              <w:t>Гражданин, использующий гараж,</w:t>
            </w:r>
            <w:r>
              <w:t xml:space="preserve">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w:t>
            </w:r>
            <w:r>
              <w:rPr>
                <w:b/>
              </w:rPr>
              <w:t>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w:t>
            </w:r>
            <w:proofErr w:type="gramEnd"/>
            <w:r>
              <w:rPr>
                <w:b/>
              </w:rPr>
              <w:t xml:space="preserve">, </w:t>
            </w:r>
            <w:proofErr w:type="gramStart"/>
            <w:r>
              <w:rPr>
                <w:b/>
              </w:rPr>
              <w:t>для размещения гаражей,</w:t>
            </w:r>
            <w:r>
              <w:t xml:space="preserve"> </w:t>
            </w:r>
            <w:r>
              <w:rPr>
                <w:b/>
              </w:rPr>
              <w:t>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w:t>
            </w:r>
            <w:r>
              <w:t xml:space="preserve"> Федерального закона от 25.10.2001 № 137-ФЗ «О введении в действие Земельного кодекса Российской Федерации», </w:t>
            </w:r>
            <w:r>
              <w:rPr>
                <w:b/>
              </w:rPr>
              <w:t>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w:t>
            </w:r>
            <w:proofErr w:type="gramEnd"/>
            <w:r>
              <w:rPr>
                <w:b/>
              </w:rPr>
              <w:t xml:space="preserve"> </w:t>
            </w:r>
            <w:proofErr w:type="gramStart"/>
            <w:r>
              <w:rPr>
                <w:b/>
              </w:rPr>
              <w:t xml:space="preserve">иного документа, устанавливающего такое распределение, прекративший членство в гаражном кооперативе, в том числе вследствие его ликвидации или исключения из единого государственного реестра </w:t>
            </w:r>
            <w:r>
              <w:rPr>
                <w:b/>
              </w:rPr>
              <w:lastRenderedPageBreak/>
              <w:t>юридических лиц в связи с прекращением деятельности юридического лица.</w:t>
            </w:r>
            <w:proofErr w:type="gramEnd"/>
          </w:p>
          <w:p w:rsidR="00834D43" w:rsidRDefault="00834D43" w:rsidP="00A940D5"/>
        </w:tc>
        <w:tc>
          <w:tcPr>
            <w:tcW w:w="9356" w:type="dxa"/>
          </w:tcPr>
          <w:p w:rsidR="00834D43" w:rsidRDefault="00834D43" w:rsidP="00A940D5">
            <w:pPr>
              <w:jc w:val="center"/>
              <w:rPr>
                <w:sz w:val="28"/>
                <w:szCs w:val="28"/>
              </w:rPr>
            </w:pPr>
            <w:r>
              <w:rPr>
                <w:sz w:val="28"/>
                <w:szCs w:val="28"/>
              </w:rPr>
              <w:lastRenderedPageBreak/>
              <w:t>8А</w:t>
            </w:r>
          </w:p>
        </w:tc>
      </w:tr>
      <w:tr w:rsidR="00834D43" w:rsidTr="00A940D5">
        <w:tc>
          <w:tcPr>
            <w:tcW w:w="5165" w:type="dxa"/>
          </w:tcPr>
          <w:p w:rsidR="00834D43" w:rsidRDefault="00834D43" w:rsidP="00A940D5">
            <w:proofErr w:type="gramStart"/>
            <w:r>
              <w:lastRenderedPageBreak/>
              <w:t xml:space="preserve">9) </w:t>
            </w:r>
            <w:r>
              <w:rPr>
                <w:b/>
              </w:rPr>
              <w:t>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w:t>
            </w:r>
            <w:r>
              <w:t xml:space="preserve"> возведенный до дня введения в действие Градостроительного кодекса Российской Федерации, </w:t>
            </w:r>
            <w:r>
              <w:rPr>
                <w:b/>
              </w:rPr>
              <w:t>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членом которого является (являлся) указанный гражданин, если такое право</w:t>
            </w:r>
            <w:proofErr w:type="gramEnd"/>
            <w:r>
              <w:rPr>
                <w:b/>
              </w:rPr>
              <w:t xml:space="preserve">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или иной некоммерческой организации либо иного документа, устанавливающего такое распределение.</w:t>
            </w:r>
          </w:p>
        </w:tc>
        <w:tc>
          <w:tcPr>
            <w:tcW w:w="9356" w:type="dxa"/>
          </w:tcPr>
          <w:p w:rsidR="00834D43" w:rsidRDefault="00834D43" w:rsidP="00A940D5">
            <w:pPr>
              <w:jc w:val="center"/>
              <w:rPr>
                <w:sz w:val="28"/>
                <w:szCs w:val="28"/>
              </w:rPr>
            </w:pPr>
            <w:r>
              <w:rPr>
                <w:sz w:val="28"/>
                <w:szCs w:val="28"/>
              </w:rPr>
              <w:t>9А</w:t>
            </w:r>
          </w:p>
        </w:tc>
      </w:tr>
    </w:tbl>
    <w:p w:rsidR="00834D43" w:rsidRPr="009B6AB1" w:rsidRDefault="00834D43" w:rsidP="00834D43">
      <w:pPr>
        <w:ind w:firstLine="709"/>
        <w:jc w:val="both"/>
        <w:outlineLvl w:val="0"/>
        <w:rPr>
          <w:rFonts w:eastAsia="Calibri"/>
          <w:sz w:val="28"/>
          <w:szCs w:val="28"/>
          <w:lang w:eastAsia="en-US"/>
        </w:rPr>
      </w:pPr>
      <w:bookmarkStart w:id="2" w:name="Par441"/>
      <w:bookmarkEnd w:id="2"/>
    </w:p>
    <w:p w:rsidR="00834D43" w:rsidRPr="009B6AB1" w:rsidRDefault="00834D43" w:rsidP="00834D43">
      <w:pPr>
        <w:numPr>
          <w:ilvl w:val="0"/>
          <w:numId w:val="4"/>
        </w:numPr>
        <w:spacing w:after="200" w:line="276" w:lineRule="auto"/>
        <w:jc w:val="center"/>
        <w:outlineLvl w:val="0"/>
        <w:rPr>
          <w:rFonts w:eastAsia="Calibri"/>
          <w:b/>
          <w:sz w:val="24"/>
          <w:szCs w:val="24"/>
          <w:lang w:eastAsia="en-US"/>
        </w:rPr>
      </w:pPr>
      <w:r w:rsidRPr="009B6AB1">
        <w:rPr>
          <w:rFonts w:eastAsia="Calibri"/>
          <w:b/>
          <w:sz w:val="24"/>
          <w:szCs w:val="24"/>
          <w:lang w:eastAsia="en-US"/>
        </w:rPr>
        <w:t xml:space="preserve">Исчерпывающий перечень документов, необходимых для предоставления </w:t>
      </w:r>
      <w:r w:rsidRPr="000E457C">
        <w:rPr>
          <w:b/>
          <w:sz w:val="24"/>
          <w:szCs w:val="24"/>
        </w:rPr>
        <w:t>муниципальной</w:t>
      </w:r>
      <w:r w:rsidRPr="009B6AB1">
        <w:rPr>
          <w:rFonts w:eastAsia="Calibri"/>
          <w:b/>
          <w:sz w:val="24"/>
          <w:szCs w:val="24"/>
          <w:lang w:eastAsia="en-US"/>
        </w:rPr>
        <w:t xml:space="preserve"> услуги</w:t>
      </w:r>
    </w:p>
    <w:p w:rsidR="00834D43" w:rsidRPr="009B6AB1" w:rsidRDefault="00834D43" w:rsidP="00834D43">
      <w:pPr>
        <w:ind w:firstLine="709"/>
        <w:jc w:val="right"/>
        <w:outlineLvl w:val="0"/>
        <w:rPr>
          <w:rFonts w:eastAsia="Calibri"/>
          <w:sz w:val="24"/>
          <w:szCs w:val="24"/>
          <w:lang w:eastAsia="en-US"/>
        </w:rPr>
      </w:pPr>
      <w:r w:rsidRPr="009B6AB1">
        <w:rPr>
          <w:rFonts w:eastAsia="Calibri"/>
          <w:sz w:val="24"/>
          <w:szCs w:val="24"/>
          <w:lang w:eastAsia="en-US"/>
        </w:rPr>
        <w:t>Таблица № 2</w:t>
      </w:r>
    </w:p>
    <w:p w:rsidR="00834D43" w:rsidRPr="009B6AB1" w:rsidRDefault="00834D43" w:rsidP="00834D43">
      <w:pPr>
        <w:ind w:firstLine="709"/>
        <w:jc w:val="both"/>
        <w:outlineLvl w:val="0"/>
        <w:rPr>
          <w:rFonts w:eastAsia="Calibri"/>
          <w:sz w:val="24"/>
          <w:szCs w:val="24"/>
          <w:lang w:eastAsia="en-US"/>
        </w:rPr>
      </w:pPr>
    </w:p>
    <w:tbl>
      <w:tblPr>
        <w:tblStyle w:val="aa"/>
        <w:tblW w:w="14567" w:type="dxa"/>
        <w:tblLook w:val="04A0" w:firstRow="1" w:lastRow="0" w:firstColumn="1" w:lastColumn="0" w:noHBand="0" w:noVBand="1"/>
      </w:tblPr>
      <w:tblGrid>
        <w:gridCol w:w="636"/>
        <w:gridCol w:w="2741"/>
        <w:gridCol w:w="5520"/>
        <w:gridCol w:w="3544"/>
        <w:gridCol w:w="2126"/>
      </w:tblGrid>
      <w:tr w:rsidR="00834D43" w:rsidRPr="000E457C" w:rsidTr="00A940D5">
        <w:tc>
          <w:tcPr>
            <w:tcW w:w="636" w:type="dxa"/>
            <w:vAlign w:val="center"/>
          </w:tcPr>
          <w:p w:rsidR="00834D43" w:rsidRPr="009B6AB1" w:rsidRDefault="00834D43" w:rsidP="00A940D5">
            <w:pPr>
              <w:jc w:val="both"/>
              <w:outlineLvl w:val="0"/>
              <w:rPr>
                <w:rFonts w:eastAsia="Calibri"/>
                <w:sz w:val="24"/>
                <w:szCs w:val="24"/>
              </w:rPr>
            </w:pPr>
            <w:r w:rsidRPr="009B6AB1">
              <w:rPr>
                <w:rFonts w:eastAsia="Calibri"/>
                <w:sz w:val="24"/>
                <w:szCs w:val="24"/>
              </w:rPr>
              <w:t>№</w:t>
            </w:r>
          </w:p>
        </w:tc>
        <w:tc>
          <w:tcPr>
            <w:tcW w:w="2741" w:type="dxa"/>
            <w:vAlign w:val="center"/>
          </w:tcPr>
          <w:p w:rsidR="00834D43" w:rsidRPr="009B6AB1" w:rsidRDefault="00834D43" w:rsidP="00A940D5">
            <w:pPr>
              <w:jc w:val="both"/>
              <w:outlineLvl w:val="0"/>
              <w:rPr>
                <w:rFonts w:eastAsia="Calibri"/>
                <w:sz w:val="24"/>
                <w:szCs w:val="24"/>
              </w:rPr>
            </w:pPr>
            <w:r w:rsidRPr="009B6AB1">
              <w:rPr>
                <w:rFonts w:eastAsia="Calibri"/>
                <w:sz w:val="24"/>
                <w:szCs w:val="24"/>
              </w:rPr>
              <w:t>Идентификаторы категорий (признаков) заявителей</w:t>
            </w:r>
          </w:p>
        </w:tc>
        <w:tc>
          <w:tcPr>
            <w:tcW w:w="5520" w:type="dxa"/>
            <w:vAlign w:val="center"/>
          </w:tcPr>
          <w:p w:rsidR="00834D43" w:rsidRPr="009B6AB1" w:rsidRDefault="00834D43" w:rsidP="00A940D5">
            <w:pPr>
              <w:jc w:val="both"/>
              <w:outlineLvl w:val="0"/>
              <w:rPr>
                <w:rFonts w:eastAsia="Calibri"/>
                <w:sz w:val="24"/>
                <w:szCs w:val="24"/>
              </w:rPr>
            </w:pPr>
            <w:r w:rsidRPr="009B6AB1">
              <w:rPr>
                <w:rFonts w:eastAsia="Calibri"/>
                <w:sz w:val="24"/>
                <w:szCs w:val="24"/>
              </w:rPr>
              <w:t>Перечень необходимых для предоставления муниципальной услуги документов</w:t>
            </w:r>
          </w:p>
        </w:tc>
        <w:tc>
          <w:tcPr>
            <w:tcW w:w="3544" w:type="dxa"/>
            <w:vAlign w:val="center"/>
          </w:tcPr>
          <w:p w:rsidR="00834D43" w:rsidRPr="009B6AB1" w:rsidRDefault="00834D43" w:rsidP="00A940D5">
            <w:pPr>
              <w:jc w:val="both"/>
              <w:outlineLvl w:val="0"/>
              <w:rPr>
                <w:rFonts w:eastAsia="Calibri"/>
                <w:sz w:val="24"/>
                <w:szCs w:val="24"/>
              </w:rPr>
            </w:pPr>
            <w:r w:rsidRPr="009B6AB1">
              <w:rPr>
                <w:rFonts w:eastAsia="Calibri"/>
                <w:sz w:val="24"/>
                <w:szCs w:val="24"/>
              </w:rPr>
              <w:t>Способы подачи документов,</w:t>
            </w:r>
          </w:p>
          <w:p w:rsidR="00834D43" w:rsidRPr="009B6AB1" w:rsidRDefault="00834D43" w:rsidP="00A940D5">
            <w:pPr>
              <w:jc w:val="both"/>
              <w:outlineLvl w:val="0"/>
              <w:rPr>
                <w:rFonts w:eastAsia="Calibri"/>
                <w:sz w:val="24"/>
                <w:szCs w:val="24"/>
              </w:rPr>
            </w:pPr>
            <w:r w:rsidRPr="009B6AB1">
              <w:rPr>
                <w:rFonts w:eastAsia="Calibri"/>
                <w:sz w:val="24"/>
                <w:szCs w:val="24"/>
              </w:rPr>
              <w:t>требования к представлению</w:t>
            </w:r>
          </w:p>
          <w:p w:rsidR="00834D43" w:rsidRPr="009B6AB1" w:rsidRDefault="00834D43" w:rsidP="00A940D5">
            <w:pPr>
              <w:jc w:val="both"/>
              <w:outlineLvl w:val="0"/>
              <w:rPr>
                <w:rFonts w:eastAsia="Calibri"/>
                <w:sz w:val="24"/>
                <w:szCs w:val="24"/>
              </w:rPr>
            </w:pPr>
            <w:r w:rsidRPr="009B6AB1">
              <w:rPr>
                <w:rFonts w:eastAsia="Calibri"/>
                <w:sz w:val="24"/>
                <w:szCs w:val="24"/>
              </w:rPr>
              <w:t>документов</w:t>
            </w:r>
          </w:p>
        </w:tc>
        <w:tc>
          <w:tcPr>
            <w:tcW w:w="2126" w:type="dxa"/>
          </w:tcPr>
          <w:p w:rsidR="00834D43" w:rsidRPr="009B6AB1" w:rsidRDefault="00834D43" w:rsidP="00A940D5">
            <w:pPr>
              <w:jc w:val="both"/>
              <w:outlineLvl w:val="0"/>
              <w:rPr>
                <w:rFonts w:eastAsia="Calibri"/>
                <w:sz w:val="24"/>
                <w:szCs w:val="24"/>
              </w:rPr>
            </w:pPr>
            <w:r w:rsidRPr="009B6AB1">
              <w:rPr>
                <w:rFonts w:eastAsia="Calibri"/>
                <w:sz w:val="24"/>
                <w:szCs w:val="24"/>
              </w:rPr>
              <w:t>Иные требования</w:t>
            </w:r>
          </w:p>
        </w:tc>
      </w:tr>
      <w:tr w:rsidR="00834D43" w:rsidRPr="000E457C" w:rsidTr="00A940D5">
        <w:tc>
          <w:tcPr>
            <w:tcW w:w="14567" w:type="dxa"/>
            <w:gridSpan w:val="5"/>
            <w:vAlign w:val="center"/>
          </w:tcPr>
          <w:p w:rsidR="00834D43" w:rsidRPr="009B6AB1" w:rsidRDefault="00834D43" w:rsidP="00A940D5">
            <w:pPr>
              <w:ind w:firstLine="709"/>
              <w:jc w:val="both"/>
              <w:outlineLvl w:val="0"/>
              <w:rPr>
                <w:rFonts w:eastAsia="Calibri"/>
                <w:sz w:val="24"/>
                <w:szCs w:val="24"/>
              </w:rPr>
            </w:pPr>
            <w:r w:rsidRPr="009B6AB1">
              <w:rPr>
                <w:rFonts w:eastAsia="Calibri"/>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834D43" w:rsidRPr="000E457C" w:rsidTr="00A940D5">
        <w:trPr>
          <w:trHeight w:val="663"/>
        </w:trPr>
        <w:tc>
          <w:tcPr>
            <w:tcW w:w="636" w:type="dxa"/>
          </w:tcPr>
          <w:p w:rsidR="00834D43" w:rsidRPr="009B6AB1" w:rsidRDefault="00834D43" w:rsidP="00A940D5">
            <w:pPr>
              <w:jc w:val="both"/>
              <w:outlineLvl w:val="0"/>
              <w:rPr>
                <w:rFonts w:eastAsia="Calibri"/>
                <w:sz w:val="24"/>
                <w:szCs w:val="24"/>
              </w:rPr>
            </w:pPr>
            <w:r w:rsidRPr="009B6AB1">
              <w:rPr>
                <w:rFonts w:eastAsia="Calibri"/>
                <w:sz w:val="24"/>
                <w:szCs w:val="24"/>
              </w:rPr>
              <w:t>1</w:t>
            </w:r>
          </w:p>
        </w:tc>
        <w:tc>
          <w:tcPr>
            <w:tcW w:w="2741" w:type="dxa"/>
          </w:tcPr>
          <w:p w:rsidR="00834D43" w:rsidRPr="009B6AB1" w:rsidRDefault="00834D43" w:rsidP="00A940D5">
            <w:pPr>
              <w:jc w:val="both"/>
              <w:outlineLvl w:val="0"/>
              <w:rPr>
                <w:rFonts w:eastAsia="Calibri"/>
                <w:sz w:val="24"/>
                <w:szCs w:val="24"/>
                <w:lang w:val="en-US"/>
              </w:rPr>
            </w:pPr>
            <w:r w:rsidRPr="009B6AB1">
              <w:rPr>
                <w:rFonts w:eastAsia="Calibri"/>
                <w:sz w:val="24"/>
                <w:szCs w:val="24"/>
              </w:rPr>
              <w:t>1А -5А</w:t>
            </w:r>
          </w:p>
        </w:tc>
        <w:tc>
          <w:tcPr>
            <w:tcW w:w="5520" w:type="dxa"/>
          </w:tcPr>
          <w:p w:rsidR="00834D43" w:rsidRPr="009B6AB1" w:rsidRDefault="00834D43" w:rsidP="00A940D5">
            <w:pPr>
              <w:jc w:val="both"/>
              <w:outlineLvl w:val="0"/>
              <w:rPr>
                <w:rFonts w:eastAsia="Calibri"/>
                <w:sz w:val="24"/>
                <w:szCs w:val="24"/>
              </w:rPr>
            </w:pPr>
            <w:r w:rsidRPr="009B6AB1">
              <w:rPr>
                <w:rFonts w:eastAsia="Calibri"/>
                <w:sz w:val="24"/>
                <w:szCs w:val="24"/>
              </w:rPr>
              <w:t>Заявление о предоставлении муниципальной услуги (приложение к настоящему административному регламенту – образец 1).</w:t>
            </w:r>
          </w:p>
          <w:p w:rsidR="00834D43" w:rsidRPr="009B6AB1" w:rsidRDefault="00834D43" w:rsidP="00A940D5">
            <w:pPr>
              <w:jc w:val="both"/>
              <w:outlineLvl w:val="0"/>
              <w:rPr>
                <w:rFonts w:eastAsia="Calibri"/>
                <w:sz w:val="24"/>
                <w:szCs w:val="24"/>
              </w:rPr>
            </w:pPr>
          </w:p>
        </w:tc>
        <w:tc>
          <w:tcPr>
            <w:tcW w:w="3544" w:type="dxa"/>
          </w:tcPr>
          <w:p w:rsidR="00834D43" w:rsidRPr="009B6AB1" w:rsidRDefault="00834D43" w:rsidP="00A940D5">
            <w:pPr>
              <w:jc w:val="both"/>
              <w:outlineLvl w:val="0"/>
              <w:rPr>
                <w:rFonts w:eastAsia="Calibri"/>
                <w:sz w:val="24"/>
                <w:szCs w:val="24"/>
              </w:rPr>
            </w:pPr>
            <w:r w:rsidRPr="009B6AB1">
              <w:rPr>
                <w:rFonts w:eastAsia="Calibri"/>
                <w:sz w:val="24"/>
                <w:szCs w:val="24"/>
              </w:rPr>
              <w:t>ЕПГУ, ПГУ ЛО, Л</w:t>
            </w:r>
          </w:p>
        </w:tc>
        <w:tc>
          <w:tcPr>
            <w:tcW w:w="2126" w:type="dxa"/>
          </w:tcPr>
          <w:p w:rsidR="00834D43" w:rsidRPr="009B6AB1" w:rsidRDefault="00834D43" w:rsidP="00A940D5">
            <w:pPr>
              <w:jc w:val="both"/>
              <w:outlineLvl w:val="0"/>
              <w:rPr>
                <w:rFonts w:eastAsia="Calibri"/>
                <w:sz w:val="24"/>
                <w:szCs w:val="24"/>
              </w:rPr>
            </w:pPr>
            <w:r w:rsidRPr="009B6AB1">
              <w:rPr>
                <w:rFonts w:eastAsia="Calibri"/>
                <w:sz w:val="24"/>
                <w:szCs w:val="24"/>
              </w:rPr>
              <w:t>[Все], Д(1)</w:t>
            </w:r>
          </w:p>
        </w:tc>
      </w:tr>
      <w:tr w:rsidR="00834D43" w:rsidRPr="000E457C" w:rsidTr="00A940D5">
        <w:tc>
          <w:tcPr>
            <w:tcW w:w="636" w:type="dxa"/>
          </w:tcPr>
          <w:p w:rsidR="00834D43" w:rsidRPr="009B6AB1" w:rsidRDefault="00834D43" w:rsidP="00A940D5">
            <w:pPr>
              <w:ind w:firstLine="709"/>
              <w:jc w:val="both"/>
              <w:outlineLvl w:val="0"/>
              <w:rPr>
                <w:rFonts w:eastAsia="Calibri"/>
                <w:sz w:val="24"/>
                <w:szCs w:val="24"/>
              </w:rPr>
            </w:pPr>
          </w:p>
          <w:p w:rsidR="00834D43" w:rsidRPr="009B6AB1" w:rsidRDefault="00834D43" w:rsidP="00A940D5">
            <w:pPr>
              <w:rPr>
                <w:rFonts w:eastAsia="Calibri"/>
                <w:sz w:val="24"/>
                <w:szCs w:val="24"/>
              </w:rPr>
            </w:pPr>
          </w:p>
          <w:p w:rsidR="00834D43" w:rsidRPr="009B6AB1" w:rsidRDefault="00834D43" w:rsidP="00A940D5">
            <w:pPr>
              <w:rPr>
                <w:rFonts w:eastAsia="Calibri"/>
                <w:sz w:val="24"/>
                <w:szCs w:val="24"/>
              </w:rPr>
            </w:pPr>
            <w:r w:rsidRPr="009B6AB1">
              <w:rPr>
                <w:rFonts w:eastAsia="Calibri"/>
                <w:sz w:val="24"/>
                <w:szCs w:val="24"/>
              </w:rPr>
              <w:t>2</w:t>
            </w:r>
          </w:p>
        </w:tc>
        <w:tc>
          <w:tcPr>
            <w:tcW w:w="2741" w:type="dxa"/>
          </w:tcPr>
          <w:p w:rsidR="00834D43" w:rsidRPr="009B6AB1" w:rsidRDefault="00834D43" w:rsidP="00A940D5">
            <w:pPr>
              <w:jc w:val="both"/>
              <w:outlineLvl w:val="0"/>
              <w:rPr>
                <w:rFonts w:eastAsia="Calibri"/>
                <w:sz w:val="24"/>
                <w:szCs w:val="24"/>
              </w:rPr>
            </w:pPr>
            <w:r w:rsidRPr="009B6AB1">
              <w:rPr>
                <w:rFonts w:eastAsia="Calibri"/>
                <w:sz w:val="24"/>
                <w:szCs w:val="24"/>
              </w:rPr>
              <w:t>1А -5А</w:t>
            </w:r>
          </w:p>
        </w:tc>
        <w:tc>
          <w:tcPr>
            <w:tcW w:w="5520" w:type="dxa"/>
          </w:tcPr>
          <w:p w:rsidR="00834D43" w:rsidRPr="009B6AB1" w:rsidRDefault="00834D43" w:rsidP="00A940D5">
            <w:pPr>
              <w:jc w:val="both"/>
              <w:outlineLvl w:val="0"/>
              <w:rPr>
                <w:rFonts w:eastAsia="Calibri"/>
                <w:sz w:val="24"/>
                <w:szCs w:val="24"/>
              </w:rPr>
            </w:pPr>
            <w:r w:rsidRPr="009B6AB1">
              <w:rPr>
                <w:rFonts w:eastAsia="Calibri"/>
                <w:sz w:val="24"/>
                <w:szCs w:val="24"/>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p w:rsidR="00834D43" w:rsidRPr="009B6AB1" w:rsidRDefault="00834D43" w:rsidP="00A940D5">
            <w:pPr>
              <w:jc w:val="both"/>
              <w:outlineLvl w:val="0"/>
              <w:rPr>
                <w:rFonts w:eastAsia="Calibri"/>
                <w:sz w:val="24"/>
                <w:szCs w:val="24"/>
              </w:rPr>
            </w:pPr>
          </w:p>
        </w:tc>
        <w:tc>
          <w:tcPr>
            <w:tcW w:w="3544" w:type="dxa"/>
          </w:tcPr>
          <w:p w:rsidR="00834D43" w:rsidRPr="009B6AB1" w:rsidRDefault="00834D43" w:rsidP="00A940D5">
            <w:pPr>
              <w:jc w:val="both"/>
              <w:outlineLvl w:val="0"/>
              <w:rPr>
                <w:rFonts w:eastAsia="Calibri"/>
                <w:sz w:val="24"/>
                <w:szCs w:val="24"/>
              </w:rPr>
            </w:pPr>
            <w:r w:rsidRPr="009B6AB1">
              <w:rPr>
                <w:rFonts w:eastAsia="Calibri"/>
                <w:sz w:val="24"/>
                <w:szCs w:val="24"/>
              </w:rPr>
              <w:t>ЕПГУ, ПГУ ЛО, Л</w:t>
            </w:r>
          </w:p>
        </w:tc>
        <w:tc>
          <w:tcPr>
            <w:tcW w:w="2126" w:type="dxa"/>
          </w:tcPr>
          <w:p w:rsidR="00834D43" w:rsidRPr="000E457C" w:rsidRDefault="00834D43" w:rsidP="00A940D5">
            <w:pPr>
              <w:rPr>
                <w:sz w:val="24"/>
                <w:szCs w:val="24"/>
              </w:rPr>
            </w:pPr>
            <w:r w:rsidRPr="000E457C">
              <w:rPr>
                <w:sz w:val="24"/>
                <w:szCs w:val="24"/>
              </w:rPr>
              <w:t>[Все], Д(1)</w:t>
            </w:r>
          </w:p>
        </w:tc>
      </w:tr>
      <w:tr w:rsidR="00834D43" w:rsidRPr="000E457C" w:rsidTr="00A940D5">
        <w:tc>
          <w:tcPr>
            <w:tcW w:w="636" w:type="dxa"/>
          </w:tcPr>
          <w:p w:rsidR="00834D43" w:rsidRPr="009B6AB1" w:rsidRDefault="00834D43" w:rsidP="00A940D5">
            <w:pPr>
              <w:ind w:firstLine="709"/>
              <w:jc w:val="both"/>
              <w:outlineLvl w:val="0"/>
              <w:rPr>
                <w:rFonts w:eastAsia="Calibri"/>
                <w:sz w:val="24"/>
                <w:szCs w:val="24"/>
              </w:rPr>
            </w:pPr>
          </w:p>
          <w:p w:rsidR="00834D43" w:rsidRPr="009B6AB1" w:rsidRDefault="00834D43" w:rsidP="00A940D5">
            <w:pPr>
              <w:rPr>
                <w:rFonts w:eastAsia="Calibri"/>
                <w:sz w:val="24"/>
                <w:szCs w:val="24"/>
              </w:rPr>
            </w:pPr>
            <w:r w:rsidRPr="009B6AB1">
              <w:rPr>
                <w:rFonts w:eastAsia="Calibri"/>
                <w:sz w:val="24"/>
                <w:szCs w:val="24"/>
              </w:rPr>
              <w:t>3</w:t>
            </w:r>
          </w:p>
        </w:tc>
        <w:tc>
          <w:tcPr>
            <w:tcW w:w="2741" w:type="dxa"/>
          </w:tcPr>
          <w:p w:rsidR="00834D43" w:rsidRPr="009B6AB1" w:rsidRDefault="00834D43" w:rsidP="00A940D5">
            <w:pPr>
              <w:jc w:val="both"/>
              <w:outlineLvl w:val="0"/>
              <w:rPr>
                <w:rFonts w:eastAsia="Calibri"/>
                <w:sz w:val="24"/>
                <w:szCs w:val="24"/>
              </w:rPr>
            </w:pPr>
            <w:r w:rsidRPr="009B6AB1">
              <w:rPr>
                <w:rFonts w:eastAsia="Calibri"/>
                <w:sz w:val="24"/>
                <w:szCs w:val="24"/>
              </w:rPr>
              <w:t>1А -5А</w:t>
            </w:r>
          </w:p>
        </w:tc>
        <w:tc>
          <w:tcPr>
            <w:tcW w:w="5520" w:type="dxa"/>
          </w:tcPr>
          <w:p w:rsidR="00834D43" w:rsidRPr="009B6AB1" w:rsidRDefault="00834D43" w:rsidP="00A940D5">
            <w:pPr>
              <w:jc w:val="both"/>
              <w:outlineLvl w:val="0"/>
              <w:rPr>
                <w:rFonts w:eastAsia="Calibri"/>
                <w:sz w:val="24"/>
                <w:szCs w:val="24"/>
              </w:rPr>
            </w:pPr>
            <w:r w:rsidRPr="009B6AB1">
              <w:rPr>
                <w:rFonts w:eastAsia="Calibri"/>
                <w:sz w:val="24"/>
                <w:szCs w:val="24"/>
              </w:rPr>
              <w:t>Документ, удостоверяющий право (полномочия) представителя юридического лица или индивидуального предпринимателя, если с заявлением обращается представитель заявителя.</w:t>
            </w:r>
          </w:p>
          <w:p w:rsidR="00834D43" w:rsidRPr="009B6AB1" w:rsidRDefault="00834D43" w:rsidP="00A940D5">
            <w:pPr>
              <w:jc w:val="both"/>
              <w:outlineLvl w:val="0"/>
              <w:rPr>
                <w:rFonts w:eastAsia="Calibri"/>
                <w:sz w:val="24"/>
                <w:szCs w:val="24"/>
              </w:rPr>
            </w:pPr>
            <w:proofErr w:type="gramStart"/>
            <w:r w:rsidRPr="009B6AB1">
              <w:rPr>
                <w:rFonts w:eastAsia="Calibri"/>
                <w:sz w:val="24"/>
                <w:szCs w:val="24"/>
              </w:rPr>
              <w:t>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w:t>
            </w:r>
            <w:proofErr w:type="gramEnd"/>
            <w:r w:rsidRPr="009B6AB1">
              <w:rPr>
                <w:rFonts w:eastAsia="Calibri"/>
                <w:sz w:val="24"/>
                <w:szCs w:val="24"/>
              </w:rPr>
              <w:t xml:space="preserve"> </w:t>
            </w:r>
            <w:proofErr w:type="gramStart"/>
            <w:r w:rsidRPr="009B6AB1">
              <w:rPr>
                <w:rFonts w:eastAsia="Calibri"/>
                <w:sz w:val="24"/>
                <w:szCs w:val="24"/>
              </w:rPr>
              <w:t xml:space="preserve">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w:t>
            </w:r>
            <w:r w:rsidRPr="009B6AB1">
              <w:rPr>
                <w:rFonts w:eastAsia="Calibri"/>
                <w:sz w:val="24"/>
                <w:szCs w:val="24"/>
              </w:rPr>
              <w:lastRenderedPageBreak/>
              <w:t>Гражданского кодекса Российской Федерации и являющуюся приравненной к нотариальной;</w:t>
            </w:r>
            <w:proofErr w:type="gramEnd"/>
            <w:r w:rsidRPr="009B6AB1">
              <w:rPr>
                <w:rFonts w:eastAsia="Calibri"/>
                <w:sz w:val="24"/>
                <w:szCs w:val="24"/>
              </w:rPr>
              <w:t xml:space="preserve"> доверенность в простой письменной форме).  </w:t>
            </w:r>
          </w:p>
        </w:tc>
        <w:tc>
          <w:tcPr>
            <w:tcW w:w="3544" w:type="dxa"/>
          </w:tcPr>
          <w:p w:rsidR="00834D43" w:rsidRPr="009B6AB1" w:rsidRDefault="00834D43" w:rsidP="00A940D5">
            <w:pPr>
              <w:jc w:val="both"/>
              <w:outlineLvl w:val="0"/>
              <w:rPr>
                <w:rFonts w:eastAsia="Calibri"/>
                <w:sz w:val="24"/>
                <w:szCs w:val="24"/>
              </w:rPr>
            </w:pPr>
            <w:r w:rsidRPr="009B6AB1">
              <w:rPr>
                <w:rFonts w:eastAsia="Calibri"/>
                <w:sz w:val="24"/>
                <w:szCs w:val="24"/>
              </w:rPr>
              <w:lastRenderedPageBreak/>
              <w:t>ЕПГУ, ПГУ ЛО, Л</w:t>
            </w:r>
          </w:p>
        </w:tc>
        <w:tc>
          <w:tcPr>
            <w:tcW w:w="2126" w:type="dxa"/>
          </w:tcPr>
          <w:p w:rsidR="00834D43" w:rsidRPr="000E457C" w:rsidRDefault="00834D43" w:rsidP="00A940D5">
            <w:pPr>
              <w:rPr>
                <w:sz w:val="24"/>
                <w:szCs w:val="24"/>
              </w:rPr>
            </w:pPr>
            <w:r w:rsidRPr="000E457C">
              <w:rPr>
                <w:sz w:val="24"/>
                <w:szCs w:val="24"/>
              </w:rPr>
              <w:t>[Все], Д(1)</w:t>
            </w:r>
          </w:p>
        </w:tc>
      </w:tr>
      <w:tr w:rsidR="00834D43" w:rsidRPr="000E457C" w:rsidTr="00A940D5">
        <w:tc>
          <w:tcPr>
            <w:tcW w:w="636" w:type="dxa"/>
          </w:tcPr>
          <w:p w:rsidR="00834D43" w:rsidRPr="009B6AB1" w:rsidRDefault="00834D43" w:rsidP="00A940D5">
            <w:pPr>
              <w:ind w:firstLine="709"/>
              <w:jc w:val="both"/>
              <w:outlineLvl w:val="0"/>
              <w:rPr>
                <w:rFonts w:eastAsia="Calibri"/>
                <w:sz w:val="24"/>
                <w:szCs w:val="24"/>
              </w:rPr>
            </w:pPr>
          </w:p>
        </w:tc>
        <w:tc>
          <w:tcPr>
            <w:tcW w:w="2741" w:type="dxa"/>
          </w:tcPr>
          <w:p w:rsidR="00834D43" w:rsidRPr="009B6AB1" w:rsidRDefault="00834D43" w:rsidP="00A940D5">
            <w:pPr>
              <w:jc w:val="both"/>
              <w:outlineLvl w:val="0"/>
              <w:rPr>
                <w:rFonts w:eastAsia="Calibri"/>
                <w:sz w:val="24"/>
                <w:szCs w:val="24"/>
              </w:rPr>
            </w:pPr>
            <w:r w:rsidRPr="009B6AB1">
              <w:rPr>
                <w:rFonts w:eastAsia="Calibri"/>
                <w:sz w:val="24"/>
                <w:szCs w:val="24"/>
              </w:rPr>
              <w:t>1А-9А</w:t>
            </w:r>
          </w:p>
        </w:tc>
        <w:tc>
          <w:tcPr>
            <w:tcW w:w="5520" w:type="dxa"/>
          </w:tcPr>
          <w:p w:rsidR="00834D43" w:rsidRPr="009B6AB1" w:rsidRDefault="00834D43" w:rsidP="00A940D5">
            <w:pPr>
              <w:jc w:val="both"/>
              <w:outlineLvl w:val="0"/>
              <w:rPr>
                <w:rFonts w:eastAsia="Calibri"/>
                <w:sz w:val="24"/>
                <w:szCs w:val="24"/>
              </w:rPr>
            </w:pPr>
            <w:r w:rsidRPr="000E457C">
              <w:rPr>
                <w:sz w:val="24"/>
                <w:szCs w:val="24"/>
              </w:rPr>
              <w:t>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tc>
        <w:tc>
          <w:tcPr>
            <w:tcW w:w="3544" w:type="dxa"/>
          </w:tcPr>
          <w:p w:rsidR="00834D43" w:rsidRPr="009B6AB1" w:rsidRDefault="00834D43" w:rsidP="00A940D5">
            <w:pPr>
              <w:jc w:val="both"/>
              <w:outlineLvl w:val="0"/>
              <w:rPr>
                <w:rFonts w:eastAsia="Calibri"/>
                <w:sz w:val="24"/>
                <w:szCs w:val="24"/>
              </w:rPr>
            </w:pPr>
            <w:r w:rsidRPr="009B6AB1">
              <w:rPr>
                <w:rFonts w:eastAsia="Calibri"/>
                <w:sz w:val="24"/>
                <w:szCs w:val="24"/>
              </w:rPr>
              <w:t>ЕПГУ, ПГУ ЛО, Л</w:t>
            </w:r>
          </w:p>
        </w:tc>
        <w:tc>
          <w:tcPr>
            <w:tcW w:w="2126" w:type="dxa"/>
          </w:tcPr>
          <w:p w:rsidR="00834D43" w:rsidRPr="000E457C" w:rsidRDefault="00834D43" w:rsidP="00A940D5">
            <w:pPr>
              <w:rPr>
                <w:sz w:val="24"/>
                <w:szCs w:val="24"/>
              </w:rPr>
            </w:pPr>
            <w:r w:rsidRPr="000E457C">
              <w:rPr>
                <w:sz w:val="24"/>
                <w:szCs w:val="24"/>
              </w:rPr>
              <w:t>[Все], Д(1)</w:t>
            </w:r>
          </w:p>
        </w:tc>
      </w:tr>
      <w:tr w:rsidR="00834D43" w:rsidRPr="000E457C" w:rsidTr="00A940D5">
        <w:tc>
          <w:tcPr>
            <w:tcW w:w="636" w:type="dxa"/>
          </w:tcPr>
          <w:p w:rsidR="00834D43" w:rsidRPr="009B6AB1" w:rsidRDefault="00834D43" w:rsidP="00A940D5">
            <w:pPr>
              <w:ind w:firstLine="709"/>
              <w:jc w:val="both"/>
              <w:outlineLvl w:val="0"/>
              <w:rPr>
                <w:rFonts w:eastAsia="Calibri"/>
                <w:sz w:val="24"/>
                <w:szCs w:val="24"/>
              </w:rPr>
            </w:pPr>
          </w:p>
        </w:tc>
        <w:tc>
          <w:tcPr>
            <w:tcW w:w="2741" w:type="dxa"/>
          </w:tcPr>
          <w:p w:rsidR="00834D43" w:rsidRPr="009B6AB1" w:rsidRDefault="00834D43" w:rsidP="00A940D5">
            <w:pPr>
              <w:jc w:val="both"/>
              <w:outlineLvl w:val="0"/>
              <w:rPr>
                <w:rFonts w:eastAsia="Calibri"/>
                <w:sz w:val="24"/>
                <w:szCs w:val="24"/>
              </w:rPr>
            </w:pPr>
            <w:r w:rsidRPr="009B6AB1">
              <w:rPr>
                <w:rFonts w:eastAsia="Calibri"/>
                <w:sz w:val="24"/>
                <w:szCs w:val="24"/>
              </w:rPr>
              <w:t>1А-9А</w:t>
            </w:r>
          </w:p>
        </w:tc>
        <w:tc>
          <w:tcPr>
            <w:tcW w:w="5520" w:type="dxa"/>
          </w:tcPr>
          <w:p w:rsidR="00834D43" w:rsidRPr="000E457C" w:rsidRDefault="00834D43" w:rsidP="00A940D5">
            <w:pPr>
              <w:jc w:val="both"/>
              <w:outlineLvl w:val="0"/>
              <w:rPr>
                <w:sz w:val="24"/>
                <w:szCs w:val="24"/>
              </w:rPr>
            </w:pPr>
            <w:r w:rsidRPr="000E457C">
              <w:rPr>
                <w:sz w:val="24"/>
                <w:szCs w:val="24"/>
              </w:rPr>
              <w:t xml:space="preserve">схема расположения земельного участка на кадастровом плане территории (в случае, если испрашиваемый земельный участок предстоит образовать) и если отсутствует утвержденный проект межевания территории, предусматривающий образование такого земельного участка, либо утвержденный проект межевания территории не предусматривает образование такого земельного участка) </w:t>
            </w:r>
          </w:p>
        </w:tc>
        <w:tc>
          <w:tcPr>
            <w:tcW w:w="3544" w:type="dxa"/>
          </w:tcPr>
          <w:p w:rsidR="00834D43" w:rsidRPr="009B6AB1" w:rsidRDefault="00834D43" w:rsidP="00A940D5">
            <w:pPr>
              <w:jc w:val="both"/>
              <w:outlineLvl w:val="0"/>
              <w:rPr>
                <w:rFonts w:eastAsia="Calibri"/>
                <w:sz w:val="24"/>
                <w:szCs w:val="24"/>
              </w:rPr>
            </w:pPr>
            <w:r w:rsidRPr="009B6AB1">
              <w:rPr>
                <w:rFonts w:eastAsia="Calibri"/>
                <w:sz w:val="24"/>
                <w:szCs w:val="24"/>
              </w:rPr>
              <w:t>ЕПГУ, ПГУ ЛО, Л</w:t>
            </w:r>
          </w:p>
        </w:tc>
        <w:tc>
          <w:tcPr>
            <w:tcW w:w="2126" w:type="dxa"/>
          </w:tcPr>
          <w:p w:rsidR="00834D43" w:rsidRPr="000E457C" w:rsidRDefault="00834D43" w:rsidP="00A940D5">
            <w:pPr>
              <w:rPr>
                <w:sz w:val="24"/>
                <w:szCs w:val="24"/>
              </w:rPr>
            </w:pPr>
            <w:r w:rsidRPr="000E457C">
              <w:rPr>
                <w:sz w:val="24"/>
                <w:szCs w:val="24"/>
              </w:rPr>
              <w:t>[Все], Д(1)</w:t>
            </w:r>
          </w:p>
        </w:tc>
      </w:tr>
      <w:tr w:rsidR="00834D43" w:rsidRPr="000E457C" w:rsidTr="00A940D5">
        <w:tc>
          <w:tcPr>
            <w:tcW w:w="14567" w:type="dxa"/>
            <w:gridSpan w:val="5"/>
          </w:tcPr>
          <w:p w:rsidR="00834D43" w:rsidRPr="000E457C" w:rsidRDefault="00834D43" w:rsidP="00A940D5">
            <w:pPr>
              <w:jc w:val="both"/>
              <w:outlineLvl w:val="0"/>
              <w:rPr>
                <w:sz w:val="24"/>
                <w:szCs w:val="24"/>
              </w:rPr>
            </w:pPr>
            <w:r w:rsidRPr="000E457C">
              <w:rPr>
                <w:sz w:val="24"/>
                <w:szCs w:val="24"/>
              </w:rPr>
              <w:t>В случае отсутствия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tc>
      </w:tr>
      <w:tr w:rsidR="00834D43" w:rsidRPr="000E457C" w:rsidTr="00A940D5">
        <w:tc>
          <w:tcPr>
            <w:tcW w:w="636" w:type="dxa"/>
          </w:tcPr>
          <w:p w:rsidR="00834D43" w:rsidRPr="009B6AB1" w:rsidRDefault="00834D43" w:rsidP="00A940D5">
            <w:pPr>
              <w:ind w:firstLine="709"/>
              <w:jc w:val="both"/>
              <w:outlineLvl w:val="0"/>
              <w:rPr>
                <w:rFonts w:eastAsia="Calibri"/>
                <w:sz w:val="24"/>
                <w:szCs w:val="24"/>
              </w:rPr>
            </w:pPr>
          </w:p>
        </w:tc>
        <w:tc>
          <w:tcPr>
            <w:tcW w:w="2741" w:type="dxa"/>
          </w:tcPr>
          <w:p w:rsidR="00834D43" w:rsidRPr="009B6AB1" w:rsidRDefault="00834D43" w:rsidP="00A940D5">
            <w:pPr>
              <w:jc w:val="both"/>
              <w:outlineLvl w:val="0"/>
              <w:rPr>
                <w:rFonts w:eastAsia="Calibri"/>
                <w:sz w:val="24"/>
                <w:szCs w:val="24"/>
              </w:rPr>
            </w:pPr>
            <w:r w:rsidRPr="009B6AB1">
              <w:rPr>
                <w:rFonts w:eastAsia="Calibri"/>
                <w:sz w:val="24"/>
                <w:szCs w:val="24"/>
              </w:rPr>
              <w:t>1А-9А</w:t>
            </w:r>
          </w:p>
        </w:tc>
        <w:tc>
          <w:tcPr>
            <w:tcW w:w="5520" w:type="dxa"/>
          </w:tcPr>
          <w:p w:rsidR="00834D43" w:rsidRPr="000E457C" w:rsidRDefault="00834D43" w:rsidP="00A940D5">
            <w:pPr>
              <w:jc w:val="both"/>
              <w:outlineLvl w:val="0"/>
              <w:rPr>
                <w:sz w:val="24"/>
                <w:szCs w:val="24"/>
              </w:rPr>
            </w:pPr>
            <w:proofErr w:type="gramStart"/>
            <w:r w:rsidRPr="000E457C">
              <w:rPr>
                <w:sz w:val="24"/>
                <w:szCs w:val="24"/>
              </w:rPr>
              <w:t>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 (предоставляются в случае отсутствия у гражданина документа, подтверждающего предоставление или иное выделение ему земельного участка</w:t>
            </w:r>
            <w:proofErr w:type="gramEnd"/>
            <w:r w:rsidRPr="000E457C">
              <w:rPr>
                <w:sz w:val="24"/>
                <w:szCs w:val="24"/>
              </w:rPr>
              <w:t xml:space="preserve"> либо возникновение у него права на использование такого земельного участка </w:t>
            </w:r>
            <w:r w:rsidRPr="000E457C">
              <w:rPr>
                <w:sz w:val="24"/>
                <w:szCs w:val="24"/>
              </w:rPr>
              <w:lastRenderedPageBreak/>
              <w:t>по иным основаниям);</w:t>
            </w:r>
          </w:p>
          <w:p w:rsidR="00834D43" w:rsidRPr="000E457C" w:rsidRDefault="00834D43" w:rsidP="00A940D5">
            <w:pPr>
              <w:jc w:val="both"/>
              <w:outlineLvl w:val="0"/>
              <w:rPr>
                <w:sz w:val="24"/>
                <w:szCs w:val="24"/>
              </w:rPr>
            </w:pPr>
          </w:p>
        </w:tc>
        <w:tc>
          <w:tcPr>
            <w:tcW w:w="3544" w:type="dxa"/>
          </w:tcPr>
          <w:p w:rsidR="00834D43" w:rsidRPr="009B6AB1" w:rsidRDefault="00834D43" w:rsidP="00A940D5">
            <w:pPr>
              <w:jc w:val="both"/>
              <w:outlineLvl w:val="0"/>
              <w:rPr>
                <w:rFonts w:eastAsia="Calibri"/>
                <w:sz w:val="24"/>
                <w:szCs w:val="24"/>
              </w:rPr>
            </w:pPr>
            <w:r w:rsidRPr="009B6AB1">
              <w:rPr>
                <w:rFonts w:eastAsia="Calibri"/>
                <w:sz w:val="24"/>
                <w:szCs w:val="24"/>
              </w:rPr>
              <w:lastRenderedPageBreak/>
              <w:t>ЕПГУ, ПГУ ЛО, Л</w:t>
            </w:r>
          </w:p>
        </w:tc>
        <w:tc>
          <w:tcPr>
            <w:tcW w:w="2126" w:type="dxa"/>
          </w:tcPr>
          <w:p w:rsidR="00834D43" w:rsidRPr="000E457C" w:rsidRDefault="00834D43" w:rsidP="00A940D5">
            <w:pPr>
              <w:rPr>
                <w:sz w:val="24"/>
                <w:szCs w:val="24"/>
              </w:rPr>
            </w:pPr>
            <w:r w:rsidRPr="000E457C">
              <w:rPr>
                <w:sz w:val="24"/>
                <w:szCs w:val="24"/>
              </w:rPr>
              <w:t>[Все], Д(1)</w:t>
            </w:r>
          </w:p>
        </w:tc>
      </w:tr>
      <w:tr w:rsidR="00834D43" w:rsidRPr="000E457C" w:rsidTr="00A940D5">
        <w:tc>
          <w:tcPr>
            <w:tcW w:w="636" w:type="dxa"/>
          </w:tcPr>
          <w:p w:rsidR="00834D43" w:rsidRPr="009B6AB1" w:rsidRDefault="00834D43" w:rsidP="00A940D5">
            <w:pPr>
              <w:ind w:firstLine="709"/>
              <w:jc w:val="both"/>
              <w:outlineLvl w:val="0"/>
              <w:rPr>
                <w:rFonts w:eastAsia="Calibri"/>
                <w:sz w:val="24"/>
                <w:szCs w:val="24"/>
              </w:rPr>
            </w:pPr>
          </w:p>
        </w:tc>
        <w:tc>
          <w:tcPr>
            <w:tcW w:w="2741" w:type="dxa"/>
          </w:tcPr>
          <w:p w:rsidR="00834D43" w:rsidRPr="009B6AB1" w:rsidRDefault="00834D43" w:rsidP="00A940D5">
            <w:pPr>
              <w:jc w:val="both"/>
              <w:outlineLvl w:val="0"/>
              <w:rPr>
                <w:rFonts w:eastAsia="Calibri"/>
                <w:sz w:val="24"/>
                <w:szCs w:val="24"/>
              </w:rPr>
            </w:pPr>
            <w:r w:rsidRPr="009B6AB1">
              <w:rPr>
                <w:rFonts w:eastAsia="Calibri"/>
                <w:sz w:val="24"/>
                <w:szCs w:val="24"/>
              </w:rPr>
              <w:t>1А-9А</w:t>
            </w:r>
          </w:p>
        </w:tc>
        <w:tc>
          <w:tcPr>
            <w:tcW w:w="5520" w:type="dxa"/>
          </w:tcPr>
          <w:p w:rsidR="00834D43" w:rsidRPr="000E457C" w:rsidRDefault="00834D43" w:rsidP="00A940D5">
            <w:pPr>
              <w:jc w:val="both"/>
              <w:outlineLvl w:val="0"/>
              <w:rPr>
                <w:sz w:val="24"/>
                <w:szCs w:val="24"/>
              </w:rPr>
            </w:pPr>
            <w:proofErr w:type="gramStart"/>
            <w:r w:rsidRPr="000E457C">
              <w:rPr>
                <w:sz w:val="24"/>
                <w:szCs w:val="24"/>
              </w:rPr>
              <w:t>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w:t>
            </w:r>
            <w:proofErr w:type="gramEnd"/>
            <w:r w:rsidRPr="000E457C">
              <w:rPr>
                <w:sz w:val="24"/>
                <w:szCs w:val="24"/>
              </w:rPr>
              <w:t xml:space="preserve"> Российской Федерации (предоставляется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w:t>
            </w:r>
          </w:p>
        </w:tc>
        <w:tc>
          <w:tcPr>
            <w:tcW w:w="3544" w:type="dxa"/>
          </w:tcPr>
          <w:p w:rsidR="00834D43" w:rsidRPr="009B6AB1" w:rsidRDefault="00834D43" w:rsidP="00A940D5">
            <w:pPr>
              <w:jc w:val="both"/>
              <w:outlineLvl w:val="0"/>
              <w:rPr>
                <w:rFonts w:eastAsia="Calibri"/>
                <w:sz w:val="24"/>
                <w:szCs w:val="24"/>
              </w:rPr>
            </w:pPr>
            <w:r w:rsidRPr="009B6AB1">
              <w:rPr>
                <w:rFonts w:eastAsia="Calibri"/>
                <w:sz w:val="24"/>
                <w:szCs w:val="24"/>
              </w:rPr>
              <w:t>ЕПГУ, ПГУ ЛО, Л</w:t>
            </w:r>
          </w:p>
        </w:tc>
        <w:tc>
          <w:tcPr>
            <w:tcW w:w="2126" w:type="dxa"/>
          </w:tcPr>
          <w:p w:rsidR="00834D43" w:rsidRPr="000E457C" w:rsidRDefault="00834D43" w:rsidP="00A940D5">
            <w:pPr>
              <w:rPr>
                <w:sz w:val="24"/>
                <w:szCs w:val="24"/>
              </w:rPr>
            </w:pPr>
            <w:r w:rsidRPr="000E457C">
              <w:rPr>
                <w:sz w:val="24"/>
                <w:szCs w:val="24"/>
              </w:rPr>
              <w:t>[Все], Д(1)</w:t>
            </w:r>
          </w:p>
        </w:tc>
      </w:tr>
      <w:tr w:rsidR="00834D43" w:rsidRPr="000E457C" w:rsidTr="00A940D5">
        <w:tc>
          <w:tcPr>
            <w:tcW w:w="636" w:type="dxa"/>
          </w:tcPr>
          <w:p w:rsidR="00834D43" w:rsidRPr="009B6AB1" w:rsidRDefault="00834D43" w:rsidP="00A940D5">
            <w:pPr>
              <w:ind w:firstLine="709"/>
              <w:jc w:val="both"/>
              <w:outlineLvl w:val="0"/>
              <w:rPr>
                <w:rFonts w:eastAsia="Calibri"/>
                <w:sz w:val="24"/>
                <w:szCs w:val="24"/>
              </w:rPr>
            </w:pPr>
          </w:p>
        </w:tc>
        <w:tc>
          <w:tcPr>
            <w:tcW w:w="2741" w:type="dxa"/>
          </w:tcPr>
          <w:p w:rsidR="00834D43" w:rsidRPr="009B6AB1" w:rsidRDefault="00834D43" w:rsidP="00A940D5">
            <w:pPr>
              <w:jc w:val="both"/>
              <w:outlineLvl w:val="0"/>
              <w:rPr>
                <w:rFonts w:eastAsia="Calibri"/>
                <w:sz w:val="24"/>
                <w:szCs w:val="24"/>
              </w:rPr>
            </w:pPr>
            <w:r w:rsidRPr="009B6AB1">
              <w:rPr>
                <w:rFonts w:eastAsia="Calibri"/>
                <w:sz w:val="24"/>
                <w:szCs w:val="24"/>
              </w:rPr>
              <w:t>1А-9А</w:t>
            </w:r>
          </w:p>
        </w:tc>
        <w:tc>
          <w:tcPr>
            <w:tcW w:w="5520" w:type="dxa"/>
          </w:tcPr>
          <w:p w:rsidR="00834D43" w:rsidRPr="000E457C" w:rsidRDefault="00834D43" w:rsidP="00A940D5">
            <w:pPr>
              <w:jc w:val="both"/>
              <w:outlineLvl w:val="0"/>
              <w:rPr>
                <w:sz w:val="24"/>
                <w:szCs w:val="24"/>
              </w:rPr>
            </w:pPr>
            <w:proofErr w:type="gramStart"/>
            <w:r w:rsidRPr="000E457C">
              <w:rPr>
                <w:sz w:val="24"/>
                <w:szCs w:val="24"/>
              </w:rPr>
              <w:t>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roofErr w:type="gramEnd"/>
          </w:p>
        </w:tc>
        <w:tc>
          <w:tcPr>
            <w:tcW w:w="3544" w:type="dxa"/>
          </w:tcPr>
          <w:p w:rsidR="00834D43" w:rsidRPr="009B6AB1" w:rsidRDefault="00834D43" w:rsidP="00A940D5">
            <w:pPr>
              <w:jc w:val="both"/>
              <w:outlineLvl w:val="0"/>
              <w:rPr>
                <w:rFonts w:eastAsia="Calibri"/>
                <w:sz w:val="24"/>
                <w:szCs w:val="24"/>
              </w:rPr>
            </w:pPr>
            <w:r w:rsidRPr="009B6AB1">
              <w:rPr>
                <w:rFonts w:eastAsia="Calibri"/>
                <w:sz w:val="24"/>
                <w:szCs w:val="24"/>
              </w:rPr>
              <w:t>ЕПГУ, ПГУ ЛО, Л</w:t>
            </w:r>
          </w:p>
        </w:tc>
        <w:tc>
          <w:tcPr>
            <w:tcW w:w="2126" w:type="dxa"/>
          </w:tcPr>
          <w:p w:rsidR="00834D43" w:rsidRPr="000E457C" w:rsidRDefault="00834D43" w:rsidP="00A940D5">
            <w:pPr>
              <w:rPr>
                <w:sz w:val="24"/>
                <w:szCs w:val="24"/>
              </w:rPr>
            </w:pPr>
            <w:r w:rsidRPr="000E457C">
              <w:rPr>
                <w:sz w:val="24"/>
                <w:szCs w:val="24"/>
              </w:rPr>
              <w:t>[Все], Д(1)</w:t>
            </w:r>
          </w:p>
        </w:tc>
      </w:tr>
      <w:tr w:rsidR="00834D43" w:rsidRPr="000E457C" w:rsidTr="00A940D5">
        <w:tc>
          <w:tcPr>
            <w:tcW w:w="636" w:type="dxa"/>
          </w:tcPr>
          <w:p w:rsidR="00834D43" w:rsidRPr="009B6AB1" w:rsidRDefault="00834D43" w:rsidP="00A940D5">
            <w:pPr>
              <w:ind w:firstLine="709"/>
              <w:jc w:val="both"/>
              <w:outlineLvl w:val="0"/>
              <w:rPr>
                <w:rFonts w:eastAsia="Calibri"/>
                <w:sz w:val="24"/>
                <w:szCs w:val="24"/>
              </w:rPr>
            </w:pPr>
          </w:p>
        </w:tc>
        <w:tc>
          <w:tcPr>
            <w:tcW w:w="2741" w:type="dxa"/>
          </w:tcPr>
          <w:p w:rsidR="00834D43" w:rsidRPr="009B6AB1" w:rsidRDefault="00834D43" w:rsidP="00A940D5">
            <w:pPr>
              <w:jc w:val="both"/>
              <w:outlineLvl w:val="0"/>
              <w:rPr>
                <w:rFonts w:eastAsia="Calibri"/>
                <w:sz w:val="24"/>
                <w:szCs w:val="24"/>
              </w:rPr>
            </w:pPr>
            <w:r w:rsidRPr="009B6AB1">
              <w:rPr>
                <w:rFonts w:eastAsia="Calibri"/>
                <w:sz w:val="24"/>
                <w:szCs w:val="24"/>
              </w:rPr>
              <w:t>1А-9А</w:t>
            </w:r>
          </w:p>
        </w:tc>
        <w:tc>
          <w:tcPr>
            <w:tcW w:w="5520" w:type="dxa"/>
          </w:tcPr>
          <w:p w:rsidR="00834D43" w:rsidRPr="000E457C" w:rsidRDefault="00834D43" w:rsidP="00A940D5">
            <w:pPr>
              <w:jc w:val="both"/>
              <w:outlineLvl w:val="0"/>
              <w:rPr>
                <w:sz w:val="24"/>
                <w:szCs w:val="24"/>
              </w:rPr>
            </w:pPr>
            <w:proofErr w:type="gramStart"/>
            <w:r w:rsidRPr="000E457C">
              <w:rPr>
                <w:sz w:val="24"/>
                <w:szCs w:val="24"/>
              </w:rPr>
              <w:t xml:space="preserve">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w:t>
            </w:r>
            <w:r w:rsidRPr="000E457C">
              <w:rPr>
                <w:sz w:val="24"/>
                <w:szCs w:val="24"/>
              </w:rPr>
              <w:lastRenderedPageBreak/>
              <w:t>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w:t>
            </w:r>
            <w:proofErr w:type="gramEnd"/>
            <w:r w:rsidRPr="000E457C">
              <w:rPr>
                <w:sz w:val="24"/>
                <w:szCs w:val="24"/>
              </w:rPr>
              <w:t xml:space="preserve"> гражданином</w:t>
            </w:r>
          </w:p>
        </w:tc>
        <w:tc>
          <w:tcPr>
            <w:tcW w:w="3544" w:type="dxa"/>
          </w:tcPr>
          <w:p w:rsidR="00834D43" w:rsidRPr="009B6AB1" w:rsidRDefault="00834D43" w:rsidP="00A940D5">
            <w:pPr>
              <w:jc w:val="both"/>
              <w:outlineLvl w:val="0"/>
              <w:rPr>
                <w:rFonts w:eastAsia="Calibri"/>
                <w:sz w:val="24"/>
                <w:szCs w:val="24"/>
              </w:rPr>
            </w:pPr>
            <w:r w:rsidRPr="009B6AB1">
              <w:rPr>
                <w:rFonts w:eastAsia="Calibri"/>
                <w:sz w:val="24"/>
                <w:szCs w:val="24"/>
              </w:rPr>
              <w:lastRenderedPageBreak/>
              <w:t>ЕПГУ, ПГУ ЛО, Л</w:t>
            </w:r>
          </w:p>
        </w:tc>
        <w:tc>
          <w:tcPr>
            <w:tcW w:w="2126" w:type="dxa"/>
          </w:tcPr>
          <w:p w:rsidR="00834D43" w:rsidRPr="000E457C" w:rsidRDefault="00834D43" w:rsidP="00A940D5">
            <w:pPr>
              <w:rPr>
                <w:sz w:val="24"/>
                <w:szCs w:val="24"/>
              </w:rPr>
            </w:pPr>
            <w:r w:rsidRPr="000E457C">
              <w:rPr>
                <w:sz w:val="24"/>
                <w:szCs w:val="24"/>
              </w:rPr>
              <w:t>[Все], Д(1)</w:t>
            </w:r>
          </w:p>
        </w:tc>
      </w:tr>
      <w:tr w:rsidR="00834D43" w:rsidRPr="000E457C" w:rsidTr="00A940D5">
        <w:tc>
          <w:tcPr>
            <w:tcW w:w="636" w:type="dxa"/>
          </w:tcPr>
          <w:p w:rsidR="00834D43" w:rsidRPr="009B6AB1" w:rsidRDefault="00834D43" w:rsidP="00A940D5">
            <w:pPr>
              <w:ind w:firstLine="709"/>
              <w:jc w:val="both"/>
              <w:outlineLvl w:val="0"/>
              <w:rPr>
                <w:rFonts w:eastAsia="Calibri"/>
                <w:sz w:val="24"/>
                <w:szCs w:val="24"/>
              </w:rPr>
            </w:pPr>
          </w:p>
        </w:tc>
        <w:tc>
          <w:tcPr>
            <w:tcW w:w="2741" w:type="dxa"/>
          </w:tcPr>
          <w:p w:rsidR="00834D43" w:rsidRPr="009B6AB1" w:rsidRDefault="00834D43" w:rsidP="00A940D5">
            <w:pPr>
              <w:jc w:val="both"/>
              <w:outlineLvl w:val="0"/>
              <w:rPr>
                <w:rFonts w:eastAsia="Calibri"/>
                <w:sz w:val="24"/>
                <w:szCs w:val="24"/>
              </w:rPr>
            </w:pPr>
            <w:r w:rsidRPr="009B6AB1">
              <w:rPr>
                <w:rFonts w:eastAsia="Calibri"/>
                <w:sz w:val="24"/>
                <w:szCs w:val="24"/>
              </w:rPr>
              <w:t>1А-9А</w:t>
            </w:r>
          </w:p>
        </w:tc>
        <w:tc>
          <w:tcPr>
            <w:tcW w:w="5520" w:type="dxa"/>
          </w:tcPr>
          <w:p w:rsidR="00834D43" w:rsidRPr="000E457C" w:rsidRDefault="00834D43" w:rsidP="00A940D5">
            <w:pPr>
              <w:pStyle w:val="ab"/>
              <w:rPr>
                <w:rFonts w:ascii="Times New Roman" w:hAnsi="Times New Roman"/>
                <w:sz w:val="24"/>
                <w:szCs w:val="24"/>
              </w:rPr>
            </w:pPr>
            <w:proofErr w:type="gramStart"/>
            <w:r w:rsidRPr="000E457C">
              <w:rPr>
                <w:rFonts w:ascii="Times New Roman" w:hAnsi="Times New Roman"/>
                <w:sz w:val="24"/>
                <w:szCs w:val="24"/>
              </w:rPr>
              <w:t>выписка из Единого государственного реестра юридических лиц о гаражном кооперативе, членом которого является заявитель</w:t>
            </w:r>
            <w:r w:rsidRPr="000E457C">
              <w:rPr>
                <w:sz w:val="24"/>
                <w:szCs w:val="24"/>
              </w:rPr>
              <w:t xml:space="preserve"> (</w:t>
            </w:r>
            <w:r w:rsidRPr="000E457C">
              <w:rPr>
                <w:rFonts w:ascii="Times New Roman" w:hAnsi="Times New Roman"/>
                <w:sz w:val="24"/>
                <w:szCs w:val="24"/>
              </w:rPr>
              <w:t>предоставляются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w:t>
            </w:r>
            <w:proofErr w:type="gramEnd"/>
            <w:r w:rsidRPr="000E457C">
              <w:rPr>
                <w:rFonts w:ascii="Times New Roman" w:hAnsi="Times New Roman"/>
                <w:sz w:val="24"/>
                <w:szCs w:val="24"/>
              </w:rPr>
              <w:t xml:space="preserve">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c>
          <w:tcPr>
            <w:tcW w:w="3544" w:type="dxa"/>
          </w:tcPr>
          <w:p w:rsidR="00834D43" w:rsidRPr="009B6AB1" w:rsidRDefault="00834D43" w:rsidP="00A940D5">
            <w:pPr>
              <w:jc w:val="both"/>
              <w:outlineLvl w:val="0"/>
              <w:rPr>
                <w:rFonts w:eastAsia="Calibri"/>
                <w:sz w:val="24"/>
                <w:szCs w:val="24"/>
              </w:rPr>
            </w:pPr>
            <w:r w:rsidRPr="009B6AB1">
              <w:rPr>
                <w:rFonts w:eastAsia="Calibri"/>
                <w:sz w:val="24"/>
                <w:szCs w:val="24"/>
              </w:rPr>
              <w:t>ЕПГУ, ПГУ ЛО, Л</w:t>
            </w:r>
          </w:p>
        </w:tc>
        <w:tc>
          <w:tcPr>
            <w:tcW w:w="2126" w:type="dxa"/>
          </w:tcPr>
          <w:p w:rsidR="00834D43" w:rsidRPr="000E457C" w:rsidRDefault="00834D43" w:rsidP="00A940D5">
            <w:pPr>
              <w:rPr>
                <w:sz w:val="24"/>
                <w:szCs w:val="24"/>
              </w:rPr>
            </w:pPr>
            <w:r w:rsidRPr="000E457C">
              <w:rPr>
                <w:sz w:val="24"/>
                <w:szCs w:val="24"/>
              </w:rPr>
              <w:t>[Все], Д(1)</w:t>
            </w:r>
          </w:p>
        </w:tc>
      </w:tr>
      <w:tr w:rsidR="00834D43" w:rsidRPr="000E457C" w:rsidTr="00A940D5">
        <w:tc>
          <w:tcPr>
            <w:tcW w:w="636" w:type="dxa"/>
          </w:tcPr>
          <w:p w:rsidR="00834D43" w:rsidRPr="009B6AB1" w:rsidRDefault="00834D43" w:rsidP="00A940D5">
            <w:pPr>
              <w:ind w:firstLine="709"/>
              <w:jc w:val="both"/>
              <w:outlineLvl w:val="0"/>
              <w:rPr>
                <w:rFonts w:eastAsia="Calibri"/>
                <w:sz w:val="24"/>
                <w:szCs w:val="24"/>
              </w:rPr>
            </w:pPr>
          </w:p>
        </w:tc>
        <w:tc>
          <w:tcPr>
            <w:tcW w:w="2741" w:type="dxa"/>
          </w:tcPr>
          <w:p w:rsidR="00834D43" w:rsidRPr="009B6AB1" w:rsidRDefault="00834D43" w:rsidP="00A940D5">
            <w:pPr>
              <w:jc w:val="both"/>
              <w:outlineLvl w:val="0"/>
              <w:rPr>
                <w:rFonts w:eastAsia="Calibri"/>
                <w:sz w:val="24"/>
                <w:szCs w:val="24"/>
              </w:rPr>
            </w:pPr>
            <w:r w:rsidRPr="009B6AB1">
              <w:rPr>
                <w:rFonts w:eastAsia="Calibri"/>
                <w:sz w:val="24"/>
                <w:szCs w:val="24"/>
              </w:rPr>
              <w:t>3А, 4А</w:t>
            </w:r>
          </w:p>
        </w:tc>
        <w:tc>
          <w:tcPr>
            <w:tcW w:w="5520" w:type="dxa"/>
          </w:tcPr>
          <w:p w:rsidR="00834D43" w:rsidRPr="000E457C" w:rsidRDefault="00834D43" w:rsidP="00A940D5">
            <w:pPr>
              <w:pStyle w:val="ab"/>
              <w:rPr>
                <w:rFonts w:ascii="Times New Roman" w:hAnsi="Times New Roman"/>
                <w:sz w:val="24"/>
                <w:szCs w:val="24"/>
              </w:rPr>
            </w:pPr>
            <w:r w:rsidRPr="000E457C">
              <w:rPr>
                <w:rFonts w:ascii="Times New Roman" w:hAnsi="Times New Roman"/>
                <w:sz w:val="24"/>
                <w:szCs w:val="24"/>
              </w:rPr>
              <w:t>свидетельство о праве на наследство, подтверждающее, что наследником унаследовано имущество гражданина</w:t>
            </w:r>
          </w:p>
        </w:tc>
        <w:tc>
          <w:tcPr>
            <w:tcW w:w="3544" w:type="dxa"/>
          </w:tcPr>
          <w:p w:rsidR="00834D43" w:rsidRPr="009B6AB1" w:rsidRDefault="00834D43" w:rsidP="00A940D5">
            <w:pPr>
              <w:jc w:val="both"/>
              <w:outlineLvl w:val="0"/>
              <w:rPr>
                <w:rFonts w:eastAsia="Calibri"/>
                <w:sz w:val="24"/>
                <w:szCs w:val="24"/>
              </w:rPr>
            </w:pPr>
            <w:r w:rsidRPr="009B6AB1">
              <w:rPr>
                <w:rFonts w:eastAsia="Calibri"/>
                <w:sz w:val="24"/>
                <w:szCs w:val="24"/>
              </w:rPr>
              <w:t>ЕПГУ, ПГУ ЛО, Л</w:t>
            </w:r>
          </w:p>
        </w:tc>
        <w:tc>
          <w:tcPr>
            <w:tcW w:w="2126" w:type="dxa"/>
          </w:tcPr>
          <w:p w:rsidR="00834D43" w:rsidRPr="000E457C" w:rsidRDefault="00834D43" w:rsidP="00A940D5">
            <w:pPr>
              <w:rPr>
                <w:sz w:val="24"/>
                <w:szCs w:val="24"/>
              </w:rPr>
            </w:pPr>
            <w:r w:rsidRPr="000E457C">
              <w:rPr>
                <w:sz w:val="24"/>
                <w:szCs w:val="24"/>
              </w:rPr>
              <w:t>[Все], Д(1)</w:t>
            </w:r>
          </w:p>
        </w:tc>
      </w:tr>
      <w:tr w:rsidR="00834D43" w:rsidRPr="000E457C" w:rsidTr="00A940D5">
        <w:tc>
          <w:tcPr>
            <w:tcW w:w="636" w:type="dxa"/>
          </w:tcPr>
          <w:p w:rsidR="00834D43" w:rsidRPr="009B6AB1" w:rsidRDefault="00834D43" w:rsidP="00A940D5">
            <w:pPr>
              <w:ind w:firstLine="709"/>
              <w:jc w:val="both"/>
              <w:outlineLvl w:val="0"/>
              <w:rPr>
                <w:rFonts w:eastAsia="Calibri"/>
                <w:sz w:val="24"/>
                <w:szCs w:val="24"/>
              </w:rPr>
            </w:pPr>
          </w:p>
        </w:tc>
        <w:tc>
          <w:tcPr>
            <w:tcW w:w="2741" w:type="dxa"/>
          </w:tcPr>
          <w:p w:rsidR="00834D43" w:rsidRPr="009B6AB1" w:rsidRDefault="00834D43" w:rsidP="00A940D5">
            <w:pPr>
              <w:jc w:val="both"/>
              <w:outlineLvl w:val="0"/>
              <w:rPr>
                <w:rFonts w:eastAsia="Calibri"/>
                <w:sz w:val="24"/>
                <w:szCs w:val="24"/>
              </w:rPr>
            </w:pPr>
            <w:r w:rsidRPr="009B6AB1">
              <w:rPr>
                <w:rFonts w:eastAsia="Calibri"/>
                <w:sz w:val="24"/>
                <w:szCs w:val="24"/>
              </w:rPr>
              <w:t>А5, А</w:t>
            </w:r>
            <w:proofErr w:type="gramStart"/>
            <w:r w:rsidRPr="009B6AB1">
              <w:rPr>
                <w:rFonts w:eastAsia="Calibri"/>
                <w:sz w:val="24"/>
                <w:szCs w:val="24"/>
              </w:rPr>
              <w:t>6</w:t>
            </w:r>
            <w:proofErr w:type="gramEnd"/>
          </w:p>
        </w:tc>
        <w:tc>
          <w:tcPr>
            <w:tcW w:w="5520" w:type="dxa"/>
          </w:tcPr>
          <w:p w:rsidR="00834D43" w:rsidRPr="000E457C" w:rsidRDefault="00834D43" w:rsidP="00A940D5">
            <w:pPr>
              <w:pStyle w:val="ab"/>
              <w:rPr>
                <w:rFonts w:ascii="Times New Roman" w:hAnsi="Times New Roman"/>
                <w:sz w:val="24"/>
                <w:szCs w:val="24"/>
              </w:rPr>
            </w:pPr>
            <w:r w:rsidRPr="009B6AB1">
              <w:rPr>
                <w:rFonts w:ascii="Times New Roman" w:eastAsia="Times New Roman" w:hAnsi="Times New Roman"/>
                <w:sz w:val="24"/>
                <w:szCs w:val="24"/>
              </w:rPr>
              <w:t>документы, подтверждающие передачу гаража, расположенного на испрашиваемом земельном участке</w:t>
            </w:r>
          </w:p>
        </w:tc>
        <w:tc>
          <w:tcPr>
            <w:tcW w:w="3544" w:type="dxa"/>
          </w:tcPr>
          <w:p w:rsidR="00834D43" w:rsidRPr="009B6AB1" w:rsidRDefault="00834D43" w:rsidP="00A940D5">
            <w:pPr>
              <w:jc w:val="both"/>
              <w:outlineLvl w:val="0"/>
              <w:rPr>
                <w:rFonts w:eastAsia="Calibri"/>
                <w:sz w:val="24"/>
                <w:szCs w:val="24"/>
              </w:rPr>
            </w:pPr>
            <w:r w:rsidRPr="009B6AB1">
              <w:rPr>
                <w:rFonts w:eastAsia="Calibri"/>
                <w:sz w:val="24"/>
                <w:szCs w:val="24"/>
              </w:rPr>
              <w:t>ЕПГУ, ПГУ ЛО, Л</w:t>
            </w:r>
          </w:p>
        </w:tc>
        <w:tc>
          <w:tcPr>
            <w:tcW w:w="2126" w:type="dxa"/>
          </w:tcPr>
          <w:p w:rsidR="00834D43" w:rsidRPr="000E457C" w:rsidRDefault="00834D43" w:rsidP="00A940D5">
            <w:pPr>
              <w:rPr>
                <w:sz w:val="24"/>
                <w:szCs w:val="24"/>
              </w:rPr>
            </w:pPr>
            <w:r w:rsidRPr="000E457C">
              <w:rPr>
                <w:sz w:val="24"/>
                <w:szCs w:val="24"/>
              </w:rPr>
              <w:t>[Все], Д(1)</w:t>
            </w:r>
          </w:p>
        </w:tc>
      </w:tr>
      <w:tr w:rsidR="00834D43" w:rsidRPr="000E457C" w:rsidTr="00A940D5">
        <w:tc>
          <w:tcPr>
            <w:tcW w:w="636" w:type="dxa"/>
          </w:tcPr>
          <w:p w:rsidR="00834D43" w:rsidRPr="009B6AB1" w:rsidRDefault="00834D43" w:rsidP="00A940D5">
            <w:pPr>
              <w:ind w:firstLine="709"/>
              <w:jc w:val="both"/>
              <w:outlineLvl w:val="0"/>
              <w:rPr>
                <w:rFonts w:eastAsia="Calibri"/>
                <w:sz w:val="24"/>
                <w:szCs w:val="24"/>
              </w:rPr>
            </w:pPr>
          </w:p>
        </w:tc>
        <w:tc>
          <w:tcPr>
            <w:tcW w:w="2741" w:type="dxa"/>
          </w:tcPr>
          <w:p w:rsidR="00834D43" w:rsidRPr="009B6AB1" w:rsidRDefault="00834D43" w:rsidP="00A940D5">
            <w:pPr>
              <w:jc w:val="both"/>
              <w:outlineLvl w:val="0"/>
              <w:rPr>
                <w:rFonts w:eastAsia="Calibri"/>
                <w:sz w:val="24"/>
                <w:szCs w:val="24"/>
              </w:rPr>
            </w:pPr>
            <w:r w:rsidRPr="009B6AB1">
              <w:rPr>
                <w:rFonts w:eastAsia="Calibri"/>
                <w:sz w:val="24"/>
                <w:szCs w:val="24"/>
              </w:rPr>
              <w:t>А</w:t>
            </w:r>
            <w:proofErr w:type="gramStart"/>
            <w:r w:rsidRPr="009B6AB1">
              <w:rPr>
                <w:rFonts w:eastAsia="Calibri"/>
                <w:sz w:val="24"/>
                <w:szCs w:val="24"/>
              </w:rPr>
              <w:t>9</w:t>
            </w:r>
            <w:proofErr w:type="gramEnd"/>
          </w:p>
        </w:tc>
        <w:tc>
          <w:tcPr>
            <w:tcW w:w="5520" w:type="dxa"/>
          </w:tcPr>
          <w:p w:rsidR="00834D43" w:rsidRPr="009B6AB1" w:rsidRDefault="00834D43" w:rsidP="00A940D5">
            <w:pPr>
              <w:pStyle w:val="ab"/>
              <w:rPr>
                <w:rFonts w:ascii="Times New Roman" w:eastAsia="Times New Roman" w:hAnsi="Times New Roman"/>
                <w:sz w:val="24"/>
                <w:szCs w:val="24"/>
              </w:rPr>
            </w:pPr>
            <w:proofErr w:type="gramStart"/>
            <w:r w:rsidRPr="009B6AB1">
              <w:rPr>
                <w:rFonts w:ascii="Times New Roman" w:eastAsia="Times New Roman" w:hAnsi="Times New Roman"/>
                <w:sz w:val="24"/>
                <w:szCs w:val="24"/>
              </w:rPr>
              <w:t xml:space="preserve">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w:t>
            </w:r>
            <w:r w:rsidRPr="009B6AB1">
              <w:rPr>
                <w:rFonts w:ascii="Times New Roman" w:eastAsia="Times New Roman" w:hAnsi="Times New Roman"/>
                <w:sz w:val="24"/>
                <w:szCs w:val="24"/>
              </w:rPr>
              <w:lastRenderedPageBreak/>
              <w:t>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w:t>
            </w:r>
            <w:proofErr w:type="gramEnd"/>
            <w:r w:rsidRPr="009B6AB1">
              <w:rPr>
                <w:rFonts w:ascii="Times New Roman" w:eastAsia="Times New Roman" w:hAnsi="Times New Roman"/>
                <w:sz w:val="24"/>
                <w:szCs w:val="24"/>
              </w:rPr>
              <w:t xml:space="preserve"> гаражного кооператива либо иного документа, устанавливающего такое распределение</w:t>
            </w:r>
          </w:p>
        </w:tc>
        <w:tc>
          <w:tcPr>
            <w:tcW w:w="3544" w:type="dxa"/>
          </w:tcPr>
          <w:p w:rsidR="00834D43" w:rsidRPr="009B6AB1" w:rsidRDefault="00834D43" w:rsidP="00A940D5">
            <w:pPr>
              <w:jc w:val="both"/>
              <w:outlineLvl w:val="0"/>
              <w:rPr>
                <w:rFonts w:eastAsia="Calibri"/>
                <w:sz w:val="24"/>
                <w:szCs w:val="24"/>
              </w:rPr>
            </w:pPr>
            <w:r w:rsidRPr="009B6AB1">
              <w:rPr>
                <w:rFonts w:eastAsia="Calibri"/>
                <w:sz w:val="24"/>
                <w:szCs w:val="24"/>
              </w:rPr>
              <w:lastRenderedPageBreak/>
              <w:t>ЕПГУ, ПГУ ЛО, Л</w:t>
            </w:r>
          </w:p>
        </w:tc>
        <w:tc>
          <w:tcPr>
            <w:tcW w:w="2126" w:type="dxa"/>
          </w:tcPr>
          <w:p w:rsidR="00834D43" w:rsidRPr="000E457C" w:rsidRDefault="00834D43" w:rsidP="00A940D5">
            <w:pPr>
              <w:rPr>
                <w:sz w:val="24"/>
                <w:szCs w:val="24"/>
              </w:rPr>
            </w:pPr>
            <w:r w:rsidRPr="000E457C">
              <w:rPr>
                <w:sz w:val="24"/>
                <w:szCs w:val="24"/>
              </w:rPr>
              <w:t>[Все], Д(1)</w:t>
            </w:r>
          </w:p>
        </w:tc>
      </w:tr>
      <w:tr w:rsidR="00834D43" w:rsidRPr="000E457C" w:rsidTr="00A940D5">
        <w:tc>
          <w:tcPr>
            <w:tcW w:w="14567" w:type="dxa"/>
            <w:gridSpan w:val="5"/>
          </w:tcPr>
          <w:p w:rsidR="00834D43" w:rsidRPr="009B6AB1" w:rsidRDefault="00834D43" w:rsidP="00A940D5">
            <w:pPr>
              <w:ind w:firstLine="709"/>
              <w:jc w:val="both"/>
              <w:outlineLvl w:val="0"/>
              <w:rPr>
                <w:rFonts w:eastAsia="Calibri"/>
                <w:sz w:val="24"/>
                <w:szCs w:val="24"/>
              </w:rPr>
            </w:pPr>
            <w:r w:rsidRPr="009B6AB1">
              <w:rPr>
                <w:rFonts w:eastAsia="Calibri"/>
                <w:sz w:val="24"/>
                <w:szCs w:val="24"/>
              </w:rPr>
              <w:lastRenderedPageBreak/>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0E457C">
              <w:rPr>
                <w:sz w:val="24"/>
                <w:szCs w:val="24"/>
              </w:rPr>
              <w:t>муниципальной</w:t>
            </w:r>
            <w:r w:rsidRPr="009B6AB1">
              <w:rPr>
                <w:rFonts w:eastAsia="Calibri"/>
                <w:sz w:val="24"/>
                <w:szCs w:val="24"/>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834D43" w:rsidRPr="000E457C" w:rsidTr="00A940D5">
        <w:tc>
          <w:tcPr>
            <w:tcW w:w="636" w:type="dxa"/>
          </w:tcPr>
          <w:p w:rsidR="00834D43" w:rsidRPr="009B6AB1" w:rsidRDefault="00834D43" w:rsidP="00A940D5">
            <w:pPr>
              <w:jc w:val="both"/>
              <w:outlineLvl w:val="0"/>
              <w:rPr>
                <w:rFonts w:eastAsia="Calibri"/>
                <w:sz w:val="24"/>
                <w:szCs w:val="24"/>
              </w:rPr>
            </w:pPr>
            <w:r w:rsidRPr="009B6AB1">
              <w:rPr>
                <w:rFonts w:eastAsia="Calibri"/>
                <w:sz w:val="24"/>
                <w:szCs w:val="24"/>
              </w:rPr>
              <w:t>1</w:t>
            </w:r>
          </w:p>
        </w:tc>
        <w:tc>
          <w:tcPr>
            <w:tcW w:w="2741" w:type="dxa"/>
          </w:tcPr>
          <w:p w:rsidR="00834D43" w:rsidRPr="009B6AB1" w:rsidRDefault="00834D43" w:rsidP="00A940D5">
            <w:pPr>
              <w:jc w:val="both"/>
              <w:outlineLvl w:val="0"/>
              <w:rPr>
                <w:rFonts w:eastAsia="Calibri"/>
                <w:sz w:val="24"/>
                <w:szCs w:val="24"/>
              </w:rPr>
            </w:pPr>
            <w:r w:rsidRPr="009B6AB1">
              <w:rPr>
                <w:rFonts w:eastAsia="Calibri"/>
                <w:sz w:val="24"/>
                <w:szCs w:val="24"/>
              </w:rPr>
              <w:t>1А-9А</w:t>
            </w:r>
          </w:p>
        </w:tc>
        <w:tc>
          <w:tcPr>
            <w:tcW w:w="5520" w:type="dxa"/>
          </w:tcPr>
          <w:p w:rsidR="00834D43" w:rsidRPr="009B6AB1" w:rsidRDefault="00834D43" w:rsidP="00A940D5">
            <w:pPr>
              <w:jc w:val="both"/>
              <w:outlineLvl w:val="0"/>
              <w:rPr>
                <w:rFonts w:eastAsia="Calibri"/>
                <w:sz w:val="24"/>
                <w:szCs w:val="24"/>
              </w:rPr>
            </w:pPr>
            <w:r w:rsidRPr="009B6AB1">
              <w:rPr>
                <w:rFonts w:eastAsia="Calibri"/>
                <w:sz w:val="24"/>
                <w:szCs w:val="24"/>
              </w:rPr>
              <w:t>Сведения о регистрации по месту жительства, по месту пребывания гражданина Российской Федерации</w:t>
            </w:r>
          </w:p>
        </w:tc>
        <w:tc>
          <w:tcPr>
            <w:tcW w:w="3544" w:type="dxa"/>
          </w:tcPr>
          <w:p w:rsidR="00834D43" w:rsidRPr="000E457C" w:rsidRDefault="00834D43" w:rsidP="00A940D5">
            <w:pPr>
              <w:rPr>
                <w:sz w:val="24"/>
                <w:szCs w:val="24"/>
              </w:rPr>
            </w:pPr>
            <w:r w:rsidRPr="000E457C">
              <w:rPr>
                <w:sz w:val="24"/>
                <w:szCs w:val="24"/>
              </w:rPr>
              <w:t>ЕПГУ, ПГУ ЛО, Л</w:t>
            </w:r>
          </w:p>
        </w:tc>
        <w:tc>
          <w:tcPr>
            <w:tcW w:w="2126" w:type="dxa"/>
          </w:tcPr>
          <w:p w:rsidR="00834D43" w:rsidRPr="009B6AB1" w:rsidRDefault="00834D43" w:rsidP="00A940D5">
            <w:pPr>
              <w:jc w:val="both"/>
              <w:outlineLvl w:val="0"/>
              <w:rPr>
                <w:rFonts w:eastAsia="Calibri"/>
                <w:sz w:val="24"/>
                <w:szCs w:val="24"/>
              </w:rPr>
            </w:pPr>
            <w:r w:rsidRPr="009B6AB1">
              <w:rPr>
                <w:rFonts w:eastAsia="Calibri"/>
                <w:sz w:val="24"/>
                <w:szCs w:val="24"/>
              </w:rPr>
              <w:t>[Все], Д(1)</w:t>
            </w:r>
          </w:p>
        </w:tc>
      </w:tr>
      <w:tr w:rsidR="00834D43" w:rsidRPr="000E457C" w:rsidTr="00A940D5">
        <w:tc>
          <w:tcPr>
            <w:tcW w:w="636" w:type="dxa"/>
          </w:tcPr>
          <w:p w:rsidR="00834D43" w:rsidRPr="009B6AB1" w:rsidRDefault="00834D43" w:rsidP="00A940D5">
            <w:pPr>
              <w:jc w:val="both"/>
              <w:outlineLvl w:val="0"/>
              <w:rPr>
                <w:rFonts w:eastAsia="Calibri"/>
                <w:sz w:val="24"/>
                <w:szCs w:val="24"/>
              </w:rPr>
            </w:pPr>
            <w:r w:rsidRPr="009B6AB1">
              <w:rPr>
                <w:rFonts w:eastAsia="Calibri"/>
                <w:sz w:val="24"/>
                <w:szCs w:val="24"/>
              </w:rPr>
              <w:t>2</w:t>
            </w:r>
          </w:p>
        </w:tc>
        <w:tc>
          <w:tcPr>
            <w:tcW w:w="2741" w:type="dxa"/>
          </w:tcPr>
          <w:p w:rsidR="00834D43" w:rsidRPr="000E457C" w:rsidRDefault="00834D43" w:rsidP="00A940D5">
            <w:pPr>
              <w:rPr>
                <w:sz w:val="24"/>
                <w:szCs w:val="24"/>
              </w:rPr>
            </w:pPr>
            <w:r w:rsidRPr="009B6AB1">
              <w:rPr>
                <w:rFonts w:eastAsia="Calibri"/>
                <w:sz w:val="24"/>
                <w:szCs w:val="24"/>
              </w:rPr>
              <w:t>1А-9А</w:t>
            </w:r>
          </w:p>
        </w:tc>
        <w:tc>
          <w:tcPr>
            <w:tcW w:w="5520" w:type="dxa"/>
          </w:tcPr>
          <w:p w:rsidR="00834D43" w:rsidRPr="009B6AB1" w:rsidRDefault="00834D43" w:rsidP="00A940D5">
            <w:pPr>
              <w:jc w:val="both"/>
              <w:outlineLvl w:val="0"/>
              <w:rPr>
                <w:rFonts w:eastAsia="Calibri"/>
                <w:sz w:val="24"/>
                <w:szCs w:val="24"/>
              </w:rPr>
            </w:pPr>
            <w:r w:rsidRPr="009B6AB1">
              <w:rPr>
                <w:rFonts w:eastAsia="Calibri"/>
                <w:sz w:val="24"/>
                <w:szCs w:val="24"/>
              </w:rPr>
              <w:t>Сведения о регистрации иностранного гражданина или лица без гражданства по месту жительства</w:t>
            </w:r>
          </w:p>
        </w:tc>
        <w:tc>
          <w:tcPr>
            <w:tcW w:w="3544" w:type="dxa"/>
          </w:tcPr>
          <w:p w:rsidR="00834D43" w:rsidRPr="000E457C" w:rsidRDefault="00834D43" w:rsidP="00A940D5">
            <w:pPr>
              <w:rPr>
                <w:sz w:val="24"/>
                <w:szCs w:val="24"/>
              </w:rPr>
            </w:pPr>
            <w:r w:rsidRPr="000E457C">
              <w:rPr>
                <w:sz w:val="24"/>
                <w:szCs w:val="24"/>
              </w:rPr>
              <w:t>ЕПГУ, ПГУ ЛО, Л</w:t>
            </w:r>
          </w:p>
        </w:tc>
        <w:tc>
          <w:tcPr>
            <w:tcW w:w="2126" w:type="dxa"/>
          </w:tcPr>
          <w:p w:rsidR="00834D43" w:rsidRPr="000E457C" w:rsidRDefault="00834D43" w:rsidP="00A940D5">
            <w:pPr>
              <w:rPr>
                <w:sz w:val="24"/>
                <w:szCs w:val="24"/>
              </w:rPr>
            </w:pPr>
            <w:r w:rsidRPr="000E457C">
              <w:rPr>
                <w:sz w:val="24"/>
                <w:szCs w:val="24"/>
              </w:rPr>
              <w:t>[Все], Д(1)</w:t>
            </w:r>
          </w:p>
        </w:tc>
      </w:tr>
      <w:tr w:rsidR="00834D43" w:rsidRPr="000E457C" w:rsidTr="00A940D5">
        <w:tc>
          <w:tcPr>
            <w:tcW w:w="636" w:type="dxa"/>
          </w:tcPr>
          <w:p w:rsidR="00834D43" w:rsidRPr="009B6AB1" w:rsidRDefault="00834D43" w:rsidP="00A940D5">
            <w:pPr>
              <w:jc w:val="both"/>
              <w:outlineLvl w:val="0"/>
              <w:rPr>
                <w:rFonts w:eastAsia="Calibri"/>
                <w:sz w:val="24"/>
                <w:szCs w:val="24"/>
              </w:rPr>
            </w:pPr>
            <w:r w:rsidRPr="009B6AB1">
              <w:rPr>
                <w:rFonts w:eastAsia="Calibri"/>
                <w:sz w:val="24"/>
                <w:szCs w:val="24"/>
              </w:rPr>
              <w:t>3</w:t>
            </w:r>
          </w:p>
        </w:tc>
        <w:tc>
          <w:tcPr>
            <w:tcW w:w="2741" w:type="dxa"/>
          </w:tcPr>
          <w:p w:rsidR="00834D43" w:rsidRPr="000E457C" w:rsidRDefault="00834D43" w:rsidP="00A940D5">
            <w:pPr>
              <w:rPr>
                <w:sz w:val="24"/>
                <w:szCs w:val="24"/>
              </w:rPr>
            </w:pPr>
            <w:r w:rsidRPr="009B6AB1">
              <w:rPr>
                <w:rFonts w:eastAsia="Calibri"/>
                <w:sz w:val="24"/>
                <w:szCs w:val="24"/>
              </w:rPr>
              <w:t>1А-9А</w:t>
            </w:r>
          </w:p>
        </w:tc>
        <w:tc>
          <w:tcPr>
            <w:tcW w:w="5520" w:type="dxa"/>
          </w:tcPr>
          <w:p w:rsidR="00834D43" w:rsidRPr="009B6AB1" w:rsidRDefault="00834D43" w:rsidP="00A940D5">
            <w:pPr>
              <w:jc w:val="both"/>
              <w:outlineLvl w:val="0"/>
              <w:rPr>
                <w:rFonts w:eastAsia="Calibri"/>
                <w:sz w:val="24"/>
                <w:szCs w:val="24"/>
              </w:rPr>
            </w:pPr>
            <w:r w:rsidRPr="009B6AB1">
              <w:rPr>
                <w:rFonts w:eastAsia="Calibri"/>
                <w:sz w:val="24"/>
                <w:szCs w:val="24"/>
              </w:rPr>
              <w:t>Сведения (выписку) из Единого государственного реестра недвижимости об объекте недвижимости;</w:t>
            </w:r>
          </w:p>
        </w:tc>
        <w:tc>
          <w:tcPr>
            <w:tcW w:w="3544" w:type="dxa"/>
          </w:tcPr>
          <w:p w:rsidR="00834D43" w:rsidRPr="000E457C" w:rsidRDefault="00834D43" w:rsidP="00A940D5">
            <w:pPr>
              <w:rPr>
                <w:sz w:val="24"/>
                <w:szCs w:val="24"/>
              </w:rPr>
            </w:pPr>
            <w:r w:rsidRPr="000E457C">
              <w:rPr>
                <w:sz w:val="24"/>
                <w:szCs w:val="24"/>
              </w:rPr>
              <w:t>ЕПГУ, ПГУ ЛО, Л</w:t>
            </w:r>
          </w:p>
        </w:tc>
        <w:tc>
          <w:tcPr>
            <w:tcW w:w="2126" w:type="dxa"/>
          </w:tcPr>
          <w:p w:rsidR="00834D43" w:rsidRPr="000E457C" w:rsidRDefault="00834D43" w:rsidP="00A940D5">
            <w:pPr>
              <w:rPr>
                <w:sz w:val="24"/>
                <w:szCs w:val="24"/>
              </w:rPr>
            </w:pPr>
            <w:r w:rsidRPr="000E457C">
              <w:rPr>
                <w:sz w:val="24"/>
                <w:szCs w:val="24"/>
              </w:rPr>
              <w:t>[Все], Д(1)</w:t>
            </w:r>
          </w:p>
        </w:tc>
      </w:tr>
      <w:tr w:rsidR="00834D43" w:rsidRPr="000E457C" w:rsidTr="00A940D5">
        <w:tc>
          <w:tcPr>
            <w:tcW w:w="636" w:type="dxa"/>
          </w:tcPr>
          <w:p w:rsidR="00834D43" w:rsidRPr="009B6AB1" w:rsidRDefault="00834D43" w:rsidP="00A940D5">
            <w:pPr>
              <w:jc w:val="both"/>
              <w:outlineLvl w:val="0"/>
              <w:rPr>
                <w:rFonts w:eastAsia="Calibri"/>
                <w:sz w:val="24"/>
                <w:szCs w:val="24"/>
              </w:rPr>
            </w:pPr>
            <w:r w:rsidRPr="009B6AB1">
              <w:rPr>
                <w:rFonts w:eastAsia="Calibri"/>
                <w:sz w:val="24"/>
                <w:szCs w:val="24"/>
              </w:rPr>
              <w:t>4</w:t>
            </w:r>
          </w:p>
        </w:tc>
        <w:tc>
          <w:tcPr>
            <w:tcW w:w="2741" w:type="dxa"/>
          </w:tcPr>
          <w:p w:rsidR="00834D43" w:rsidRPr="000E457C" w:rsidRDefault="00834D43" w:rsidP="00A940D5">
            <w:pPr>
              <w:rPr>
                <w:sz w:val="24"/>
                <w:szCs w:val="24"/>
              </w:rPr>
            </w:pPr>
            <w:r w:rsidRPr="009B6AB1">
              <w:rPr>
                <w:rFonts w:eastAsia="Calibri"/>
                <w:sz w:val="24"/>
                <w:szCs w:val="24"/>
              </w:rPr>
              <w:t>1А-9А</w:t>
            </w:r>
          </w:p>
        </w:tc>
        <w:tc>
          <w:tcPr>
            <w:tcW w:w="5520" w:type="dxa"/>
          </w:tcPr>
          <w:p w:rsidR="00834D43" w:rsidRPr="009B6AB1" w:rsidRDefault="00834D43" w:rsidP="00A940D5">
            <w:pPr>
              <w:jc w:val="both"/>
              <w:outlineLvl w:val="0"/>
              <w:rPr>
                <w:rFonts w:eastAsia="Calibri"/>
                <w:sz w:val="24"/>
                <w:szCs w:val="24"/>
              </w:rPr>
            </w:pPr>
            <w:r w:rsidRPr="009B6AB1">
              <w:rPr>
                <w:rFonts w:eastAsia="Calibri"/>
                <w:sz w:val="24"/>
                <w:szCs w:val="24"/>
              </w:rPr>
              <w:t>Сведения об отсутствии (наличии) у заявителя задолженности по арендной плате, неустойкам, пеням, штрафам за аренду муниципального имущества.</w:t>
            </w:r>
          </w:p>
        </w:tc>
        <w:tc>
          <w:tcPr>
            <w:tcW w:w="3544" w:type="dxa"/>
          </w:tcPr>
          <w:p w:rsidR="00834D43" w:rsidRPr="000E457C" w:rsidRDefault="00834D43" w:rsidP="00A940D5">
            <w:pPr>
              <w:rPr>
                <w:sz w:val="24"/>
                <w:szCs w:val="24"/>
              </w:rPr>
            </w:pPr>
            <w:r w:rsidRPr="000E457C">
              <w:rPr>
                <w:sz w:val="24"/>
                <w:szCs w:val="24"/>
              </w:rPr>
              <w:t>ЕПГУ, ПГУ ЛО, Л</w:t>
            </w:r>
          </w:p>
        </w:tc>
        <w:tc>
          <w:tcPr>
            <w:tcW w:w="2126" w:type="dxa"/>
          </w:tcPr>
          <w:p w:rsidR="00834D43" w:rsidRPr="000E457C" w:rsidRDefault="00834D43" w:rsidP="00A940D5">
            <w:pPr>
              <w:rPr>
                <w:sz w:val="24"/>
                <w:szCs w:val="24"/>
              </w:rPr>
            </w:pPr>
            <w:r w:rsidRPr="000E457C">
              <w:rPr>
                <w:sz w:val="24"/>
                <w:szCs w:val="24"/>
              </w:rPr>
              <w:t>[Все], Д(1)</w:t>
            </w:r>
          </w:p>
        </w:tc>
      </w:tr>
    </w:tbl>
    <w:p w:rsidR="00834D43" w:rsidRPr="009B6AB1" w:rsidRDefault="00834D43" w:rsidP="00834D43">
      <w:pPr>
        <w:jc w:val="both"/>
        <w:outlineLvl w:val="0"/>
        <w:rPr>
          <w:rFonts w:eastAsia="Calibri"/>
          <w:sz w:val="24"/>
          <w:szCs w:val="24"/>
          <w:lang w:eastAsia="en-US"/>
        </w:rPr>
      </w:pPr>
    </w:p>
    <w:p w:rsidR="00834D43" w:rsidRPr="009B6AB1" w:rsidRDefault="00834D43" w:rsidP="00834D43">
      <w:pPr>
        <w:numPr>
          <w:ilvl w:val="0"/>
          <w:numId w:val="4"/>
        </w:numPr>
        <w:spacing w:after="200" w:line="276" w:lineRule="auto"/>
        <w:jc w:val="center"/>
        <w:outlineLvl w:val="0"/>
        <w:rPr>
          <w:rFonts w:eastAsia="Calibri"/>
          <w:b/>
          <w:sz w:val="24"/>
          <w:szCs w:val="24"/>
          <w:lang w:eastAsia="en-US"/>
        </w:rPr>
      </w:pPr>
      <w:r w:rsidRPr="009B6AB1">
        <w:rPr>
          <w:rFonts w:eastAsia="Calibri"/>
          <w:b/>
          <w:sz w:val="24"/>
          <w:szCs w:val="24"/>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834D43" w:rsidRPr="009B6AB1" w:rsidRDefault="00834D43" w:rsidP="00834D43">
      <w:pPr>
        <w:ind w:firstLine="709"/>
        <w:jc w:val="right"/>
        <w:outlineLvl w:val="0"/>
        <w:rPr>
          <w:rFonts w:eastAsia="Calibri"/>
          <w:sz w:val="24"/>
          <w:szCs w:val="24"/>
          <w:lang w:eastAsia="en-US"/>
        </w:rPr>
      </w:pPr>
      <w:r w:rsidRPr="009B6AB1">
        <w:rPr>
          <w:rFonts w:eastAsia="Calibri"/>
          <w:sz w:val="24"/>
          <w:szCs w:val="24"/>
          <w:lang w:eastAsia="en-US"/>
        </w:rPr>
        <w:t>Таблица № 3</w:t>
      </w:r>
    </w:p>
    <w:p w:rsidR="00834D43" w:rsidRPr="009B6AB1" w:rsidRDefault="00834D43" w:rsidP="00834D43">
      <w:pPr>
        <w:ind w:firstLine="709"/>
        <w:jc w:val="both"/>
        <w:outlineLvl w:val="0"/>
        <w:rPr>
          <w:rFonts w:eastAsia="Calibri"/>
          <w:sz w:val="24"/>
          <w:szCs w:val="24"/>
          <w:lang w:eastAsia="en-US"/>
        </w:rPr>
      </w:pPr>
    </w:p>
    <w:tbl>
      <w:tblPr>
        <w:tblStyle w:val="aa"/>
        <w:tblW w:w="0" w:type="auto"/>
        <w:tblLook w:val="04A0" w:firstRow="1" w:lastRow="0" w:firstColumn="1" w:lastColumn="0" w:noHBand="0" w:noVBand="1"/>
      </w:tblPr>
      <w:tblGrid>
        <w:gridCol w:w="675"/>
        <w:gridCol w:w="9498"/>
        <w:gridCol w:w="4394"/>
      </w:tblGrid>
      <w:tr w:rsidR="00834D43" w:rsidRPr="000E457C" w:rsidTr="00A940D5">
        <w:tc>
          <w:tcPr>
            <w:tcW w:w="675" w:type="dxa"/>
          </w:tcPr>
          <w:p w:rsidR="00834D43" w:rsidRPr="009B6AB1" w:rsidRDefault="00834D43" w:rsidP="00A940D5">
            <w:pPr>
              <w:ind w:firstLine="709"/>
              <w:jc w:val="both"/>
              <w:outlineLvl w:val="0"/>
              <w:rPr>
                <w:rFonts w:eastAsia="Calibri"/>
                <w:sz w:val="24"/>
                <w:szCs w:val="24"/>
              </w:rPr>
            </w:pPr>
            <w:r w:rsidRPr="009B6AB1">
              <w:rPr>
                <w:rFonts w:eastAsia="Calibri"/>
                <w:sz w:val="24"/>
                <w:szCs w:val="24"/>
              </w:rPr>
              <w:t xml:space="preserve">№ </w:t>
            </w:r>
            <w:proofErr w:type="gramStart"/>
            <w:r w:rsidRPr="009B6AB1">
              <w:rPr>
                <w:rFonts w:eastAsia="Calibri"/>
                <w:sz w:val="24"/>
                <w:szCs w:val="24"/>
              </w:rPr>
              <w:t>п</w:t>
            </w:r>
            <w:proofErr w:type="gramEnd"/>
            <w:r w:rsidRPr="009B6AB1">
              <w:rPr>
                <w:rFonts w:eastAsia="Calibri"/>
                <w:sz w:val="24"/>
                <w:szCs w:val="24"/>
              </w:rPr>
              <w:t>/п</w:t>
            </w:r>
          </w:p>
        </w:tc>
        <w:tc>
          <w:tcPr>
            <w:tcW w:w="9498" w:type="dxa"/>
          </w:tcPr>
          <w:p w:rsidR="00834D43" w:rsidRPr="009B6AB1" w:rsidRDefault="00834D43" w:rsidP="00A940D5">
            <w:pPr>
              <w:jc w:val="both"/>
              <w:outlineLvl w:val="0"/>
              <w:rPr>
                <w:rFonts w:eastAsia="Calibri"/>
                <w:sz w:val="24"/>
                <w:szCs w:val="24"/>
              </w:rPr>
            </w:pPr>
            <w:r w:rsidRPr="009B6AB1">
              <w:rPr>
                <w:rFonts w:eastAsia="Calibri"/>
                <w:sz w:val="24"/>
                <w:szCs w:val="24"/>
              </w:rPr>
              <w:t>Перечень оснований</w:t>
            </w:r>
          </w:p>
        </w:tc>
        <w:tc>
          <w:tcPr>
            <w:tcW w:w="4394" w:type="dxa"/>
          </w:tcPr>
          <w:p w:rsidR="00834D43" w:rsidRPr="009B6AB1" w:rsidRDefault="00834D43" w:rsidP="00A940D5">
            <w:pPr>
              <w:jc w:val="both"/>
              <w:outlineLvl w:val="0"/>
              <w:rPr>
                <w:rFonts w:eastAsia="Calibri"/>
                <w:sz w:val="24"/>
                <w:szCs w:val="24"/>
              </w:rPr>
            </w:pPr>
            <w:r w:rsidRPr="009B6AB1">
              <w:rPr>
                <w:rFonts w:eastAsia="Calibri"/>
                <w:sz w:val="24"/>
                <w:szCs w:val="24"/>
              </w:rPr>
              <w:t>Идентификатор категорий (признаков) заявителей</w:t>
            </w:r>
          </w:p>
        </w:tc>
      </w:tr>
      <w:tr w:rsidR="00834D43" w:rsidRPr="000E457C" w:rsidTr="00A940D5">
        <w:tc>
          <w:tcPr>
            <w:tcW w:w="14567" w:type="dxa"/>
            <w:gridSpan w:val="3"/>
          </w:tcPr>
          <w:p w:rsidR="00834D43" w:rsidRPr="009B6AB1" w:rsidRDefault="00834D43" w:rsidP="00A940D5">
            <w:pPr>
              <w:ind w:firstLine="709"/>
              <w:jc w:val="both"/>
              <w:outlineLvl w:val="0"/>
              <w:rPr>
                <w:rFonts w:eastAsia="Calibri"/>
                <w:sz w:val="24"/>
                <w:szCs w:val="24"/>
              </w:rPr>
            </w:pPr>
            <w:r w:rsidRPr="009B6AB1">
              <w:rPr>
                <w:rFonts w:eastAsia="Calibri"/>
                <w:sz w:val="24"/>
                <w:szCs w:val="24"/>
              </w:rPr>
              <w:t xml:space="preserve">Исчерпывающий перечень оснований для отказа в приеме заявления и документов, необходимых для предоставления </w:t>
            </w:r>
            <w:r w:rsidRPr="000E457C">
              <w:rPr>
                <w:sz w:val="24"/>
                <w:szCs w:val="24"/>
              </w:rPr>
              <w:lastRenderedPageBreak/>
              <w:t>муниципальной</w:t>
            </w:r>
            <w:r w:rsidRPr="009B6AB1">
              <w:rPr>
                <w:rFonts w:eastAsia="Calibri"/>
                <w:sz w:val="24"/>
                <w:szCs w:val="24"/>
              </w:rPr>
              <w:t xml:space="preserve"> услуги</w:t>
            </w:r>
          </w:p>
        </w:tc>
      </w:tr>
      <w:tr w:rsidR="00834D43" w:rsidRPr="000E457C" w:rsidTr="00A940D5">
        <w:tc>
          <w:tcPr>
            <w:tcW w:w="675" w:type="dxa"/>
          </w:tcPr>
          <w:p w:rsidR="00834D43" w:rsidRPr="009B6AB1" w:rsidRDefault="00834D43" w:rsidP="00A940D5">
            <w:pPr>
              <w:jc w:val="both"/>
              <w:outlineLvl w:val="0"/>
              <w:rPr>
                <w:rFonts w:eastAsia="Calibri"/>
                <w:sz w:val="24"/>
                <w:szCs w:val="24"/>
              </w:rPr>
            </w:pPr>
            <w:r w:rsidRPr="009B6AB1">
              <w:rPr>
                <w:rFonts w:eastAsia="Calibri"/>
                <w:sz w:val="24"/>
                <w:szCs w:val="24"/>
              </w:rPr>
              <w:lastRenderedPageBreak/>
              <w:t>1</w:t>
            </w:r>
          </w:p>
        </w:tc>
        <w:tc>
          <w:tcPr>
            <w:tcW w:w="9498" w:type="dxa"/>
          </w:tcPr>
          <w:p w:rsidR="00834D43" w:rsidRPr="009B6AB1" w:rsidRDefault="00834D43" w:rsidP="00A940D5">
            <w:pPr>
              <w:ind w:firstLine="709"/>
              <w:jc w:val="both"/>
              <w:outlineLvl w:val="0"/>
              <w:rPr>
                <w:rFonts w:eastAsia="Calibri"/>
                <w:sz w:val="24"/>
                <w:szCs w:val="24"/>
              </w:rPr>
            </w:pPr>
            <w:r w:rsidRPr="009B6AB1">
              <w:rPr>
                <w:rFonts w:eastAsia="Calibri"/>
                <w:sz w:val="24"/>
                <w:szCs w:val="24"/>
              </w:rPr>
              <w:t>Заявление не соответствует требованиям административного регламента</w:t>
            </w:r>
          </w:p>
        </w:tc>
        <w:tc>
          <w:tcPr>
            <w:tcW w:w="4394" w:type="dxa"/>
          </w:tcPr>
          <w:p w:rsidR="00834D43" w:rsidRPr="009B6AB1" w:rsidRDefault="00834D43" w:rsidP="00A940D5">
            <w:pPr>
              <w:jc w:val="both"/>
              <w:outlineLvl w:val="0"/>
              <w:rPr>
                <w:rFonts w:eastAsia="Calibri"/>
                <w:sz w:val="24"/>
                <w:szCs w:val="24"/>
              </w:rPr>
            </w:pPr>
            <w:r w:rsidRPr="009B6AB1">
              <w:rPr>
                <w:rFonts w:eastAsia="Calibri"/>
                <w:sz w:val="24"/>
                <w:szCs w:val="24"/>
              </w:rPr>
              <w:t>1А-9А</w:t>
            </w:r>
          </w:p>
        </w:tc>
      </w:tr>
      <w:tr w:rsidR="00834D43" w:rsidRPr="000E457C" w:rsidTr="00A940D5">
        <w:tc>
          <w:tcPr>
            <w:tcW w:w="675" w:type="dxa"/>
          </w:tcPr>
          <w:p w:rsidR="00834D43" w:rsidRPr="009B6AB1" w:rsidRDefault="00834D43" w:rsidP="00A940D5">
            <w:pPr>
              <w:jc w:val="both"/>
              <w:outlineLvl w:val="0"/>
              <w:rPr>
                <w:rFonts w:eastAsia="Calibri"/>
                <w:sz w:val="24"/>
                <w:szCs w:val="24"/>
              </w:rPr>
            </w:pPr>
            <w:r w:rsidRPr="009B6AB1">
              <w:rPr>
                <w:rFonts w:eastAsia="Calibri"/>
                <w:sz w:val="24"/>
                <w:szCs w:val="24"/>
              </w:rPr>
              <w:t>2</w:t>
            </w:r>
          </w:p>
        </w:tc>
        <w:tc>
          <w:tcPr>
            <w:tcW w:w="9498" w:type="dxa"/>
          </w:tcPr>
          <w:p w:rsidR="00834D43" w:rsidRPr="009B6AB1" w:rsidRDefault="00834D43" w:rsidP="00A940D5">
            <w:pPr>
              <w:ind w:firstLine="709"/>
              <w:jc w:val="both"/>
              <w:outlineLvl w:val="0"/>
              <w:rPr>
                <w:rFonts w:eastAsia="Calibri"/>
                <w:sz w:val="24"/>
                <w:szCs w:val="24"/>
              </w:rPr>
            </w:pPr>
            <w:r w:rsidRPr="009B6AB1">
              <w:rPr>
                <w:rFonts w:eastAsia="Calibri"/>
                <w:sz w:val="24"/>
                <w:szCs w:val="24"/>
              </w:rPr>
              <w:t>Заявление подано в орган, не уполномоченный на распоряжение испрашиваемым земельным участком</w:t>
            </w:r>
          </w:p>
        </w:tc>
        <w:tc>
          <w:tcPr>
            <w:tcW w:w="4394" w:type="dxa"/>
          </w:tcPr>
          <w:p w:rsidR="00834D43" w:rsidRPr="009B6AB1" w:rsidRDefault="00834D43" w:rsidP="00A940D5">
            <w:pPr>
              <w:jc w:val="both"/>
              <w:outlineLvl w:val="0"/>
              <w:rPr>
                <w:rFonts w:eastAsia="Calibri"/>
                <w:sz w:val="24"/>
                <w:szCs w:val="24"/>
              </w:rPr>
            </w:pPr>
            <w:r w:rsidRPr="009B6AB1">
              <w:rPr>
                <w:rFonts w:eastAsia="Calibri"/>
                <w:sz w:val="24"/>
                <w:szCs w:val="24"/>
              </w:rPr>
              <w:t>1А-9А</w:t>
            </w:r>
          </w:p>
        </w:tc>
      </w:tr>
      <w:tr w:rsidR="00834D43" w:rsidRPr="000E457C" w:rsidTr="00A940D5">
        <w:tc>
          <w:tcPr>
            <w:tcW w:w="675" w:type="dxa"/>
          </w:tcPr>
          <w:p w:rsidR="00834D43" w:rsidRPr="009B6AB1" w:rsidRDefault="00834D43" w:rsidP="00A940D5">
            <w:pPr>
              <w:jc w:val="both"/>
              <w:outlineLvl w:val="0"/>
              <w:rPr>
                <w:rFonts w:eastAsia="Calibri"/>
                <w:sz w:val="24"/>
                <w:szCs w:val="24"/>
              </w:rPr>
            </w:pPr>
            <w:r w:rsidRPr="009B6AB1">
              <w:rPr>
                <w:rFonts w:eastAsia="Calibri"/>
                <w:sz w:val="24"/>
                <w:szCs w:val="24"/>
              </w:rPr>
              <w:t xml:space="preserve">3. </w:t>
            </w:r>
          </w:p>
        </w:tc>
        <w:tc>
          <w:tcPr>
            <w:tcW w:w="9498" w:type="dxa"/>
          </w:tcPr>
          <w:p w:rsidR="00834D43" w:rsidRPr="009B6AB1" w:rsidRDefault="00834D43" w:rsidP="00A940D5">
            <w:pPr>
              <w:ind w:firstLine="709"/>
              <w:jc w:val="both"/>
              <w:outlineLvl w:val="0"/>
              <w:rPr>
                <w:rFonts w:eastAsia="Calibri"/>
                <w:sz w:val="24"/>
                <w:szCs w:val="24"/>
              </w:rPr>
            </w:pPr>
            <w:r w:rsidRPr="009B6AB1">
              <w:rPr>
                <w:rFonts w:eastAsia="Calibri"/>
                <w:sz w:val="24"/>
                <w:szCs w:val="24"/>
              </w:rPr>
              <w:t>К заявлению не приложены документы, предусмотренные административным регламентом</w:t>
            </w:r>
          </w:p>
        </w:tc>
        <w:tc>
          <w:tcPr>
            <w:tcW w:w="4394" w:type="dxa"/>
          </w:tcPr>
          <w:p w:rsidR="00834D43" w:rsidRPr="009B6AB1" w:rsidRDefault="00834D43" w:rsidP="00A940D5">
            <w:pPr>
              <w:jc w:val="both"/>
              <w:outlineLvl w:val="0"/>
              <w:rPr>
                <w:rFonts w:eastAsia="Calibri"/>
                <w:sz w:val="24"/>
                <w:szCs w:val="24"/>
              </w:rPr>
            </w:pPr>
            <w:r w:rsidRPr="009B6AB1">
              <w:rPr>
                <w:rFonts w:eastAsia="Calibri"/>
                <w:sz w:val="24"/>
                <w:szCs w:val="24"/>
              </w:rPr>
              <w:t>1А-9А</w:t>
            </w:r>
          </w:p>
        </w:tc>
      </w:tr>
      <w:tr w:rsidR="00834D43" w:rsidRPr="000E457C" w:rsidTr="00A940D5">
        <w:tc>
          <w:tcPr>
            <w:tcW w:w="14567" w:type="dxa"/>
            <w:gridSpan w:val="3"/>
          </w:tcPr>
          <w:p w:rsidR="00834D43" w:rsidRPr="009B6AB1" w:rsidRDefault="00834D43" w:rsidP="00A940D5">
            <w:pPr>
              <w:ind w:firstLine="709"/>
              <w:jc w:val="both"/>
              <w:outlineLvl w:val="0"/>
              <w:rPr>
                <w:rFonts w:eastAsia="Calibri"/>
                <w:sz w:val="24"/>
                <w:szCs w:val="24"/>
              </w:rPr>
            </w:pPr>
            <w:r w:rsidRPr="009B6AB1">
              <w:rPr>
                <w:rFonts w:eastAsia="Calibri"/>
                <w:sz w:val="24"/>
                <w:szCs w:val="24"/>
              </w:rPr>
              <w:t>Исчерпывающий перечень оснований для приостановления предоставления муниципальной услуги</w:t>
            </w:r>
          </w:p>
        </w:tc>
      </w:tr>
      <w:tr w:rsidR="00834D43" w:rsidRPr="000E457C" w:rsidTr="00A940D5">
        <w:tc>
          <w:tcPr>
            <w:tcW w:w="675" w:type="dxa"/>
          </w:tcPr>
          <w:p w:rsidR="00834D43" w:rsidRPr="009B6AB1" w:rsidRDefault="00834D43" w:rsidP="00A940D5">
            <w:pPr>
              <w:jc w:val="both"/>
              <w:outlineLvl w:val="0"/>
              <w:rPr>
                <w:rFonts w:eastAsia="Calibri"/>
                <w:sz w:val="24"/>
                <w:szCs w:val="24"/>
              </w:rPr>
            </w:pPr>
            <w:r w:rsidRPr="009B6AB1">
              <w:rPr>
                <w:rFonts w:eastAsia="Calibri"/>
                <w:sz w:val="24"/>
                <w:szCs w:val="24"/>
              </w:rPr>
              <w:t>1</w:t>
            </w:r>
          </w:p>
        </w:tc>
        <w:tc>
          <w:tcPr>
            <w:tcW w:w="9498" w:type="dxa"/>
          </w:tcPr>
          <w:p w:rsidR="00834D43" w:rsidRPr="009B6AB1" w:rsidRDefault="00834D43" w:rsidP="00A940D5">
            <w:pPr>
              <w:ind w:firstLine="709"/>
              <w:jc w:val="both"/>
              <w:outlineLvl w:val="0"/>
              <w:rPr>
                <w:rFonts w:eastAsia="Calibri"/>
                <w:sz w:val="24"/>
                <w:szCs w:val="24"/>
              </w:rPr>
            </w:pPr>
            <w:proofErr w:type="gramStart"/>
            <w:r w:rsidRPr="009B6AB1">
              <w:rPr>
                <w:rFonts w:eastAsia="Calibri"/>
                <w:sz w:val="24"/>
                <w:szCs w:val="24"/>
              </w:rPr>
              <w:t>В случае если на дату поступления в ОМС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ОМС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roofErr w:type="gramEnd"/>
          </w:p>
        </w:tc>
        <w:tc>
          <w:tcPr>
            <w:tcW w:w="4394" w:type="dxa"/>
          </w:tcPr>
          <w:p w:rsidR="00834D43" w:rsidRPr="009B6AB1" w:rsidRDefault="00834D43" w:rsidP="00A940D5">
            <w:pPr>
              <w:jc w:val="both"/>
              <w:outlineLvl w:val="0"/>
              <w:rPr>
                <w:rFonts w:eastAsia="Calibri"/>
                <w:sz w:val="24"/>
                <w:szCs w:val="24"/>
              </w:rPr>
            </w:pPr>
            <w:r w:rsidRPr="009B6AB1">
              <w:rPr>
                <w:rFonts w:eastAsia="Calibri"/>
                <w:sz w:val="24"/>
                <w:szCs w:val="24"/>
              </w:rPr>
              <w:t>1А-9А</w:t>
            </w:r>
          </w:p>
        </w:tc>
      </w:tr>
      <w:tr w:rsidR="00834D43" w:rsidRPr="000E457C" w:rsidTr="00A940D5">
        <w:tc>
          <w:tcPr>
            <w:tcW w:w="14567" w:type="dxa"/>
            <w:gridSpan w:val="3"/>
          </w:tcPr>
          <w:p w:rsidR="00834D43" w:rsidRPr="009B6AB1" w:rsidRDefault="00834D43" w:rsidP="00A940D5">
            <w:pPr>
              <w:ind w:firstLine="709"/>
              <w:jc w:val="both"/>
              <w:outlineLvl w:val="0"/>
              <w:rPr>
                <w:rFonts w:eastAsia="Calibri"/>
                <w:sz w:val="24"/>
                <w:szCs w:val="24"/>
              </w:rPr>
            </w:pPr>
            <w:r w:rsidRPr="009B6AB1">
              <w:rPr>
                <w:rFonts w:eastAsia="Calibri"/>
                <w:sz w:val="24"/>
                <w:szCs w:val="24"/>
              </w:rPr>
              <w:t>Исчерпывающий перечень оснований для отказа в предоставлении муниципальной услуги</w:t>
            </w:r>
          </w:p>
        </w:tc>
      </w:tr>
      <w:tr w:rsidR="00834D43" w:rsidRPr="000E457C" w:rsidTr="00A940D5">
        <w:trPr>
          <w:trHeight w:val="717"/>
        </w:trPr>
        <w:tc>
          <w:tcPr>
            <w:tcW w:w="675" w:type="dxa"/>
          </w:tcPr>
          <w:p w:rsidR="00834D43" w:rsidRPr="009B6AB1" w:rsidRDefault="00834D43" w:rsidP="00A940D5">
            <w:pPr>
              <w:jc w:val="both"/>
              <w:outlineLvl w:val="0"/>
              <w:rPr>
                <w:rFonts w:eastAsia="Calibri"/>
                <w:sz w:val="24"/>
                <w:szCs w:val="24"/>
              </w:rPr>
            </w:pPr>
            <w:r w:rsidRPr="009B6AB1">
              <w:rPr>
                <w:rFonts w:eastAsia="Calibri"/>
                <w:sz w:val="24"/>
                <w:szCs w:val="24"/>
              </w:rPr>
              <w:t>1</w:t>
            </w:r>
          </w:p>
        </w:tc>
        <w:tc>
          <w:tcPr>
            <w:tcW w:w="9498" w:type="dxa"/>
          </w:tcPr>
          <w:p w:rsidR="00834D43" w:rsidRPr="009B6AB1" w:rsidRDefault="00834D43" w:rsidP="00A940D5">
            <w:pPr>
              <w:ind w:firstLine="709"/>
              <w:jc w:val="both"/>
              <w:outlineLvl w:val="0"/>
              <w:rPr>
                <w:rFonts w:eastAsia="Calibri"/>
                <w:sz w:val="24"/>
                <w:szCs w:val="24"/>
              </w:rPr>
            </w:pPr>
            <w:r w:rsidRPr="009B6AB1">
              <w:rPr>
                <w:rFonts w:eastAsia="Calibri"/>
                <w:sz w:val="24"/>
                <w:szCs w:val="24"/>
              </w:rPr>
              <w:t>Представленные заявителем документы не отвечают требованиям, установленным административным регламентом.</w:t>
            </w:r>
          </w:p>
        </w:tc>
        <w:tc>
          <w:tcPr>
            <w:tcW w:w="4394" w:type="dxa"/>
          </w:tcPr>
          <w:p w:rsidR="00834D43" w:rsidRPr="009B6AB1" w:rsidRDefault="00834D43" w:rsidP="00A940D5">
            <w:pPr>
              <w:jc w:val="both"/>
              <w:outlineLvl w:val="0"/>
              <w:rPr>
                <w:rFonts w:eastAsia="Calibri"/>
                <w:sz w:val="24"/>
                <w:szCs w:val="24"/>
              </w:rPr>
            </w:pPr>
            <w:r w:rsidRPr="009B6AB1">
              <w:rPr>
                <w:rFonts w:eastAsia="Calibri"/>
                <w:sz w:val="24"/>
                <w:szCs w:val="24"/>
              </w:rPr>
              <w:t>1А-9А</w:t>
            </w:r>
          </w:p>
        </w:tc>
      </w:tr>
      <w:tr w:rsidR="00834D43" w:rsidRPr="000E457C" w:rsidTr="00A940D5">
        <w:tc>
          <w:tcPr>
            <w:tcW w:w="675" w:type="dxa"/>
          </w:tcPr>
          <w:p w:rsidR="00834D43" w:rsidRPr="009B6AB1" w:rsidRDefault="00834D43" w:rsidP="00A940D5">
            <w:pPr>
              <w:jc w:val="both"/>
              <w:outlineLvl w:val="0"/>
              <w:rPr>
                <w:rFonts w:eastAsia="Calibri"/>
                <w:sz w:val="24"/>
                <w:szCs w:val="24"/>
              </w:rPr>
            </w:pPr>
            <w:r w:rsidRPr="009B6AB1">
              <w:rPr>
                <w:rFonts w:eastAsia="Calibri"/>
                <w:sz w:val="24"/>
                <w:szCs w:val="24"/>
              </w:rPr>
              <w:t>2</w:t>
            </w:r>
          </w:p>
        </w:tc>
        <w:tc>
          <w:tcPr>
            <w:tcW w:w="9498" w:type="dxa"/>
          </w:tcPr>
          <w:p w:rsidR="00834D43" w:rsidRPr="009B6AB1" w:rsidRDefault="00834D43" w:rsidP="00A940D5">
            <w:pPr>
              <w:ind w:firstLine="709"/>
              <w:jc w:val="both"/>
              <w:outlineLvl w:val="0"/>
              <w:rPr>
                <w:rFonts w:eastAsia="Calibri"/>
                <w:sz w:val="24"/>
                <w:szCs w:val="24"/>
              </w:rPr>
            </w:pPr>
            <w:r w:rsidRPr="009B6AB1">
              <w:rPr>
                <w:rFonts w:eastAsia="Calibri"/>
                <w:sz w:val="24"/>
                <w:szCs w:val="24"/>
              </w:rPr>
              <w:t xml:space="preserve">Представленные заявителем документы </w:t>
            </w:r>
            <w:proofErr w:type="gramStart"/>
            <w:r w:rsidRPr="009B6AB1">
              <w:rPr>
                <w:rFonts w:eastAsia="Calibri"/>
                <w:sz w:val="24"/>
                <w:szCs w:val="24"/>
              </w:rPr>
              <w:t>недействительны/указанные в заявлении сведения недостоверны</w:t>
            </w:r>
            <w:proofErr w:type="gramEnd"/>
            <w:r w:rsidRPr="009B6AB1">
              <w:rPr>
                <w:rFonts w:eastAsia="Calibri"/>
                <w:sz w:val="24"/>
                <w:szCs w:val="24"/>
              </w:rPr>
              <w:t>.</w:t>
            </w:r>
          </w:p>
        </w:tc>
        <w:tc>
          <w:tcPr>
            <w:tcW w:w="4394" w:type="dxa"/>
          </w:tcPr>
          <w:p w:rsidR="00834D43" w:rsidRPr="009B6AB1" w:rsidRDefault="00834D43" w:rsidP="00A940D5">
            <w:pPr>
              <w:jc w:val="both"/>
              <w:outlineLvl w:val="0"/>
              <w:rPr>
                <w:rFonts w:eastAsia="Calibri"/>
                <w:sz w:val="24"/>
                <w:szCs w:val="24"/>
              </w:rPr>
            </w:pPr>
            <w:r w:rsidRPr="009B6AB1">
              <w:rPr>
                <w:rFonts w:eastAsia="Calibri"/>
                <w:sz w:val="24"/>
                <w:szCs w:val="24"/>
              </w:rPr>
              <w:t>1А-9А</w:t>
            </w:r>
          </w:p>
        </w:tc>
      </w:tr>
      <w:tr w:rsidR="00834D43" w:rsidRPr="000E457C" w:rsidTr="00A940D5">
        <w:tc>
          <w:tcPr>
            <w:tcW w:w="675" w:type="dxa"/>
          </w:tcPr>
          <w:p w:rsidR="00834D43" w:rsidRPr="009B6AB1" w:rsidRDefault="00834D43" w:rsidP="00A940D5">
            <w:pPr>
              <w:jc w:val="both"/>
              <w:outlineLvl w:val="0"/>
              <w:rPr>
                <w:rFonts w:eastAsia="Calibri"/>
                <w:sz w:val="24"/>
                <w:szCs w:val="24"/>
              </w:rPr>
            </w:pPr>
            <w:r w:rsidRPr="009B6AB1">
              <w:rPr>
                <w:rFonts w:eastAsia="Calibri"/>
                <w:sz w:val="24"/>
                <w:szCs w:val="24"/>
              </w:rPr>
              <w:t>3</w:t>
            </w:r>
          </w:p>
        </w:tc>
        <w:tc>
          <w:tcPr>
            <w:tcW w:w="9498" w:type="dxa"/>
          </w:tcPr>
          <w:p w:rsidR="00834D43" w:rsidRPr="009B6AB1" w:rsidRDefault="00834D43" w:rsidP="00A940D5">
            <w:pPr>
              <w:ind w:firstLine="709"/>
              <w:jc w:val="both"/>
              <w:outlineLvl w:val="0"/>
              <w:rPr>
                <w:rFonts w:eastAsia="Calibri"/>
                <w:sz w:val="24"/>
                <w:szCs w:val="24"/>
              </w:rPr>
            </w:pPr>
            <w:r w:rsidRPr="009B6AB1">
              <w:rPr>
                <w:rFonts w:eastAsia="Calibri"/>
                <w:sz w:val="24"/>
                <w:szCs w:val="24"/>
              </w:rPr>
              <w:t>Отсутствие права на предоставление муниципальной услуги:</w:t>
            </w:r>
          </w:p>
          <w:p w:rsidR="00834D43" w:rsidRPr="009B6AB1" w:rsidRDefault="00834D43" w:rsidP="00A940D5">
            <w:pPr>
              <w:ind w:firstLine="709"/>
              <w:jc w:val="both"/>
              <w:outlineLvl w:val="0"/>
              <w:rPr>
                <w:rFonts w:eastAsia="Calibri"/>
                <w:sz w:val="24"/>
                <w:szCs w:val="24"/>
              </w:rPr>
            </w:pPr>
          </w:p>
        </w:tc>
        <w:tc>
          <w:tcPr>
            <w:tcW w:w="4394" w:type="dxa"/>
          </w:tcPr>
          <w:p w:rsidR="00834D43" w:rsidRPr="009B6AB1" w:rsidRDefault="00834D43" w:rsidP="00A940D5">
            <w:pPr>
              <w:jc w:val="both"/>
              <w:outlineLvl w:val="0"/>
              <w:rPr>
                <w:rFonts w:eastAsia="Calibri"/>
                <w:sz w:val="24"/>
                <w:szCs w:val="24"/>
              </w:rPr>
            </w:pPr>
            <w:r w:rsidRPr="009B6AB1">
              <w:rPr>
                <w:rFonts w:eastAsia="Calibri"/>
                <w:sz w:val="24"/>
                <w:szCs w:val="24"/>
              </w:rPr>
              <w:t>1А-9А</w:t>
            </w:r>
          </w:p>
        </w:tc>
      </w:tr>
      <w:tr w:rsidR="00834D43" w:rsidRPr="000E457C" w:rsidTr="00A940D5">
        <w:tc>
          <w:tcPr>
            <w:tcW w:w="675" w:type="dxa"/>
          </w:tcPr>
          <w:p w:rsidR="00834D43" w:rsidRPr="009B6AB1" w:rsidRDefault="00834D43" w:rsidP="00A940D5">
            <w:pPr>
              <w:jc w:val="both"/>
              <w:outlineLvl w:val="0"/>
              <w:rPr>
                <w:rFonts w:eastAsia="Calibri"/>
                <w:sz w:val="24"/>
                <w:szCs w:val="24"/>
              </w:rPr>
            </w:pPr>
            <w:r w:rsidRPr="009B6AB1">
              <w:rPr>
                <w:rFonts w:eastAsia="Calibri"/>
                <w:sz w:val="24"/>
                <w:szCs w:val="24"/>
              </w:rPr>
              <w:t>4</w:t>
            </w:r>
          </w:p>
        </w:tc>
        <w:tc>
          <w:tcPr>
            <w:tcW w:w="9498" w:type="dxa"/>
          </w:tcPr>
          <w:p w:rsidR="00834D43" w:rsidRPr="009B6AB1" w:rsidRDefault="00834D43" w:rsidP="00A940D5">
            <w:pPr>
              <w:ind w:firstLine="709"/>
              <w:jc w:val="both"/>
              <w:outlineLvl w:val="0"/>
              <w:rPr>
                <w:rFonts w:eastAsia="Calibri"/>
                <w:sz w:val="24"/>
                <w:szCs w:val="24"/>
              </w:rPr>
            </w:pPr>
            <w:r w:rsidRPr="009B6AB1">
              <w:rPr>
                <w:rFonts w:eastAsia="Calibri"/>
                <w:sz w:val="24"/>
                <w:szCs w:val="24"/>
              </w:rPr>
              <w:t>Отсутствие права на предоставление муниципальной услуги:</w:t>
            </w:r>
          </w:p>
          <w:p w:rsidR="00834D43" w:rsidRPr="009B6AB1" w:rsidRDefault="00834D43" w:rsidP="00A940D5">
            <w:pPr>
              <w:ind w:firstLine="709"/>
              <w:jc w:val="both"/>
              <w:outlineLvl w:val="0"/>
              <w:rPr>
                <w:rFonts w:eastAsia="Calibri"/>
                <w:sz w:val="24"/>
                <w:szCs w:val="24"/>
              </w:rPr>
            </w:pPr>
            <w:r w:rsidRPr="009B6AB1">
              <w:rPr>
                <w:rFonts w:eastAsia="Calibri"/>
                <w:sz w:val="24"/>
                <w:szCs w:val="24"/>
              </w:rPr>
              <w:t>1)</w:t>
            </w:r>
            <w:r w:rsidRPr="009B6AB1">
              <w:rPr>
                <w:rFonts w:eastAsia="Calibri"/>
                <w:sz w:val="24"/>
                <w:szCs w:val="24"/>
              </w:rPr>
              <w:tab/>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Российской Федерации;</w:t>
            </w:r>
          </w:p>
          <w:p w:rsidR="00834D43" w:rsidRPr="009B6AB1" w:rsidRDefault="00834D43" w:rsidP="00A940D5">
            <w:pPr>
              <w:ind w:firstLine="709"/>
              <w:jc w:val="both"/>
              <w:outlineLvl w:val="0"/>
              <w:rPr>
                <w:rFonts w:eastAsia="Calibri"/>
                <w:sz w:val="24"/>
                <w:szCs w:val="24"/>
              </w:rPr>
            </w:pPr>
            <w:r w:rsidRPr="009B6AB1">
              <w:rPr>
                <w:rFonts w:eastAsia="Calibri"/>
                <w:sz w:val="24"/>
                <w:szCs w:val="24"/>
              </w:rPr>
              <w:t>2)</w:t>
            </w:r>
            <w:r w:rsidRPr="009B6AB1">
              <w:rPr>
                <w:rFonts w:eastAsia="Calibri"/>
                <w:sz w:val="24"/>
                <w:szCs w:val="24"/>
              </w:rPr>
              <w:tab/>
              <w:t>земельный участок, который предстоит образовать, не может быть предоставлен заявителю по основаниям, указанным в подпунктах 1 - 7, 9 - 13, 14.1 - 19, 22 и 23 статьи 39.16 Земельного кодекса Российской Федерации;</w:t>
            </w:r>
          </w:p>
          <w:p w:rsidR="00834D43" w:rsidRPr="009B6AB1" w:rsidRDefault="00834D43" w:rsidP="00A940D5">
            <w:pPr>
              <w:ind w:firstLine="709"/>
              <w:jc w:val="both"/>
              <w:outlineLvl w:val="0"/>
              <w:rPr>
                <w:rFonts w:eastAsia="Calibri"/>
                <w:sz w:val="24"/>
                <w:szCs w:val="24"/>
              </w:rPr>
            </w:pPr>
            <w:r w:rsidRPr="009B6AB1">
              <w:rPr>
                <w:rFonts w:eastAsia="Calibri"/>
                <w:sz w:val="24"/>
                <w:szCs w:val="24"/>
              </w:rPr>
              <w:t>3)</w:t>
            </w:r>
            <w:r w:rsidRPr="009B6AB1">
              <w:rPr>
                <w:rFonts w:eastAsia="Calibri"/>
                <w:sz w:val="24"/>
                <w:szCs w:val="24"/>
              </w:rPr>
              <w:tab/>
              <w:t>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1-7, 9-13, 14.1-19, 21-23 статьи 39.16 Земельного кодекса Российской Федерации;</w:t>
            </w:r>
          </w:p>
          <w:p w:rsidR="00834D43" w:rsidRPr="009B6AB1" w:rsidRDefault="00834D43" w:rsidP="00A940D5">
            <w:pPr>
              <w:ind w:firstLine="709"/>
              <w:jc w:val="both"/>
              <w:outlineLvl w:val="0"/>
              <w:rPr>
                <w:rFonts w:eastAsia="Calibri"/>
                <w:sz w:val="24"/>
                <w:szCs w:val="24"/>
              </w:rPr>
            </w:pPr>
            <w:r w:rsidRPr="009B6AB1">
              <w:rPr>
                <w:rFonts w:eastAsia="Calibri"/>
                <w:sz w:val="24"/>
                <w:szCs w:val="24"/>
              </w:rPr>
              <w:t>4)</w:t>
            </w:r>
            <w:r w:rsidRPr="009B6AB1">
              <w:rPr>
                <w:rFonts w:eastAsia="Calibri"/>
                <w:sz w:val="24"/>
                <w:szCs w:val="24"/>
              </w:rPr>
              <w:tab/>
              <w:t xml:space="preserve">гараж, расположенный на испрашиваемом земельном участке, в судебном </w:t>
            </w:r>
            <w:r w:rsidRPr="009B6AB1">
              <w:rPr>
                <w:rFonts w:eastAsia="Calibri"/>
                <w:sz w:val="24"/>
                <w:szCs w:val="24"/>
              </w:rPr>
              <w:lastRenderedPageBreak/>
              <w:t>или ином предусмотренном законом порядке признан самовольной постройкой, подлежащей сносу;</w:t>
            </w:r>
          </w:p>
          <w:p w:rsidR="00834D43" w:rsidRPr="009B6AB1" w:rsidRDefault="00834D43" w:rsidP="00A940D5">
            <w:pPr>
              <w:ind w:firstLine="709"/>
              <w:jc w:val="both"/>
              <w:outlineLvl w:val="0"/>
              <w:rPr>
                <w:rFonts w:eastAsia="Calibri"/>
                <w:sz w:val="24"/>
                <w:szCs w:val="24"/>
              </w:rPr>
            </w:pPr>
            <w:r w:rsidRPr="009B6AB1">
              <w:rPr>
                <w:rFonts w:eastAsia="Calibri"/>
                <w:sz w:val="24"/>
                <w:szCs w:val="24"/>
              </w:rPr>
              <w:t>5)</w:t>
            </w:r>
            <w:r w:rsidRPr="009B6AB1">
              <w:rPr>
                <w:rFonts w:eastAsia="Calibri"/>
                <w:sz w:val="24"/>
                <w:szCs w:val="24"/>
              </w:rPr>
              <w:tab/>
              <w:t>гараж, расположенный на испрашиваемом земельном участке, не является капитальным строением, сооружением (за исключением случая, если с заявлением обратился заявитель, указанный в п. 1.2.5 административного регламента)</w:t>
            </w:r>
          </w:p>
        </w:tc>
        <w:tc>
          <w:tcPr>
            <w:tcW w:w="4394" w:type="dxa"/>
          </w:tcPr>
          <w:p w:rsidR="00834D43" w:rsidRPr="009B6AB1" w:rsidRDefault="00834D43" w:rsidP="00A940D5">
            <w:pPr>
              <w:jc w:val="both"/>
              <w:outlineLvl w:val="0"/>
              <w:rPr>
                <w:rFonts w:eastAsia="Calibri"/>
                <w:sz w:val="24"/>
                <w:szCs w:val="24"/>
              </w:rPr>
            </w:pPr>
            <w:r w:rsidRPr="009B6AB1">
              <w:rPr>
                <w:rFonts w:eastAsia="Calibri"/>
                <w:sz w:val="24"/>
                <w:szCs w:val="24"/>
              </w:rPr>
              <w:lastRenderedPageBreak/>
              <w:t>1А-9А</w:t>
            </w:r>
          </w:p>
        </w:tc>
      </w:tr>
      <w:tr w:rsidR="00834D43" w:rsidRPr="000E457C" w:rsidTr="00A940D5">
        <w:tc>
          <w:tcPr>
            <w:tcW w:w="675" w:type="dxa"/>
          </w:tcPr>
          <w:p w:rsidR="00834D43" w:rsidRPr="009B6AB1" w:rsidRDefault="00834D43" w:rsidP="00A940D5">
            <w:pPr>
              <w:jc w:val="both"/>
              <w:outlineLvl w:val="0"/>
              <w:rPr>
                <w:rFonts w:eastAsia="Calibri"/>
                <w:sz w:val="24"/>
                <w:szCs w:val="24"/>
              </w:rPr>
            </w:pPr>
            <w:r w:rsidRPr="009B6AB1">
              <w:rPr>
                <w:rFonts w:eastAsia="Calibri"/>
                <w:sz w:val="24"/>
                <w:szCs w:val="24"/>
              </w:rPr>
              <w:lastRenderedPageBreak/>
              <w:t>5</w:t>
            </w:r>
          </w:p>
        </w:tc>
        <w:tc>
          <w:tcPr>
            <w:tcW w:w="9498" w:type="dxa"/>
          </w:tcPr>
          <w:p w:rsidR="00834D43" w:rsidRPr="009B6AB1" w:rsidRDefault="00834D43" w:rsidP="00A940D5">
            <w:pPr>
              <w:ind w:firstLine="709"/>
              <w:jc w:val="both"/>
              <w:outlineLvl w:val="0"/>
              <w:rPr>
                <w:rFonts w:eastAsia="Calibri"/>
                <w:sz w:val="24"/>
                <w:szCs w:val="24"/>
              </w:rPr>
            </w:pPr>
            <w:r w:rsidRPr="009B6AB1">
              <w:rPr>
                <w:rFonts w:eastAsia="Calibri"/>
                <w:sz w:val="24"/>
                <w:szCs w:val="24"/>
              </w:rPr>
              <w:t>Подача заявления и документов неуполномоченным лицом</w:t>
            </w:r>
          </w:p>
        </w:tc>
        <w:tc>
          <w:tcPr>
            <w:tcW w:w="4394" w:type="dxa"/>
          </w:tcPr>
          <w:p w:rsidR="00834D43" w:rsidRPr="009B6AB1" w:rsidRDefault="00834D43" w:rsidP="00A940D5">
            <w:pPr>
              <w:jc w:val="both"/>
              <w:outlineLvl w:val="0"/>
              <w:rPr>
                <w:rFonts w:eastAsia="Calibri"/>
                <w:sz w:val="24"/>
                <w:szCs w:val="24"/>
              </w:rPr>
            </w:pPr>
            <w:r w:rsidRPr="009B6AB1">
              <w:rPr>
                <w:rFonts w:eastAsia="Calibri"/>
                <w:sz w:val="24"/>
                <w:szCs w:val="24"/>
              </w:rPr>
              <w:t>1А-9А</w:t>
            </w:r>
          </w:p>
        </w:tc>
      </w:tr>
      <w:tr w:rsidR="00834D43" w:rsidRPr="000E457C" w:rsidTr="00A940D5">
        <w:tc>
          <w:tcPr>
            <w:tcW w:w="675" w:type="dxa"/>
          </w:tcPr>
          <w:p w:rsidR="00834D43" w:rsidRPr="009B6AB1" w:rsidRDefault="00834D43" w:rsidP="00A940D5">
            <w:pPr>
              <w:jc w:val="both"/>
              <w:outlineLvl w:val="0"/>
              <w:rPr>
                <w:rFonts w:eastAsia="Calibri"/>
                <w:sz w:val="24"/>
                <w:szCs w:val="24"/>
              </w:rPr>
            </w:pPr>
            <w:r w:rsidRPr="009B6AB1">
              <w:rPr>
                <w:rFonts w:eastAsia="Calibri"/>
                <w:sz w:val="24"/>
                <w:szCs w:val="24"/>
              </w:rPr>
              <w:t>6.</w:t>
            </w:r>
          </w:p>
        </w:tc>
        <w:tc>
          <w:tcPr>
            <w:tcW w:w="9498" w:type="dxa"/>
          </w:tcPr>
          <w:p w:rsidR="00834D43" w:rsidRPr="009B6AB1" w:rsidRDefault="00834D43" w:rsidP="00A940D5">
            <w:pPr>
              <w:ind w:firstLine="709"/>
              <w:jc w:val="both"/>
              <w:outlineLvl w:val="0"/>
              <w:rPr>
                <w:rFonts w:eastAsia="Calibri"/>
                <w:sz w:val="24"/>
                <w:szCs w:val="24"/>
              </w:rPr>
            </w:pPr>
            <w:r w:rsidRPr="009B6AB1">
              <w:rPr>
                <w:rFonts w:eastAsia="Calibri"/>
                <w:sz w:val="24"/>
                <w:szCs w:val="24"/>
              </w:rPr>
              <w:t>Представление заявителем документов, указанных в таблице N 2 настоящего приложения, содержащих недостоверную информацию</w:t>
            </w:r>
          </w:p>
        </w:tc>
        <w:tc>
          <w:tcPr>
            <w:tcW w:w="4394" w:type="dxa"/>
          </w:tcPr>
          <w:p w:rsidR="00834D43" w:rsidRPr="009B6AB1" w:rsidRDefault="00834D43" w:rsidP="00A940D5">
            <w:pPr>
              <w:jc w:val="both"/>
              <w:outlineLvl w:val="0"/>
              <w:rPr>
                <w:rFonts w:eastAsia="Calibri"/>
                <w:sz w:val="24"/>
                <w:szCs w:val="24"/>
              </w:rPr>
            </w:pPr>
            <w:r w:rsidRPr="009B6AB1">
              <w:rPr>
                <w:rFonts w:eastAsia="Calibri"/>
                <w:sz w:val="24"/>
                <w:szCs w:val="24"/>
              </w:rPr>
              <w:t>1А-9А</w:t>
            </w:r>
          </w:p>
        </w:tc>
      </w:tr>
      <w:tr w:rsidR="00834D43" w:rsidRPr="000E457C" w:rsidTr="00A940D5">
        <w:tc>
          <w:tcPr>
            <w:tcW w:w="675" w:type="dxa"/>
          </w:tcPr>
          <w:p w:rsidR="00834D43" w:rsidRPr="009B6AB1" w:rsidRDefault="00834D43" w:rsidP="00A940D5">
            <w:pPr>
              <w:jc w:val="both"/>
              <w:outlineLvl w:val="0"/>
              <w:rPr>
                <w:rFonts w:eastAsia="Calibri"/>
                <w:sz w:val="24"/>
                <w:szCs w:val="24"/>
              </w:rPr>
            </w:pPr>
            <w:r w:rsidRPr="009B6AB1">
              <w:rPr>
                <w:rFonts w:eastAsia="Calibri"/>
                <w:sz w:val="24"/>
                <w:szCs w:val="24"/>
              </w:rPr>
              <w:t>7.</w:t>
            </w:r>
          </w:p>
        </w:tc>
        <w:tc>
          <w:tcPr>
            <w:tcW w:w="9498" w:type="dxa"/>
          </w:tcPr>
          <w:p w:rsidR="00834D43" w:rsidRPr="009B6AB1" w:rsidRDefault="00834D43" w:rsidP="00A940D5">
            <w:pPr>
              <w:ind w:firstLine="709"/>
              <w:jc w:val="both"/>
              <w:outlineLvl w:val="0"/>
              <w:rPr>
                <w:rFonts w:eastAsia="Calibri"/>
                <w:sz w:val="24"/>
                <w:szCs w:val="24"/>
              </w:rPr>
            </w:pPr>
            <w:r w:rsidRPr="009B6AB1">
              <w:rPr>
                <w:rFonts w:eastAsia="Calibri"/>
                <w:sz w:val="24"/>
                <w:szCs w:val="24"/>
              </w:rPr>
              <w:t>Поступление от заявителя письменного заявления о прекращении рассмотрения заявления</w:t>
            </w:r>
          </w:p>
        </w:tc>
        <w:tc>
          <w:tcPr>
            <w:tcW w:w="4394" w:type="dxa"/>
          </w:tcPr>
          <w:p w:rsidR="00834D43" w:rsidRPr="009B6AB1" w:rsidRDefault="00834D43" w:rsidP="00A940D5">
            <w:pPr>
              <w:jc w:val="both"/>
              <w:outlineLvl w:val="0"/>
              <w:rPr>
                <w:rFonts w:eastAsia="Calibri"/>
                <w:sz w:val="24"/>
                <w:szCs w:val="24"/>
              </w:rPr>
            </w:pPr>
            <w:r w:rsidRPr="009B6AB1">
              <w:rPr>
                <w:rFonts w:eastAsia="Calibri"/>
                <w:sz w:val="24"/>
                <w:szCs w:val="24"/>
              </w:rPr>
              <w:t>1А-9А</w:t>
            </w:r>
          </w:p>
        </w:tc>
      </w:tr>
    </w:tbl>
    <w:p w:rsidR="00834D43" w:rsidRPr="009B6AB1" w:rsidRDefault="00834D43" w:rsidP="00834D43">
      <w:pPr>
        <w:ind w:firstLine="709"/>
        <w:jc w:val="both"/>
        <w:outlineLvl w:val="0"/>
        <w:rPr>
          <w:rFonts w:eastAsia="Calibri"/>
          <w:sz w:val="24"/>
          <w:szCs w:val="24"/>
          <w:lang w:eastAsia="en-US"/>
        </w:rPr>
      </w:pPr>
    </w:p>
    <w:p w:rsidR="00834D43" w:rsidRPr="009B6AB1" w:rsidRDefault="00834D43" w:rsidP="00834D43">
      <w:pPr>
        <w:ind w:firstLine="709"/>
        <w:jc w:val="both"/>
        <w:outlineLvl w:val="0"/>
        <w:rPr>
          <w:rFonts w:eastAsia="Calibri"/>
          <w:sz w:val="24"/>
          <w:szCs w:val="24"/>
          <w:lang w:eastAsia="en-US"/>
        </w:rPr>
        <w:sectPr w:rsidR="00834D43" w:rsidRPr="009B6AB1" w:rsidSect="00DE6D6E">
          <w:pgSz w:w="16838" w:h="11906" w:orient="landscape"/>
          <w:pgMar w:top="1134" w:right="678" w:bottom="567" w:left="1701" w:header="709" w:footer="709" w:gutter="0"/>
          <w:cols w:space="708"/>
          <w:titlePg/>
          <w:docGrid w:linePitch="360"/>
        </w:sectPr>
      </w:pPr>
    </w:p>
    <w:p w:rsidR="00834D43" w:rsidRPr="009B6AB1" w:rsidRDefault="00834D43" w:rsidP="00834D43">
      <w:pPr>
        <w:spacing w:after="200" w:line="276" w:lineRule="auto"/>
        <w:ind w:left="360"/>
        <w:jc w:val="center"/>
        <w:outlineLvl w:val="0"/>
        <w:rPr>
          <w:rFonts w:eastAsia="Calibri"/>
          <w:b/>
          <w:sz w:val="24"/>
          <w:szCs w:val="28"/>
          <w:lang w:eastAsia="en-US"/>
        </w:rPr>
      </w:pPr>
      <w:r w:rsidRPr="009B6AB1">
        <w:rPr>
          <w:rFonts w:eastAsia="Calibri"/>
          <w:b/>
          <w:sz w:val="24"/>
          <w:szCs w:val="28"/>
          <w:lang w:val="en-US" w:eastAsia="en-US"/>
        </w:rPr>
        <w:lastRenderedPageBreak/>
        <w:t>V</w:t>
      </w:r>
      <w:r w:rsidRPr="009B6AB1">
        <w:rPr>
          <w:rFonts w:eastAsia="Calibri"/>
          <w:b/>
          <w:sz w:val="24"/>
          <w:szCs w:val="28"/>
          <w:lang w:eastAsia="en-US"/>
        </w:rPr>
        <w:t xml:space="preserve">. Формы заявления и документов, необходимых для предоставления </w:t>
      </w:r>
      <w:r w:rsidRPr="009029B6">
        <w:rPr>
          <w:b/>
          <w:sz w:val="24"/>
          <w:szCs w:val="28"/>
        </w:rPr>
        <w:t>муниципальной</w:t>
      </w:r>
      <w:r w:rsidRPr="009B6AB1">
        <w:rPr>
          <w:rFonts w:eastAsia="Calibri"/>
          <w:b/>
          <w:sz w:val="24"/>
          <w:szCs w:val="28"/>
          <w:lang w:eastAsia="en-US"/>
        </w:rPr>
        <w:t xml:space="preserve"> услуги</w:t>
      </w:r>
    </w:p>
    <w:p w:rsidR="00834D43" w:rsidRDefault="00834D43" w:rsidP="00834D43">
      <w:pPr>
        <w:pStyle w:val="ConsPlusNormal"/>
        <w:ind w:firstLine="709"/>
        <w:jc w:val="center"/>
        <w:rPr>
          <w:rFonts w:ascii="Times New Roman" w:hAnsi="Times New Roman" w:cs="Times New Roman"/>
          <w:sz w:val="24"/>
          <w:szCs w:val="24"/>
        </w:rPr>
      </w:pPr>
    </w:p>
    <w:p w:rsidR="00834D43" w:rsidRPr="00D92AE9" w:rsidRDefault="00834D43" w:rsidP="00834D43">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Образец 1</w:t>
      </w:r>
    </w:p>
    <w:p w:rsidR="00834D43" w:rsidRDefault="00834D43" w:rsidP="00834D43">
      <w:pPr>
        <w:pStyle w:val="Heading"/>
        <w:jc w:val="right"/>
        <w:rPr>
          <w:rFonts w:ascii="Times New Roman" w:hAnsi="Times New Roman" w:cs="Times New Roman"/>
          <w:b w:val="0"/>
          <w:sz w:val="24"/>
          <w:szCs w:val="24"/>
        </w:rPr>
      </w:pPr>
    </w:p>
    <w:p w:rsidR="00834D43" w:rsidRPr="005D2B3B" w:rsidRDefault="00834D43" w:rsidP="00834D43">
      <w:pPr>
        <w:widowControl w:val="0"/>
        <w:autoSpaceDE w:val="0"/>
        <w:autoSpaceDN w:val="0"/>
        <w:adjustRightInd w:val="0"/>
        <w:jc w:val="right"/>
      </w:pPr>
      <w:r w:rsidRPr="005D2B3B">
        <w:t xml:space="preserve">В администрацию муниципального образования </w:t>
      </w:r>
    </w:p>
    <w:p w:rsidR="00834D43" w:rsidRPr="005D2B3B" w:rsidRDefault="00834D43" w:rsidP="00834D43">
      <w:pPr>
        <w:widowControl w:val="0"/>
        <w:autoSpaceDE w:val="0"/>
        <w:autoSpaceDN w:val="0"/>
        <w:adjustRightInd w:val="0"/>
        <w:jc w:val="right"/>
      </w:pPr>
      <w:proofErr w:type="spellStart"/>
      <w:r w:rsidRPr="005D2B3B">
        <w:t>Сосновоборский</w:t>
      </w:r>
      <w:proofErr w:type="spellEnd"/>
      <w:r w:rsidRPr="005D2B3B">
        <w:t xml:space="preserve"> городской округ </w:t>
      </w:r>
    </w:p>
    <w:p w:rsidR="00834D43" w:rsidRPr="005D2B3B" w:rsidRDefault="00834D43" w:rsidP="00834D43">
      <w:pPr>
        <w:widowControl w:val="0"/>
        <w:autoSpaceDE w:val="0"/>
        <w:autoSpaceDN w:val="0"/>
        <w:adjustRightInd w:val="0"/>
        <w:jc w:val="right"/>
      </w:pPr>
      <w:r w:rsidRPr="005D2B3B">
        <w:t>Ленинградской области</w:t>
      </w:r>
    </w:p>
    <w:p w:rsidR="00834D43" w:rsidRPr="005D2B3B" w:rsidRDefault="00834D43" w:rsidP="00834D43">
      <w:pPr>
        <w:widowControl w:val="0"/>
        <w:autoSpaceDE w:val="0"/>
        <w:autoSpaceDN w:val="0"/>
        <w:adjustRightInd w:val="0"/>
        <w:jc w:val="right"/>
      </w:pPr>
      <w:r w:rsidRPr="005D2B3B">
        <w:t xml:space="preserve">                                          </w:t>
      </w:r>
    </w:p>
    <w:p w:rsidR="00834D43" w:rsidRPr="005D2B3B" w:rsidRDefault="00834D43" w:rsidP="00834D43">
      <w:pPr>
        <w:widowControl w:val="0"/>
        <w:autoSpaceDE w:val="0"/>
        <w:autoSpaceDN w:val="0"/>
        <w:adjustRightInd w:val="0"/>
        <w:jc w:val="right"/>
      </w:pPr>
      <w:r w:rsidRPr="005D2B3B">
        <w:t>От ___________________________</w:t>
      </w:r>
    </w:p>
    <w:p w:rsidR="00834D43" w:rsidRPr="005D2B3B" w:rsidRDefault="00834D43" w:rsidP="00834D43">
      <w:pPr>
        <w:widowControl w:val="0"/>
        <w:autoSpaceDE w:val="0"/>
        <w:autoSpaceDN w:val="0"/>
        <w:adjustRightInd w:val="0"/>
        <w:jc w:val="right"/>
      </w:pPr>
      <w:r w:rsidRPr="005D2B3B">
        <w:t>___________________________</w:t>
      </w:r>
    </w:p>
    <w:p w:rsidR="00834D43" w:rsidRPr="005D2B3B" w:rsidRDefault="00834D43" w:rsidP="00834D43">
      <w:pPr>
        <w:widowControl w:val="0"/>
        <w:autoSpaceDE w:val="0"/>
        <w:autoSpaceDN w:val="0"/>
        <w:adjustRightInd w:val="0"/>
        <w:jc w:val="right"/>
      </w:pPr>
      <w:r w:rsidRPr="005D2B3B">
        <w:t>___________________________</w:t>
      </w:r>
    </w:p>
    <w:p w:rsidR="00834D43" w:rsidRPr="005D2B3B" w:rsidRDefault="00834D43" w:rsidP="00834D43">
      <w:pPr>
        <w:widowControl w:val="0"/>
        <w:autoSpaceDE w:val="0"/>
        <w:autoSpaceDN w:val="0"/>
        <w:adjustRightInd w:val="0"/>
        <w:jc w:val="right"/>
      </w:pPr>
      <w:proofErr w:type="gramStart"/>
      <w:r w:rsidRPr="005D2B3B">
        <w:t xml:space="preserve">(Ф.И.О, место жительства, реквизиты документа, </w:t>
      </w:r>
      <w:proofErr w:type="gramEnd"/>
    </w:p>
    <w:p w:rsidR="00834D43" w:rsidRPr="005D2B3B" w:rsidRDefault="00834D43" w:rsidP="00834D43">
      <w:pPr>
        <w:widowControl w:val="0"/>
        <w:autoSpaceDE w:val="0"/>
        <w:autoSpaceDN w:val="0"/>
        <w:adjustRightInd w:val="0"/>
        <w:jc w:val="right"/>
      </w:pPr>
      <w:r w:rsidRPr="005D2B3B">
        <w:t>удостоверяющего личность заявителя, телефон,</w:t>
      </w:r>
    </w:p>
    <w:p w:rsidR="00834D43" w:rsidRPr="005D2B3B" w:rsidRDefault="00834D43" w:rsidP="00834D43">
      <w:pPr>
        <w:widowControl w:val="0"/>
        <w:autoSpaceDE w:val="0"/>
        <w:autoSpaceDN w:val="0"/>
        <w:adjustRightInd w:val="0"/>
        <w:jc w:val="right"/>
      </w:pPr>
      <w:r w:rsidRPr="005D2B3B">
        <w:t xml:space="preserve"> почтовый адрес, адрес электронной почты)</w:t>
      </w:r>
    </w:p>
    <w:p w:rsidR="00834D43" w:rsidRPr="00A34618" w:rsidRDefault="00834D43" w:rsidP="00834D43">
      <w:pPr>
        <w:autoSpaceDE w:val="0"/>
        <w:autoSpaceDN w:val="0"/>
        <w:adjustRightInd w:val="0"/>
        <w:rPr>
          <w:sz w:val="24"/>
          <w:szCs w:val="24"/>
        </w:rPr>
      </w:pPr>
    </w:p>
    <w:p w:rsidR="00834D43" w:rsidRPr="00A34618" w:rsidRDefault="00834D43" w:rsidP="00834D43">
      <w:pPr>
        <w:autoSpaceDE w:val="0"/>
        <w:autoSpaceDN w:val="0"/>
        <w:adjustRightInd w:val="0"/>
        <w:jc w:val="center"/>
        <w:rPr>
          <w:sz w:val="24"/>
          <w:szCs w:val="24"/>
        </w:rPr>
      </w:pPr>
      <w:r w:rsidRPr="00A34618">
        <w:rPr>
          <w:sz w:val="24"/>
          <w:szCs w:val="24"/>
        </w:rPr>
        <w:t>ЗАЯВЛЕНИЕ</w:t>
      </w:r>
    </w:p>
    <w:p w:rsidR="00834D43" w:rsidRPr="00A34618" w:rsidRDefault="00834D43" w:rsidP="00834D43">
      <w:pPr>
        <w:widowControl w:val="0"/>
        <w:autoSpaceDE w:val="0"/>
        <w:autoSpaceDN w:val="0"/>
        <w:adjustRightInd w:val="0"/>
        <w:jc w:val="center"/>
        <w:rPr>
          <w:sz w:val="24"/>
          <w:szCs w:val="24"/>
        </w:rPr>
      </w:pPr>
      <w:r w:rsidRPr="00A34618">
        <w:rPr>
          <w:sz w:val="24"/>
          <w:szCs w:val="24"/>
        </w:rPr>
        <w:t>о предварительном согласовании предоставления земельного участка, на котором расположен гараж</w:t>
      </w:r>
    </w:p>
    <w:p w:rsidR="00834D43" w:rsidRPr="00A34618" w:rsidRDefault="00834D43" w:rsidP="00834D43">
      <w:pPr>
        <w:widowControl w:val="0"/>
        <w:autoSpaceDE w:val="0"/>
        <w:autoSpaceDN w:val="0"/>
        <w:adjustRightInd w:val="0"/>
        <w:rPr>
          <w:sz w:val="24"/>
          <w:szCs w:val="24"/>
        </w:rPr>
      </w:pPr>
    </w:p>
    <w:p w:rsidR="00834D43" w:rsidRPr="001F52D8" w:rsidRDefault="00834D43" w:rsidP="00834D43">
      <w:pPr>
        <w:autoSpaceDE w:val="0"/>
        <w:autoSpaceDN w:val="0"/>
        <w:adjustRightInd w:val="0"/>
        <w:ind w:firstLine="708"/>
        <w:jc w:val="both"/>
      </w:pPr>
      <w:r w:rsidRPr="00A34618">
        <w:rPr>
          <w:sz w:val="24"/>
          <w:szCs w:val="24"/>
        </w:rPr>
        <w:t xml:space="preserve">На основании ст. 39.15 Земельного кодекса Российской Федерации прошу предварительно согласовать предоставление </w:t>
      </w:r>
      <w:proofErr w:type="gramStart"/>
      <w:r w:rsidRPr="001F52D8">
        <w:rPr>
          <w:sz w:val="24"/>
          <w:szCs w:val="24"/>
        </w:rPr>
        <w:t>в</w:t>
      </w:r>
      <w:proofErr w:type="gramEnd"/>
      <w:r w:rsidRPr="001F52D8">
        <w:t>___________________________________</w:t>
      </w:r>
    </w:p>
    <w:p w:rsidR="00834D43" w:rsidRPr="001F52D8" w:rsidRDefault="00834D43" w:rsidP="00834D43">
      <w:pPr>
        <w:tabs>
          <w:tab w:val="left" w:pos="5580"/>
        </w:tabs>
        <w:autoSpaceDE w:val="0"/>
        <w:autoSpaceDN w:val="0"/>
        <w:adjustRightInd w:val="0"/>
        <w:ind w:firstLine="4111"/>
        <w:jc w:val="center"/>
      </w:pPr>
      <w:proofErr w:type="gramStart"/>
      <w:r w:rsidRPr="001F52D8">
        <w:t xml:space="preserve">(вид права: собственность бесплатно или в аренду, в случае, </w:t>
      </w:r>
      <w:proofErr w:type="gramEnd"/>
    </w:p>
    <w:p w:rsidR="00834D43" w:rsidRPr="006F6BB2" w:rsidRDefault="00834D43" w:rsidP="00834D43">
      <w:pPr>
        <w:tabs>
          <w:tab w:val="left" w:pos="5580"/>
        </w:tabs>
        <w:autoSpaceDE w:val="0"/>
        <w:autoSpaceDN w:val="0"/>
        <w:adjustRightInd w:val="0"/>
        <w:ind w:firstLine="4111"/>
        <w:jc w:val="center"/>
      </w:pPr>
      <w:r w:rsidRPr="001F52D8">
        <w:t>если земельный участок является ограниченным в обороте)</w:t>
      </w:r>
    </w:p>
    <w:p w:rsidR="00834D43" w:rsidRPr="00A34618" w:rsidRDefault="00834D43" w:rsidP="00834D43">
      <w:pPr>
        <w:autoSpaceDE w:val="0"/>
        <w:autoSpaceDN w:val="0"/>
        <w:adjustRightInd w:val="0"/>
        <w:ind w:firstLine="708"/>
        <w:jc w:val="both"/>
        <w:rPr>
          <w:sz w:val="24"/>
          <w:szCs w:val="24"/>
        </w:rPr>
      </w:pPr>
      <w:r w:rsidRPr="00A34618">
        <w:rPr>
          <w:sz w:val="24"/>
          <w:szCs w:val="24"/>
        </w:rPr>
        <w:t xml:space="preserve">без проведения торгов земельного участка, на котором расположен гараж, возведенный до дня введения в действие Градостроительного </w:t>
      </w:r>
      <w:hyperlink r:id="rId23" w:history="1">
        <w:r w:rsidRPr="00A34618">
          <w:rPr>
            <w:sz w:val="24"/>
            <w:szCs w:val="24"/>
          </w:rPr>
          <w:t>кодекса</w:t>
        </w:r>
      </w:hyperlink>
      <w:r w:rsidRPr="00A34618">
        <w:rPr>
          <w:sz w:val="24"/>
          <w:szCs w:val="24"/>
        </w:rPr>
        <w:t xml:space="preserve"> Российской Федерации, в целях ______________________________________________________</w:t>
      </w:r>
      <w:r>
        <w:rPr>
          <w:sz w:val="24"/>
          <w:szCs w:val="24"/>
        </w:rPr>
        <w:t>______</w:t>
      </w:r>
      <w:r w:rsidRPr="00A34618">
        <w:rPr>
          <w:sz w:val="24"/>
          <w:szCs w:val="24"/>
        </w:rPr>
        <w:t>.</w:t>
      </w:r>
    </w:p>
    <w:p w:rsidR="00834D43" w:rsidRPr="00A34618" w:rsidRDefault="00834D43" w:rsidP="00834D43">
      <w:pPr>
        <w:widowControl w:val="0"/>
        <w:autoSpaceDE w:val="0"/>
        <w:autoSpaceDN w:val="0"/>
        <w:adjustRightInd w:val="0"/>
        <w:jc w:val="center"/>
        <w:rPr>
          <w:sz w:val="18"/>
          <w:szCs w:val="18"/>
        </w:rPr>
      </w:pPr>
      <w:r w:rsidRPr="00A34618">
        <w:rPr>
          <w:sz w:val="18"/>
          <w:szCs w:val="18"/>
        </w:rPr>
        <w:t>(цель использования земельного участка)</w:t>
      </w:r>
    </w:p>
    <w:p w:rsidR="00834D43" w:rsidRPr="00A34618" w:rsidRDefault="00834D43" w:rsidP="00834D43">
      <w:pPr>
        <w:widowControl w:val="0"/>
        <w:autoSpaceDE w:val="0"/>
        <w:autoSpaceDN w:val="0"/>
        <w:adjustRightInd w:val="0"/>
        <w:ind w:firstLine="709"/>
        <w:jc w:val="both"/>
        <w:rPr>
          <w:sz w:val="24"/>
          <w:szCs w:val="24"/>
        </w:rPr>
      </w:pPr>
      <w:r w:rsidRPr="00A34618">
        <w:rPr>
          <w:sz w:val="24"/>
          <w:szCs w:val="24"/>
        </w:rPr>
        <w:t>Кадастровый номер земельного участка или кадастровые номера земельных участков __________________________________________________</w:t>
      </w:r>
      <w:r>
        <w:rPr>
          <w:sz w:val="24"/>
          <w:szCs w:val="24"/>
        </w:rPr>
        <w:t>___________________</w:t>
      </w:r>
      <w:r w:rsidRPr="00A34618">
        <w:rPr>
          <w:sz w:val="24"/>
          <w:szCs w:val="24"/>
        </w:rPr>
        <w:t>,</w:t>
      </w:r>
    </w:p>
    <w:p w:rsidR="00834D43" w:rsidRPr="00A34618" w:rsidRDefault="00834D43" w:rsidP="00834D43">
      <w:pPr>
        <w:widowControl w:val="0"/>
        <w:autoSpaceDE w:val="0"/>
        <w:autoSpaceDN w:val="0"/>
        <w:adjustRightInd w:val="0"/>
        <w:jc w:val="both"/>
        <w:rPr>
          <w:sz w:val="18"/>
          <w:szCs w:val="18"/>
        </w:rPr>
      </w:pPr>
      <w:r w:rsidRPr="00A34618">
        <w:rPr>
          <w:sz w:val="24"/>
          <w:szCs w:val="24"/>
        </w:rPr>
        <w:t xml:space="preserve">          </w:t>
      </w:r>
      <w:r w:rsidRPr="00A34618">
        <w:rPr>
          <w:sz w:val="18"/>
          <w:szCs w:val="18"/>
        </w:rPr>
        <w:t xml:space="preserve">(указывается, в случае если границы земельного участка подлежат уточнению в соответствии с Федеральным законом от 13.07.2015 </w:t>
      </w:r>
      <w:r>
        <w:rPr>
          <w:sz w:val="18"/>
          <w:szCs w:val="18"/>
        </w:rPr>
        <w:t>№</w:t>
      </w:r>
      <w:r w:rsidRPr="00A34618">
        <w:rPr>
          <w:sz w:val="18"/>
          <w:szCs w:val="18"/>
        </w:rPr>
        <w:t xml:space="preserve"> 218-ФЗ </w:t>
      </w:r>
      <w:r>
        <w:rPr>
          <w:sz w:val="18"/>
          <w:szCs w:val="18"/>
        </w:rPr>
        <w:t>«</w:t>
      </w:r>
      <w:r w:rsidRPr="00A34618">
        <w:rPr>
          <w:sz w:val="18"/>
          <w:szCs w:val="18"/>
        </w:rPr>
        <w:t>О государственной регистрации недвижимости</w:t>
      </w:r>
      <w:r>
        <w:rPr>
          <w:sz w:val="18"/>
          <w:szCs w:val="18"/>
        </w:rPr>
        <w:t>»</w:t>
      </w:r>
      <w:r w:rsidRPr="00A34618">
        <w:rPr>
          <w:sz w:val="18"/>
          <w:szCs w:val="18"/>
        </w:rPr>
        <w:t xml:space="preserve">, а </w:t>
      </w:r>
      <w:proofErr w:type="gramStart"/>
      <w:r w:rsidRPr="00A34618">
        <w:rPr>
          <w:sz w:val="18"/>
          <w:szCs w:val="18"/>
        </w:rPr>
        <w:t>также</w:t>
      </w:r>
      <w:proofErr w:type="gramEnd"/>
      <w:r w:rsidRPr="00A34618">
        <w:rPr>
          <w:sz w:val="18"/>
          <w:szCs w:val="18"/>
        </w:rPr>
        <w:t xml:space="preserve"> если сведения о земельных участках,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rsidR="00834D43" w:rsidRPr="00A34618" w:rsidRDefault="00834D43" w:rsidP="00834D43">
      <w:pPr>
        <w:widowControl w:val="0"/>
        <w:autoSpaceDE w:val="0"/>
        <w:autoSpaceDN w:val="0"/>
        <w:adjustRightInd w:val="0"/>
        <w:ind w:firstLine="709"/>
        <w:jc w:val="both"/>
        <w:rPr>
          <w:sz w:val="24"/>
          <w:szCs w:val="24"/>
        </w:rPr>
      </w:pPr>
      <w:r w:rsidRPr="00A34618">
        <w:rPr>
          <w:sz w:val="24"/>
          <w:szCs w:val="24"/>
        </w:rPr>
        <w:t>Реквизиты решения об изъятии земельного участка для государственных или муниципальных ну</w:t>
      </w:r>
      <w:proofErr w:type="gramStart"/>
      <w:r w:rsidRPr="00A34618">
        <w:rPr>
          <w:sz w:val="24"/>
          <w:szCs w:val="24"/>
        </w:rPr>
        <w:t>жд в сл</w:t>
      </w:r>
      <w:proofErr w:type="gramEnd"/>
      <w:r w:rsidRPr="00A34618">
        <w:rPr>
          <w:sz w:val="24"/>
          <w:szCs w:val="24"/>
        </w:rPr>
        <w:t>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w:t>
      </w:r>
      <w:r>
        <w:rPr>
          <w:sz w:val="24"/>
          <w:szCs w:val="24"/>
        </w:rPr>
        <w:t>___________________________.</w:t>
      </w:r>
    </w:p>
    <w:p w:rsidR="00834D43" w:rsidRPr="00A34618" w:rsidRDefault="00834D43" w:rsidP="00834D43">
      <w:pPr>
        <w:widowControl w:val="0"/>
        <w:autoSpaceDE w:val="0"/>
        <w:autoSpaceDN w:val="0"/>
        <w:adjustRightInd w:val="0"/>
        <w:ind w:firstLine="709"/>
        <w:jc w:val="both"/>
        <w:rPr>
          <w:sz w:val="24"/>
          <w:szCs w:val="24"/>
        </w:rPr>
      </w:pPr>
      <w:r w:rsidRPr="00A34618">
        <w:rPr>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w:t>
      </w:r>
      <w:r>
        <w:rPr>
          <w:sz w:val="24"/>
          <w:szCs w:val="24"/>
        </w:rPr>
        <w:t>_____.</w:t>
      </w:r>
    </w:p>
    <w:p w:rsidR="00834D43" w:rsidRPr="00A34618" w:rsidRDefault="00834D43" w:rsidP="00834D43">
      <w:pPr>
        <w:widowControl w:val="0"/>
        <w:autoSpaceDE w:val="0"/>
        <w:autoSpaceDN w:val="0"/>
        <w:adjustRightInd w:val="0"/>
        <w:ind w:firstLine="709"/>
        <w:jc w:val="both"/>
        <w:rPr>
          <w:sz w:val="24"/>
          <w:szCs w:val="24"/>
        </w:rPr>
      </w:pPr>
      <w:r w:rsidRPr="00A34618">
        <w:rPr>
          <w:sz w:val="24"/>
          <w:szCs w:val="24"/>
        </w:rPr>
        <w:t>На земельном участке имеется объект недвижимости:</w:t>
      </w:r>
      <w:r>
        <w:rPr>
          <w:sz w:val="24"/>
          <w:szCs w:val="24"/>
        </w:rPr>
        <w:t>______________________________.</w:t>
      </w:r>
    </w:p>
    <w:p w:rsidR="00834D43" w:rsidRPr="00A34618" w:rsidRDefault="00834D43" w:rsidP="00834D43">
      <w:pPr>
        <w:widowControl w:val="0"/>
        <w:autoSpaceDE w:val="0"/>
        <w:autoSpaceDN w:val="0"/>
        <w:adjustRightInd w:val="0"/>
        <w:ind w:firstLine="709"/>
        <w:jc w:val="both"/>
        <w:rPr>
          <w:sz w:val="24"/>
          <w:szCs w:val="24"/>
        </w:rPr>
      </w:pPr>
      <w:r w:rsidRPr="00A34618">
        <w:rPr>
          <w:sz w:val="24"/>
          <w:szCs w:val="24"/>
        </w:rPr>
        <w:t>Наименование объекта, кадастровый номер объекта____________________________</w:t>
      </w:r>
      <w:r>
        <w:rPr>
          <w:sz w:val="24"/>
          <w:szCs w:val="24"/>
        </w:rPr>
        <w:t>_________.</w:t>
      </w:r>
    </w:p>
    <w:p w:rsidR="00834D43" w:rsidRPr="00A34618" w:rsidRDefault="00834D43" w:rsidP="00834D43">
      <w:pPr>
        <w:widowControl w:val="0"/>
        <w:autoSpaceDE w:val="0"/>
        <w:autoSpaceDN w:val="0"/>
        <w:adjustRightInd w:val="0"/>
        <w:ind w:firstLine="709"/>
        <w:jc w:val="both"/>
        <w:rPr>
          <w:sz w:val="24"/>
          <w:szCs w:val="24"/>
        </w:rPr>
      </w:pPr>
      <w:r w:rsidRPr="00A34618">
        <w:rPr>
          <w:sz w:val="24"/>
          <w:szCs w:val="24"/>
        </w:rPr>
        <w:t>Основание возникновения права собственности на объект недвижимости:________________________________________________________________</w:t>
      </w:r>
      <w:r>
        <w:rPr>
          <w:sz w:val="24"/>
          <w:szCs w:val="24"/>
        </w:rPr>
        <w:t>.</w:t>
      </w:r>
    </w:p>
    <w:p w:rsidR="00834D43" w:rsidRPr="00A34618" w:rsidRDefault="00834D43" w:rsidP="00834D43">
      <w:pPr>
        <w:widowControl w:val="0"/>
        <w:autoSpaceDE w:val="0"/>
        <w:autoSpaceDN w:val="0"/>
        <w:adjustRightInd w:val="0"/>
        <w:jc w:val="both"/>
        <w:rPr>
          <w:sz w:val="24"/>
          <w:szCs w:val="24"/>
        </w:rPr>
      </w:pPr>
      <w:r w:rsidRPr="00A34618">
        <w:rPr>
          <w:sz w:val="24"/>
          <w:szCs w:val="24"/>
        </w:rPr>
        <w:t>Настоящим подтверждаю, что гараж возведен до дня введения в действие Градостроительного кодекса Российской Федерации (до 29.12.2004 года).</w:t>
      </w:r>
    </w:p>
    <w:p w:rsidR="00834D43" w:rsidRPr="00CB3BC6" w:rsidRDefault="00834D43" w:rsidP="00834D43">
      <w:pPr>
        <w:widowControl w:val="0"/>
        <w:autoSpaceDE w:val="0"/>
        <w:autoSpaceDN w:val="0"/>
        <w:adjustRightInd w:val="0"/>
        <w:jc w:val="both"/>
        <w:rPr>
          <w:sz w:val="24"/>
          <w:szCs w:val="24"/>
        </w:rPr>
      </w:pPr>
    </w:p>
    <w:p w:rsidR="00834D43" w:rsidRPr="00A14C23" w:rsidRDefault="00834D43" w:rsidP="00834D43">
      <w:pPr>
        <w:widowControl w:val="0"/>
        <w:autoSpaceDE w:val="0"/>
        <w:autoSpaceDN w:val="0"/>
        <w:adjustRightInd w:val="0"/>
        <w:ind w:firstLine="709"/>
        <w:jc w:val="both"/>
        <w:rPr>
          <w:sz w:val="24"/>
          <w:szCs w:val="24"/>
        </w:rPr>
      </w:pPr>
      <w:r w:rsidRPr="00A14C23">
        <w:rPr>
          <w:sz w:val="24"/>
          <w:szCs w:val="24"/>
        </w:rPr>
        <w:t>Приложение к заявлению:</w:t>
      </w:r>
    </w:p>
    <w:p w:rsidR="00834D43" w:rsidRPr="00A14C23" w:rsidRDefault="00834D43" w:rsidP="00834D43">
      <w:pPr>
        <w:widowControl w:val="0"/>
        <w:autoSpaceDE w:val="0"/>
        <w:autoSpaceDN w:val="0"/>
        <w:adjustRightInd w:val="0"/>
        <w:ind w:firstLine="709"/>
        <w:jc w:val="both"/>
        <w:rPr>
          <w:sz w:val="24"/>
          <w:szCs w:val="24"/>
        </w:rPr>
      </w:pPr>
      <w:r w:rsidRPr="00A14C23">
        <w:rPr>
          <w:sz w:val="24"/>
          <w:szCs w:val="24"/>
        </w:rPr>
        <w:t>1. копия документа, подтверждающего личность заявителя (представителя заявителя);</w:t>
      </w:r>
    </w:p>
    <w:p w:rsidR="00834D43" w:rsidRPr="00A14C23" w:rsidRDefault="00834D43" w:rsidP="00834D43">
      <w:pPr>
        <w:widowControl w:val="0"/>
        <w:autoSpaceDE w:val="0"/>
        <w:autoSpaceDN w:val="0"/>
        <w:adjustRightInd w:val="0"/>
        <w:ind w:firstLine="709"/>
        <w:jc w:val="both"/>
        <w:rPr>
          <w:sz w:val="24"/>
          <w:szCs w:val="24"/>
        </w:rPr>
      </w:pPr>
      <w:r w:rsidRPr="00A14C23">
        <w:rPr>
          <w:sz w:val="24"/>
          <w:szCs w:val="24"/>
        </w:rPr>
        <w:lastRenderedPageBreak/>
        <w:t>2. копия документа, подтверждающая полномочия представителя действовать от имени гражданина (в случае обращения представителя заявителя);</w:t>
      </w:r>
    </w:p>
    <w:p w:rsidR="00834D43" w:rsidRPr="00A14C23" w:rsidRDefault="00834D43" w:rsidP="00834D43">
      <w:pPr>
        <w:widowControl w:val="0"/>
        <w:autoSpaceDE w:val="0"/>
        <w:autoSpaceDN w:val="0"/>
        <w:adjustRightInd w:val="0"/>
        <w:ind w:firstLine="709"/>
        <w:jc w:val="both"/>
        <w:rPr>
          <w:sz w:val="24"/>
          <w:szCs w:val="24"/>
        </w:rPr>
      </w:pPr>
      <w:r w:rsidRPr="00A14C23">
        <w:rPr>
          <w:sz w:val="24"/>
          <w:szCs w:val="24"/>
        </w:rPr>
        <w:t>3. документы, подтверждающие право заявителя на предоставление земельного участка, на котором расположен гараж.</w:t>
      </w:r>
    </w:p>
    <w:p w:rsidR="00834D43" w:rsidRPr="00A14C23" w:rsidRDefault="00834D43" w:rsidP="00834D43">
      <w:pPr>
        <w:widowControl w:val="0"/>
        <w:autoSpaceDE w:val="0"/>
        <w:autoSpaceDN w:val="0"/>
        <w:adjustRightInd w:val="0"/>
        <w:ind w:firstLine="709"/>
        <w:jc w:val="both"/>
        <w:rPr>
          <w:sz w:val="24"/>
          <w:szCs w:val="24"/>
        </w:rPr>
      </w:pPr>
      <w:r w:rsidRPr="00A14C23">
        <w:rPr>
          <w:sz w:val="24"/>
          <w:szCs w:val="24"/>
        </w:rPr>
        <w:t xml:space="preserve">3.1) в случае, если земельный участок для размещения гаража был предоставлен гражданину или передан ему какой-либо организацией (в том </w:t>
      </w:r>
      <w:proofErr w:type="gramStart"/>
      <w:r w:rsidRPr="00A14C23">
        <w:rPr>
          <w:sz w:val="24"/>
          <w:szCs w:val="24"/>
        </w:rPr>
        <w:t>числе</w:t>
      </w:r>
      <w:proofErr w:type="gramEnd"/>
      <w:r w:rsidRPr="00A14C23">
        <w:rPr>
          <w:sz w:val="24"/>
          <w:szCs w:val="24"/>
        </w:rPr>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834D43" w:rsidRPr="00A14C23" w:rsidRDefault="00834D43" w:rsidP="00834D43">
      <w:pPr>
        <w:widowControl w:val="0"/>
        <w:autoSpaceDE w:val="0"/>
        <w:autoSpaceDN w:val="0"/>
        <w:adjustRightInd w:val="0"/>
        <w:ind w:firstLine="709"/>
        <w:jc w:val="both"/>
        <w:rPr>
          <w:sz w:val="24"/>
          <w:szCs w:val="24"/>
        </w:rPr>
      </w:pPr>
      <w:r w:rsidRPr="00A14C23">
        <w:rPr>
          <w:sz w:val="24"/>
          <w:szCs w:val="24"/>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834D43" w:rsidRPr="00A14C23" w:rsidRDefault="00834D43" w:rsidP="00834D43">
      <w:pPr>
        <w:widowControl w:val="0"/>
        <w:autoSpaceDE w:val="0"/>
        <w:autoSpaceDN w:val="0"/>
        <w:adjustRightInd w:val="0"/>
        <w:ind w:firstLine="709"/>
        <w:jc w:val="both"/>
        <w:rPr>
          <w:sz w:val="24"/>
          <w:szCs w:val="24"/>
        </w:rPr>
      </w:pPr>
      <w:r w:rsidRPr="00A14C23">
        <w:rPr>
          <w:sz w:val="24"/>
          <w:szCs w:val="24"/>
        </w:rPr>
        <w:t>- схема расположения земельного участка на кадастровом плане территории (в случае, если испрашиваемый земельный участок предстоит образовать).</w:t>
      </w:r>
    </w:p>
    <w:p w:rsidR="00834D43" w:rsidRPr="00A14C23" w:rsidRDefault="00834D43" w:rsidP="00834D43">
      <w:pPr>
        <w:widowControl w:val="0"/>
        <w:autoSpaceDE w:val="0"/>
        <w:autoSpaceDN w:val="0"/>
        <w:adjustRightInd w:val="0"/>
        <w:ind w:firstLine="709"/>
        <w:jc w:val="both"/>
      </w:pPr>
      <w:r w:rsidRPr="00A14C23">
        <w:rPr>
          <w:u w:val="single"/>
        </w:rPr>
        <w:t>Примечание 1:</w:t>
      </w:r>
      <w:r w:rsidRPr="00A14C23">
        <w:t xml:space="preserve">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834D43" w:rsidRPr="00A14C23" w:rsidRDefault="00834D43" w:rsidP="00834D43">
      <w:pPr>
        <w:widowControl w:val="0"/>
        <w:autoSpaceDE w:val="0"/>
        <w:autoSpaceDN w:val="0"/>
        <w:adjustRightInd w:val="0"/>
        <w:ind w:firstLine="709"/>
        <w:jc w:val="both"/>
      </w:pPr>
      <w:r w:rsidRPr="00A14C23">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834D43" w:rsidRPr="00A14C23" w:rsidRDefault="00834D43" w:rsidP="00834D43">
      <w:pPr>
        <w:widowControl w:val="0"/>
        <w:autoSpaceDE w:val="0"/>
        <w:autoSpaceDN w:val="0"/>
        <w:adjustRightInd w:val="0"/>
        <w:ind w:firstLine="709"/>
        <w:jc w:val="both"/>
      </w:pPr>
      <w:proofErr w:type="gramStart"/>
      <w:r w:rsidRPr="00A14C23">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w:t>
      </w:r>
      <w:proofErr w:type="gramEnd"/>
      <w:r w:rsidRPr="00A14C23">
        <w:t xml:space="preserve"> Российской Федерации.</w:t>
      </w:r>
    </w:p>
    <w:p w:rsidR="00834D43" w:rsidRPr="00A14C23" w:rsidRDefault="00834D43" w:rsidP="00834D43">
      <w:pPr>
        <w:widowControl w:val="0"/>
        <w:autoSpaceDE w:val="0"/>
        <w:autoSpaceDN w:val="0"/>
        <w:adjustRightInd w:val="0"/>
        <w:ind w:firstLine="709"/>
        <w:jc w:val="both"/>
        <w:rPr>
          <w:sz w:val="24"/>
          <w:szCs w:val="24"/>
        </w:rPr>
      </w:pPr>
      <w:proofErr w:type="gramStart"/>
      <w:r w:rsidRPr="00A14C23">
        <w:rPr>
          <w:sz w:val="24"/>
          <w:szCs w:val="24"/>
        </w:rPr>
        <w:t>3.2)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w:t>
      </w:r>
      <w:proofErr w:type="gramEnd"/>
      <w:r w:rsidRPr="00A14C23">
        <w:rPr>
          <w:sz w:val="24"/>
          <w:szCs w:val="24"/>
        </w:rPr>
        <w:t xml:space="preserve"> решения общего собрания членов гаражного кооператива либо иного документа, устанавливающего такое распределение:</w:t>
      </w:r>
    </w:p>
    <w:p w:rsidR="00834D43" w:rsidRPr="00A14C23" w:rsidRDefault="00834D43" w:rsidP="00834D43">
      <w:pPr>
        <w:widowControl w:val="0"/>
        <w:autoSpaceDE w:val="0"/>
        <w:autoSpaceDN w:val="0"/>
        <w:adjustRightInd w:val="0"/>
        <w:ind w:firstLine="709"/>
        <w:jc w:val="both"/>
        <w:rPr>
          <w:sz w:val="24"/>
          <w:szCs w:val="24"/>
        </w:rPr>
      </w:pPr>
      <w:proofErr w:type="gramStart"/>
      <w:r w:rsidRPr="00A14C23">
        <w:rPr>
          <w:sz w:val="24"/>
          <w:szCs w:val="24"/>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roofErr w:type="gramEnd"/>
    </w:p>
    <w:p w:rsidR="00834D43" w:rsidRPr="00A14C23" w:rsidRDefault="00834D43" w:rsidP="00834D43">
      <w:pPr>
        <w:widowControl w:val="0"/>
        <w:autoSpaceDE w:val="0"/>
        <w:autoSpaceDN w:val="0"/>
        <w:adjustRightInd w:val="0"/>
        <w:ind w:firstLine="709"/>
        <w:jc w:val="both"/>
        <w:rPr>
          <w:sz w:val="24"/>
          <w:szCs w:val="24"/>
        </w:rPr>
      </w:pPr>
      <w:proofErr w:type="gramStart"/>
      <w:r w:rsidRPr="00A14C23">
        <w:rPr>
          <w:sz w:val="24"/>
          <w:szCs w:val="24"/>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w:t>
      </w:r>
      <w:proofErr w:type="gramEnd"/>
      <w:r w:rsidRPr="00A14C23">
        <w:rPr>
          <w:sz w:val="24"/>
          <w:szCs w:val="24"/>
        </w:rPr>
        <w:t xml:space="preserve"> гражданином;</w:t>
      </w:r>
    </w:p>
    <w:p w:rsidR="00834D43" w:rsidRPr="00A14C23" w:rsidRDefault="00834D43" w:rsidP="00834D43">
      <w:pPr>
        <w:widowControl w:val="0"/>
        <w:autoSpaceDE w:val="0"/>
        <w:autoSpaceDN w:val="0"/>
        <w:adjustRightInd w:val="0"/>
        <w:ind w:firstLine="709"/>
        <w:jc w:val="both"/>
        <w:rPr>
          <w:sz w:val="24"/>
          <w:szCs w:val="24"/>
        </w:rPr>
      </w:pPr>
      <w:r w:rsidRPr="00A14C23">
        <w:rPr>
          <w:sz w:val="24"/>
          <w:szCs w:val="24"/>
        </w:rPr>
        <w:t>- схема расположения земельного участка (в случае, если испрашиваемый земельный участок предстоит образовать);</w:t>
      </w:r>
    </w:p>
    <w:p w:rsidR="00834D43" w:rsidRPr="00A14C23" w:rsidRDefault="00834D43" w:rsidP="00834D43">
      <w:pPr>
        <w:widowControl w:val="0"/>
        <w:autoSpaceDE w:val="0"/>
        <w:autoSpaceDN w:val="0"/>
        <w:adjustRightInd w:val="0"/>
        <w:ind w:firstLine="709"/>
        <w:jc w:val="both"/>
        <w:rPr>
          <w:sz w:val="24"/>
          <w:szCs w:val="24"/>
        </w:rPr>
      </w:pPr>
      <w:r w:rsidRPr="00A14C23">
        <w:rPr>
          <w:sz w:val="24"/>
          <w:szCs w:val="24"/>
        </w:rPr>
        <w:t>- выписка из Единого государственного реестра юридических лиц о гаражном кооперативе, членом которого является заявитель.</w:t>
      </w:r>
    </w:p>
    <w:p w:rsidR="00834D43" w:rsidRPr="00A14C23" w:rsidRDefault="00834D43" w:rsidP="00834D43">
      <w:pPr>
        <w:widowControl w:val="0"/>
        <w:autoSpaceDE w:val="0"/>
        <w:autoSpaceDN w:val="0"/>
        <w:adjustRightInd w:val="0"/>
        <w:ind w:firstLine="709"/>
        <w:jc w:val="both"/>
      </w:pPr>
      <w:r w:rsidRPr="00A14C23">
        <w:rPr>
          <w:u w:val="single"/>
        </w:rPr>
        <w:t>Примечание 2:</w:t>
      </w:r>
      <w:r w:rsidRPr="00A14C23">
        <w:t xml:space="preserve"> В случае отсутствия у гражданина одного из документов, указанных в абзаце втором </w:t>
      </w:r>
      <w:r w:rsidRPr="00A14C23">
        <w:lastRenderedPageBreak/>
        <w:t>или третьем подпункта 3.2, к заявлению могут быть приложены один или несколько документов из числа следующих:</w:t>
      </w:r>
    </w:p>
    <w:p w:rsidR="00834D43" w:rsidRPr="00A14C23" w:rsidRDefault="00834D43" w:rsidP="00834D43">
      <w:pPr>
        <w:widowControl w:val="0"/>
        <w:autoSpaceDE w:val="0"/>
        <w:autoSpaceDN w:val="0"/>
        <w:adjustRightInd w:val="0"/>
        <w:ind w:firstLine="709"/>
        <w:jc w:val="both"/>
      </w:pPr>
      <w:r w:rsidRPr="00A14C23">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834D43" w:rsidRPr="00A14C23" w:rsidRDefault="00834D43" w:rsidP="00834D43">
      <w:pPr>
        <w:widowControl w:val="0"/>
        <w:autoSpaceDE w:val="0"/>
        <w:autoSpaceDN w:val="0"/>
        <w:adjustRightInd w:val="0"/>
        <w:ind w:firstLine="709"/>
        <w:jc w:val="both"/>
      </w:pPr>
      <w:proofErr w:type="gramStart"/>
      <w:r w:rsidRPr="00A14C23">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w:t>
      </w:r>
      <w:proofErr w:type="gramEnd"/>
      <w:r w:rsidRPr="00A14C23">
        <w:t xml:space="preserve"> Российской Федерации.</w:t>
      </w:r>
    </w:p>
    <w:p w:rsidR="00834D43" w:rsidRPr="00A14C23" w:rsidRDefault="00834D43" w:rsidP="00834D43">
      <w:pPr>
        <w:widowControl w:val="0"/>
        <w:autoSpaceDE w:val="0"/>
        <w:autoSpaceDN w:val="0"/>
        <w:adjustRightInd w:val="0"/>
        <w:ind w:firstLine="709"/>
        <w:jc w:val="both"/>
      </w:pPr>
      <w:r w:rsidRPr="00A14C23">
        <w:t>Заявитель вправе не представлять документы, предусмотренные абзацами вторым и третьим подпункта 3.2, если ранее они представлялись иными членами гаражного кооператива.</w:t>
      </w:r>
    </w:p>
    <w:p w:rsidR="00834D43" w:rsidRPr="00A14C23" w:rsidRDefault="00834D43" w:rsidP="00834D43">
      <w:pPr>
        <w:widowControl w:val="0"/>
        <w:autoSpaceDE w:val="0"/>
        <w:autoSpaceDN w:val="0"/>
        <w:adjustRightInd w:val="0"/>
        <w:ind w:firstLine="709"/>
        <w:jc w:val="both"/>
        <w:rPr>
          <w:sz w:val="24"/>
          <w:szCs w:val="24"/>
        </w:rPr>
      </w:pPr>
      <w:r w:rsidRPr="00A14C23">
        <w:rPr>
          <w:sz w:val="24"/>
          <w:szCs w:val="24"/>
        </w:rPr>
        <w:t>3.3)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rsidR="00834D43" w:rsidRPr="00A14C23" w:rsidRDefault="00834D43" w:rsidP="00834D43">
      <w:pPr>
        <w:widowControl w:val="0"/>
        <w:autoSpaceDE w:val="0"/>
        <w:autoSpaceDN w:val="0"/>
        <w:adjustRightInd w:val="0"/>
        <w:ind w:firstLine="709"/>
        <w:jc w:val="both"/>
        <w:rPr>
          <w:sz w:val="24"/>
          <w:szCs w:val="24"/>
        </w:rPr>
      </w:pPr>
      <w:r w:rsidRPr="00A14C23">
        <w:rPr>
          <w:sz w:val="24"/>
          <w:szCs w:val="24"/>
        </w:rPr>
        <w:t xml:space="preserve">3.4)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 </w:t>
      </w:r>
    </w:p>
    <w:p w:rsidR="00834D43" w:rsidRPr="00A14C23" w:rsidRDefault="00834D43" w:rsidP="00834D43">
      <w:pPr>
        <w:widowControl w:val="0"/>
        <w:autoSpaceDE w:val="0"/>
        <w:autoSpaceDN w:val="0"/>
        <w:adjustRightInd w:val="0"/>
        <w:ind w:firstLine="709"/>
        <w:jc w:val="both"/>
        <w:rPr>
          <w:sz w:val="24"/>
          <w:szCs w:val="24"/>
        </w:rPr>
      </w:pPr>
      <w:r w:rsidRPr="00A14C23">
        <w:rPr>
          <w:sz w:val="24"/>
          <w:szCs w:val="24"/>
        </w:rPr>
        <w:t>3.5)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834D43" w:rsidRPr="00A14C23" w:rsidRDefault="00834D43" w:rsidP="00834D43">
      <w:pPr>
        <w:widowControl w:val="0"/>
        <w:autoSpaceDE w:val="0"/>
        <w:autoSpaceDN w:val="0"/>
        <w:adjustRightInd w:val="0"/>
        <w:ind w:firstLine="709"/>
        <w:jc w:val="both"/>
        <w:rPr>
          <w:sz w:val="24"/>
          <w:szCs w:val="24"/>
        </w:rPr>
      </w:pPr>
      <w:r w:rsidRPr="00A14C23">
        <w:rPr>
          <w:sz w:val="24"/>
          <w:szCs w:val="24"/>
        </w:rPr>
        <w:t xml:space="preserve">3.6) документы, подтверждающие, что земельный </w:t>
      </w:r>
      <w:proofErr w:type="gramStart"/>
      <w:r w:rsidRPr="00A14C23">
        <w:rPr>
          <w:sz w:val="24"/>
          <w:szCs w:val="24"/>
        </w:rPr>
        <w:t>участок</w:t>
      </w:r>
      <w:proofErr w:type="gramEnd"/>
      <w:r w:rsidRPr="00A14C23">
        <w:rPr>
          <w:sz w:val="24"/>
          <w:szCs w:val="24"/>
        </w:rPr>
        <w:t xml:space="preserve">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w:t>
      </w:r>
    </w:p>
    <w:p w:rsidR="00834D43" w:rsidRPr="00A14C23" w:rsidRDefault="00834D43" w:rsidP="00834D43">
      <w:pPr>
        <w:widowControl w:val="0"/>
        <w:autoSpaceDE w:val="0"/>
        <w:autoSpaceDN w:val="0"/>
        <w:adjustRightInd w:val="0"/>
        <w:ind w:firstLine="709"/>
        <w:jc w:val="both"/>
      </w:pPr>
      <w:r w:rsidRPr="00A14C23">
        <w:rPr>
          <w:u w:val="single"/>
        </w:rPr>
        <w:t>Примечание 3:</w:t>
      </w:r>
      <w:r w:rsidRPr="00A14C23">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834D43" w:rsidRPr="00A14C23" w:rsidRDefault="00834D43" w:rsidP="00834D43">
      <w:pPr>
        <w:widowControl w:val="0"/>
        <w:autoSpaceDE w:val="0"/>
        <w:autoSpaceDN w:val="0"/>
        <w:adjustRightInd w:val="0"/>
        <w:ind w:firstLine="709"/>
        <w:jc w:val="both"/>
      </w:pPr>
      <w:r w:rsidRPr="00A14C23">
        <w:t>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rsidR="00834D43" w:rsidRDefault="00834D43" w:rsidP="00834D43">
      <w:pPr>
        <w:widowControl w:val="0"/>
        <w:autoSpaceDE w:val="0"/>
        <w:autoSpaceDN w:val="0"/>
        <w:adjustRightInd w:val="0"/>
        <w:ind w:firstLine="709"/>
        <w:jc w:val="both"/>
      </w:pPr>
      <w:r w:rsidRPr="00A14C23">
        <w:rPr>
          <w:u w:val="single"/>
        </w:rPr>
        <w:t>Примечание 4:</w:t>
      </w:r>
      <w:r w:rsidRPr="00A14C23">
        <w:t xml:space="preserve"> в случае, если с заявлением обратился заявитель, прекративший членство в гаражном кооперативе,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w:t>
      </w:r>
      <w:r>
        <w:t xml:space="preserve"> лица.</w:t>
      </w:r>
    </w:p>
    <w:p w:rsidR="00834D43" w:rsidRPr="00475E53" w:rsidRDefault="00834D43" w:rsidP="00834D43">
      <w:pPr>
        <w:widowControl w:val="0"/>
        <w:autoSpaceDE w:val="0"/>
        <w:autoSpaceDN w:val="0"/>
        <w:adjustRightInd w:val="0"/>
        <w:ind w:firstLine="709"/>
        <w:jc w:val="both"/>
      </w:pPr>
      <w:r w:rsidRPr="00475E53">
        <w:t>Примечание 5: в случае, если земельный участок является ограниченным в обороте, такой земельный участок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rsidR="00834D43" w:rsidRPr="00A14C23" w:rsidRDefault="00834D43" w:rsidP="00834D43">
      <w:pPr>
        <w:widowControl w:val="0"/>
        <w:autoSpaceDE w:val="0"/>
        <w:autoSpaceDN w:val="0"/>
        <w:adjustRightInd w:val="0"/>
        <w:ind w:firstLine="709"/>
        <w:jc w:val="both"/>
      </w:pPr>
    </w:p>
    <w:p w:rsidR="00834D43" w:rsidRPr="00A34618" w:rsidRDefault="00834D43" w:rsidP="00834D43">
      <w:pPr>
        <w:widowControl w:val="0"/>
        <w:autoSpaceDE w:val="0"/>
        <w:autoSpaceDN w:val="0"/>
        <w:adjustRightInd w:val="0"/>
        <w:rPr>
          <w:sz w:val="16"/>
          <w:szCs w:val="16"/>
        </w:rPr>
      </w:pPr>
    </w:p>
    <w:p w:rsidR="00834D43" w:rsidRPr="005D2B3B" w:rsidRDefault="00834D43" w:rsidP="00834D43">
      <w:pPr>
        <w:widowControl w:val="0"/>
        <w:autoSpaceDE w:val="0"/>
        <w:autoSpaceDN w:val="0"/>
        <w:adjustRightInd w:val="0"/>
      </w:pPr>
      <w:r w:rsidRPr="005D2B3B">
        <w:t>Результат рассмотрения заявления прошу:</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834D43" w:rsidRPr="005D2B3B" w:rsidTr="00A940D5">
        <w:trPr>
          <w:trHeight w:val="469"/>
        </w:trPr>
        <w:tc>
          <w:tcPr>
            <w:tcW w:w="534" w:type="dxa"/>
            <w:tcBorders>
              <w:right w:val="single" w:sz="4" w:space="0" w:color="auto"/>
            </w:tcBorders>
            <w:shd w:val="clear" w:color="auto" w:fill="auto"/>
          </w:tcPr>
          <w:p w:rsidR="00834D43" w:rsidRPr="005D2B3B" w:rsidRDefault="00834D43" w:rsidP="00A940D5">
            <w:pPr>
              <w:widowControl w:val="0"/>
              <w:autoSpaceDE w:val="0"/>
              <w:autoSpaceDN w:val="0"/>
              <w:adjustRightInd w:val="0"/>
            </w:pPr>
          </w:p>
        </w:tc>
        <w:tc>
          <w:tcPr>
            <w:tcW w:w="9531" w:type="dxa"/>
            <w:tcBorders>
              <w:top w:val="nil"/>
              <w:left w:val="single" w:sz="4" w:space="0" w:color="auto"/>
              <w:bottom w:val="nil"/>
              <w:right w:val="nil"/>
            </w:tcBorders>
            <w:shd w:val="clear" w:color="auto" w:fill="auto"/>
            <w:vAlign w:val="center"/>
          </w:tcPr>
          <w:p w:rsidR="00834D43" w:rsidRPr="005D2B3B" w:rsidRDefault="00834D43" w:rsidP="00A940D5">
            <w:pPr>
              <w:widowControl w:val="0"/>
              <w:autoSpaceDE w:val="0"/>
              <w:autoSpaceDN w:val="0"/>
              <w:adjustRightInd w:val="0"/>
            </w:pPr>
            <w:r w:rsidRPr="005D2B3B">
              <w:t xml:space="preserve">выдать на руки в МФЦ, </w:t>
            </w:r>
            <w:proofErr w:type="gramStart"/>
            <w:r w:rsidRPr="005D2B3B">
              <w:t>расположенном</w:t>
            </w:r>
            <w:proofErr w:type="gramEnd"/>
            <w:r w:rsidRPr="005D2B3B">
              <w:t xml:space="preserve"> по адресу:________________ </w:t>
            </w:r>
          </w:p>
        </w:tc>
      </w:tr>
      <w:tr w:rsidR="00834D43" w:rsidRPr="005D2B3B" w:rsidTr="00A940D5">
        <w:trPr>
          <w:trHeight w:val="461"/>
        </w:trPr>
        <w:tc>
          <w:tcPr>
            <w:tcW w:w="534" w:type="dxa"/>
            <w:tcBorders>
              <w:right w:val="single" w:sz="4" w:space="0" w:color="auto"/>
            </w:tcBorders>
            <w:shd w:val="clear" w:color="auto" w:fill="auto"/>
          </w:tcPr>
          <w:p w:rsidR="00834D43" w:rsidRPr="005D2B3B" w:rsidRDefault="00834D43" w:rsidP="00A940D5">
            <w:pPr>
              <w:widowControl w:val="0"/>
              <w:autoSpaceDE w:val="0"/>
              <w:autoSpaceDN w:val="0"/>
              <w:adjustRightInd w:val="0"/>
              <w:rPr>
                <w:b/>
              </w:rPr>
            </w:pPr>
          </w:p>
        </w:tc>
        <w:tc>
          <w:tcPr>
            <w:tcW w:w="9531" w:type="dxa"/>
            <w:tcBorders>
              <w:top w:val="nil"/>
              <w:left w:val="single" w:sz="4" w:space="0" w:color="auto"/>
              <w:bottom w:val="nil"/>
              <w:right w:val="nil"/>
            </w:tcBorders>
            <w:shd w:val="clear" w:color="auto" w:fill="auto"/>
            <w:vAlign w:val="center"/>
          </w:tcPr>
          <w:p w:rsidR="00834D43" w:rsidRPr="005D2B3B" w:rsidRDefault="00834D43" w:rsidP="00A940D5">
            <w:pPr>
              <w:widowControl w:val="0"/>
              <w:autoSpaceDE w:val="0"/>
              <w:autoSpaceDN w:val="0"/>
              <w:adjustRightInd w:val="0"/>
            </w:pPr>
            <w:r w:rsidRPr="005D2B3B">
              <w:t>направить в электронной форме в личный кабинет на ПГУ ЛО</w:t>
            </w:r>
            <w:r>
              <w:t xml:space="preserve"> </w:t>
            </w:r>
            <w:r w:rsidRPr="00F60355">
              <w:t>(при технической реализации)</w:t>
            </w:r>
            <w:r w:rsidRPr="005D2B3B">
              <w:t>/ЕПГУ</w:t>
            </w:r>
          </w:p>
        </w:tc>
      </w:tr>
    </w:tbl>
    <w:p w:rsidR="00834D43" w:rsidRPr="00CB3BC6" w:rsidRDefault="00834D43" w:rsidP="00834D43">
      <w:pPr>
        <w:widowControl w:val="0"/>
        <w:autoSpaceDE w:val="0"/>
        <w:autoSpaceDN w:val="0"/>
        <w:adjustRightInd w:val="0"/>
      </w:pPr>
    </w:p>
    <w:p w:rsidR="00834D43" w:rsidRPr="00CB3BC6" w:rsidRDefault="00834D43" w:rsidP="00834D43">
      <w:pPr>
        <w:widowControl w:val="0"/>
        <w:autoSpaceDE w:val="0"/>
        <w:autoSpaceDN w:val="0"/>
        <w:adjustRightInd w:val="0"/>
      </w:pPr>
      <w:r w:rsidRPr="00CB3BC6">
        <w:t>«__» _________ 20__ год</w:t>
      </w:r>
    </w:p>
    <w:p w:rsidR="00834D43" w:rsidRPr="00CB3BC6" w:rsidRDefault="00834D43" w:rsidP="00834D43">
      <w:pPr>
        <w:widowControl w:val="0"/>
        <w:autoSpaceDE w:val="0"/>
        <w:autoSpaceDN w:val="0"/>
        <w:adjustRightInd w:val="0"/>
      </w:pPr>
      <w:r w:rsidRPr="00CB3BC6">
        <w:t xml:space="preserve">    ________________   ____________________________________</w:t>
      </w:r>
    </w:p>
    <w:p w:rsidR="00834D43" w:rsidRPr="00E92A59" w:rsidRDefault="00834D43" w:rsidP="00834D43">
      <w:pPr>
        <w:widowControl w:val="0"/>
        <w:autoSpaceDE w:val="0"/>
        <w:autoSpaceDN w:val="0"/>
        <w:adjustRightInd w:val="0"/>
        <w:rPr>
          <w:rFonts w:ascii="Courier New" w:hAnsi="Courier New" w:cs="Courier New"/>
        </w:rPr>
      </w:pPr>
      <w:r w:rsidRPr="00CB3BC6">
        <w:rPr>
          <w:i/>
        </w:rPr>
        <w:t>(подпись заявителя)    Ф.И.О. заявителя</w:t>
      </w:r>
    </w:p>
    <w:p w:rsidR="00834D43" w:rsidRPr="00412456" w:rsidRDefault="00834D43" w:rsidP="00834D43">
      <w:pPr>
        <w:spacing w:after="200" w:line="276" w:lineRule="auto"/>
        <w:jc w:val="right"/>
        <w:rPr>
          <w:sz w:val="24"/>
          <w:szCs w:val="24"/>
        </w:rPr>
      </w:pPr>
      <w:r>
        <w:rPr>
          <w:sz w:val="24"/>
          <w:szCs w:val="24"/>
        </w:rPr>
        <w:br w:type="page"/>
      </w:r>
      <w:r>
        <w:rPr>
          <w:sz w:val="24"/>
          <w:szCs w:val="24"/>
        </w:rPr>
        <w:lastRenderedPageBreak/>
        <w:t>Образец 2</w:t>
      </w:r>
    </w:p>
    <w:p w:rsidR="00834D43" w:rsidRPr="00E92A59" w:rsidRDefault="00834D43" w:rsidP="00834D43">
      <w:pPr>
        <w:widowControl w:val="0"/>
        <w:autoSpaceDE w:val="0"/>
        <w:autoSpaceDN w:val="0"/>
        <w:rPr>
          <w:rFonts w:cs="Calibri"/>
        </w:rPr>
      </w:pPr>
    </w:p>
    <w:p w:rsidR="00834D43" w:rsidRPr="006115FF" w:rsidRDefault="00AA5EC9" w:rsidP="00834D43">
      <w:pPr>
        <w:pStyle w:val="ConsPlusNormal"/>
        <w:jc w:val="center"/>
        <w:outlineLvl w:val="1"/>
        <w:rPr>
          <w:rFonts w:ascii="Times New Roman" w:hAnsi="Times New Roman" w:cs="Times New Roman"/>
          <w:sz w:val="24"/>
          <w:szCs w:val="24"/>
        </w:rPr>
      </w:pPr>
      <w:r>
        <w:rPr>
          <w:noProof/>
        </w:rPr>
        <w:drawing>
          <wp:anchor distT="0" distB="0" distL="114300" distR="114300" simplePos="0" relativeHeight="251658240" behindDoc="0" locked="0" layoutInCell="0" allowOverlap="1">
            <wp:simplePos x="0" y="0"/>
            <wp:positionH relativeFrom="column">
              <wp:posOffset>2615565</wp:posOffset>
            </wp:positionH>
            <wp:positionV relativeFrom="paragraph">
              <wp:posOffset>354965</wp:posOffset>
            </wp:positionV>
            <wp:extent cx="514350" cy="647700"/>
            <wp:effectExtent l="0" t="0" r="0" b="0"/>
            <wp:wrapTopAndBottom/>
            <wp:docPr id="5"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647700"/>
                    </a:xfrm>
                    <a:prstGeom prst="rect">
                      <a:avLst/>
                    </a:prstGeom>
                    <a:noFill/>
                  </pic:spPr>
                </pic:pic>
              </a:graphicData>
            </a:graphic>
            <wp14:sizeRelH relativeFrom="page">
              <wp14:pctWidth>0</wp14:pctWidth>
            </wp14:sizeRelH>
            <wp14:sizeRelV relativeFrom="page">
              <wp14:pctHeight>0</wp14:pctHeight>
            </wp14:sizeRelV>
          </wp:anchor>
        </w:drawing>
      </w:r>
    </w:p>
    <w:p w:rsidR="00834D43" w:rsidRPr="00DA14E4" w:rsidRDefault="00834D43" w:rsidP="00834D43">
      <w:pPr>
        <w:pStyle w:val="ConsPlusNormal"/>
        <w:jc w:val="right"/>
        <w:outlineLvl w:val="1"/>
        <w:rPr>
          <w:rFonts w:ascii="Times New Roman" w:hAnsi="Times New Roman" w:cs="Times New Roman"/>
          <w:sz w:val="28"/>
          <w:szCs w:val="28"/>
        </w:rPr>
      </w:pPr>
    </w:p>
    <w:p w:rsidR="00834D43" w:rsidRPr="00F53E5B" w:rsidRDefault="00834D43" w:rsidP="00834D43">
      <w:pPr>
        <w:jc w:val="center"/>
        <w:rPr>
          <w:b/>
        </w:rPr>
      </w:pPr>
      <w:r w:rsidRPr="00F53E5B">
        <w:rPr>
          <w:b/>
          <w:caps/>
        </w:rPr>
        <w:t xml:space="preserve">администрация </w:t>
      </w:r>
      <w:r w:rsidRPr="00F53E5B">
        <w:rPr>
          <w:b/>
        </w:rPr>
        <w:t>МУНИЦИПАЛЬНОГО ОБРАЗОВАНИЯ</w:t>
      </w:r>
    </w:p>
    <w:p w:rsidR="00834D43" w:rsidRPr="00F53E5B" w:rsidRDefault="00834D43" w:rsidP="00834D43">
      <w:pPr>
        <w:jc w:val="center"/>
        <w:rPr>
          <w:b/>
        </w:rPr>
      </w:pPr>
      <w:r w:rsidRPr="00F53E5B">
        <w:rPr>
          <w:b/>
        </w:rPr>
        <w:t>СОСНОВОБОРСКИЙ ГОРОДСКОЙ ОКРУГ ЛЕНИНГРАДСКОЙ ОБЛАСТИ</w:t>
      </w:r>
    </w:p>
    <w:p w:rsidR="00834D43" w:rsidRPr="00F53E5B" w:rsidRDefault="00AA5EC9" w:rsidP="00834D43">
      <w:pPr>
        <w:jc w:val="center"/>
        <w:rPr>
          <w:b/>
          <w:spacing w:val="20"/>
          <w:sz w:val="32"/>
        </w:rPr>
      </w:pPr>
      <w:r>
        <w:rPr>
          <w:noProof/>
        </w:rPr>
        <mc:AlternateContent>
          <mc:Choice Requires="wps">
            <w:drawing>
              <wp:anchor distT="0" distB="0" distL="114300" distR="114300" simplePos="0" relativeHeight="251659264" behindDoc="0" locked="0" layoutInCell="1" allowOverlap="1">
                <wp:simplePos x="0" y="0"/>
                <wp:positionH relativeFrom="column">
                  <wp:posOffset>43815</wp:posOffset>
                </wp:positionH>
                <wp:positionV relativeFrom="paragraph">
                  <wp:posOffset>73025</wp:posOffset>
                </wp:positionV>
                <wp:extent cx="5848350" cy="47625"/>
                <wp:effectExtent l="0" t="0" r="19050" b="28575"/>
                <wp:wrapNone/>
                <wp:docPr id="2"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4762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5.75pt" to="463.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" strokeweight="2pt">
                <v:stroke startarrowwidth="narrow" startarrowlength="short" endarrowwidth="narrow" endarrowlength="short"/>
              </v:line>
            </w:pict>
          </mc:Fallback>
        </mc:AlternateContent>
      </w:r>
    </w:p>
    <w:p w:rsidR="00834D43" w:rsidRPr="00F53E5B" w:rsidRDefault="00834D43" w:rsidP="00834D43">
      <w:pPr>
        <w:jc w:val="center"/>
        <w:rPr>
          <w:b/>
          <w:sz w:val="24"/>
        </w:rPr>
      </w:pPr>
      <w:r w:rsidRPr="00F53E5B">
        <w:rPr>
          <w:b/>
          <w:sz w:val="24"/>
        </w:rPr>
        <w:t xml:space="preserve">ПОСТАНОВЛЕНИЕ </w:t>
      </w:r>
    </w:p>
    <w:p w:rsidR="00834D43" w:rsidRDefault="00834D43" w:rsidP="00834D43">
      <w:pPr>
        <w:widowControl w:val="0"/>
        <w:autoSpaceDE w:val="0"/>
        <w:autoSpaceDN w:val="0"/>
        <w:rPr>
          <w:sz w:val="24"/>
        </w:rPr>
      </w:pPr>
      <w:r>
        <w:rPr>
          <w:sz w:val="24"/>
        </w:rPr>
        <w:t xml:space="preserve">                                                  </w:t>
      </w:r>
      <w:r w:rsidRPr="00F53E5B">
        <w:rPr>
          <w:sz w:val="24"/>
        </w:rPr>
        <w:t>от ___/____/20___ № ________</w:t>
      </w:r>
    </w:p>
    <w:p w:rsidR="00834D43" w:rsidRDefault="00834D43" w:rsidP="00834D43">
      <w:pPr>
        <w:widowControl w:val="0"/>
        <w:autoSpaceDE w:val="0"/>
        <w:autoSpaceDN w:val="0"/>
        <w:rPr>
          <w:sz w:val="24"/>
        </w:rPr>
      </w:pPr>
    </w:p>
    <w:p w:rsidR="00834D43" w:rsidRDefault="00834D43" w:rsidP="00834D43">
      <w:pPr>
        <w:widowControl w:val="0"/>
        <w:autoSpaceDE w:val="0"/>
        <w:autoSpaceDN w:val="0"/>
        <w:rPr>
          <w:sz w:val="24"/>
          <w:szCs w:val="24"/>
        </w:rPr>
      </w:pPr>
    </w:p>
    <w:p w:rsidR="00834D43" w:rsidRDefault="00834D43" w:rsidP="00834D43">
      <w:pPr>
        <w:widowControl w:val="0"/>
        <w:autoSpaceDE w:val="0"/>
        <w:autoSpaceDN w:val="0"/>
        <w:rPr>
          <w:sz w:val="24"/>
          <w:szCs w:val="24"/>
        </w:rPr>
      </w:pPr>
      <w:r w:rsidRPr="00412456">
        <w:rPr>
          <w:sz w:val="24"/>
          <w:szCs w:val="24"/>
        </w:rPr>
        <w:t xml:space="preserve">О предварительном согласовании предоставления </w:t>
      </w:r>
    </w:p>
    <w:p w:rsidR="00834D43" w:rsidRPr="00412456" w:rsidRDefault="00834D43" w:rsidP="00834D43">
      <w:pPr>
        <w:widowControl w:val="0"/>
        <w:autoSpaceDE w:val="0"/>
        <w:autoSpaceDN w:val="0"/>
        <w:rPr>
          <w:sz w:val="24"/>
          <w:szCs w:val="24"/>
        </w:rPr>
      </w:pPr>
      <w:r w:rsidRPr="00412456">
        <w:rPr>
          <w:sz w:val="24"/>
          <w:szCs w:val="24"/>
        </w:rPr>
        <w:t>земельного участка, на котором расположен гараж</w:t>
      </w:r>
    </w:p>
    <w:p w:rsidR="00834D43" w:rsidRPr="00E92A59" w:rsidRDefault="00834D43" w:rsidP="00834D43">
      <w:pPr>
        <w:widowControl w:val="0"/>
        <w:autoSpaceDE w:val="0"/>
        <w:autoSpaceDN w:val="0"/>
        <w:jc w:val="both"/>
        <w:rPr>
          <w:rFonts w:ascii="Courier New" w:hAnsi="Courier New" w:cs="Courier New"/>
        </w:rPr>
      </w:pPr>
    </w:p>
    <w:p w:rsidR="00834D43" w:rsidRPr="00E92A59" w:rsidRDefault="00834D43" w:rsidP="00834D43">
      <w:pPr>
        <w:widowControl w:val="0"/>
        <w:autoSpaceDE w:val="0"/>
        <w:autoSpaceDN w:val="0"/>
        <w:jc w:val="both"/>
        <w:rPr>
          <w:rFonts w:ascii="Courier New" w:hAnsi="Courier New" w:cs="Courier New"/>
        </w:rPr>
      </w:pPr>
      <w:r w:rsidRPr="00E92A59">
        <w:rPr>
          <w:rFonts w:ascii="Courier New" w:hAnsi="Courier New" w:cs="Courier New"/>
        </w:rPr>
        <w:t>___________________________________________________________________________</w:t>
      </w:r>
    </w:p>
    <w:p w:rsidR="00834D43" w:rsidRPr="00E92A59" w:rsidRDefault="00834D43" w:rsidP="00834D43">
      <w:pPr>
        <w:widowControl w:val="0"/>
        <w:autoSpaceDE w:val="0"/>
        <w:autoSpaceDN w:val="0"/>
        <w:jc w:val="both"/>
        <w:rPr>
          <w:rFonts w:ascii="Courier New" w:hAnsi="Courier New" w:cs="Courier New"/>
        </w:rPr>
      </w:pPr>
      <w:r w:rsidRPr="00E92A59">
        <w:rPr>
          <w:rFonts w:ascii="Courier New" w:hAnsi="Courier New" w:cs="Courier New"/>
        </w:rPr>
        <w:t>___________________________________________________________________________</w:t>
      </w:r>
    </w:p>
    <w:p w:rsidR="00834D43" w:rsidRPr="00E92A59" w:rsidRDefault="00834D43" w:rsidP="00834D43">
      <w:pPr>
        <w:widowControl w:val="0"/>
        <w:autoSpaceDE w:val="0"/>
        <w:autoSpaceDN w:val="0"/>
        <w:jc w:val="both"/>
        <w:rPr>
          <w:rFonts w:ascii="Courier New" w:hAnsi="Courier New" w:cs="Courier New"/>
        </w:rPr>
      </w:pPr>
      <w:r w:rsidRPr="00E92A59">
        <w:rPr>
          <w:rFonts w:ascii="Courier New" w:hAnsi="Courier New" w:cs="Courier New"/>
        </w:rPr>
        <w:t>___________________________________________________________________________</w:t>
      </w:r>
    </w:p>
    <w:p w:rsidR="00834D43" w:rsidRPr="00E92A59" w:rsidRDefault="00834D43" w:rsidP="00834D43">
      <w:pPr>
        <w:widowControl w:val="0"/>
        <w:autoSpaceDE w:val="0"/>
        <w:autoSpaceDN w:val="0"/>
        <w:jc w:val="both"/>
        <w:rPr>
          <w:rFonts w:ascii="Courier New" w:hAnsi="Courier New" w:cs="Courier New"/>
        </w:rPr>
      </w:pPr>
      <w:r w:rsidRPr="00E92A59">
        <w:rPr>
          <w:rFonts w:ascii="Courier New" w:hAnsi="Courier New" w:cs="Courier New"/>
        </w:rPr>
        <w:t>___________________________________________________________________________</w:t>
      </w:r>
    </w:p>
    <w:p w:rsidR="00834D43" w:rsidRPr="00E92A59" w:rsidRDefault="00834D43" w:rsidP="00834D43">
      <w:pPr>
        <w:widowControl w:val="0"/>
        <w:autoSpaceDE w:val="0"/>
        <w:autoSpaceDN w:val="0"/>
        <w:jc w:val="both"/>
        <w:rPr>
          <w:rFonts w:ascii="Courier New" w:hAnsi="Courier New" w:cs="Courier New"/>
        </w:rPr>
      </w:pPr>
      <w:r w:rsidRPr="00E92A59">
        <w:rPr>
          <w:rFonts w:ascii="Courier New" w:hAnsi="Courier New" w:cs="Courier New"/>
        </w:rPr>
        <w:t>___________________________________________________________________________</w:t>
      </w:r>
    </w:p>
    <w:p w:rsidR="00834D43" w:rsidRDefault="00834D43" w:rsidP="00834D43">
      <w:pPr>
        <w:widowControl w:val="0"/>
        <w:autoSpaceDE w:val="0"/>
        <w:autoSpaceDN w:val="0"/>
        <w:jc w:val="both"/>
        <w:rPr>
          <w:rFonts w:ascii="Courier New" w:hAnsi="Courier New" w:cs="Courier New"/>
        </w:rPr>
      </w:pPr>
    </w:p>
    <w:p w:rsidR="00834D43" w:rsidRPr="00E92A59" w:rsidRDefault="00834D43" w:rsidP="00834D43">
      <w:pPr>
        <w:widowControl w:val="0"/>
        <w:autoSpaceDE w:val="0"/>
        <w:autoSpaceDN w:val="0"/>
        <w:jc w:val="both"/>
        <w:rPr>
          <w:rFonts w:ascii="Courier New" w:hAnsi="Courier New" w:cs="Courier New"/>
        </w:rPr>
      </w:pPr>
    </w:p>
    <w:p w:rsidR="00834D43" w:rsidRPr="00412456" w:rsidRDefault="00834D43" w:rsidP="00834D43">
      <w:pPr>
        <w:widowControl w:val="0"/>
        <w:autoSpaceDE w:val="0"/>
        <w:autoSpaceDN w:val="0"/>
        <w:jc w:val="both"/>
        <w:rPr>
          <w:sz w:val="24"/>
          <w:szCs w:val="24"/>
        </w:rPr>
      </w:pPr>
      <w:r w:rsidRPr="00412456">
        <w:rPr>
          <w:sz w:val="24"/>
          <w:szCs w:val="24"/>
        </w:rPr>
        <w:t xml:space="preserve">Глава </w:t>
      </w:r>
      <w:r>
        <w:rPr>
          <w:sz w:val="24"/>
          <w:szCs w:val="24"/>
        </w:rPr>
        <w:t xml:space="preserve">Сосновоборского городского округа             </w:t>
      </w:r>
      <w:r w:rsidRPr="00412456">
        <w:rPr>
          <w:sz w:val="24"/>
          <w:szCs w:val="24"/>
        </w:rPr>
        <w:t xml:space="preserve">        ____________________________</w:t>
      </w:r>
    </w:p>
    <w:p w:rsidR="00834D43" w:rsidRPr="00D31703" w:rsidRDefault="00834D43" w:rsidP="00834D43">
      <w:pPr>
        <w:rPr>
          <w:rFonts w:ascii="Courier New" w:hAnsi="Courier New" w:cs="Courier New"/>
        </w:rPr>
      </w:pPr>
    </w:p>
    <w:p w:rsidR="00834D43" w:rsidRDefault="00834D43" w:rsidP="00834D43">
      <w:pPr>
        <w:widowControl w:val="0"/>
        <w:autoSpaceDE w:val="0"/>
        <w:autoSpaceDN w:val="0"/>
        <w:jc w:val="right"/>
        <w:outlineLvl w:val="1"/>
        <w:rPr>
          <w:rFonts w:cs="Calibri"/>
        </w:rPr>
      </w:pPr>
    </w:p>
    <w:p w:rsidR="00834D43" w:rsidRDefault="00834D43" w:rsidP="00834D43">
      <w:pPr>
        <w:widowControl w:val="0"/>
        <w:autoSpaceDE w:val="0"/>
        <w:autoSpaceDN w:val="0"/>
        <w:jc w:val="right"/>
        <w:outlineLvl w:val="1"/>
        <w:rPr>
          <w:rFonts w:cs="Calibri"/>
        </w:rPr>
      </w:pPr>
    </w:p>
    <w:p w:rsidR="00834D43" w:rsidRDefault="00834D43" w:rsidP="00834D43">
      <w:pPr>
        <w:widowControl w:val="0"/>
        <w:autoSpaceDE w:val="0"/>
        <w:autoSpaceDN w:val="0"/>
        <w:jc w:val="right"/>
        <w:outlineLvl w:val="1"/>
        <w:rPr>
          <w:rFonts w:cs="Calibri"/>
        </w:rPr>
      </w:pPr>
    </w:p>
    <w:p w:rsidR="00834D43" w:rsidRDefault="00834D43" w:rsidP="00834D43">
      <w:pPr>
        <w:widowControl w:val="0"/>
        <w:autoSpaceDE w:val="0"/>
        <w:autoSpaceDN w:val="0"/>
        <w:jc w:val="right"/>
        <w:outlineLvl w:val="1"/>
        <w:rPr>
          <w:rFonts w:cs="Calibri"/>
        </w:rPr>
      </w:pPr>
    </w:p>
    <w:p w:rsidR="00834D43" w:rsidRDefault="00834D43" w:rsidP="00834D43">
      <w:pPr>
        <w:widowControl w:val="0"/>
        <w:autoSpaceDE w:val="0"/>
        <w:autoSpaceDN w:val="0"/>
        <w:jc w:val="right"/>
        <w:outlineLvl w:val="1"/>
        <w:rPr>
          <w:rFonts w:cs="Calibri"/>
        </w:rPr>
        <w:sectPr w:rsidR="00834D43" w:rsidSect="000E457C">
          <w:pgSz w:w="11906" w:h="16838"/>
          <w:pgMar w:top="1134" w:right="851" w:bottom="1134" w:left="1701" w:header="709" w:footer="709" w:gutter="0"/>
          <w:cols w:space="708"/>
          <w:titlePg/>
          <w:docGrid w:linePitch="360"/>
        </w:sectPr>
      </w:pPr>
    </w:p>
    <w:p w:rsidR="00834D43" w:rsidRPr="00412456" w:rsidRDefault="00834D43" w:rsidP="00834D43">
      <w:pPr>
        <w:widowControl w:val="0"/>
        <w:autoSpaceDE w:val="0"/>
        <w:autoSpaceDN w:val="0"/>
        <w:jc w:val="right"/>
        <w:outlineLvl w:val="1"/>
        <w:rPr>
          <w:sz w:val="24"/>
          <w:szCs w:val="24"/>
        </w:rPr>
      </w:pPr>
      <w:r>
        <w:rPr>
          <w:sz w:val="24"/>
          <w:szCs w:val="24"/>
        </w:rPr>
        <w:lastRenderedPageBreak/>
        <w:t>Образец 3</w:t>
      </w:r>
    </w:p>
    <w:p w:rsidR="00834D43" w:rsidRPr="00E92A59" w:rsidRDefault="00834D43" w:rsidP="00834D43">
      <w:pPr>
        <w:widowControl w:val="0"/>
        <w:autoSpaceDE w:val="0"/>
        <w:autoSpaceDN w:val="0"/>
        <w:rPr>
          <w:rFonts w:cs="Calibri"/>
        </w:rPr>
      </w:pPr>
    </w:p>
    <w:p w:rsidR="00834D43" w:rsidRPr="00E92A59" w:rsidRDefault="00834D43" w:rsidP="00834D43">
      <w:pPr>
        <w:widowControl w:val="0"/>
        <w:autoSpaceDE w:val="0"/>
        <w:autoSpaceDN w:val="0"/>
        <w:rPr>
          <w:rFonts w:cs="Calibri"/>
        </w:rPr>
      </w:pPr>
    </w:p>
    <w:p w:rsidR="00834D43" w:rsidRPr="00E92A59" w:rsidRDefault="00834D43" w:rsidP="00834D43">
      <w:pPr>
        <w:widowControl w:val="0"/>
        <w:autoSpaceDE w:val="0"/>
        <w:autoSpaceDN w:val="0"/>
        <w:jc w:val="both"/>
        <w:rPr>
          <w:rFonts w:ascii="Courier New" w:hAnsi="Courier New" w:cs="Courier New"/>
        </w:rPr>
      </w:pPr>
      <w:r w:rsidRPr="00E92A59">
        <w:rPr>
          <w:rFonts w:ascii="Courier New" w:hAnsi="Courier New" w:cs="Courier New"/>
        </w:rPr>
        <w:t xml:space="preserve">                                               ____________________________</w:t>
      </w:r>
    </w:p>
    <w:p w:rsidR="00834D43" w:rsidRPr="00E92A59" w:rsidRDefault="00834D43" w:rsidP="00834D43">
      <w:pPr>
        <w:widowControl w:val="0"/>
        <w:autoSpaceDE w:val="0"/>
        <w:autoSpaceDN w:val="0"/>
        <w:jc w:val="both"/>
        <w:rPr>
          <w:rFonts w:ascii="Courier New" w:hAnsi="Courier New" w:cs="Courier New"/>
        </w:rPr>
      </w:pPr>
      <w:r w:rsidRPr="00E92A59">
        <w:rPr>
          <w:rFonts w:ascii="Courier New" w:hAnsi="Courier New" w:cs="Courier New"/>
        </w:rPr>
        <w:t xml:space="preserve">                                               ____________________________</w:t>
      </w:r>
    </w:p>
    <w:p w:rsidR="00834D43" w:rsidRPr="00E92A59" w:rsidRDefault="00834D43" w:rsidP="00834D43">
      <w:pPr>
        <w:widowControl w:val="0"/>
        <w:autoSpaceDE w:val="0"/>
        <w:autoSpaceDN w:val="0"/>
        <w:jc w:val="both"/>
        <w:rPr>
          <w:rFonts w:ascii="Courier New" w:hAnsi="Courier New" w:cs="Courier New"/>
        </w:rPr>
      </w:pPr>
      <w:r w:rsidRPr="00E92A59">
        <w:rPr>
          <w:rFonts w:ascii="Courier New" w:hAnsi="Courier New" w:cs="Courier New"/>
        </w:rPr>
        <w:t xml:space="preserve">                                               ____________________________</w:t>
      </w:r>
    </w:p>
    <w:p w:rsidR="00834D43" w:rsidRPr="00E92A59" w:rsidRDefault="00834D43" w:rsidP="00834D43">
      <w:pPr>
        <w:widowControl w:val="0"/>
        <w:autoSpaceDE w:val="0"/>
        <w:autoSpaceDN w:val="0"/>
        <w:jc w:val="both"/>
        <w:rPr>
          <w:rFonts w:ascii="Courier New" w:hAnsi="Courier New" w:cs="Courier New"/>
        </w:rPr>
      </w:pPr>
      <w:r w:rsidRPr="00E92A59">
        <w:rPr>
          <w:rFonts w:ascii="Courier New" w:hAnsi="Courier New" w:cs="Courier New"/>
        </w:rPr>
        <w:t xml:space="preserve">                                               ____________________________</w:t>
      </w:r>
    </w:p>
    <w:p w:rsidR="00834D43" w:rsidRPr="00E92A59" w:rsidRDefault="00834D43" w:rsidP="00834D43">
      <w:pPr>
        <w:widowControl w:val="0"/>
        <w:autoSpaceDE w:val="0"/>
        <w:autoSpaceDN w:val="0"/>
        <w:jc w:val="both"/>
        <w:rPr>
          <w:rFonts w:ascii="Courier New" w:hAnsi="Courier New" w:cs="Courier New"/>
        </w:rPr>
      </w:pPr>
      <w:r w:rsidRPr="00E92A59">
        <w:rPr>
          <w:rFonts w:ascii="Courier New" w:hAnsi="Courier New" w:cs="Courier New"/>
        </w:rPr>
        <w:t xml:space="preserve">                                               </w:t>
      </w:r>
      <w:r w:rsidRPr="00412456">
        <w:t>(контактные данные заявителя адрес, телефон)</w:t>
      </w:r>
    </w:p>
    <w:p w:rsidR="00834D43" w:rsidRDefault="00834D43" w:rsidP="00834D43">
      <w:pPr>
        <w:widowControl w:val="0"/>
        <w:autoSpaceDE w:val="0"/>
        <w:autoSpaceDN w:val="0"/>
        <w:jc w:val="center"/>
        <w:rPr>
          <w:rFonts w:ascii="Courier New" w:hAnsi="Courier New" w:cs="Courier New"/>
        </w:rPr>
      </w:pPr>
    </w:p>
    <w:p w:rsidR="00834D43" w:rsidRPr="00412456" w:rsidRDefault="00834D43" w:rsidP="00834D43">
      <w:pPr>
        <w:widowControl w:val="0"/>
        <w:autoSpaceDE w:val="0"/>
        <w:autoSpaceDN w:val="0"/>
        <w:jc w:val="center"/>
        <w:rPr>
          <w:sz w:val="24"/>
          <w:szCs w:val="24"/>
        </w:rPr>
      </w:pPr>
      <w:r w:rsidRPr="00412456">
        <w:rPr>
          <w:sz w:val="24"/>
          <w:szCs w:val="24"/>
        </w:rPr>
        <w:t>РЕШЕНИЕ</w:t>
      </w:r>
    </w:p>
    <w:p w:rsidR="00834D43" w:rsidRDefault="00834D43" w:rsidP="00834D43">
      <w:pPr>
        <w:widowControl w:val="0"/>
        <w:autoSpaceDE w:val="0"/>
        <w:autoSpaceDN w:val="0"/>
        <w:jc w:val="center"/>
        <w:rPr>
          <w:sz w:val="24"/>
          <w:szCs w:val="24"/>
        </w:rPr>
      </w:pPr>
      <w:r w:rsidRPr="00412456">
        <w:rPr>
          <w:sz w:val="24"/>
          <w:szCs w:val="24"/>
        </w:rPr>
        <w:t xml:space="preserve">о возврате заявления о </w:t>
      </w:r>
      <w:r>
        <w:rPr>
          <w:sz w:val="24"/>
          <w:szCs w:val="24"/>
        </w:rPr>
        <w:t xml:space="preserve">предоставлении муниципальной услуги </w:t>
      </w:r>
    </w:p>
    <w:p w:rsidR="00834D43" w:rsidRPr="00412456" w:rsidRDefault="00834D43" w:rsidP="00834D43">
      <w:pPr>
        <w:widowControl w:val="0"/>
        <w:autoSpaceDE w:val="0"/>
        <w:autoSpaceDN w:val="0"/>
        <w:jc w:val="center"/>
        <w:rPr>
          <w:sz w:val="24"/>
          <w:szCs w:val="24"/>
        </w:rPr>
      </w:pPr>
      <w:r>
        <w:rPr>
          <w:sz w:val="24"/>
          <w:szCs w:val="24"/>
        </w:rPr>
        <w:t>и прилагаемых к нему документов</w:t>
      </w:r>
    </w:p>
    <w:p w:rsidR="00834D43" w:rsidRPr="00E92A59" w:rsidRDefault="00834D43" w:rsidP="00834D43">
      <w:pPr>
        <w:widowControl w:val="0"/>
        <w:autoSpaceDE w:val="0"/>
        <w:autoSpaceDN w:val="0"/>
        <w:jc w:val="both"/>
        <w:rPr>
          <w:rFonts w:ascii="Courier New" w:hAnsi="Courier New" w:cs="Courier New"/>
        </w:rPr>
      </w:pPr>
      <w:r w:rsidRPr="00E92A59">
        <w:rPr>
          <w:rFonts w:ascii="Courier New" w:hAnsi="Courier New" w:cs="Courier New"/>
        </w:rPr>
        <w:t xml:space="preserve">    </w:t>
      </w:r>
    </w:p>
    <w:p w:rsidR="00834D43" w:rsidRPr="00E92A59" w:rsidRDefault="00834D43" w:rsidP="00834D43">
      <w:pPr>
        <w:widowControl w:val="0"/>
        <w:autoSpaceDE w:val="0"/>
        <w:autoSpaceDN w:val="0"/>
        <w:jc w:val="both"/>
        <w:rPr>
          <w:rFonts w:ascii="Courier New" w:hAnsi="Courier New" w:cs="Courier New"/>
        </w:rPr>
      </w:pPr>
    </w:p>
    <w:p w:rsidR="00834D43" w:rsidRPr="00E92A59" w:rsidRDefault="00834D43" w:rsidP="00834D43">
      <w:pPr>
        <w:widowControl w:val="0"/>
        <w:autoSpaceDE w:val="0"/>
        <w:autoSpaceDN w:val="0"/>
        <w:jc w:val="center"/>
        <w:rPr>
          <w:rFonts w:ascii="Courier New" w:hAnsi="Courier New" w:cs="Courier New"/>
        </w:rPr>
      </w:pPr>
      <w:r w:rsidRPr="00E92A59">
        <w:rPr>
          <w:rFonts w:ascii="Courier New" w:hAnsi="Courier New" w:cs="Courier New"/>
        </w:rPr>
        <w:t>___________________________________________________________________________</w:t>
      </w:r>
    </w:p>
    <w:p w:rsidR="00834D43" w:rsidRPr="00E92A59" w:rsidRDefault="00834D43" w:rsidP="00834D43">
      <w:pPr>
        <w:widowControl w:val="0"/>
        <w:autoSpaceDE w:val="0"/>
        <w:autoSpaceDN w:val="0"/>
        <w:jc w:val="center"/>
        <w:rPr>
          <w:rFonts w:ascii="Courier New" w:hAnsi="Courier New" w:cs="Courier New"/>
        </w:rPr>
      </w:pPr>
      <w:r w:rsidRPr="00E92A59">
        <w:rPr>
          <w:rFonts w:ascii="Courier New" w:hAnsi="Courier New" w:cs="Courier New"/>
        </w:rPr>
        <w:t>___________________________________________________________________________</w:t>
      </w:r>
    </w:p>
    <w:p w:rsidR="00834D43" w:rsidRPr="00E92A59" w:rsidRDefault="00834D43" w:rsidP="00834D43">
      <w:pPr>
        <w:widowControl w:val="0"/>
        <w:autoSpaceDE w:val="0"/>
        <w:autoSpaceDN w:val="0"/>
        <w:jc w:val="center"/>
        <w:rPr>
          <w:rFonts w:ascii="Courier New" w:hAnsi="Courier New" w:cs="Courier New"/>
        </w:rPr>
      </w:pPr>
      <w:r w:rsidRPr="00E92A59">
        <w:rPr>
          <w:rFonts w:ascii="Courier New" w:hAnsi="Courier New" w:cs="Courier New"/>
        </w:rPr>
        <w:t>___________________________________________________________________________</w:t>
      </w:r>
    </w:p>
    <w:p w:rsidR="00834D43" w:rsidRPr="00E92A59" w:rsidRDefault="00834D43" w:rsidP="00834D43">
      <w:pPr>
        <w:widowControl w:val="0"/>
        <w:autoSpaceDE w:val="0"/>
        <w:autoSpaceDN w:val="0"/>
        <w:jc w:val="center"/>
        <w:rPr>
          <w:rFonts w:ascii="Courier New" w:hAnsi="Courier New" w:cs="Courier New"/>
        </w:rPr>
      </w:pPr>
      <w:r w:rsidRPr="00E92A59">
        <w:rPr>
          <w:rFonts w:ascii="Courier New" w:hAnsi="Courier New" w:cs="Courier New"/>
        </w:rPr>
        <w:t>___________________________________________________________________________</w:t>
      </w:r>
    </w:p>
    <w:p w:rsidR="00834D43" w:rsidRPr="00E92A59" w:rsidRDefault="00834D43" w:rsidP="00834D43">
      <w:pPr>
        <w:widowControl w:val="0"/>
        <w:autoSpaceDE w:val="0"/>
        <w:autoSpaceDN w:val="0"/>
        <w:jc w:val="center"/>
        <w:rPr>
          <w:rFonts w:ascii="Courier New" w:hAnsi="Courier New" w:cs="Courier New"/>
        </w:rPr>
      </w:pPr>
      <w:r w:rsidRPr="00E92A59">
        <w:rPr>
          <w:rFonts w:ascii="Courier New" w:hAnsi="Courier New" w:cs="Courier New"/>
        </w:rPr>
        <w:t>___________________________________________________________________________</w:t>
      </w:r>
    </w:p>
    <w:p w:rsidR="00834D43" w:rsidRPr="00E92A59" w:rsidRDefault="00834D43" w:rsidP="00834D43">
      <w:pPr>
        <w:widowControl w:val="0"/>
        <w:autoSpaceDE w:val="0"/>
        <w:autoSpaceDN w:val="0"/>
        <w:jc w:val="both"/>
        <w:rPr>
          <w:rFonts w:ascii="Courier New" w:hAnsi="Courier New" w:cs="Courier New"/>
        </w:rPr>
      </w:pPr>
    </w:p>
    <w:p w:rsidR="00834D43" w:rsidRPr="00E92A59" w:rsidRDefault="00834D43" w:rsidP="00834D43">
      <w:pPr>
        <w:widowControl w:val="0"/>
        <w:autoSpaceDE w:val="0"/>
        <w:autoSpaceDN w:val="0"/>
        <w:jc w:val="both"/>
        <w:rPr>
          <w:rFonts w:ascii="Courier New" w:hAnsi="Courier New" w:cs="Courier New"/>
        </w:rPr>
      </w:pPr>
    </w:p>
    <w:p w:rsidR="00834D43" w:rsidRPr="00412456" w:rsidRDefault="00834D43" w:rsidP="00834D43">
      <w:pPr>
        <w:widowControl w:val="0"/>
        <w:autoSpaceDE w:val="0"/>
        <w:autoSpaceDN w:val="0"/>
        <w:jc w:val="both"/>
        <w:rPr>
          <w:sz w:val="24"/>
          <w:szCs w:val="24"/>
        </w:rPr>
      </w:pPr>
      <w:r>
        <w:rPr>
          <w:sz w:val="24"/>
          <w:szCs w:val="24"/>
        </w:rPr>
        <w:t xml:space="preserve">       </w:t>
      </w:r>
      <w:r w:rsidRPr="00412456">
        <w:rPr>
          <w:sz w:val="24"/>
          <w:szCs w:val="24"/>
        </w:rPr>
        <w:t xml:space="preserve">Глава </w:t>
      </w:r>
      <w:r>
        <w:rPr>
          <w:sz w:val="24"/>
          <w:szCs w:val="24"/>
        </w:rPr>
        <w:t xml:space="preserve">Сосновоборского городского округа             </w:t>
      </w:r>
      <w:r w:rsidRPr="00412456">
        <w:rPr>
          <w:sz w:val="24"/>
          <w:szCs w:val="24"/>
        </w:rPr>
        <w:t xml:space="preserve">        ____________________________</w:t>
      </w:r>
    </w:p>
    <w:p w:rsidR="00834D43" w:rsidRPr="00E92A59" w:rsidRDefault="00834D43" w:rsidP="00834D43">
      <w:pPr>
        <w:widowControl w:val="0"/>
        <w:autoSpaceDE w:val="0"/>
        <w:autoSpaceDN w:val="0"/>
        <w:jc w:val="right"/>
        <w:outlineLvl w:val="1"/>
        <w:rPr>
          <w:rFonts w:cs="Calibri"/>
        </w:rPr>
      </w:pPr>
    </w:p>
    <w:p w:rsidR="00834D43" w:rsidRDefault="00834D43" w:rsidP="00834D43">
      <w:pPr>
        <w:widowControl w:val="0"/>
        <w:autoSpaceDE w:val="0"/>
        <w:autoSpaceDN w:val="0"/>
        <w:jc w:val="right"/>
        <w:outlineLvl w:val="1"/>
        <w:rPr>
          <w:rFonts w:cs="Calibri"/>
        </w:rPr>
      </w:pPr>
    </w:p>
    <w:p w:rsidR="00834D43" w:rsidRDefault="00834D43" w:rsidP="00834D43">
      <w:pPr>
        <w:widowControl w:val="0"/>
        <w:autoSpaceDE w:val="0"/>
        <w:autoSpaceDN w:val="0"/>
        <w:jc w:val="right"/>
        <w:outlineLvl w:val="1"/>
        <w:rPr>
          <w:rFonts w:cs="Calibri"/>
        </w:rPr>
      </w:pPr>
    </w:p>
    <w:p w:rsidR="00834D43" w:rsidRDefault="00834D43" w:rsidP="00834D43">
      <w:pPr>
        <w:widowControl w:val="0"/>
        <w:autoSpaceDE w:val="0"/>
        <w:autoSpaceDN w:val="0"/>
        <w:jc w:val="right"/>
        <w:outlineLvl w:val="1"/>
        <w:rPr>
          <w:rFonts w:cs="Calibri"/>
        </w:rPr>
      </w:pPr>
    </w:p>
    <w:p w:rsidR="00834D43" w:rsidRDefault="00834D43" w:rsidP="00834D43">
      <w:pPr>
        <w:widowControl w:val="0"/>
        <w:autoSpaceDE w:val="0"/>
        <w:autoSpaceDN w:val="0"/>
        <w:jc w:val="right"/>
        <w:outlineLvl w:val="1"/>
        <w:rPr>
          <w:rFonts w:cs="Calibri"/>
        </w:rPr>
        <w:sectPr w:rsidR="00834D43" w:rsidSect="000E457C">
          <w:pgSz w:w="11906" w:h="16838"/>
          <w:pgMar w:top="1134" w:right="850" w:bottom="1134" w:left="1134" w:header="708" w:footer="708" w:gutter="0"/>
          <w:cols w:space="708"/>
          <w:titlePg/>
          <w:docGrid w:linePitch="360"/>
        </w:sectPr>
      </w:pPr>
    </w:p>
    <w:p w:rsidR="00834D43" w:rsidRPr="00412456" w:rsidRDefault="00834D43" w:rsidP="00834D43">
      <w:pPr>
        <w:widowControl w:val="0"/>
        <w:autoSpaceDE w:val="0"/>
        <w:autoSpaceDN w:val="0"/>
        <w:jc w:val="right"/>
        <w:rPr>
          <w:sz w:val="24"/>
          <w:szCs w:val="24"/>
        </w:rPr>
      </w:pPr>
      <w:r>
        <w:rPr>
          <w:sz w:val="24"/>
          <w:szCs w:val="24"/>
        </w:rPr>
        <w:lastRenderedPageBreak/>
        <w:t>Образец 4</w:t>
      </w:r>
    </w:p>
    <w:p w:rsidR="00834D43" w:rsidRPr="00E92A59" w:rsidRDefault="00834D43" w:rsidP="00834D43">
      <w:pPr>
        <w:widowControl w:val="0"/>
        <w:autoSpaceDE w:val="0"/>
        <w:autoSpaceDN w:val="0"/>
        <w:rPr>
          <w:rFonts w:cs="Calibri"/>
        </w:rPr>
      </w:pPr>
    </w:p>
    <w:p w:rsidR="00834D43" w:rsidRPr="00E92A59" w:rsidRDefault="00834D43" w:rsidP="00834D43">
      <w:pPr>
        <w:widowControl w:val="0"/>
        <w:autoSpaceDE w:val="0"/>
        <w:autoSpaceDN w:val="0"/>
        <w:jc w:val="both"/>
        <w:rPr>
          <w:rFonts w:ascii="Courier New" w:hAnsi="Courier New" w:cs="Courier New"/>
        </w:rPr>
      </w:pPr>
      <w:r w:rsidRPr="00E92A59">
        <w:rPr>
          <w:rFonts w:ascii="Courier New" w:hAnsi="Courier New" w:cs="Courier New"/>
        </w:rPr>
        <w:t xml:space="preserve">                                               ____________________________</w:t>
      </w:r>
    </w:p>
    <w:p w:rsidR="00834D43" w:rsidRPr="00E92A59" w:rsidRDefault="00834D43" w:rsidP="00834D43">
      <w:pPr>
        <w:widowControl w:val="0"/>
        <w:autoSpaceDE w:val="0"/>
        <w:autoSpaceDN w:val="0"/>
        <w:jc w:val="both"/>
        <w:rPr>
          <w:rFonts w:ascii="Courier New" w:hAnsi="Courier New" w:cs="Courier New"/>
        </w:rPr>
      </w:pPr>
      <w:r w:rsidRPr="00E92A59">
        <w:rPr>
          <w:rFonts w:ascii="Courier New" w:hAnsi="Courier New" w:cs="Courier New"/>
        </w:rPr>
        <w:t xml:space="preserve">                                               ____________________________</w:t>
      </w:r>
    </w:p>
    <w:p w:rsidR="00834D43" w:rsidRPr="00E92A59" w:rsidRDefault="00834D43" w:rsidP="00834D43">
      <w:pPr>
        <w:widowControl w:val="0"/>
        <w:autoSpaceDE w:val="0"/>
        <w:autoSpaceDN w:val="0"/>
        <w:jc w:val="both"/>
        <w:rPr>
          <w:rFonts w:ascii="Courier New" w:hAnsi="Courier New" w:cs="Courier New"/>
        </w:rPr>
      </w:pPr>
      <w:r w:rsidRPr="00E92A59">
        <w:rPr>
          <w:rFonts w:ascii="Courier New" w:hAnsi="Courier New" w:cs="Courier New"/>
        </w:rPr>
        <w:t xml:space="preserve">                                               ____________________________</w:t>
      </w:r>
    </w:p>
    <w:p w:rsidR="00834D43" w:rsidRPr="00E92A59" w:rsidRDefault="00834D43" w:rsidP="00834D43">
      <w:pPr>
        <w:widowControl w:val="0"/>
        <w:autoSpaceDE w:val="0"/>
        <w:autoSpaceDN w:val="0"/>
        <w:jc w:val="both"/>
        <w:rPr>
          <w:rFonts w:ascii="Courier New" w:hAnsi="Courier New" w:cs="Courier New"/>
        </w:rPr>
      </w:pPr>
      <w:r w:rsidRPr="00E92A59">
        <w:rPr>
          <w:rFonts w:ascii="Courier New" w:hAnsi="Courier New" w:cs="Courier New"/>
        </w:rPr>
        <w:t xml:space="preserve">                                               ____________________________</w:t>
      </w:r>
    </w:p>
    <w:p w:rsidR="00834D43" w:rsidRPr="00412456" w:rsidRDefault="00834D43" w:rsidP="00834D43">
      <w:pPr>
        <w:widowControl w:val="0"/>
        <w:autoSpaceDE w:val="0"/>
        <w:autoSpaceDN w:val="0"/>
        <w:jc w:val="both"/>
      </w:pPr>
      <w:r w:rsidRPr="00E92A59">
        <w:rPr>
          <w:rFonts w:ascii="Courier New" w:hAnsi="Courier New" w:cs="Courier New"/>
        </w:rPr>
        <w:t xml:space="preserve">               </w:t>
      </w:r>
      <w:r>
        <w:rPr>
          <w:rFonts w:ascii="Courier New" w:hAnsi="Courier New" w:cs="Courier New"/>
        </w:rPr>
        <w:t xml:space="preserve">                               </w:t>
      </w:r>
      <w:r w:rsidRPr="00412456">
        <w:t>(контактные данные заявителя</w:t>
      </w:r>
      <w:r>
        <w:t xml:space="preserve"> </w:t>
      </w:r>
      <w:r w:rsidRPr="00412456">
        <w:t>адрес, телефон)</w:t>
      </w:r>
    </w:p>
    <w:p w:rsidR="00834D43" w:rsidRPr="00E92A59" w:rsidRDefault="00834D43" w:rsidP="00834D43">
      <w:pPr>
        <w:widowControl w:val="0"/>
        <w:autoSpaceDE w:val="0"/>
        <w:autoSpaceDN w:val="0"/>
        <w:jc w:val="both"/>
        <w:rPr>
          <w:rFonts w:ascii="Courier New" w:hAnsi="Courier New" w:cs="Courier New"/>
        </w:rPr>
      </w:pPr>
    </w:p>
    <w:p w:rsidR="00834D43" w:rsidRPr="00412456" w:rsidRDefault="00834D43" w:rsidP="00834D43">
      <w:pPr>
        <w:widowControl w:val="0"/>
        <w:autoSpaceDE w:val="0"/>
        <w:autoSpaceDN w:val="0"/>
        <w:jc w:val="center"/>
        <w:rPr>
          <w:sz w:val="24"/>
          <w:szCs w:val="24"/>
        </w:rPr>
      </w:pPr>
      <w:r w:rsidRPr="00412456">
        <w:rPr>
          <w:sz w:val="24"/>
          <w:szCs w:val="24"/>
        </w:rPr>
        <w:t>РЕШЕНИЕ</w:t>
      </w:r>
    </w:p>
    <w:p w:rsidR="00834D43" w:rsidRPr="00412456" w:rsidRDefault="00834D43" w:rsidP="00834D43">
      <w:pPr>
        <w:widowControl w:val="0"/>
        <w:autoSpaceDE w:val="0"/>
        <w:autoSpaceDN w:val="0"/>
        <w:jc w:val="center"/>
        <w:rPr>
          <w:sz w:val="24"/>
          <w:szCs w:val="24"/>
        </w:rPr>
      </w:pPr>
      <w:r w:rsidRPr="00412456">
        <w:rPr>
          <w:sz w:val="24"/>
          <w:szCs w:val="24"/>
        </w:rPr>
        <w:t>об отказе в предоставлении муниципальной услуги</w:t>
      </w:r>
    </w:p>
    <w:p w:rsidR="00834D43" w:rsidRPr="00E92A59" w:rsidRDefault="00834D43" w:rsidP="00834D43">
      <w:pPr>
        <w:widowControl w:val="0"/>
        <w:autoSpaceDE w:val="0"/>
        <w:autoSpaceDN w:val="0"/>
        <w:jc w:val="both"/>
        <w:rPr>
          <w:rFonts w:ascii="Courier New" w:hAnsi="Courier New" w:cs="Courier New"/>
        </w:rPr>
      </w:pPr>
    </w:p>
    <w:p w:rsidR="00834D43" w:rsidRPr="00E92A59" w:rsidRDefault="00834D43" w:rsidP="00834D43">
      <w:pPr>
        <w:widowControl w:val="0"/>
        <w:autoSpaceDE w:val="0"/>
        <w:autoSpaceDN w:val="0"/>
        <w:jc w:val="center"/>
        <w:rPr>
          <w:rFonts w:ascii="Courier New" w:hAnsi="Courier New" w:cs="Courier New"/>
        </w:rPr>
      </w:pPr>
      <w:r w:rsidRPr="00E92A59">
        <w:rPr>
          <w:rFonts w:ascii="Courier New" w:hAnsi="Courier New" w:cs="Courier New"/>
        </w:rPr>
        <w:t>___________________________________________________________________________</w:t>
      </w:r>
    </w:p>
    <w:p w:rsidR="00834D43" w:rsidRPr="00E92A59" w:rsidRDefault="00834D43" w:rsidP="00834D43">
      <w:pPr>
        <w:widowControl w:val="0"/>
        <w:autoSpaceDE w:val="0"/>
        <w:autoSpaceDN w:val="0"/>
        <w:jc w:val="center"/>
        <w:rPr>
          <w:rFonts w:ascii="Courier New" w:hAnsi="Courier New" w:cs="Courier New"/>
        </w:rPr>
      </w:pPr>
      <w:r w:rsidRPr="00E92A59">
        <w:rPr>
          <w:rFonts w:ascii="Courier New" w:hAnsi="Courier New" w:cs="Courier New"/>
        </w:rPr>
        <w:t>___________________________________________________________________________</w:t>
      </w:r>
    </w:p>
    <w:p w:rsidR="00834D43" w:rsidRPr="00E92A59" w:rsidRDefault="00834D43" w:rsidP="00834D43">
      <w:pPr>
        <w:widowControl w:val="0"/>
        <w:autoSpaceDE w:val="0"/>
        <w:autoSpaceDN w:val="0"/>
        <w:jc w:val="center"/>
        <w:rPr>
          <w:rFonts w:ascii="Courier New" w:hAnsi="Courier New" w:cs="Courier New"/>
        </w:rPr>
      </w:pPr>
      <w:r w:rsidRPr="00E92A59">
        <w:rPr>
          <w:rFonts w:ascii="Courier New" w:hAnsi="Courier New" w:cs="Courier New"/>
        </w:rPr>
        <w:t>___________________________________________________________________________</w:t>
      </w:r>
    </w:p>
    <w:p w:rsidR="00834D43" w:rsidRPr="00E92A59" w:rsidRDefault="00834D43" w:rsidP="00834D43">
      <w:pPr>
        <w:widowControl w:val="0"/>
        <w:autoSpaceDE w:val="0"/>
        <w:autoSpaceDN w:val="0"/>
        <w:jc w:val="center"/>
        <w:rPr>
          <w:rFonts w:ascii="Courier New" w:hAnsi="Courier New" w:cs="Courier New"/>
        </w:rPr>
      </w:pPr>
      <w:r w:rsidRPr="00E92A59">
        <w:rPr>
          <w:rFonts w:ascii="Courier New" w:hAnsi="Courier New" w:cs="Courier New"/>
        </w:rPr>
        <w:t>___________________________________________________________________________</w:t>
      </w:r>
    </w:p>
    <w:p w:rsidR="00834D43" w:rsidRPr="00E92A59" w:rsidRDefault="00834D43" w:rsidP="00834D43">
      <w:pPr>
        <w:widowControl w:val="0"/>
        <w:autoSpaceDE w:val="0"/>
        <w:autoSpaceDN w:val="0"/>
        <w:jc w:val="center"/>
        <w:rPr>
          <w:rFonts w:ascii="Courier New" w:hAnsi="Courier New" w:cs="Courier New"/>
        </w:rPr>
      </w:pPr>
      <w:r w:rsidRPr="00E92A59">
        <w:rPr>
          <w:rFonts w:ascii="Courier New" w:hAnsi="Courier New" w:cs="Courier New"/>
        </w:rPr>
        <w:t>___________________________________________________________________________</w:t>
      </w:r>
    </w:p>
    <w:p w:rsidR="00834D43" w:rsidRPr="00E92A59" w:rsidRDefault="00834D43" w:rsidP="00834D43">
      <w:pPr>
        <w:widowControl w:val="0"/>
        <w:autoSpaceDE w:val="0"/>
        <w:autoSpaceDN w:val="0"/>
        <w:jc w:val="both"/>
        <w:rPr>
          <w:rFonts w:ascii="Courier New" w:hAnsi="Courier New" w:cs="Courier New"/>
        </w:rPr>
      </w:pPr>
    </w:p>
    <w:p w:rsidR="00834D43" w:rsidRPr="00412456" w:rsidRDefault="00834D43" w:rsidP="00834D43">
      <w:pPr>
        <w:widowControl w:val="0"/>
        <w:autoSpaceDE w:val="0"/>
        <w:autoSpaceDN w:val="0"/>
        <w:jc w:val="both"/>
        <w:rPr>
          <w:sz w:val="24"/>
          <w:szCs w:val="24"/>
        </w:rPr>
      </w:pPr>
    </w:p>
    <w:p w:rsidR="00834D43" w:rsidRPr="00412456" w:rsidRDefault="00834D43" w:rsidP="00834D43">
      <w:pPr>
        <w:widowControl w:val="0"/>
        <w:autoSpaceDE w:val="0"/>
        <w:autoSpaceDN w:val="0"/>
        <w:jc w:val="both"/>
        <w:rPr>
          <w:sz w:val="24"/>
          <w:szCs w:val="24"/>
        </w:rPr>
      </w:pPr>
      <w:r>
        <w:rPr>
          <w:sz w:val="24"/>
          <w:szCs w:val="24"/>
        </w:rPr>
        <w:t xml:space="preserve">      </w:t>
      </w:r>
      <w:r w:rsidRPr="00412456">
        <w:rPr>
          <w:sz w:val="24"/>
          <w:szCs w:val="24"/>
        </w:rPr>
        <w:t xml:space="preserve">Глава </w:t>
      </w:r>
      <w:r>
        <w:rPr>
          <w:sz w:val="24"/>
          <w:szCs w:val="24"/>
        </w:rPr>
        <w:t xml:space="preserve">Сосновоборского городского округа             </w:t>
      </w:r>
      <w:r w:rsidRPr="00412456">
        <w:rPr>
          <w:sz w:val="24"/>
          <w:szCs w:val="24"/>
        </w:rPr>
        <w:t xml:space="preserve">        ____________________________</w:t>
      </w:r>
    </w:p>
    <w:p w:rsidR="00834D43" w:rsidRPr="00C9497F" w:rsidRDefault="00834D43" w:rsidP="00834D43">
      <w:pPr>
        <w:jc w:val="right"/>
        <w:rPr>
          <w:rFonts w:ascii="Courier New" w:hAnsi="Courier New" w:cs="Courier New"/>
        </w:rPr>
      </w:pPr>
    </w:p>
    <w:p w:rsidR="00834D43" w:rsidRPr="00F93205" w:rsidRDefault="00834D43" w:rsidP="00834D43">
      <w:pPr>
        <w:widowControl w:val="0"/>
        <w:autoSpaceDE w:val="0"/>
        <w:autoSpaceDN w:val="0"/>
        <w:adjustRightInd w:val="0"/>
        <w:jc w:val="right"/>
        <w:outlineLvl w:val="1"/>
        <w:rPr>
          <w:sz w:val="24"/>
          <w:szCs w:val="24"/>
        </w:rPr>
      </w:pPr>
    </w:p>
    <w:p w:rsidR="00834D43" w:rsidRDefault="00834D43" w:rsidP="00834D43">
      <w:pPr>
        <w:jc w:val="both"/>
        <w:rPr>
          <w:sz w:val="24"/>
        </w:rPr>
      </w:pPr>
    </w:p>
    <w:p w:rsidR="00834D43" w:rsidRDefault="00834D43" w:rsidP="00834D43">
      <w:pPr>
        <w:jc w:val="both"/>
        <w:rPr>
          <w:sz w:val="24"/>
        </w:rPr>
      </w:pPr>
    </w:p>
    <w:p w:rsidR="00834D43" w:rsidRDefault="00834D43" w:rsidP="00834D43">
      <w:pPr>
        <w:jc w:val="both"/>
        <w:rPr>
          <w:sz w:val="24"/>
        </w:rPr>
      </w:pPr>
    </w:p>
    <w:p w:rsidR="00834D43" w:rsidRDefault="00834D43" w:rsidP="00834D43">
      <w:pPr>
        <w:jc w:val="both"/>
        <w:rPr>
          <w:sz w:val="24"/>
        </w:rPr>
      </w:pPr>
    </w:p>
    <w:p w:rsidR="00834D43" w:rsidRDefault="00834D43" w:rsidP="00834D43">
      <w:pPr>
        <w:jc w:val="both"/>
        <w:rPr>
          <w:sz w:val="24"/>
        </w:rPr>
      </w:pPr>
    </w:p>
    <w:p w:rsidR="00834D43" w:rsidRDefault="00834D43" w:rsidP="00834D43">
      <w:pPr>
        <w:jc w:val="both"/>
        <w:rPr>
          <w:sz w:val="24"/>
        </w:rPr>
      </w:pPr>
    </w:p>
    <w:p w:rsidR="00834D43" w:rsidRDefault="00834D43" w:rsidP="00834D43">
      <w:pPr>
        <w:jc w:val="both"/>
        <w:rPr>
          <w:sz w:val="24"/>
        </w:rPr>
      </w:pPr>
    </w:p>
    <w:p w:rsidR="00834D43" w:rsidRDefault="00834D43" w:rsidP="00834D43">
      <w:pPr>
        <w:jc w:val="both"/>
        <w:rPr>
          <w:sz w:val="24"/>
        </w:rPr>
      </w:pPr>
    </w:p>
    <w:p w:rsidR="00834D43" w:rsidRDefault="00834D43" w:rsidP="00834D43">
      <w:pPr>
        <w:jc w:val="both"/>
        <w:rPr>
          <w:sz w:val="24"/>
        </w:rPr>
      </w:pPr>
    </w:p>
    <w:p w:rsidR="00834D43" w:rsidRDefault="00834D43" w:rsidP="00834D43"/>
    <w:p w:rsidR="00834D43" w:rsidRDefault="00834D43" w:rsidP="00834D43">
      <w:pPr>
        <w:jc w:val="both"/>
        <w:rPr>
          <w:sz w:val="24"/>
        </w:rPr>
      </w:pPr>
    </w:p>
    <w:p w:rsidR="00834D43" w:rsidRDefault="00834D43" w:rsidP="00834D43">
      <w:pPr>
        <w:jc w:val="both"/>
        <w:rPr>
          <w:sz w:val="24"/>
        </w:rPr>
      </w:pPr>
    </w:p>
    <w:p w:rsidR="00834D43" w:rsidRDefault="00834D43" w:rsidP="00834D43">
      <w:pPr>
        <w:jc w:val="both"/>
        <w:rPr>
          <w:sz w:val="24"/>
        </w:rPr>
      </w:pPr>
    </w:p>
    <w:p w:rsidR="00834D43" w:rsidRDefault="00834D43" w:rsidP="00834D43">
      <w:pPr>
        <w:jc w:val="both"/>
        <w:rPr>
          <w:sz w:val="24"/>
        </w:rPr>
      </w:pPr>
    </w:p>
    <w:p w:rsidR="00834D43" w:rsidRDefault="00834D43" w:rsidP="00834D43">
      <w:pPr>
        <w:jc w:val="both"/>
        <w:rPr>
          <w:sz w:val="24"/>
        </w:rPr>
      </w:pPr>
    </w:p>
    <w:p w:rsidR="00834D43" w:rsidRDefault="00834D43" w:rsidP="00834D43">
      <w:pPr>
        <w:jc w:val="both"/>
        <w:rPr>
          <w:sz w:val="24"/>
        </w:rPr>
      </w:pPr>
    </w:p>
    <w:p w:rsidR="00834D43" w:rsidRDefault="00834D43" w:rsidP="00834D43">
      <w:pPr>
        <w:jc w:val="both"/>
        <w:rPr>
          <w:sz w:val="24"/>
        </w:rPr>
      </w:pPr>
    </w:p>
    <w:p w:rsidR="00834D43" w:rsidRDefault="00834D43" w:rsidP="00834D43">
      <w:pPr>
        <w:jc w:val="both"/>
        <w:rPr>
          <w:sz w:val="24"/>
        </w:rPr>
      </w:pPr>
    </w:p>
    <w:p w:rsidR="00834D43" w:rsidRDefault="00834D43" w:rsidP="00834D43"/>
    <w:p w:rsidR="00834D43" w:rsidRDefault="00834D43" w:rsidP="00834D43">
      <w:pPr>
        <w:jc w:val="both"/>
        <w:rPr>
          <w:sz w:val="24"/>
        </w:rPr>
      </w:pPr>
    </w:p>
    <w:p w:rsidR="00834D43" w:rsidRDefault="00834D43" w:rsidP="00834D43">
      <w:pPr>
        <w:jc w:val="both"/>
        <w:rPr>
          <w:sz w:val="24"/>
        </w:rPr>
      </w:pPr>
    </w:p>
    <w:p w:rsidR="00834D43" w:rsidRDefault="00834D43" w:rsidP="00834D43">
      <w:pPr>
        <w:jc w:val="both"/>
        <w:rPr>
          <w:sz w:val="24"/>
        </w:rPr>
      </w:pPr>
    </w:p>
    <w:p w:rsidR="00834D43" w:rsidRDefault="00834D43" w:rsidP="00834D43">
      <w:pPr>
        <w:jc w:val="both"/>
        <w:rPr>
          <w:sz w:val="24"/>
        </w:rPr>
      </w:pPr>
    </w:p>
    <w:p w:rsidR="00834D43" w:rsidRDefault="00834D43" w:rsidP="00834D43">
      <w:pPr>
        <w:jc w:val="both"/>
        <w:rPr>
          <w:sz w:val="24"/>
        </w:rPr>
      </w:pPr>
    </w:p>
    <w:p w:rsidR="00834D43" w:rsidRDefault="00834D43" w:rsidP="00834D43">
      <w:pPr>
        <w:jc w:val="both"/>
        <w:rPr>
          <w:sz w:val="24"/>
        </w:rPr>
      </w:pPr>
    </w:p>
    <w:p w:rsidR="00834D43" w:rsidRDefault="00834D43" w:rsidP="00834D43"/>
    <w:p w:rsidR="00834D43" w:rsidRDefault="00834D43" w:rsidP="00834D43"/>
    <w:p w:rsidR="00834D43" w:rsidRDefault="00834D43" w:rsidP="00834D43"/>
    <w:p w:rsidR="00834D43" w:rsidRDefault="00834D43" w:rsidP="00834D43"/>
    <w:p w:rsidR="00834D43" w:rsidRDefault="00834D43" w:rsidP="00834D43"/>
    <w:p w:rsidR="00834D43" w:rsidRDefault="00834D43" w:rsidP="00834D43"/>
    <w:p w:rsidR="00834D43" w:rsidRDefault="00834D43" w:rsidP="00834D43"/>
    <w:p w:rsidR="00834D43" w:rsidRDefault="00834D43" w:rsidP="00834D43"/>
    <w:p w:rsidR="00834D43" w:rsidRDefault="00834D43" w:rsidP="00834D43"/>
    <w:p w:rsidR="00834D43" w:rsidRDefault="00834D43" w:rsidP="00834D43"/>
    <w:sectPr w:rsidR="00834D43" w:rsidSect="00DA7219">
      <w:headerReference w:type="default" r:id="rId24"/>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331" w:rsidRDefault="00BD6331" w:rsidP="00762166">
      <w:r>
        <w:separator/>
      </w:r>
    </w:p>
  </w:endnote>
  <w:endnote w:type="continuationSeparator" w:id="0">
    <w:p w:rsidR="00BD6331" w:rsidRDefault="00BD6331"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A0B" w:rsidRDefault="001D2A0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D43" w:rsidRDefault="00834D43">
    <w:pPr>
      <w:pStyle w:val="a5"/>
      <w:jc w:val="center"/>
    </w:pPr>
  </w:p>
  <w:p w:rsidR="00834D43" w:rsidRDefault="00834D4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A0B" w:rsidRDefault="001D2A0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331" w:rsidRDefault="00BD6331" w:rsidP="00762166">
      <w:r>
        <w:separator/>
      </w:r>
    </w:p>
  </w:footnote>
  <w:footnote w:type="continuationSeparator" w:id="0">
    <w:p w:rsidR="00BD6331" w:rsidRDefault="00BD6331" w:rsidP="0076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A0B" w:rsidRDefault="001D2A0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D43" w:rsidRPr="00292D6B" w:rsidRDefault="00834D43">
    <w:pPr>
      <w:pStyle w:val="a3"/>
      <w:jc w:val="center"/>
    </w:pPr>
  </w:p>
  <w:p w:rsidR="00834D43" w:rsidRDefault="00834D4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A0B" w:rsidRDefault="001D2A0B">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166" w:rsidRDefault="0076216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26DE8"/>
    <w:multiLevelType w:val="hybridMultilevel"/>
    <w:tmpl w:val="56AECA8C"/>
    <w:lvl w:ilvl="0" w:tplc="4844B4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36D55C1"/>
    <w:multiLevelType w:val="hybridMultilevel"/>
    <w:tmpl w:val="399EDE6A"/>
    <w:lvl w:ilvl="0" w:tplc="4844B4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5460E5"/>
    <w:multiLevelType w:val="hybridMultilevel"/>
    <w:tmpl w:val="FF18DAA2"/>
    <w:lvl w:ilvl="0" w:tplc="1158ABB8">
      <w:start w:val="1"/>
      <w:numFmt w:val="upperRoman"/>
      <w:lvlText w:val="%1."/>
      <w:lvlJc w:val="left"/>
      <w:pPr>
        <w:ind w:left="1080" w:hanging="720"/>
      </w:pPr>
      <w:rPr>
        <w:rFonts w:hint="default"/>
        <w:b/>
      </w:rPr>
    </w:lvl>
    <w:lvl w:ilvl="1" w:tplc="2AF6A916">
      <w:start w:val="1"/>
      <w:numFmt w:val="lowerLetter"/>
      <w:lvlText w:val="%2."/>
      <w:lvlJc w:val="left"/>
      <w:pPr>
        <w:ind w:left="1440" w:hanging="360"/>
      </w:pPr>
    </w:lvl>
    <w:lvl w:ilvl="2" w:tplc="48728DFA">
      <w:start w:val="1"/>
      <w:numFmt w:val="lowerRoman"/>
      <w:lvlText w:val="%3."/>
      <w:lvlJc w:val="right"/>
      <w:pPr>
        <w:ind w:left="2160" w:hanging="180"/>
      </w:pPr>
    </w:lvl>
    <w:lvl w:ilvl="3" w:tplc="46F6A694">
      <w:start w:val="1"/>
      <w:numFmt w:val="decimal"/>
      <w:lvlText w:val="%4."/>
      <w:lvlJc w:val="left"/>
      <w:pPr>
        <w:ind w:left="2880" w:hanging="360"/>
      </w:pPr>
    </w:lvl>
    <w:lvl w:ilvl="4" w:tplc="F0662092">
      <w:start w:val="1"/>
      <w:numFmt w:val="lowerLetter"/>
      <w:lvlText w:val="%5."/>
      <w:lvlJc w:val="left"/>
      <w:pPr>
        <w:ind w:left="3600" w:hanging="360"/>
      </w:pPr>
    </w:lvl>
    <w:lvl w:ilvl="5" w:tplc="E2DCD65E">
      <w:start w:val="1"/>
      <w:numFmt w:val="lowerRoman"/>
      <w:lvlText w:val="%6."/>
      <w:lvlJc w:val="right"/>
      <w:pPr>
        <w:ind w:left="4320" w:hanging="180"/>
      </w:pPr>
    </w:lvl>
    <w:lvl w:ilvl="6" w:tplc="8FCE35EA">
      <w:start w:val="1"/>
      <w:numFmt w:val="decimal"/>
      <w:lvlText w:val="%7."/>
      <w:lvlJc w:val="left"/>
      <w:pPr>
        <w:ind w:left="5040" w:hanging="360"/>
      </w:pPr>
    </w:lvl>
    <w:lvl w:ilvl="7" w:tplc="E350FCEA">
      <w:start w:val="1"/>
      <w:numFmt w:val="lowerLetter"/>
      <w:lvlText w:val="%8."/>
      <w:lvlJc w:val="left"/>
      <w:pPr>
        <w:ind w:left="5760" w:hanging="360"/>
      </w:pPr>
    </w:lvl>
    <w:lvl w:ilvl="8" w:tplc="28082780">
      <w:start w:val="1"/>
      <w:numFmt w:val="lowerRoman"/>
      <w:lvlText w:val="%9."/>
      <w:lvlJc w:val="right"/>
      <w:pPr>
        <w:ind w:left="6480" w:hanging="180"/>
      </w:pPr>
    </w:lvl>
  </w:abstractNum>
  <w:abstractNum w:abstractNumId="3">
    <w:nsid w:val="34B70E50"/>
    <w:multiLevelType w:val="singleLevel"/>
    <w:tmpl w:val="0419000F"/>
    <w:lvl w:ilvl="0">
      <w:start w:val="1"/>
      <w:numFmt w:val="decimal"/>
      <w:lvlText w:val="%1."/>
      <w:lvlJc w:val="left"/>
      <w:pPr>
        <w:tabs>
          <w:tab w:val="num" w:pos="360"/>
        </w:tabs>
        <w:ind w:left="360" w:hanging="360"/>
      </w:pPr>
    </w:lvl>
  </w:abstractNum>
  <w:abstractNum w:abstractNumId="4">
    <w:nsid w:val="63A92542"/>
    <w:multiLevelType w:val="hybridMultilevel"/>
    <w:tmpl w:val="2C4CE55A"/>
    <w:lvl w:ilvl="0" w:tplc="4844B4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b1f084f4-ab31-4eb4-a333-2cf0a33b5e14"/>
  </w:docVars>
  <w:rsids>
    <w:rsidRoot w:val="00834D43"/>
    <w:rsid w:val="000216DC"/>
    <w:rsid w:val="00024F94"/>
    <w:rsid w:val="0005521C"/>
    <w:rsid w:val="00070E72"/>
    <w:rsid w:val="00097477"/>
    <w:rsid w:val="000A43B7"/>
    <w:rsid w:val="000A651A"/>
    <w:rsid w:val="000B0AE5"/>
    <w:rsid w:val="000F7E70"/>
    <w:rsid w:val="001704D1"/>
    <w:rsid w:val="0018352B"/>
    <w:rsid w:val="001B1787"/>
    <w:rsid w:val="001D2A0B"/>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C3C18"/>
    <w:rsid w:val="00425E4E"/>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802B93"/>
    <w:rsid w:val="00803CF2"/>
    <w:rsid w:val="00832765"/>
    <w:rsid w:val="00834D43"/>
    <w:rsid w:val="00840DF5"/>
    <w:rsid w:val="0084639D"/>
    <w:rsid w:val="00847933"/>
    <w:rsid w:val="008740CA"/>
    <w:rsid w:val="00895D88"/>
    <w:rsid w:val="008A75E6"/>
    <w:rsid w:val="008C6846"/>
    <w:rsid w:val="008D408D"/>
    <w:rsid w:val="008E00FE"/>
    <w:rsid w:val="008E07A6"/>
    <w:rsid w:val="008E59A6"/>
    <w:rsid w:val="008F2F90"/>
    <w:rsid w:val="008F3AB7"/>
    <w:rsid w:val="00951DBF"/>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A5EC9"/>
    <w:rsid w:val="00AD69D2"/>
    <w:rsid w:val="00AD79EA"/>
    <w:rsid w:val="00AE0C4B"/>
    <w:rsid w:val="00AE7168"/>
    <w:rsid w:val="00B10721"/>
    <w:rsid w:val="00B47BE2"/>
    <w:rsid w:val="00B77FA5"/>
    <w:rsid w:val="00B80C40"/>
    <w:rsid w:val="00B90180"/>
    <w:rsid w:val="00B9270E"/>
    <w:rsid w:val="00BA6F0F"/>
    <w:rsid w:val="00BC03B4"/>
    <w:rsid w:val="00BC3893"/>
    <w:rsid w:val="00BD6331"/>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customStyle="1" w:styleId="ConsPlusNormal">
    <w:name w:val="ConsPlusNormal"/>
    <w:link w:val="ConsPlusNormal0"/>
    <w:rsid w:val="00834D43"/>
    <w:pPr>
      <w:widowControl w:val="0"/>
      <w:autoSpaceDE w:val="0"/>
      <w:autoSpaceDN w:val="0"/>
      <w:adjustRightInd w:val="0"/>
      <w:ind w:firstLine="720"/>
    </w:pPr>
    <w:rPr>
      <w:rFonts w:ascii="Arial" w:eastAsia="Times New Roman" w:hAnsi="Arial" w:cs="Arial"/>
    </w:rPr>
  </w:style>
  <w:style w:type="paragraph" w:styleId="a9">
    <w:name w:val="No Spacing"/>
    <w:uiPriority w:val="1"/>
    <w:qFormat/>
    <w:rsid w:val="00834D43"/>
    <w:rPr>
      <w:rFonts w:ascii="Times New Roman" w:eastAsia="Times New Roman" w:hAnsi="Times New Roman"/>
      <w:sz w:val="24"/>
      <w:szCs w:val="24"/>
    </w:rPr>
  </w:style>
  <w:style w:type="character" w:customStyle="1" w:styleId="ConsPlusNormal0">
    <w:name w:val="ConsPlusNormal Знак"/>
    <w:link w:val="ConsPlusNormal"/>
    <w:rsid w:val="00834D43"/>
    <w:rPr>
      <w:rFonts w:ascii="Arial" w:eastAsia="Times New Roman" w:hAnsi="Arial" w:cs="Arial"/>
    </w:rPr>
  </w:style>
  <w:style w:type="paragraph" w:customStyle="1" w:styleId="Heading">
    <w:name w:val="Heading"/>
    <w:rsid w:val="00834D43"/>
    <w:pPr>
      <w:autoSpaceDE w:val="0"/>
      <w:autoSpaceDN w:val="0"/>
      <w:adjustRightInd w:val="0"/>
    </w:pPr>
    <w:rPr>
      <w:rFonts w:ascii="Arial" w:eastAsia="Times New Roman" w:hAnsi="Arial" w:cs="Arial"/>
      <w:b/>
      <w:bCs/>
      <w:sz w:val="22"/>
      <w:szCs w:val="22"/>
    </w:rPr>
  </w:style>
  <w:style w:type="paragraph" w:customStyle="1" w:styleId="ConsPlusNonformat">
    <w:name w:val="ConsPlusNonformat"/>
    <w:rsid w:val="00834D43"/>
    <w:pPr>
      <w:widowControl w:val="0"/>
      <w:autoSpaceDE w:val="0"/>
      <w:autoSpaceDN w:val="0"/>
      <w:adjustRightInd w:val="0"/>
    </w:pPr>
    <w:rPr>
      <w:rFonts w:ascii="Courier New" w:eastAsia="Times New Roman" w:hAnsi="Courier New" w:cs="Courier New"/>
    </w:rPr>
  </w:style>
  <w:style w:type="table" w:styleId="aa">
    <w:name w:val="Table Grid"/>
    <w:basedOn w:val="a1"/>
    <w:uiPriority w:val="59"/>
    <w:unhideWhenUsed/>
    <w:rsid w:val="00834D4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footnote text"/>
    <w:basedOn w:val="a"/>
    <w:link w:val="ac"/>
    <w:uiPriority w:val="99"/>
    <w:unhideWhenUsed/>
    <w:rsid w:val="00834D43"/>
    <w:rPr>
      <w:rFonts w:ascii="Calibri" w:eastAsia="Calibri" w:hAnsi="Calibri"/>
      <w:lang w:eastAsia="en-US"/>
    </w:rPr>
  </w:style>
  <w:style w:type="character" w:customStyle="1" w:styleId="ac">
    <w:name w:val="Текст сноски Знак"/>
    <w:basedOn w:val="a0"/>
    <w:link w:val="ab"/>
    <w:uiPriority w:val="99"/>
    <w:rsid w:val="00834D43"/>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customStyle="1" w:styleId="ConsPlusNormal">
    <w:name w:val="ConsPlusNormal"/>
    <w:link w:val="ConsPlusNormal0"/>
    <w:rsid w:val="00834D43"/>
    <w:pPr>
      <w:widowControl w:val="0"/>
      <w:autoSpaceDE w:val="0"/>
      <w:autoSpaceDN w:val="0"/>
      <w:adjustRightInd w:val="0"/>
      <w:ind w:firstLine="720"/>
    </w:pPr>
    <w:rPr>
      <w:rFonts w:ascii="Arial" w:eastAsia="Times New Roman" w:hAnsi="Arial" w:cs="Arial"/>
    </w:rPr>
  </w:style>
  <w:style w:type="paragraph" w:styleId="a9">
    <w:name w:val="No Spacing"/>
    <w:uiPriority w:val="1"/>
    <w:qFormat/>
    <w:rsid w:val="00834D43"/>
    <w:rPr>
      <w:rFonts w:ascii="Times New Roman" w:eastAsia="Times New Roman" w:hAnsi="Times New Roman"/>
      <w:sz w:val="24"/>
      <w:szCs w:val="24"/>
    </w:rPr>
  </w:style>
  <w:style w:type="character" w:customStyle="1" w:styleId="ConsPlusNormal0">
    <w:name w:val="ConsPlusNormal Знак"/>
    <w:link w:val="ConsPlusNormal"/>
    <w:rsid w:val="00834D43"/>
    <w:rPr>
      <w:rFonts w:ascii="Arial" w:eastAsia="Times New Roman" w:hAnsi="Arial" w:cs="Arial"/>
    </w:rPr>
  </w:style>
  <w:style w:type="paragraph" w:customStyle="1" w:styleId="Heading">
    <w:name w:val="Heading"/>
    <w:rsid w:val="00834D43"/>
    <w:pPr>
      <w:autoSpaceDE w:val="0"/>
      <w:autoSpaceDN w:val="0"/>
      <w:adjustRightInd w:val="0"/>
    </w:pPr>
    <w:rPr>
      <w:rFonts w:ascii="Arial" w:eastAsia="Times New Roman" w:hAnsi="Arial" w:cs="Arial"/>
      <w:b/>
      <w:bCs/>
      <w:sz w:val="22"/>
      <w:szCs w:val="22"/>
    </w:rPr>
  </w:style>
  <w:style w:type="paragraph" w:customStyle="1" w:styleId="ConsPlusNonformat">
    <w:name w:val="ConsPlusNonformat"/>
    <w:rsid w:val="00834D43"/>
    <w:pPr>
      <w:widowControl w:val="0"/>
      <w:autoSpaceDE w:val="0"/>
      <w:autoSpaceDN w:val="0"/>
      <w:adjustRightInd w:val="0"/>
    </w:pPr>
    <w:rPr>
      <w:rFonts w:ascii="Courier New" w:eastAsia="Times New Roman" w:hAnsi="Courier New" w:cs="Courier New"/>
    </w:rPr>
  </w:style>
  <w:style w:type="table" w:styleId="aa">
    <w:name w:val="Table Grid"/>
    <w:basedOn w:val="a1"/>
    <w:uiPriority w:val="59"/>
    <w:unhideWhenUsed/>
    <w:rsid w:val="00834D4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footnote text"/>
    <w:basedOn w:val="a"/>
    <w:link w:val="ac"/>
    <w:uiPriority w:val="99"/>
    <w:unhideWhenUsed/>
    <w:rsid w:val="00834D43"/>
    <w:rPr>
      <w:rFonts w:ascii="Calibri" w:eastAsia="Calibri" w:hAnsi="Calibri"/>
      <w:lang w:eastAsia="en-US"/>
    </w:rPr>
  </w:style>
  <w:style w:type="character" w:customStyle="1" w:styleId="ac">
    <w:name w:val="Текст сноски Знак"/>
    <w:basedOn w:val="a0"/>
    <w:link w:val="ab"/>
    <w:uiPriority w:val="99"/>
    <w:rsid w:val="00834D4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4999&amp;dst=100243" TargetMode="External"/><Relationship Id="rId18" Type="http://schemas.openxmlformats.org/officeDocument/2006/relationships/header" Target="header2.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login.consultant.ru/link/?req=doc&amp;base=LAW&amp;n=494999&amp;dst=100202"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494999&amp;dst=100243"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94999&amp;dst=100189"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login.consultant.ru/link/?req=doc&amp;base=LAW&amp;n=494999&amp;dst=100202" TargetMode="External"/><Relationship Id="rId23" Type="http://schemas.openxmlformats.org/officeDocument/2006/relationships/hyperlink" Target="consultantplus://offline/ref=943C3E4ED707235AAF95FD027AE90424F9F5D9864E6FFBC66B1839A31C5E8571887FAA9FFF370A42030AF69A19G1X2M" TargetMode="External"/><Relationship Id="rId10" Type="http://schemas.openxmlformats.org/officeDocument/2006/relationships/hyperlink" Target="https://login.consultant.ru/link/?req=doc&amp;base=SPB&amp;n=316702&amp;dst=10125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95194AE3C9DA1A3F57DD82EB1B781EEA1C0B4474F216EE28D60E7DAD5AA4D6AEFCAD28579C8A4F709A99CF4A9Cd7S1H" TargetMode="External"/><Relationship Id="rId14" Type="http://schemas.openxmlformats.org/officeDocument/2006/relationships/hyperlink" Target="https://login.consultant.ru/link/?req=doc&amp;base=LAW&amp;n=494999&amp;dst=100189"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6a30cbe1-d2d4-4012-b3f9-22bc75ca00e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6a30cbe1-d2d4-4012-b3f9-22bc75ca00e1.dot</Template>
  <TotalTime>0</TotalTime>
  <Pages>29</Pages>
  <Words>9190</Words>
  <Characters>52385</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61453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3</cp:revision>
  <cp:lastPrinted>2026-03-16T09:36:00Z</cp:lastPrinted>
  <dcterms:created xsi:type="dcterms:W3CDTF">2026-03-17T13:55:00Z</dcterms:created>
  <dcterms:modified xsi:type="dcterms:W3CDTF">2026-03-17T14:10:00Z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b1f084f4-ab31-4eb4-a333-2cf0a33b5e14</vt:lpwstr>
  </property>
</Properties>
</file>