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73A0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73A0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06457" w:rsidRDefault="00006457" w:rsidP="00006457">
      <w:pPr>
        <w:rPr>
          <w:sz w:val="24"/>
        </w:rPr>
      </w:pPr>
      <w:r>
        <w:rPr>
          <w:sz w:val="24"/>
        </w:rPr>
        <w:t xml:space="preserve">                                                        от 19/02/2026 № 483</w:t>
      </w:r>
    </w:p>
    <w:p w:rsidR="00E906AF" w:rsidRPr="00E906AF" w:rsidRDefault="00E906AF" w:rsidP="00E906AF">
      <w:pPr>
        <w:rPr>
          <w:sz w:val="10"/>
          <w:szCs w:val="10"/>
        </w:rPr>
      </w:pPr>
    </w:p>
    <w:p w:rsidR="00E906AF" w:rsidRPr="0032115F" w:rsidRDefault="00E906AF" w:rsidP="00E906AF">
      <w:pPr>
        <w:rPr>
          <w:sz w:val="24"/>
          <w:szCs w:val="24"/>
        </w:rPr>
      </w:pPr>
      <w:r w:rsidRPr="0032115F">
        <w:rPr>
          <w:sz w:val="24"/>
          <w:szCs w:val="24"/>
        </w:rPr>
        <w:t xml:space="preserve">Об утверждении административного регламента </w:t>
      </w:r>
    </w:p>
    <w:p w:rsidR="00E906AF" w:rsidRPr="0032115F" w:rsidRDefault="00E906AF" w:rsidP="00E906AF">
      <w:pPr>
        <w:rPr>
          <w:sz w:val="24"/>
          <w:szCs w:val="24"/>
        </w:rPr>
      </w:pPr>
      <w:r w:rsidRPr="0032115F">
        <w:rPr>
          <w:sz w:val="24"/>
          <w:szCs w:val="24"/>
        </w:rPr>
        <w:t xml:space="preserve">предоставления муниципальной услуги </w:t>
      </w:r>
    </w:p>
    <w:p w:rsidR="00E906AF" w:rsidRPr="009F4026" w:rsidRDefault="00E906AF" w:rsidP="00E906AF">
      <w:pPr>
        <w:rPr>
          <w:sz w:val="24"/>
          <w:szCs w:val="24"/>
        </w:rPr>
      </w:pPr>
      <w:r w:rsidRPr="001D5338">
        <w:rPr>
          <w:sz w:val="24"/>
          <w:szCs w:val="24"/>
        </w:rPr>
        <w:t>«</w:t>
      </w:r>
      <w:r w:rsidRPr="009F4026">
        <w:rPr>
          <w:sz w:val="24"/>
          <w:szCs w:val="24"/>
        </w:rPr>
        <w:t xml:space="preserve">Согласование создания места (площадки) накопления </w:t>
      </w:r>
    </w:p>
    <w:p w:rsidR="00E906AF" w:rsidRPr="0032115F" w:rsidRDefault="00E906AF" w:rsidP="00E906AF">
      <w:pPr>
        <w:rPr>
          <w:sz w:val="24"/>
          <w:szCs w:val="24"/>
        </w:rPr>
      </w:pPr>
      <w:r w:rsidRPr="009F4026">
        <w:rPr>
          <w:sz w:val="24"/>
          <w:szCs w:val="24"/>
        </w:rPr>
        <w:t>твердых коммунальных отходов</w:t>
      </w:r>
      <w:r w:rsidRPr="001D5338">
        <w:rPr>
          <w:sz w:val="24"/>
          <w:szCs w:val="24"/>
        </w:rPr>
        <w:t>»</w:t>
      </w:r>
      <w:r w:rsidRPr="0032115F">
        <w:rPr>
          <w:sz w:val="24"/>
          <w:szCs w:val="24"/>
        </w:rPr>
        <w:t xml:space="preserve">, на территории </w:t>
      </w:r>
    </w:p>
    <w:p w:rsidR="00E906AF" w:rsidRPr="0032115F" w:rsidRDefault="00E906AF" w:rsidP="00E906AF">
      <w:pPr>
        <w:rPr>
          <w:sz w:val="24"/>
          <w:szCs w:val="24"/>
        </w:rPr>
      </w:pPr>
      <w:r w:rsidRPr="0032115F">
        <w:rPr>
          <w:sz w:val="24"/>
          <w:szCs w:val="24"/>
        </w:rPr>
        <w:t xml:space="preserve">муниципального образования </w:t>
      </w:r>
      <w:proofErr w:type="spellStart"/>
      <w:r w:rsidRPr="0032115F">
        <w:rPr>
          <w:sz w:val="24"/>
          <w:szCs w:val="24"/>
        </w:rPr>
        <w:t>Сосновоборский</w:t>
      </w:r>
      <w:proofErr w:type="spellEnd"/>
    </w:p>
    <w:p w:rsidR="00E906AF" w:rsidRPr="0032115F" w:rsidRDefault="00E906AF" w:rsidP="00E906AF">
      <w:pPr>
        <w:rPr>
          <w:sz w:val="24"/>
          <w:szCs w:val="24"/>
        </w:rPr>
      </w:pPr>
      <w:r>
        <w:rPr>
          <w:sz w:val="24"/>
          <w:szCs w:val="24"/>
        </w:rPr>
        <w:t>городской округ Ленинградской области</w:t>
      </w:r>
    </w:p>
    <w:p w:rsidR="00E906AF" w:rsidRDefault="00E906AF" w:rsidP="00E906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906AF" w:rsidRDefault="00E906AF" w:rsidP="00E906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6AF" w:rsidRPr="00C87975" w:rsidRDefault="00E906AF" w:rsidP="00E906AF">
      <w:pPr>
        <w:tabs>
          <w:tab w:val="left" w:pos="1134"/>
        </w:tabs>
        <w:ind w:firstLine="709"/>
        <w:jc w:val="both"/>
        <w:rPr>
          <w:b/>
          <w:sz w:val="24"/>
          <w:szCs w:val="24"/>
          <w:lang w:eastAsia="en-US"/>
        </w:rPr>
      </w:pPr>
      <w:r w:rsidRPr="007F3898">
        <w:rPr>
          <w:sz w:val="24"/>
          <w:szCs w:val="24"/>
        </w:rPr>
        <w:t>В с</w:t>
      </w:r>
      <w:r>
        <w:rPr>
          <w:sz w:val="24"/>
          <w:szCs w:val="24"/>
        </w:rPr>
        <w:t xml:space="preserve">вязи с приведением в </w:t>
      </w:r>
      <w:r w:rsidRPr="007F3898">
        <w:rPr>
          <w:sz w:val="24"/>
          <w:szCs w:val="24"/>
        </w:rPr>
        <w:t xml:space="preserve">соответствие с </w:t>
      </w:r>
      <w:proofErr w:type="gramStart"/>
      <w:r>
        <w:rPr>
          <w:sz w:val="24"/>
          <w:szCs w:val="24"/>
        </w:rPr>
        <w:t>действующем</w:t>
      </w:r>
      <w:proofErr w:type="gramEnd"/>
      <w:r>
        <w:rPr>
          <w:sz w:val="24"/>
          <w:szCs w:val="24"/>
        </w:rPr>
        <w:t xml:space="preserve"> законодательством, с </w:t>
      </w:r>
      <w:proofErr w:type="gramStart"/>
      <w:r w:rsidRPr="007F3898">
        <w:rPr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sz w:val="24"/>
          <w:szCs w:val="24"/>
        </w:rPr>
        <w:t>Федеральным</w:t>
      </w:r>
      <w:r w:rsidRPr="00A22CEB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A22CEB">
        <w:rPr>
          <w:sz w:val="24"/>
          <w:szCs w:val="24"/>
        </w:rPr>
        <w:t xml:space="preserve"> от 06.10.2003 N 131-ФЗ (</w:t>
      </w:r>
      <w:r w:rsidRPr="009F4026">
        <w:rPr>
          <w:sz w:val="24"/>
          <w:szCs w:val="24"/>
        </w:rPr>
        <w:t>ред. от 20.03.2025</w:t>
      </w:r>
      <w:r w:rsidRPr="00A22CEB">
        <w:rPr>
          <w:sz w:val="24"/>
          <w:szCs w:val="24"/>
        </w:rPr>
        <w:t>) "Об общих принципах организации местного самоуправления в Российской Федерации" (с изм. и доп., вступ. в силу с 01.09.2024)</w:t>
      </w:r>
      <w:r>
        <w:rPr>
          <w:sz w:val="24"/>
          <w:szCs w:val="24"/>
        </w:rPr>
        <w:t>,</w:t>
      </w:r>
      <w:r w:rsidRPr="00A22CEB">
        <w:rPr>
          <w:sz w:val="24"/>
          <w:szCs w:val="24"/>
        </w:rPr>
        <w:t xml:space="preserve"> </w:t>
      </w:r>
      <w:r w:rsidRPr="00C87975">
        <w:rPr>
          <w:sz w:val="24"/>
          <w:szCs w:val="24"/>
        </w:rPr>
        <w:t xml:space="preserve">распоряжением Правительства Ленинградской области от 28.12.2015 № 585-р </w:t>
      </w:r>
      <w:r>
        <w:rPr>
          <w:sz w:val="24"/>
          <w:szCs w:val="24"/>
        </w:rPr>
        <w:t xml:space="preserve"> (ред. от 23.07.2025 № 436-р</w:t>
      </w:r>
      <w:r w:rsidRPr="00C87975">
        <w:rPr>
          <w:sz w:val="24"/>
          <w:szCs w:val="24"/>
        </w:rPr>
        <w:t>) «Об утверждении типового (рекомендованного) перечня муниципальных услуг органов местного самоуправления</w:t>
      </w:r>
      <w:proofErr w:type="gramEnd"/>
      <w:r w:rsidRPr="00C87975">
        <w:rPr>
          <w:sz w:val="24"/>
          <w:szCs w:val="24"/>
        </w:rPr>
        <w:t xml:space="preserve">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Pr="00C87975">
        <w:rPr>
          <w:sz w:val="24"/>
          <w:szCs w:val="24"/>
          <w:lang w:eastAsia="en-US"/>
        </w:rPr>
        <w:t xml:space="preserve">администрация Сосновоборского городского округа </w:t>
      </w:r>
      <w:proofErr w:type="gramStart"/>
      <w:r w:rsidRPr="00C87975">
        <w:rPr>
          <w:b/>
          <w:sz w:val="24"/>
          <w:szCs w:val="24"/>
          <w:lang w:eastAsia="en-US"/>
        </w:rPr>
        <w:t>п</w:t>
      </w:r>
      <w:proofErr w:type="gramEnd"/>
      <w:r w:rsidRPr="00C87975">
        <w:rPr>
          <w:b/>
          <w:sz w:val="24"/>
          <w:szCs w:val="24"/>
          <w:lang w:eastAsia="en-US"/>
        </w:rPr>
        <w:t xml:space="preserve"> о с т а н о в л я е т:</w:t>
      </w:r>
    </w:p>
    <w:p w:rsidR="00E906AF" w:rsidRPr="00E906AF" w:rsidRDefault="00E906AF" w:rsidP="00E906AF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906AF" w:rsidRDefault="00E906AF" w:rsidP="00E906AF">
      <w:pPr>
        <w:pStyle w:val="ConsPlusTitle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</w:rPr>
      </w:pPr>
      <w:r w:rsidRPr="007F3898">
        <w:rPr>
          <w:b w:val="0"/>
        </w:rPr>
        <w:t xml:space="preserve">Утвердить административный регламент предоставления муниципальной услуги </w:t>
      </w:r>
      <w:r w:rsidRPr="001D5338">
        <w:rPr>
          <w:b w:val="0"/>
        </w:rPr>
        <w:t>«Согласование создания места (площадки) накопления твёрдых коммунальных отходов»</w:t>
      </w:r>
      <w:r>
        <w:rPr>
          <w:b w:val="0"/>
        </w:rPr>
        <w:t xml:space="preserve"> </w:t>
      </w:r>
      <w:r w:rsidRPr="007F3898">
        <w:rPr>
          <w:b w:val="0"/>
        </w:rPr>
        <w:t xml:space="preserve">на территории муниципального образования </w:t>
      </w:r>
      <w:proofErr w:type="spellStart"/>
      <w:r w:rsidRPr="007F3898">
        <w:rPr>
          <w:b w:val="0"/>
        </w:rPr>
        <w:t>Сосновоборский</w:t>
      </w:r>
      <w:proofErr w:type="spellEnd"/>
      <w:r w:rsidRPr="007F3898">
        <w:rPr>
          <w:b w:val="0"/>
        </w:rPr>
        <w:t xml:space="preserve"> городской округ Ленинградской области (Приложение).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bCs/>
          <w:sz w:val="24"/>
          <w:szCs w:val="24"/>
        </w:rPr>
        <w:t xml:space="preserve">Признать утратившим силу постановление администрации Сосновоборского городского округа от </w:t>
      </w:r>
      <w:r>
        <w:rPr>
          <w:rFonts w:ascii="Times New Roman" w:hAnsi="Times New Roman"/>
          <w:bCs/>
          <w:sz w:val="24"/>
          <w:szCs w:val="24"/>
        </w:rPr>
        <w:t>17.01.2025 № 27</w:t>
      </w:r>
      <w:r w:rsidRPr="00807FA9">
        <w:rPr>
          <w:rFonts w:ascii="Times New Roman" w:hAnsi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«Согласование создания места (площадки) накопления твёрдых коммунальных отходов на территории муниципального образования </w:t>
      </w:r>
      <w:proofErr w:type="spellStart"/>
      <w:r w:rsidRPr="00807FA9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807FA9">
        <w:rPr>
          <w:rFonts w:ascii="Times New Roman" w:hAnsi="Times New Roman"/>
          <w:bCs/>
          <w:sz w:val="24"/>
          <w:szCs w:val="24"/>
        </w:rPr>
        <w:t xml:space="preserve"> городской округ Ленинградской области».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 xml:space="preserve"> Отделу по связям с общественностью (пресс-центр) </w:t>
      </w:r>
      <w:proofErr w:type="gramStart"/>
      <w:r w:rsidRPr="00807FA9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807FA9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E906AF" w:rsidRPr="00807FA9" w:rsidRDefault="00E906AF" w:rsidP="00E906A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07FA9">
        <w:rPr>
          <w:rFonts w:ascii="Times New Roman" w:hAnsi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E906AF" w:rsidRPr="00807FA9" w:rsidRDefault="00E906AF" w:rsidP="00E906AF">
      <w:pPr>
        <w:ind w:left="709"/>
        <w:jc w:val="both"/>
        <w:rPr>
          <w:bCs/>
          <w:sz w:val="24"/>
          <w:szCs w:val="24"/>
        </w:rPr>
      </w:pPr>
    </w:p>
    <w:p w:rsidR="00E906AF" w:rsidRPr="007F3898" w:rsidRDefault="00E906AF" w:rsidP="00E906AF">
      <w:pPr>
        <w:ind w:firstLine="709"/>
        <w:jc w:val="both"/>
        <w:rPr>
          <w:sz w:val="24"/>
          <w:szCs w:val="24"/>
        </w:rPr>
      </w:pPr>
    </w:p>
    <w:p w:rsidR="00E906AF" w:rsidRPr="007F3898" w:rsidRDefault="00E906AF" w:rsidP="00E906AF">
      <w:pPr>
        <w:ind w:firstLine="709"/>
        <w:jc w:val="both"/>
        <w:rPr>
          <w:sz w:val="24"/>
          <w:szCs w:val="24"/>
        </w:rPr>
      </w:pPr>
    </w:p>
    <w:p w:rsidR="00E906AF" w:rsidRDefault="00E906AF" w:rsidP="00E906AF">
      <w:pPr>
        <w:jc w:val="both"/>
        <w:rPr>
          <w:sz w:val="24"/>
          <w:szCs w:val="24"/>
        </w:rPr>
      </w:pPr>
      <w:r w:rsidRPr="008C4187">
        <w:rPr>
          <w:sz w:val="24"/>
          <w:szCs w:val="24"/>
        </w:rPr>
        <w:t xml:space="preserve">Глава Сосновоборского городского округа                                        </w:t>
      </w:r>
      <w:r>
        <w:rPr>
          <w:sz w:val="24"/>
          <w:szCs w:val="24"/>
        </w:rPr>
        <w:t xml:space="preserve">                     </w:t>
      </w:r>
      <w:r w:rsidRPr="008C4187">
        <w:rPr>
          <w:sz w:val="24"/>
          <w:szCs w:val="24"/>
        </w:rPr>
        <w:t>М.В. Воронков</w:t>
      </w:r>
      <w:r>
        <w:rPr>
          <w:sz w:val="24"/>
          <w:szCs w:val="24"/>
        </w:rPr>
        <w:t xml:space="preserve"> </w:t>
      </w:r>
    </w:p>
    <w:p w:rsidR="00E906AF" w:rsidRDefault="00E906AF" w:rsidP="00E906AF">
      <w:pPr>
        <w:jc w:val="both"/>
        <w:rPr>
          <w:sz w:val="24"/>
          <w:szCs w:val="24"/>
        </w:rPr>
      </w:pPr>
    </w:p>
    <w:p w:rsidR="00E906AF" w:rsidRPr="006E2A14" w:rsidRDefault="00E906AF" w:rsidP="00E906AF">
      <w:pPr>
        <w:ind w:firstLine="709"/>
        <w:jc w:val="both"/>
        <w:rPr>
          <w:sz w:val="24"/>
          <w:szCs w:val="24"/>
        </w:rPr>
      </w:pPr>
    </w:p>
    <w:p w:rsidR="00E906AF" w:rsidRPr="006E2A14" w:rsidRDefault="00E906AF" w:rsidP="00E906AF">
      <w:pPr>
        <w:pStyle w:val="formattext"/>
        <w:jc w:val="right"/>
        <w:rPr>
          <w:sz w:val="24"/>
          <w:szCs w:val="24"/>
        </w:rPr>
      </w:pPr>
      <w:bookmarkStart w:id="0" w:name="_GoBack"/>
      <w:bookmarkEnd w:id="0"/>
      <w:r w:rsidRPr="006E2A14">
        <w:rPr>
          <w:sz w:val="24"/>
          <w:szCs w:val="24"/>
        </w:rPr>
        <w:lastRenderedPageBreak/>
        <w:t>УТВЕРЖДЕН</w:t>
      </w:r>
    </w:p>
    <w:p w:rsidR="00E906AF" w:rsidRPr="006E2A14" w:rsidRDefault="00E906AF" w:rsidP="00E906AF">
      <w:pPr>
        <w:pStyle w:val="formattext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постановлением администрации</w:t>
      </w:r>
    </w:p>
    <w:p w:rsidR="00E906AF" w:rsidRPr="006E2A14" w:rsidRDefault="00E906AF" w:rsidP="00E906AF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6E2A14">
        <w:rPr>
          <w:sz w:val="24"/>
          <w:szCs w:val="24"/>
        </w:rPr>
        <w:t>Сосновоборского городского округа</w:t>
      </w:r>
    </w:p>
    <w:p w:rsidR="00E906AF" w:rsidRPr="006E2A14" w:rsidRDefault="00E906AF" w:rsidP="00E906AF">
      <w:pPr>
        <w:tabs>
          <w:tab w:val="left" w:pos="1134"/>
        </w:tabs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6E2A14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006457">
        <w:rPr>
          <w:sz w:val="24"/>
          <w:szCs w:val="24"/>
        </w:rPr>
        <w:t>19/02/2026 № 483</w:t>
      </w:r>
    </w:p>
    <w:p w:rsidR="00E906AF" w:rsidRPr="006E2A14" w:rsidRDefault="00E906AF" w:rsidP="00E906AF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p w:rsidR="00E906AF" w:rsidRPr="006E2A14" w:rsidRDefault="00E906AF" w:rsidP="00E906AF">
      <w:pPr>
        <w:pStyle w:val="ConsPlusTitle"/>
        <w:widowControl/>
        <w:ind w:firstLine="709"/>
        <w:jc w:val="right"/>
        <w:rPr>
          <w:b w:val="0"/>
        </w:rPr>
      </w:pPr>
      <w:r w:rsidRPr="006E2A14">
        <w:rPr>
          <w:b w:val="0"/>
        </w:rPr>
        <w:t>(Приложение)</w:t>
      </w:r>
    </w:p>
    <w:p w:rsidR="00E906AF" w:rsidRDefault="00E906AF" w:rsidP="00E906AF">
      <w:pPr>
        <w:rPr>
          <w:b/>
          <w:bCs/>
          <w:sz w:val="24"/>
          <w:szCs w:val="24"/>
        </w:rPr>
      </w:pPr>
    </w:p>
    <w:p w:rsidR="00E906AF" w:rsidRDefault="00E906AF" w:rsidP="00E906AF">
      <w:pPr>
        <w:rPr>
          <w:sz w:val="28"/>
          <w:szCs w:val="28"/>
        </w:rPr>
      </w:pPr>
    </w:p>
    <w:p w:rsidR="00E906AF" w:rsidRPr="006E2A14" w:rsidRDefault="00E906AF" w:rsidP="00E906AF">
      <w:pPr>
        <w:pStyle w:val="ConsPlusTitle"/>
        <w:widowControl/>
        <w:ind w:firstLine="709"/>
        <w:jc w:val="center"/>
      </w:pPr>
      <w:r w:rsidRPr="006E2A14">
        <w:t>Административный регламент</w:t>
      </w:r>
    </w:p>
    <w:p w:rsidR="00E906AF" w:rsidRPr="006350A3" w:rsidRDefault="00E906AF" w:rsidP="00E906AF">
      <w:pPr>
        <w:pStyle w:val="ConsPlusTitle"/>
        <w:tabs>
          <w:tab w:val="left" w:pos="1134"/>
        </w:tabs>
        <w:ind w:firstLine="709"/>
        <w:jc w:val="center"/>
      </w:pPr>
      <w:r w:rsidRPr="006350A3">
        <w:t xml:space="preserve">предоставления муниципальной услуги </w:t>
      </w:r>
      <w:r>
        <w:t>«Согласование создания мест</w:t>
      </w:r>
      <w:proofErr w:type="gramStart"/>
      <w:r>
        <w:t>а(</w:t>
      </w:r>
      <w:proofErr w:type="gramEnd"/>
      <w:r>
        <w:t xml:space="preserve">площадки) накопления твёрдых коммунальных отходов», </w:t>
      </w:r>
      <w:r w:rsidRPr="006350A3">
        <w:t xml:space="preserve">на территории муниципального образования </w:t>
      </w:r>
      <w:proofErr w:type="spellStart"/>
      <w:r>
        <w:t>Сосновоборский</w:t>
      </w:r>
      <w:proofErr w:type="spellEnd"/>
      <w:r>
        <w:t xml:space="preserve"> городской округ </w:t>
      </w:r>
      <w:r w:rsidRPr="006350A3">
        <w:t>Ленинградской области»</w:t>
      </w:r>
    </w:p>
    <w:p w:rsidR="00E906AF" w:rsidRPr="0042634F" w:rsidRDefault="00E906AF" w:rsidP="00E906AF">
      <w:pPr>
        <w:jc w:val="center"/>
        <w:rPr>
          <w:b/>
          <w:bCs/>
          <w:sz w:val="24"/>
          <w:szCs w:val="24"/>
        </w:rPr>
      </w:pPr>
      <w:proofErr w:type="gramStart"/>
      <w:r w:rsidRPr="0042634F">
        <w:rPr>
          <w:b/>
          <w:sz w:val="24"/>
          <w:szCs w:val="24"/>
        </w:rPr>
        <w:t xml:space="preserve">(сокращенное наименование - </w:t>
      </w:r>
      <w:r w:rsidRPr="0042634F">
        <w:rPr>
          <w:b/>
          <w:bCs/>
          <w:sz w:val="24"/>
          <w:szCs w:val="24"/>
        </w:rPr>
        <w:t>Согласование создания места</w:t>
      </w:r>
      <w:proofErr w:type="gramEnd"/>
    </w:p>
    <w:p w:rsidR="00E906AF" w:rsidRPr="0042634F" w:rsidRDefault="00E906AF" w:rsidP="00E906AF">
      <w:pPr>
        <w:jc w:val="center"/>
        <w:rPr>
          <w:b/>
          <w:sz w:val="24"/>
          <w:szCs w:val="24"/>
        </w:rPr>
      </w:pPr>
      <w:r w:rsidRPr="0042634F">
        <w:rPr>
          <w:b/>
          <w:bCs/>
          <w:sz w:val="24"/>
          <w:szCs w:val="24"/>
        </w:rPr>
        <w:t>(площадки) накопления ТКО</w:t>
      </w:r>
      <w:r w:rsidRPr="0042634F">
        <w:rPr>
          <w:b/>
          <w:sz w:val="24"/>
          <w:szCs w:val="24"/>
        </w:rPr>
        <w:t>)</w:t>
      </w:r>
    </w:p>
    <w:p w:rsidR="00E906AF" w:rsidRPr="0042634F" w:rsidRDefault="00E906AF" w:rsidP="00E906AF">
      <w:pPr>
        <w:jc w:val="center"/>
        <w:rPr>
          <w:b/>
          <w:sz w:val="24"/>
          <w:szCs w:val="24"/>
        </w:rPr>
      </w:pPr>
      <w:r w:rsidRPr="0042634F">
        <w:rPr>
          <w:b/>
          <w:sz w:val="24"/>
          <w:szCs w:val="24"/>
        </w:rPr>
        <w:t>(далее - регламент, муниципальная услуга)</w:t>
      </w:r>
    </w:p>
    <w:p w:rsidR="00E906AF" w:rsidRDefault="00E906AF" w:rsidP="00E906AF">
      <w:pPr>
        <w:jc w:val="center"/>
        <w:rPr>
          <w:sz w:val="28"/>
          <w:szCs w:val="28"/>
        </w:rPr>
      </w:pP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4"/>
          <w:szCs w:val="24"/>
        </w:rPr>
      </w:pP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  <w:bookmarkStart w:id="1" w:name="sub_1001"/>
      <w:r w:rsidRPr="00F322CF">
        <w:rPr>
          <w:b/>
          <w:bCs/>
          <w:sz w:val="24"/>
          <w:szCs w:val="24"/>
        </w:rPr>
        <w:t>1. Общие положения</w:t>
      </w: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" w:name="sub_1011"/>
      <w:bookmarkEnd w:id="1"/>
      <w:r w:rsidRPr="00F322CF">
        <w:rPr>
          <w:rFonts w:ascii="Times New Roman" w:hAnsi="Times New Roman"/>
          <w:sz w:val="24"/>
          <w:szCs w:val="24"/>
        </w:rPr>
        <w:t>1.1. Предмет регулирования.</w:t>
      </w: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</w:rPr>
        <w:t>1.2. Круг заявителей.</w:t>
      </w:r>
    </w:p>
    <w:p w:rsidR="00E906AF" w:rsidRPr="00F322CF" w:rsidRDefault="00E906AF" w:rsidP="00E906A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Муниципальная услуга </w:t>
      </w:r>
      <w:r w:rsidRPr="00F322CF">
        <w:rPr>
          <w:rFonts w:eastAsiaTheme="minorHAnsi"/>
          <w:sz w:val="24"/>
          <w:szCs w:val="24"/>
          <w:lang w:eastAsia="en-US"/>
        </w:rPr>
        <w:t xml:space="preserve">предоставляется </w:t>
      </w:r>
      <w:r w:rsidRPr="00F322CF">
        <w:rPr>
          <w:sz w:val="24"/>
          <w:szCs w:val="24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2"/>
    </w:p>
    <w:p w:rsidR="00E906AF" w:rsidRPr="00F322CF" w:rsidRDefault="00E906AF" w:rsidP="00E906A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E906AF" w:rsidRPr="00F322CF" w:rsidRDefault="00E906AF" w:rsidP="00E906A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906AF" w:rsidRPr="00F322CF" w:rsidRDefault="00E906AF" w:rsidP="00E906A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</w:t>
      </w:r>
      <w:proofErr w:type="gramStart"/>
      <w:r w:rsidRPr="00F322CF">
        <w:rPr>
          <w:rFonts w:eastAsiaTheme="minorHAnsi"/>
          <w:sz w:val="24"/>
          <w:szCs w:val="24"/>
          <w:lang w:eastAsia="en-US"/>
        </w:rPr>
        <w:t>и(</w:t>
      </w:r>
      <w:proofErr w:type="gramEnd"/>
      <w:r w:rsidRPr="00F322CF">
        <w:rPr>
          <w:rFonts w:eastAsiaTheme="minorHAnsi"/>
          <w:sz w:val="24"/>
          <w:szCs w:val="24"/>
          <w:lang w:eastAsia="en-US"/>
        </w:rPr>
        <w:t xml:space="preserve">или) на портале государственных услуг Ленинградской области/ едином портале государственных услуг (далее - ПГУ ЛО, ЕПГУ). </w:t>
      </w:r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CF">
        <w:rPr>
          <w:rFonts w:ascii="Times New Roman" w:hAnsi="Times New Roman"/>
          <w:sz w:val="24"/>
          <w:szCs w:val="24"/>
          <w:highlight w:val="yellow"/>
        </w:rPr>
        <w:t xml:space="preserve"> </w:t>
      </w:r>
      <w:bookmarkStart w:id="3" w:name="sub_1002"/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  <w:r w:rsidRPr="00F322CF">
        <w:rPr>
          <w:b/>
          <w:bCs/>
          <w:sz w:val="24"/>
          <w:szCs w:val="24"/>
        </w:rPr>
        <w:t>2. Стандарт предоставления муниципальной услуги</w:t>
      </w:r>
      <w:bookmarkEnd w:id="3"/>
    </w:p>
    <w:p w:rsidR="00E906AF" w:rsidRPr="00F322CF" w:rsidRDefault="00E906AF" w:rsidP="00E906AF">
      <w:pPr>
        <w:pStyle w:val="a9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bookmarkStart w:id="4" w:name="sub_1021"/>
      <w:r w:rsidRPr="00F322CF">
        <w:rPr>
          <w:sz w:val="24"/>
          <w:szCs w:val="24"/>
        </w:rPr>
        <w:t>2.1. Наименование муниципальной услуги: «</w:t>
      </w:r>
      <w:r w:rsidRPr="00F322CF">
        <w:rPr>
          <w:bCs/>
          <w:sz w:val="24"/>
          <w:szCs w:val="24"/>
        </w:rPr>
        <w:t>Согласование создания места (площадки) накопления твердых коммунальных отходов»</w:t>
      </w:r>
      <w:r w:rsidRPr="00F322CF">
        <w:rPr>
          <w:sz w:val="24"/>
          <w:szCs w:val="24"/>
        </w:rPr>
        <w:t>.</w:t>
      </w: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ind w:firstLine="709"/>
        <w:jc w:val="both"/>
        <w:rPr>
          <w:sz w:val="24"/>
          <w:szCs w:val="24"/>
        </w:rPr>
      </w:pPr>
      <w:bookmarkStart w:id="5" w:name="sub_1022"/>
      <w:bookmarkEnd w:id="4"/>
      <w:r w:rsidRPr="00F322CF">
        <w:rPr>
          <w:sz w:val="24"/>
          <w:szCs w:val="24"/>
        </w:rPr>
        <w:t>2.2. Наименование органа, предоставляющего муниципальную услугу.</w:t>
      </w:r>
    </w:p>
    <w:p w:rsidR="00E906AF" w:rsidRPr="00F322CF" w:rsidRDefault="00E906AF" w:rsidP="00E906A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Муниципальную услугу предоставляет: </w:t>
      </w:r>
      <w:r>
        <w:rPr>
          <w:sz w:val="24"/>
          <w:szCs w:val="24"/>
        </w:rPr>
        <w:t xml:space="preserve">Администрация Сосновоборского городского округа Ленинградской области </w:t>
      </w:r>
      <w:r w:rsidRPr="00F322CF">
        <w:rPr>
          <w:sz w:val="24"/>
          <w:szCs w:val="24"/>
        </w:rPr>
        <w:t>(далее – ОМСУ).</w:t>
      </w:r>
    </w:p>
    <w:p w:rsidR="00E906AF" w:rsidRPr="00F322CF" w:rsidRDefault="00E906AF" w:rsidP="00E906AF">
      <w:pPr>
        <w:ind w:firstLine="709"/>
        <w:jc w:val="both"/>
        <w:rPr>
          <w:rFonts w:eastAsia="Calibri"/>
          <w:i/>
          <w:color w:val="FF0000"/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bookmarkStart w:id="6" w:name="sub_1025"/>
      <w:bookmarkEnd w:id="5"/>
      <w:r w:rsidRPr="00F322CF">
        <w:rPr>
          <w:sz w:val="24"/>
          <w:szCs w:val="24"/>
        </w:rPr>
        <w:t>2.3. Результат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 Результатом предоставления муниципальной услуги является: решение о </w:t>
      </w:r>
      <w:r w:rsidRPr="00F322CF">
        <w:rPr>
          <w:sz w:val="24"/>
          <w:szCs w:val="24"/>
        </w:rPr>
        <w:lastRenderedPageBreak/>
        <w:t>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E906AF" w:rsidRPr="00F322CF" w:rsidRDefault="00E906AF" w:rsidP="00E906A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при личной явке: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ОМСУ,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филиалах, отделах, удаленных рабочих местах ГБУ ЛО «МФЦ» (далее – МФЦ);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без личной явки: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электронной форме через личный кабинет заявителя на ПГУ ЛО, ЕПГУ (при технической реализации).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2.4. Срок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F322CF">
        <w:rPr>
          <w:sz w:val="24"/>
          <w:szCs w:val="24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 w:rsidRPr="00F322CF">
        <w:rPr>
          <w:sz w:val="24"/>
          <w:szCs w:val="24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2.9. Показатели качества и доступности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lastRenderedPageBreak/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Информационные системы, используемые для предоставления муниципальной услуги</w:t>
      </w:r>
      <w:r>
        <w:rPr>
          <w:sz w:val="24"/>
          <w:szCs w:val="24"/>
        </w:rPr>
        <w:t>:</w:t>
      </w:r>
      <w:r w:rsidRPr="00F322CF">
        <w:rPr>
          <w:sz w:val="24"/>
          <w:szCs w:val="24"/>
        </w:rPr>
        <w:t xml:space="preserve"> - ПГУ ЛО (www.gu.lenobl.ru) </w:t>
      </w:r>
      <w:proofErr w:type="gramStart"/>
      <w:r w:rsidRPr="00F322CF">
        <w:rPr>
          <w:sz w:val="24"/>
          <w:szCs w:val="24"/>
        </w:rPr>
        <w:t>и(</w:t>
      </w:r>
      <w:proofErr w:type="gramEnd"/>
      <w:r w:rsidRPr="00F322CF">
        <w:rPr>
          <w:sz w:val="24"/>
          <w:szCs w:val="24"/>
        </w:rPr>
        <w:t>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МФЦ принимает в том числе решение об отказе в приеме запроса и документов </w:t>
      </w:r>
      <w:proofErr w:type="gramStart"/>
      <w:r w:rsidRPr="00F322CF">
        <w:rPr>
          <w:sz w:val="24"/>
          <w:szCs w:val="24"/>
        </w:rPr>
        <w:t>и(</w:t>
      </w:r>
      <w:proofErr w:type="gramEnd"/>
      <w:r w:rsidRPr="00F322CF">
        <w:rPr>
          <w:sz w:val="24"/>
          <w:szCs w:val="24"/>
        </w:rPr>
        <w:t>или) информации, необходимых для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F322CF">
        <w:rPr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F322CF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несоответствие заявки установленной форме (образец № 1);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заявление с комплектом документов подписано недействительной электронной подписью.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Основаниями для принятия решения об отказе в предоставлении муниципальной услуги являются: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подача заявления и документов лицом, не относящимся к кругу заявителей;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подача заявления и документов неуполномоченным лицом;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в) непредставление заявителем документов, указанных в приложении к настоящему регламенту (таблица № 2);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E906AF" w:rsidRPr="00F322CF" w:rsidRDefault="00E906AF" w:rsidP="00E906AF">
      <w:pPr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</w:t>
      </w:r>
      <w:r w:rsidRPr="00F322CF">
        <w:rPr>
          <w:sz w:val="24"/>
          <w:szCs w:val="24"/>
        </w:rPr>
        <w:lastRenderedPageBreak/>
        <w:t>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3. Состав, последовательность и сроки выполнения</w:t>
      </w: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административных процедур</w:t>
      </w: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а) профилирование заявителя;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б) прием заявления и документов;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в) межведомственное информационное взаимодействие;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д) предоставление результата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3.2. Профилирование заявителя.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F322CF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3.3. Прием запроса и документов </w:t>
      </w:r>
      <w:proofErr w:type="gramStart"/>
      <w:r w:rsidRPr="00F322CF">
        <w:rPr>
          <w:sz w:val="24"/>
          <w:szCs w:val="24"/>
        </w:rPr>
        <w:t>и(</w:t>
      </w:r>
      <w:proofErr w:type="gramEnd"/>
      <w:r w:rsidRPr="00F322CF">
        <w:rPr>
          <w:sz w:val="24"/>
          <w:szCs w:val="24"/>
        </w:rPr>
        <w:t>или) информации, необходимых для предоставления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Состав запроса и перечень документов </w:t>
      </w:r>
      <w:proofErr w:type="gramStart"/>
      <w:r w:rsidRPr="00F322CF">
        <w:rPr>
          <w:sz w:val="24"/>
          <w:szCs w:val="24"/>
        </w:rPr>
        <w:t>и(</w:t>
      </w:r>
      <w:proofErr w:type="gramEnd"/>
      <w:r w:rsidRPr="00F322CF">
        <w:rPr>
          <w:sz w:val="24"/>
          <w:szCs w:val="24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F322CF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F322CF">
        <w:rPr>
          <w:sz w:val="24"/>
          <w:szCs w:val="24"/>
        </w:rPr>
        <w:t xml:space="preserve"> </w:t>
      </w:r>
      <w:proofErr w:type="gramStart"/>
      <w:r w:rsidRPr="00F322CF">
        <w:rPr>
          <w:sz w:val="24"/>
          <w:szCs w:val="24"/>
        </w:rPr>
        <w:t>и(</w:t>
      </w:r>
      <w:proofErr w:type="gramEnd"/>
      <w:r w:rsidRPr="00F322CF">
        <w:rPr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F322CF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lastRenderedPageBreak/>
        <w:t xml:space="preserve">Основания для принятия решения об отказе в приеме запроса и документов </w:t>
      </w:r>
      <w:proofErr w:type="gramStart"/>
      <w:r w:rsidRPr="00F322CF">
        <w:rPr>
          <w:sz w:val="24"/>
          <w:szCs w:val="24"/>
        </w:rPr>
        <w:t>и(</w:t>
      </w:r>
      <w:proofErr w:type="gramEnd"/>
      <w:r w:rsidRPr="00F322CF">
        <w:rPr>
          <w:sz w:val="24"/>
          <w:szCs w:val="24"/>
        </w:rPr>
        <w:t>или) информации приведены в приложении к настоящему регламенту (таблица № 3).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 w:rsidRPr="00F322CF">
        <w:rPr>
          <w:sz w:val="24"/>
          <w:szCs w:val="24"/>
        </w:rPr>
        <w:t>и(</w:t>
      </w:r>
      <w:proofErr w:type="gramEnd"/>
      <w:r w:rsidRPr="00F322CF">
        <w:rPr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F322CF">
        <w:rPr>
          <w:sz w:val="24"/>
          <w:szCs w:val="24"/>
        </w:rPr>
        <w:t>и(</w:t>
      </w:r>
      <w:proofErr w:type="gramEnd"/>
      <w:r w:rsidRPr="00F322CF">
        <w:rPr>
          <w:sz w:val="24"/>
          <w:szCs w:val="24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при направлении запроса из МФЦ в ОМСУ на бумажном носителе - в день передачи документов.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3.4. Межведомственное информационное взаимодействие.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а) в Федеральную налоговую службу: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F322CF">
        <w:rPr>
          <w:sz w:val="24"/>
          <w:szCs w:val="24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F322CF">
        <w:rPr>
          <w:sz w:val="24"/>
          <w:szCs w:val="24"/>
        </w:rPr>
        <w:t>с даты получения</w:t>
      </w:r>
      <w:proofErr w:type="gramEnd"/>
      <w:r w:rsidRPr="00F322CF">
        <w:rPr>
          <w:sz w:val="24"/>
          <w:szCs w:val="24"/>
        </w:rPr>
        <w:t xml:space="preserve"> ОМСУ всех сведений, необходимых для принятия решения.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3.6. Предоставление результата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  <w:r w:rsidRPr="00F322CF">
        <w:rPr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E906AF" w:rsidRPr="00F322CF" w:rsidRDefault="00E906AF" w:rsidP="00E906AF">
      <w:pPr>
        <w:widowControl w:val="0"/>
        <w:ind w:firstLine="709"/>
        <w:jc w:val="center"/>
        <w:rPr>
          <w:b/>
          <w:sz w:val="24"/>
          <w:szCs w:val="24"/>
        </w:rPr>
      </w:pP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lastRenderedPageBreak/>
        <w:t>Перечень способов информирования заявителя об изменении статуса рассмотрения заявления: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через личный кабинет заявителя, расположенный на ЕПГУ/ ПГУ ЛО;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по телефону (при обращении через МФЦ);</w:t>
      </w:r>
    </w:p>
    <w:p w:rsidR="00E906AF" w:rsidRPr="00F322CF" w:rsidRDefault="00E906AF" w:rsidP="00E906AF">
      <w:pPr>
        <w:widowControl w:val="0"/>
        <w:ind w:firstLine="709"/>
        <w:jc w:val="both"/>
        <w:rPr>
          <w:sz w:val="24"/>
          <w:szCs w:val="24"/>
        </w:rPr>
      </w:pPr>
      <w:r w:rsidRPr="00F322CF">
        <w:rPr>
          <w:sz w:val="24"/>
          <w:szCs w:val="24"/>
        </w:rPr>
        <w:t>- посредством СМС-информирования или электронной почты (при технической возможности).</w:t>
      </w:r>
    </w:p>
    <w:p w:rsidR="00E906AF" w:rsidRDefault="00E906AF" w:rsidP="00E906AF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E906AF" w:rsidRDefault="00E906AF" w:rsidP="00E906AF">
      <w:pPr>
        <w:widowControl w:val="0"/>
        <w:ind w:firstLine="709"/>
        <w:jc w:val="both"/>
        <w:rPr>
          <w:sz w:val="28"/>
          <w:szCs w:val="28"/>
        </w:rPr>
      </w:pPr>
    </w:p>
    <w:p w:rsidR="00E906AF" w:rsidRDefault="00E906AF" w:rsidP="00E906AF">
      <w:pPr>
        <w:widowControl w:val="0"/>
        <w:ind w:firstLine="709"/>
        <w:jc w:val="both"/>
        <w:rPr>
          <w:sz w:val="28"/>
          <w:szCs w:val="28"/>
        </w:rPr>
      </w:pPr>
    </w:p>
    <w:p w:rsidR="00E906AF" w:rsidRDefault="00E906AF" w:rsidP="00E906AF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06AF" w:rsidRDefault="00E906AF" w:rsidP="00E906AF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E906AF" w:rsidRDefault="00E906AF" w:rsidP="00E906AF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E906AF" w:rsidRPr="00F322CF" w:rsidRDefault="00E906AF" w:rsidP="00E906AF">
      <w:pPr>
        <w:jc w:val="right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lastRenderedPageBreak/>
        <w:t>Приложение</w:t>
      </w:r>
    </w:p>
    <w:p w:rsidR="00E906AF" w:rsidRPr="00F322C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к административному регламенту</w:t>
      </w:r>
    </w:p>
    <w:p w:rsidR="00E906AF" w:rsidRPr="00F322C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предоставления муниципальной услуги</w:t>
      </w:r>
    </w:p>
    <w:p w:rsidR="00E906AF" w:rsidRPr="00F322C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 xml:space="preserve">«Согласование создания места (площадки) </w:t>
      </w:r>
    </w:p>
    <w:p w:rsidR="00E906AF" w:rsidRPr="00F322C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накопления твердых коммунальных отходов»</w:t>
      </w:r>
    </w:p>
    <w:p w:rsidR="00E906AF" w:rsidRPr="00F322CF" w:rsidRDefault="00E906AF" w:rsidP="00E906AF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Перечень условных обозначений и сокращений,</w:t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Идентификаторы категорий (признаков) заявителей,</w:t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Исчерпывающий перечень документов, необходимых</w:t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услуги,</w:t>
      </w:r>
    </w:p>
    <w:p w:rsidR="00E906AF" w:rsidRPr="00F322CF" w:rsidRDefault="00E906AF" w:rsidP="00E906AF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906AF" w:rsidRPr="00F322CF" w:rsidRDefault="00E906AF" w:rsidP="00E906AF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t>I. Перечень условных обозначений и сокращений</w:t>
      </w:r>
      <w:r w:rsidRPr="00F322CF">
        <w:rPr>
          <w:rFonts w:eastAsiaTheme="minorHAnsi"/>
          <w:b/>
          <w:bCs/>
          <w:sz w:val="24"/>
          <w:szCs w:val="24"/>
          <w:lang w:eastAsia="en-US"/>
        </w:rPr>
        <w:br/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1. Условные сокращения: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rFonts w:eastAsiaTheme="minorHAnsi"/>
          <w:sz w:val="24"/>
          <w:szCs w:val="24"/>
          <w:lang w:eastAsia="en-US"/>
        </w:rPr>
        <w:t>ПГУ – портал государственных и муниципальных услуг (функций) Ленинградской области;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ОМСУ – орган местного самоуправления;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sz w:val="24"/>
          <w:szCs w:val="24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322CF">
        <w:rPr>
          <w:sz w:val="24"/>
          <w:szCs w:val="24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2. Условные обозначения: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 xml:space="preserve">б) </w:t>
      </w:r>
      <w:proofErr w:type="gramStart"/>
      <w:r w:rsidRPr="00F322CF">
        <w:rPr>
          <w:rFonts w:eastAsiaTheme="minorHAnsi"/>
          <w:bCs/>
          <w:sz w:val="24"/>
          <w:szCs w:val="24"/>
          <w:lang w:eastAsia="en-US"/>
        </w:rPr>
        <w:t>П(</w:t>
      </w:r>
      <w:proofErr w:type="gramEnd"/>
      <w:r w:rsidRPr="00F322CF">
        <w:rPr>
          <w:rFonts w:eastAsiaTheme="minorHAnsi"/>
          <w:bCs/>
          <w:sz w:val="24"/>
          <w:szCs w:val="24"/>
          <w:lang w:eastAsia="en-US"/>
        </w:rPr>
        <w:t>з) - представитель заявителя;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в) О - представляется оригинал документа;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 xml:space="preserve">г) </w:t>
      </w:r>
      <w:proofErr w:type="gramStart"/>
      <w:r w:rsidRPr="00F322CF">
        <w:rPr>
          <w:rFonts w:eastAsiaTheme="minorHAnsi"/>
          <w:bCs/>
          <w:sz w:val="24"/>
          <w:szCs w:val="24"/>
          <w:lang w:eastAsia="en-US"/>
        </w:rPr>
        <w:t>К</w:t>
      </w:r>
      <w:proofErr w:type="gramEnd"/>
      <w:r w:rsidRPr="00F322CF">
        <w:rPr>
          <w:rFonts w:eastAsiaTheme="minorHAnsi"/>
          <w:bCs/>
          <w:sz w:val="24"/>
          <w:szCs w:val="24"/>
          <w:lang w:eastAsia="en-US"/>
        </w:rPr>
        <w:t xml:space="preserve"> - представляется копия документа;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 xml:space="preserve">д) </w:t>
      </w:r>
      <w:proofErr w:type="gramStart"/>
      <w:r w:rsidRPr="00F322CF">
        <w:rPr>
          <w:rFonts w:eastAsiaTheme="minorHAnsi"/>
          <w:bCs/>
          <w:sz w:val="24"/>
          <w:szCs w:val="24"/>
          <w:lang w:eastAsia="en-US"/>
        </w:rPr>
        <w:t>О(</w:t>
      </w:r>
      <w:proofErr w:type="gramEnd"/>
      <w:r w:rsidRPr="00F322CF">
        <w:rPr>
          <w:rFonts w:eastAsiaTheme="minorHAnsi"/>
          <w:bCs/>
          <w:sz w:val="24"/>
          <w:szCs w:val="24"/>
          <w:lang w:eastAsia="en-US"/>
        </w:rPr>
        <w:t>э) - представляется оригинал документа в электронной форме;</w:t>
      </w:r>
    </w:p>
    <w:p w:rsidR="00E906AF" w:rsidRPr="00F322CF" w:rsidRDefault="00E906AF" w:rsidP="00E906AF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 xml:space="preserve">е) </w:t>
      </w:r>
      <w:proofErr w:type="gramStart"/>
      <w:r w:rsidRPr="00F322CF">
        <w:rPr>
          <w:rFonts w:eastAsiaTheme="minorHAnsi"/>
          <w:bCs/>
          <w:sz w:val="24"/>
          <w:szCs w:val="24"/>
          <w:lang w:eastAsia="en-US"/>
        </w:rPr>
        <w:t>К(</w:t>
      </w:r>
      <w:proofErr w:type="gramEnd"/>
      <w:r w:rsidRPr="00F322CF">
        <w:rPr>
          <w:rFonts w:eastAsiaTheme="minorHAnsi"/>
          <w:bCs/>
          <w:sz w:val="24"/>
          <w:szCs w:val="24"/>
          <w:lang w:eastAsia="en-US"/>
        </w:rPr>
        <w:t>э) - представляется копия документа в электронной форме.</w:t>
      </w:r>
    </w:p>
    <w:p w:rsidR="00E906AF" w:rsidRPr="00F322CF" w:rsidRDefault="00E906AF" w:rsidP="00E906AF">
      <w:pPr>
        <w:spacing w:after="160" w:line="259" w:lineRule="auto"/>
        <w:rPr>
          <w:rFonts w:eastAsiaTheme="minorHAnsi"/>
          <w:bCs/>
          <w:sz w:val="24"/>
          <w:szCs w:val="24"/>
          <w:lang w:eastAsia="en-US"/>
        </w:rPr>
      </w:pPr>
    </w:p>
    <w:p w:rsidR="00E906AF" w:rsidRDefault="00E906AF" w:rsidP="00E906A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  <w:sectPr w:rsidR="00E906AF" w:rsidSect="00E906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E906AF" w:rsidRPr="0042634F" w:rsidRDefault="00E906AF" w:rsidP="00E906A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lastRenderedPageBreak/>
        <w:t>II. Идентификаторы категорий (признаков) заявителей</w:t>
      </w:r>
    </w:p>
    <w:p w:rsidR="00E906AF" w:rsidRPr="0042634F" w:rsidRDefault="00E906AF" w:rsidP="00E906A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42634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1</w:t>
      </w:r>
    </w:p>
    <w:p w:rsidR="00E906AF" w:rsidRPr="0042634F" w:rsidRDefault="00E906AF" w:rsidP="00E906AF">
      <w:pPr>
        <w:ind w:firstLine="540"/>
        <w:jc w:val="both"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1126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2"/>
        <w:gridCol w:w="2761"/>
        <w:gridCol w:w="2761"/>
        <w:gridCol w:w="2762"/>
      </w:tblGrid>
      <w:tr w:rsidR="00E906AF" w:rsidRPr="0042634F" w:rsidTr="00F91D70">
        <w:trPr>
          <w:jc w:val="center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E906AF" w:rsidRPr="0042634F" w:rsidTr="00F91D70">
        <w:trPr>
          <w:trHeight w:val="2433"/>
          <w:jc w:val="center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Исправление допущенных опечаток </w:t>
            </w:r>
            <w:proofErr w:type="gramStart"/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и(</w:t>
            </w:r>
            <w:proofErr w:type="gramEnd"/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E906AF" w:rsidRPr="0042634F" w:rsidTr="00F91D70">
        <w:trPr>
          <w:trHeight w:val="552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3А</w:t>
            </w:r>
          </w:p>
        </w:tc>
      </w:tr>
      <w:tr w:rsidR="00E906AF" w:rsidRPr="0042634F" w:rsidTr="00F91D70">
        <w:trPr>
          <w:trHeight w:val="552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42634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2634F">
              <w:rPr>
                <w:rFonts w:eastAsiaTheme="minorHAnsi"/>
                <w:bCs/>
                <w:sz w:val="24"/>
                <w:szCs w:val="24"/>
                <w:lang w:eastAsia="en-US"/>
              </w:rPr>
              <w:t>3Б</w:t>
            </w:r>
          </w:p>
        </w:tc>
      </w:tr>
    </w:tbl>
    <w:p w:rsidR="00E906AF" w:rsidRDefault="00E906AF" w:rsidP="00E906AF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42634F" w:rsidRDefault="00E906AF" w:rsidP="00E906AF">
      <w:pPr>
        <w:spacing w:after="160" w:line="259" w:lineRule="auto"/>
        <w:ind w:firstLine="708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br w:type="page"/>
      </w:r>
      <w:r w:rsidRPr="0042634F">
        <w:rPr>
          <w:rFonts w:eastAsiaTheme="minorHAnsi"/>
          <w:b/>
          <w:bCs/>
          <w:sz w:val="24"/>
          <w:szCs w:val="24"/>
          <w:lang w:eastAsia="en-US"/>
        </w:rPr>
        <w:lastRenderedPageBreak/>
        <w:t>III. Исчерпывающий перечень документов, необходимых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42634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2</w:t>
      </w:r>
    </w:p>
    <w:p w:rsidR="00E906AF" w:rsidRPr="0042634F" w:rsidRDefault="00E906AF" w:rsidP="00E906AF">
      <w:pPr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4677"/>
        <w:gridCol w:w="4394"/>
        <w:gridCol w:w="2835"/>
      </w:tblGrid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677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906AF" w:rsidRPr="0042634F" w:rsidTr="00E906AF">
        <w:tc>
          <w:tcPr>
            <w:tcW w:w="14459" w:type="dxa"/>
            <w:gridSpan w:val="5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з)</w:t>
            </w:r>
          </w:p>
        </w:tc>
      </w:tr>
      <w:tr w:rsidR="00E906AF" w:rsidRPr="0042634F" w:rsidTr="00E906AF">
        <w:tc>
          <w:tcPr>
            <w:tcW w:w="14459" w:type="dxa"/>
            <w:gridSpan w:val="5"/>
          </w:tcPr>
          <w:p w:rsidR="00E906AF" w:rsidRPr="00E906AF" w:rsidRDefault="00E906AF" w:rsidP="00E906A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677" w:type="dxa"/>
          </w:tcPr>
          <w:p w:rsidR="00E906AF" w:rsidRPr="00E906AF" w:rsidRDefault="00E906AF" w:rsidP="00F91D7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4677" w:type="dxa"/>
          </w:tcPr>
          <w:p w:rsidR="00E906AF" w:rsidRPr="00E906AF" w:rsidRDefault="00E906AF" w:rsidP="00F91D7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F91D7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E906AF" w:rsidRPr="0042634F" w:rsidTr="00E906AF">
        <w:tc>
          <w:tcPr>
            <w:tcW w:w="11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1418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А, Б</w:t>
            </w:r>
          </w:p>
        </w:tc>
        <w:tc>
          <w:tcPr>
            <w:tcW w:w="4677" w:type="dxa"/>
          </w:tcPr>
          <w:p w:rsidR="00E906AF" w:rsidRPr="00E906AF" w:rsidRDefault="00E906AF" w:rsidP="00F91D70">
            <w:pPr>
              <w:rPr>
                <w:rFonts w:eastAsiaTheme="minorHAnsi"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4394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ОМСУ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МФЦ - О, К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 xml:space="preserve">ЕПГУ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э)</w:t>
            </w:r>
          </w:p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 xml:space="preserve">ПГУ ЛО - </w:t>
            </w:r>
            <w:proofErr w:type="gramStart"/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О(</w:t>
            </w:r>
            <w:proofErr w:type="gramEnd"/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э)</w:t>
            </w:r>
          </w:p>
        </w:tc>
        <w:tc>
          <w:tcPr>
            <w:tcW w:w="2835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[Все]</w:t>
            </w:r>
          </w:p>
        </w:tc>
      </w:tr>
    </w:tbl>
    <w:p w:rsidR="00E906AF" w:rsidRDefault="00E906AF" w:rsidP="00E906AF">
      <w:pPr>
        <w:jc w:val="both"/>
        <w:rPr>
          <w:rFonts w:eastAsiaTheme="minorHAnsi"/>
          <w:bCs/>
          <w:lang w:eastAsia="en-US"/>
        </w:rPr>
        <w:sectPr w:rsidR="00E906AF" w:rsidSect="00EF663A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906AF" w:rsidRDefault="00E906AF" w:rsidP="00E906AF">
      <w:pPr>
        <w:jc w:val="both"/>
        <w:rPr>
          <w:rFonts w:eastAsiaTheme="minorHAnsi"/>
          <w:bCs/>
          <w:lang w:eastAsia="en-US"/>
        </w:rPr>
      </w:pPr>
    </w:p>
    <w:p w:rsidR="00E906AF" w:rsidRDefault="00E906AF" w:rsidP="00E906AF">
      <w:pPr>
        <w:jc w:val="right"/>
        <w:rPr>
          <w:rFonts w:eastAsiaTheme="minorHAnsi"/>
          <w:b/>
          <w:bCs/>
          <w:lang w:eastAsia="en-US"/>
        </w:rPr>
      </w:pPr>
    </w:p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t>IV. Исчерпывающий перечень оснований для отказа в приеме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заявления и документов, необходимых для предоставления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государственной услуги, оснований для приостановления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предоставления государственной услуги или отказа</w:t>
      </w:r>
      <w:r w:rsidRPr="0042634F">
        <w:rPr>
          <w:rFonts w:eastAsiaTheme="minorHAnsi"/>
          <w:sz w:val="24"/>
          <w:szCs w:val="24"/>
          <w:lang w:eastAsia="en-US"/>
        </w:rPr>
        <w:t xml:space="preserve"> </w:t>
      </w:r>
      <w:r w:rsidRPr="0042634F">
        <w:rPr>
          <w:rFonts w:eastAsiaTheme="minorHAnsi"/>
          <w:b/>
          <w:bCs/>
          <w:sz w:val="24"/>
          <w:szCs w:val="24"/>
          <w:lang w:eastAsia="en-US"/>
        </w:rPr>
        <w:t>в предоставлении государственной услуги</w:t>
      </w:r>
    </w:p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42634F" w:rsidRDefault="00E906AF" w:rsidP="00E906AF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42634F">
        <w:rPr>
          <w:rFonts w:eastAsiaTheme="minorHAnsi"/>
          <w:bCs/>
          <w:sz w:val="24"/>
          <w:szCs w:val="24"/>
          <w:lang w:eastAsia="en-US"/>
        </w:rPr>
        <w:t>Таблица № 3</w:t>
      </w:r>
    </w:p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939"/>
        <w:gridCol w:w="3611"/>
      </w:tblGrid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906AF" w:rsidRPr="0042634F" w:rsidTr="00E906AF">
        <w:trPr>
          <w:trHeight w:val="605"/>
        </w:trPr>
        <w:tc>
          <w:tcPr>
            <w:tcW w:w="13466" w:type="dxa"/>
            <w:gridSpan w:val="3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13466" w:type="dxa"/>
            <w:gridSpan w:val="3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rPr>
          <w:trHeight w:val="463"/>
        </w:trPr>
        <w:tc>
          <w:tcPr>
            <w:tcW w:w="13466" w:type="dxa"/>
            <w:gridSpan w:val="3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E906AF" w:rsidRPr="0042634F" w:rsidTr="00E906AF">
        <w:tc>
          <w:tcPr>
            <w:tcW w:w="292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1" w:type="dxa"/>
          </w:tcPr>
          <w:p w:rsidR="00E906AF" w:rsidRPr="00E906AF" w:rsidRDefault="00E906AF" w:rsidP="00E906A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5543" w:type="dxa"/>
          </w:tcPr>
          <w:p w:rsidR="00E906AF" w:rsidRPr="00E906AF" w:rsidRDefault="00E906AF" w:rsidP="00E906A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906AF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</w:tbl>
    <w:p w:rsidR="00E906AF" w:rsidRPr="0042634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Default="00E906AF" w:rsidP="00E906AF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42634F">
        <w:rPr>
          <w:rFonts w:eastAsiaTheme="minorHAnsi"/>
          <w:b/>
          <w:bCs/>
          <w:sz w:val="24"/>
          <w:szCs w:val="24"/>
          <w:lang w:eastAsia="en-US"/>
        </w:rPr>
        <w:br w:type="page"/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322CF">
        <w:rPr>
          <w:rFonts w:eastAsiaTheme="minorHAnsi"/>
          <w:b/>
          <w:bCs/>
          <w:sz w:val="24"/>
          <w:szCs w:val="24"/>
          <w:lang w:eastAsia="en-US"/>
        </w:rPr>
        <w:lastRenderedPageBreak/>
        <w:t>V. Формы заявления и документов, необходимых</w:t>
      </w:r>
      <w:r w:rsidRPr="00F322CF">
        <w:rPr>
          <w:rFonts w:eastAsiaTheme="minorHAnsi"/>
          <w:sz w:val="24"/>
          <w:szCs w:val="24"/>
          <w:lang w:eastAsia="en-US"/>
        </w:rPr>
        <w:t xml:space="preserve"> </w:t>
      </w:r>
      <w:r w:rsidRPr="00F322CF"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E906AF" w:rsidRPr="00F322CF" w:rsidRDefault="00E906AF" w:rsidP="00E906A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jc w:val="right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322CF">
        <w:rPr>
          <w:rFonts w:eastAsiaTheme="minorHAnsi"/>
          <w:bCs/>
          <w:sz w:val="24"/>
          <w:szCs w:val="24"/>
          <w:lang w:eastAsia="en-US"/>
        </w:rPr>
        <w:t>Образец № 1</w:t>
      </w:r>
    </w:p>
    <w:p w:rsidR="00E906AF" w:rsidRDefault="00E906AF" w:rsidP="00E906AF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b w:val="0"/>
          <w:sz w:val="20"/>
          <w:lang w:eastAsia="en-US"/>
        </w:rPr>
        <w:t xml:space="preserve">                                      </w:t>
      </w: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Главе _______________________________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_______________________________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</w:t>
      </w:r>
      <w:proofErr w:type="gramStart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(наименование уполномоченного</w:t>
      </w:r>
      <w:proofErr w:type="gramEnd"/>
    </w:p>
    <w:p w:rsidR="00E906AF" w:rsidRPr="00F322CF" w:rsidRDefault="00E906AF" w:rsidP="00E906AF">
      <w:pPr>
        <w:pStyle w:val="1"/>
        <w:keepNext w:val="0"/>
        <w:jc w:val="right"/>
        <w:rPr>
          <w:rFonts w:ascii="Courier New" w:eastAsiaTheme="minorHAnsi" w:hAnsi="Courier New" w:cs="Courier New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E906AF" w:rsidRPr="00F322CF" w:rsidRDefault="00E906AF" w:rsidP="00E906AF">
      <w:pPr>
        <w:pStyle w:val="1"/>
        <w:keepNext w:val="0"/>
        <w:jc w:val="right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ЗАЯВКА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 согласование создания места (площадки) накопления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твердых коммунальных отходов</w:t>
      </w:r>
    </w:p>
    <w:p w:rsidR="00E906AF" w:rsidRPr="00F322CF" w:rsidRDefault="00E906AF" w:rsidP="00E906AF">
      <w:pPr>
        <w:pStyle w:val="1"/>
        <w:keepNext w:val="0"/>
        <w:tabs>
          <w:tab w:val="left" w:pos="3233"/>
        </w:tabs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В   соответствии  с  </w:t>
      </w:r>
      <w:hyperlink r:id="rId16" w:tooltip="consultantplus://offline/ref=5D39A8694D5DDF6805B4B9FA2C1DB83B79B687B0295049AE3DAD451A0E7F962FD64D4143F0AC16DEE0C5F263D766855ECB1597484D5D1734GDXDP" w:history="1">
        <w:r w:rsidRPr="00F322CF">
          <w:rPr>
            <w:rFonts w:ascii="Times New Roman" w:eastAsiaTheme="minorHAnsi" w:hAnsi="Times New Roman"/>
            <w:b w:val="0"/>
            <w:sz w:val="24"/>
            <w:szCs w:val="24"/>
            <w:lang w:eastAsia="en-US"/>
          </w:rPr>
          <w:t>пунктом  4</w:t>
        </w:r>
      </w:hyperlink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(наименование заявителя или представителя заявителя)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направляет следующую заявку:</w:t>
      </w:r>
    </w:p>
    <w:p w:rsidR="00E906AF" w:rsidRPr="00F322CF" w:rsidRDefault="00E906AF" w:rsidP="00E906AF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планируемом месте (площадке)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адрес (местоположение);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тип места (площадки) накопления ТКО;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площадь места (площадки) накопления ТКО;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планируемое место для складирования крупногабаритных отходов;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 для индивидуальных предпринимателей: </w:t>
            </w: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906AF" w:rsidRPr="00F322CF" w:rsidTr="00F91D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F322CF">
              <w:rPr>
                <w:rFonts w:eastAsiaTheme="minorHAnsi"/>
                <w:bCs/>
                <w:sz w:val="24"/>
                <w:szCs w:val="24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AF" w:rsidRPr="00F322CF" w:rsidRDefault="00E906AF" w:rsidP="00F91D7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Приложение: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_____________                                     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(дата)                                     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</w:t>
      </w: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(подпись)</w:t>
      </w:r>
    </w:p>
    <w:p w:rsidR="00E906AF" w:rsidRDefault="00E906AF" w:rsidP="00E906AF">
      <w:pPr>
        <w:jc w:val="both"/>
        <w:rPr>
          <w:rFonts w:eastAsiaTheme="minorHAnsi"/>
          <w:b/>
          <w:bCs/>
          <w:lang w:eastAsia="en-US"/>
        </w:rPr>
      </w:pPr>
    </w:p>
    <w:p w:rsidR="00E906AF" w:rsidRDefault="00E906AF" w:rsidP="00E906AF">
      <w:pPr>
        <w:spacing w:after="160" w:line="259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:rsidR="00E906AF" w:rsidRDefault="00E906AF" w:rsidP="00E906AF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E906AF" w:rsidRPr="00F322CF" w:rsidRDefault="00E906AF" w:rsidP="00E906AF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РЕШЕНИЕ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о </w:t>
      </w:r>
      <w:proofErr w:type="gramStart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согласовании</w:t>
      </w:r>
      <w:proofErr w:type="gramEnd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/об отказе в согласовании создания места (площадки)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накопления твердых коммунальных отходов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"__" ____________ 20__ г.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В    соответствии   с   Административным   регламентом   предоставления муниципальной услуги «Согласование создания места (площадки) накопления твердых коммунальных отходов» администрацией муниципального образования в лице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center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(должность, Ф.И.О.)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принято решение о </w:t>
      </w:r>
      <w:proofErr w:type="gramStart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согласовании</w:t>
      </w:r>
      <w:proofErr w:type="gramEnd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/об отказе в согласовании создания места (площадки) накопления ТКО по адресу: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собственнику места (площадки) накопления твердых коммунальных отходов: 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в лице заявителя: _</w:t>
      </w: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______________________________________________________________________________,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proofErr w:type="gramStart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действующего</w:t>
      </w:r>
      <w:proofErr w:type="gramEnd"/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на основании: _________________________________________________________________________,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 основании ________________________________________________________________________________</w:t>
      </w:r>
    </w:p>
    <w:p w:rsidR="00E906AF" w:rsidRPr="00F322CF" w:rsidRDefault="00E906AF" w:rsidP="00E906AF">
      <w:pPr>
        <w:pStyle w:val="1"/>
        <w:keepNext w:val="0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(указать обстоятельства, послужившие основанием для отказа)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Собственнику места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содержать   и   эксплуатировать   место (площадку) накопления ТКО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населения.    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Не позднее 3 рабочих дней со дня начала использования места (площадки) накопления   ТКО   направить   в администрацию муниципального образования заявку о включении сведений о месте (площадке) накопления ТКО в реестр мест (площадок) накопления твердых коммунальных отходов.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F322CF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_____________________       ____________      _________________</w:t>
      </w:r>
    </w:p>
    <w:p w:rsidR="00E906AF" w:rsidRPr="00E906A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E906AF">
        <w:rPr>
          <w:rFonts w:ascii="Times New Roman" w:eastAsiaTheme="minorHAnsi" w:hAnsi="Times New Roman"/>
          <w:b w:val="0"/>
          <w:sz w:val="20"/>
          <w:szCs w:val="20"/>
          <w:lang w:eastAsia="en-US"/>
        </w:rPr>
        <w:t xml:space="preserve">     (должность)                          (подпись)                    (Ф.И.О)</w:t>
      </w:r>
    </w:p>
    <w:p w:rsidR="00E906AF" w:rsidRPr="00F322CF" w:rsidRDefault="00E906AF" w:rsidP="00E906AF">
      <w:pPr>
        <w:pStyle w:val="1"/>
        <w:keepNext w:val="0"/>
        <w:jc w:val="both"/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</w:p>
    <w:p w:rsidR="00E906AF" w:rsidRPr="00F322CF" w:rsidRDefault="00E906AF" w:rsidP="00E906AF">
      <w:pPr>
        <w:widowControl w:val="0"/>
        <w:ind w:firstLine="709"/>
        <w:jc w:val="right"/>
        <w:outlineLvl w:val="1"/>
        <w:rPr>
          <w:b/>
          <w:sz w:val="24"/>
          <w:szCs w:val="24"/>
        </w:rPr>
      </w:pPr>
    </w:p>
    <w:p w:rsidR="00E906AF" w:rsidRDefault="00E906AF" w:rsidP="00E906AF">
      <w:pPr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3F" w:rsidRDefault="0000273F" w:rsidP="00762166">
      <w:r>
        <w:separator/>
      </w:r>
    </w:p>
  </w:endnote>
  <w:endnote w:type="continuationSeparator" w:id="0">
    <w:p w:rsidR="0000273F" w:rsidRDefault="0000273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7" w:rsidRDefault="000064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7" w:rsidRDefault="000064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7" w:rsidRDefault="000064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3F" w:rsidRDefault="0000273F" w:rsidP="00762166">
      <w:r>
        <w:separator/>
      </w:r>
    </w:p>
  </w:footnote>
  <w:footnote w:type="continuationSeparator" w:id="0">
    <w:p w:rsidR="0000273F" w:rsidRDefault="0000273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7" w:rsidRDefault="000064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AF" w:rsidRDefault="00E906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7" w:rsidRDefault="0000645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52BF"/>
    <w:multiLevelType w:val="hybridMultilevel"/>
    <w:tmpl w:val="05A85E68"/>
    <w:lvl w:ilvl="0" w:tplc="70B8D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d6f2f47-fa85-44a2-a9c2-00c6c20e16cf"/>
  </w:docVars>
  <w:rsids>
    <w:rsidRoot w:val="009E36F5"/>
    <w:rsid w:val="0000273F"/>
    <w:rsid w:val="0000645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102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36F5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73A04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34D46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06AF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906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6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rsid w:val="00E906AF"/>
    <w:pPr>
      <w:widowControl w:val="0"/>
      <w:autoSpaceDE w:val="0"/>
      <w:autoSpaceDN w:val="0"/>
      <w:adjustRightInd w:val="0"/>
      <w:ind w:firstLine="68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E906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906AF"/>
    <w:rPr>
      <w:rFonts w:ascii="Arial" w:eastAsia="Times New Roman" w:hAnsi="Arial" w:cs="Arial"/>
    </w:rPr>
  </w:style>
  <w:style w:type="paragraph" w:customStyle="1" w:styleId="formattext">
    <w:name w:val="formattext"/>
    <w:rsid w:val="00E906AF"/>
    <w:pPr>
      <w:widowControl w:val="0"/>
      <w:autoSpaceDE w:val="0"/>
      <w:autoSpaceDN w:val="0"/>
      <w:adjustRightInd w:val="0"/>
      <w:ind w:firstLine="680"/>
    </w:pPr>
    <w:rPr>
      <w:rFonts w:ascii="Times New Roman" w:eastAsia="Times New Roman" w:hAnsi="Times New Roman"/>
      <w:sz w:val="18"/>
      <w:szCs w:val="18"/>
    </w:rPr>
  </w:style>
  <w:style w:type="paragraph" w:styleId="a9">
    <w:name w:val="List Paragraph"/>
    <w:basedOn w:val="a"/>
    <w:qFormat/>
    <w:rsid w:val="00E906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rsid w:val="00E906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906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6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rsid w:val="00E906AF"/>
    <w:pPr>
      <w:widowControl w:val="0"/>
      <w:autoSpaceDE w:val="0"/>
      <w:autoSpaceDN w:val="0"/>
      <w:adjustRightInd w:val="0"/>
      <w:ind w:firstLine="68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E906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906AF"/>
    <w:rPr>
      <w:rFonts w:ascii="Arial" w:eastAsia="Times New Roman" w:hAnsi="Arial" w:cs="Arial"/>
    </w:rPr>
  </w:style>
  <w:style w:type="paragraph" w:customStyle="1" w:styleId="formattext">
    <w:name w:val="formattext"/>
    <w:rsid w:val="00E906AF"/>
    <w:pPr>
      <w:widowControl w:val="0"/>
      <w:autoSpaceDE w:val="0"/>
      <w:autoSpaceDN w:val="0"/>
      <w:adjustRightInd w:val="0"/>
      <w:ind w:firstLine="680"/>
    </w:pPr>
    <w:rPr>
      <w:rFonts w:ascii="Times New Roman" w:eastAsia="Times New Roman" w:hAnsi="Times New Roman"/>
      <w:sz w:val="18"/>
      <w:szCs w:val="18"/>
    </w:rPr>
  </w:style>
  <w:style w:type="paragraph" w:styleId="a9">
    <w:name w:val="List Paragraph"/>
    <w:basedOn w:val="a"/>
    <w:qFormat/>
    <w:rsid w:val="00E906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rsid w:val="00E906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e38195ec-5fa6-488d-b7ac-9362dbc86ae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E98DF-399A-4098-A1F4-C376B6E9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e38195ec-5fa6-488d-b7ac-9362dbc86ae2.dot</Template>
  <TotalTime>0</TotalTime>
  <Pages>17</Pages>
  <Words>4507</Words>
  <Characters>25691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2026-02-19T13:57:00Z</cp:lastPrinted>
  <dcterms:created xsi:type="dcterms:W3CDTF">2026-02-20T10:56:00Z</dcterms:created>
  <dcterms:modified xsi:type="dcterms:W3CDTF">2026-02-20T11:05:00Z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cd6f2f47-fa85-44a2-a9c2-00c6c20e16cf</vt:lpwstr>
  </property>
</Properties>
</file>