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1438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1438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E40854">
        <w:rPr>
          <w:sz w:val="24"/>
        </w:rPr>
        <w:t xml:space="preserve">  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E40854">
        <w:rPr>
          <w:sz w:val="24"/>
        </w:rPr>
        <w:t>15/01/2026 № 38</w:t>
      </w:r>
    </w:p>
    <w:p w:rsidR="0097497D" w:rsidRPr="00066F34" w:rsidRDefault="0097497D" w:rsidP="0097497D">
      <w:pPr>
        <w:rPr>
          <w:sz w:val="10"/>
          <w:szCs w:val="10"/>
        </w:rPr>
      </w:pPr>
    </w:p>
    <w:p w:rsidR="0097497D" w:rsidRPr="00066F34" w:rsidRDefault="0097497D" w:rsidP="0097497D">
      <w:pPr>
        <w:rPr>
          <w:sz w:val="10"/>
          <w:szCs w:val="10"/>
        </w:rPr>
      </w:pPr>
    </w:p>
    <w:p w:rsidR="0097497D" w:rsidRPr="005828AB" w:rsidRDefault="0097497D" w:rsidP="0097497D">
      <w:pPr>
        <w:ind w:right="4535"/>
        <w:jc w:val="both"/>
        <w:rPr>
          <w:color w:val="000000"/>
          <w:sz w:val="24"/>
          <w:szCs w:val="24"/>
          <w:shd w:val="clear" w:color="auto" w:fill="FFFFFF"/>
        </w:rPr>
      </w:pPr>
      <w:r w:rsidRPr="00443287">
        <w:rPr>
          <w:sz w:val="24"/>
          <w:szCs w:val="24"/>
        </w:rPr>
        <w:t xml:space="preserve">О внесении изменений в </w:t>
      </w:r>
      <w:r w:rsidRPr="005828AB">
        <w:rPr>
          <w:rStyle w:val="CharStyle20"/>
          <w:b w:val="0"/>
          <w:sz w:val="24"/>
          <w:szCs w:val="24"/>
        </w:rPr>
        <w:t xml:space="preserve">административный регламент осуществления муниципальной функции по обеспечению доступа к информации о деятельности органов местного самоуправления муниципального образования </w:t>
      </w:r>
      <w:proofErr w:type="spellStart"/>
      <w:r w:rsidRPr="005828AB">
        <w:rPr>
          <w:rStyle w:val="CharStyle20"/>
          <w:b w:val="0"/>
          <w:sz w:val="24"/>
          <w:szCs w:val="24"/>
        </w:rPr>
        <w:t>Сосновоборский</w:t>
      </w:r>
      <w:proofErr w:type="spellEnd"/>
      <w:r w:rsidRPr="005828AB">
        <w:rPr>
          <w:rStyle w:val="CharStyle20"/>
          <w:b w:val="0"/>
          <w:sz w:val="24"/>
          <w:szCs w:val="24"/>
        </w:rPr>
        <w:t xml:space="preserve"> городской округ </w:t>
      </w:r>
      <w:r w:rsidRPr="00B64D1C">
        <w:rPr>
          <w:rStyle w:val="CharStyle20"/>
          <w:b w:val="0"/>
          <w:sz w:val="24"/>
          <w:szCs w:val="24"/>
        </w:rPr>
        <w:t>Лени</w:t>
      </w:r>
      <w:r w:rsidRPr="00B64D1C">
        <w:rPr>
          <w:rStyle w:val="CharStyle22"/>
          <w:b w:val="0"/>
          <w:color w:val="000000"/>
          <w:sz w:val="24"/>
          <w:szCs w:val="24"/>
        </w:rPr>
        <w:t>нгр</w:t>
      </w:r>
      <w:r w:rsidRPr="00B64D1C">
        <w:rPr>
          <w:rStyle w:val="CharStyle20"/>
          <w:b w:val="0"/>
          <w:sz w:val="24"/>
          <w:szCs w:val="24"/>
        </w:rPr>
        <w:t>адской области</w:t>
      </w:r>
    </w:p>
    <w:p w:rsidR="0097497D" w:rsidRPr="005828AB" w:rsidRDefault="0097497D" w:rsidP="0097497D">
      <w:pPr>
        <w:tabs>
          <w:tab w:val="center" w:pos="4677"/>
          <w:tab w:val="right" w:pos="9355"/>
        </w:tabs>
        <w:jc w:val="both"/>
        <w:rPr>
          <w:sz w:val="24"/>
        </w:rPr>
      </w:pPr>
      <w:r w:rsidRPr="005828AB">
        <w:rPr>
          <w:sz w:val="24"/>
          <w:szCs w:val="24"/>
        </w:rPr>
        <w:t xml:space="preserve"> </w:t>
      </w:r>
    </w:p>
    <w:p w:rsidR="0097497D" w:rsidRPr="00836706" w:rsidRDefault="0097497D" w:rsidP="0097497D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</w:p>
    <w:p w:rsidR="0097497D" w:rsidRPr="00797828" w:rsidRDefault="0097497D" w:rsidP="0097497D">
      <w:pPr>
        <w:tabs>
          <w:tab w:val="center" w:pos="4677"/>
          <w:tab w:val="right" w:pos="9355"/>
        </w:tabs>
        <w:rPr>
          <w:sz w:val="24"/>
          <w:szCs w:val="24"/>
        </w:rPr>
      </w:pPr>
    </w:p>
    <w:p w:rsidR="0097497D" w:rsidRPr="00A60472" w:rsidRDefault="0097497D" w:rsidP="0097497D">
      <w:pPr>
        <w:pStyle w:val="ac"/>
        <w:tabs>
          <w:tab w:val="left" w:pos="993"/>
        </w:tabs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0472">
        <w:rPr>
          <w:rFonts w:ascii="Times New Roman" w:hAnsi="Times New Roman"/>
          <w:sz w:val="24"/>
          <w:szCs w:val="24"/>
        </w:rPr>
        <w:t xml:space="preserve">В целях приведения административного регламента в соответствие с </w:t>
      </w:r>
      <w:proofErr w:type="gramStart"/>
      <w:r w:rsidRPr="00A60472">
        <w:rPr>
          <w:rFonts w:ascii="Times New Roman" w:hAnsi="Times New Roman"/>
          <w:sz w:val="24"/>
          <w:szCs w:val="24"/>
        </w:rPr>
        <w:t>действующим</w:t>
      </w:r>
      <w:proofErr w:type="gramEnd"/>
      <w:r w:rsidRPr="00A60472"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администрация Сосновоборского городского округа</w:t>
      </w:r>
      <w:r w:rsidRPr="00A60472">
        <w:rPr>
          <w:rStyle w:val="markedcontent"/>
          <w:szCs w:val="24"/>
        </w:rPr>
        <w:t xml:space="preserve"> </w:t>
      </w:r>
      <w:proofErr w:type="gramStart"/>
      <w:r w:rsidRPr="00A60472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A60472">
        <w:rPr>
          <w:rFonts w:ascii="Times New Roman" w:hAnsi="Times New Roman"/>
          <w:b/>
          <w:sz w:val="24"/>
          <w:szCs w:val="24"/>
        </w:rPr>
        <w:t xml:space="preserve"> о с т а н о в л я е т:</w:t>
      </w:r>
    </w:p>
    <w:p w:rsidR="0097497D" w:rsidRPr="00797828" w:rsidRDefault="0097497D" w:rsidP="0097497D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</w:p>
    <w:p w:rsidR="0097497D" w:rsidRPr="00EB0EFA" w:rsidRDefault="0097497D" w:rsidP="0097497D">
      <w:pPr>
        <w:ind w:firstLine="708"/>
        <w:jc w:val="both"/>
        <w:rPr>
          <w:sz w:val="24"/>
        </w:rPr>
      </w:pPr>
      <w:r>
        <w:rPr>
          <w:sz w:val="24"/>
          <w:szCs w:val="24"/>
        </w:rPr>
        <w:t xml:space="preserve">1. Внести </w:t>
      </w:r>
      <w:r w:rsidRPr="00443287">
        <w:rPr>
          <w:sz w:val="24"/>
          <w:szCs w:val="24"/>
        </w:rPr>
        <w:t>изменени</w:t>
      </w:r>
      <w:r>
        <w:rPr>
          <w:sz w:val="24"/>
          <w:szCs w:val="24"/>
        </w:rPr>
        <w:t>я</w:t>
      </w:r>
      <w:r w:rsidRPr="00443287">
        <w:rPr>
          <w:sz w:val="24"/>
          <w:szCs w:val="24"/>
        </w:rPr>
        <w:t xml:space="preserve"> в </w:t>
      </w:r>
      <w:r w:rsidRPr="009B07BC">
        <w:rPr>
          <w:sz w:val="24"/>
          <w:szCs w:val="24"/>
        </w:rPr>
        <w:t xml:space="preserve">административный регламент осуществления муниципальной функции по обеспечению доступа к информации о деятельности органов местного самоуправления муниципального образования </w:t>
      </w:r>
      <w:proofErr w:type="spellStart"/>
      <w:r w:rsidRPr="009B07BC">
        <w:rPr>
          <w:sz w:val="24"/>
          <w:szCs w:val="24"/>
        </w:rPr>
        <w:t>Сосновоборский</w:t>
      </w:r>
      <w:proofErr w:type="spellEnd"/>
      <w:r w:rsidRPr="009B07BC">
        <w:rPr>
          <w:sz w:val="24"/>
          <w:szCs w:val="24"/>
        </w:rPr>
        <w:t xml:space="preserve"> городск</w:t>
      </w:r>
      <w:r>
        <w:rPr>
          <w:sz w:val="24"/>
          <w:szCs w:val="24"/>
        </w:rPr>
        <w:t xml:space="preserve">ой округ Ленинградской области, утвержденный постановлением </w:t>
      </w:r>
      <w:r w:rsidRPr="00A612CA">
        <w:rPr>
          <w:sz w:val="24"/>
          <w:szCs w:val="24"/>
        </w:rPr>
        <w:t>администраци</w:t>
      </w:r>
      <w:r>
        <w:rPr>
          <w:sz w:val="24"/>
          <w:szCs w:val="24"/>
        </w:rPr>
        <w:t>и</w:t>
      </w:r>
      <w:r w:rsidRPr="00A612CA">
        <w:rPr>
          <w:sz w:val="24"/>
          <w:szCs w:val="24"/>
        </w:rPr>
        <w:t xml:space="preserve"> Сосновоборского городского округа </w:t>
      </w:r>
      <w:r>
        <w:rPr>
          <w:sz w:val="24"/>
        </w:rPr>
        <w:t>от 11/04/2023  № 1000</w:t>
      </w:r>
      <w:r w:rsidRPr="00EB0EFA">
        <w:rPr>
          <w:sz w:val="24"/>
        </w:rPr>
        <w:t>:</w:t>
      </w:r>
    </w:p>
    <w:p w:rsidR="0097497D" w:rsidRDefault="0097497D" w:rsidP="0097497D">
      <w:pPr>
        <w:ind w:firstLine="567"/>
        <w:jc w:val="both"/>
        <w:rPr>
          <w:sz w:val="24"/>
        </w:rPr>
      </w:pPr>
      <w:r>
        <w:rPr>
          <w:sz w:val="24"/>
          <w:szCs w:val="24"/>
        </w:rPr>
        <w:t>1.</w:t>
      </w:r>
      <w:r w:rsidRPr="00D1608E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Приложение 1 к административному регламенту дополнить </w:t>
      </w:r>
      <w:r>
        <w:rPr>
          <w:sz w:val="24"/>
        </w:rPr>
        <w:t>строкой следующего содержания:</w:t>
      </w:r>
    </w:p>
    <w:p w:rsidR="0097497D" w:rsidRDefault="0097497D" w:rsidP="0097497D">
      <w:pPr>
        <w:ind w:firstLine="567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4"/>
        <w:gridCol w:w="3482"/>
        <w:gridCol w:w="2058"/>
        <w:gridCol w:w="1663"/>
        <w:gridCol w:w="2197"/>
      </w:tblGrid>
      <w:tr w:rsidR="0097497D" w:rsidRPr="00B2540B" w:rsidTr="005531D5">
        <w:trPr>
          <w:cantSplit/>
          <w:trHeight w:val="2530"/>
        </w:trPr>
        <w:tc>
          <w:tcPr>
            <w:tcW w:w="230" w:type="pct"/>
          </w:tcPr>
          <w:p w:rsidR="0097497D" w:rsidRPr="00B2540B" w:rsidRDefault="0097497D" w:rsidP="005531D5">
            <w:pPr>
              <w:ind w:right="-108"/>
              <w:jc w:val="both"/>
              <w:outlineLvl w:val="1"/>
              <w:rPr>
                <w:rFonts w:eastAsia="Calibri"/>
                <w:sz w:val="24"/>
                <w:szCs w:val="24"/>
              </w:rPr>
            </w:pPr>
            <w:r w:rsidRPr="00B2540B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2540B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2540B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767" w:type="pct"/>
          </w:tcPr>
          <w:p w:rsidR="0097497D" w:rsidRPr="00B2540B" w:rsidRDefault="0097497D" w:rsidP="005531D5">
            <w:pPr>
              <w:jc w:val="both"/>
              <w:outlineLvl w:val="1"/>
              <w:rPr>
                <w:rFonts w:eastAsia="Calibri"/>
                <w:sz w:val="24"/>
                <w:szCs w:val="24"/>
              </w:rPr>
            </w:pPr>
            <w:r w:rsidRPr="00B2540B">
              <w:rPr>
                <w:rFonts w:eastAsia="Calibri"/>
                <w:sz w:val="24"/>
                <w:szCs w:val="24"/>
              </w:rPr>
              <w:t>Состав информации</w:t>
            </w:r>
          </w:p>
        </w:tc>
        <w:tc>
          <w:tcPr>
            <w:tcW w:w="1044" w:type="pct"/>
          </w:tcPr>
          <w:p w:rsidR="0097497D" w:rsidRPr="00B2540B" w:rsidRDefault="0097497D" w:rsidP="005531D5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B2540B">
              <w:rPr>
                <w:rFonts w:eastAsia="Calibri"/>
                <w:sz w:val="24"/>
                <w:szCs w:val="24"/>
              </w:rPr>
              <w:t>Периодичность (период) размещения информации</w:t>
            </w:r>
          </w:p>
        </w:tc>
        <w:tc>
          <w:tcPr>
            <w:tcW w:w="844" w:type="pct"/>
          </w:tcPr>
          <w:p w:rsidR="0097497D" w:rsidRPr="00B2540B" w:rsidRDefault="0097497D" w:rsidP="005531D5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B2540B">
              <w:rPr>
                <w:rFonts w:eastAsia="Calibri"/>
                <w:sz w:val="24"/>
                <w:szCs w:val="24"/>
              </w:rPr>
              <w:t>Сроки обновления (размещения) информации</w:t>
            </w:r>
          </w:p>
        </w:tc>
        <w:tc>
          <w:tcPr>
            <w:tcW w:w="1115" w:type="pct"/>
          </w:tcPr>
          <w:p w:rsidR="0097497D" w:rsidRPr="00B2540B" w:rsidRDefault="0097497D" w:rsidP="005531D5">
            <w:pPr>
              <w:outlineLvl w:val="1"/>
              <w:rPr>
                <w:rFonts w:eastAsia="Calibri"/>
                <w:sz w:val="24"/>
                <w:szCs w:val="24"/>
              </w:rPr>
            </w:pPr>
            <w:r w:rsidRPr="00B2540B">
              <w:rPr>
                <w:rFonts w:eastAsia="Calibri"/>
                <w:sz w:val="24"/>
                <w:szCs w:val="24"/>
              </w:rPr>
              <w:t>Ответственные за представление информации отраслевые (функциональные) органы администрации Сосновоборского городского округа</w:t>
            </w:r>
          </w:p>
        </w:tc>
      </w:tr>
      <w:tr w:rsidR="0097497D" w:rsidRPr="00B2540B" w:rsidTr="005531D5">
        <w:trPr>
          <w:cantSplit/>
          <w:trHeight w:val="1794"/>
        </w:trPr>
        <w:tc>
          <w:tcPr>
            <w:tcW w:w="230" w:type="pct"/>
          </w:tcPr>
          <w:p w:rsidR="0097497D" w:rsidRPr="00B2540B" w:rsidRDefault="0097497D" w:rsidP="005531D5">
            <w:pPr>
              <w:ind w:right="-108"/>
              <w:jc w:val="both"/>
              <w:outlineLvl w:val="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7" w:type="pct"/>
          </w:tcPr>
          <w:p w:rsidR="0097497D" w:rsidRPr="00B2540B" w:rsidRDefault="0097497D" w:rsidP="005531D5">
            <w:pPr>
              <w:jc w:val="both"/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Информация об объектах, включенных в реестр муниципальной собственности Сосновоборского городского округа</w:t>
            </w:r>
          </w:p>
        </w:tc>
        <w:tc>
          <w:tcPr>
            <w:tcW w:w="1044" w:type="pct"/>
          </w:tcPr>
          <w:p w:rsidR="0097497D" w:rsidRPr="00B2540B" w:rsidRDefault="0097497D" w:rsidP="005531D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2540B">
              <w:rPr>
                <w:rFonts w:eastAsia="Calibri"/>
                <w:sz w:val="24"/>
                <w:szCs w:val="24"/>
              </w:rPr>
              <w:t>Постоянно в течение 5 рабочих дней после изменения указанной информации</w:t>
            </w:r>
          </w:p>
        </w:tc>
        <w:tc>
          <w:tcPr>
            <w:tcW w:w="844" w:type="pct"/>
          </w:tcPr>
          <w:p w:rsidR="0097497D" w:rsidRPr="00B2540B" w:rsidRDefault="0097497D" w:rsidP="005531D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2540B">
              <w:rPr>
                <w:rFonts w:eastAsia="Calibri"/>
                <w:sz w:val="24"/>
                <w:szCs w:val="24"/>
              </w:rPr>
              <w:t>При внесении изменений в указанную информацию</w:t>
            </w:r>
          </w:p>
        </w:tc>
        <w:tc>
          <w:tcPr>
            <w:tcW w:w="1115" w:type="pct"/>
          </w:tcPr>
          <w:p w:rsidR="0097497D" w:rsidRPr="00B2540B" w:rsidRDefault="0097497D" w:rsidP="005531D5">
            <w:pPr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Комитет по управлению муниципальным имуществом </w:t>
            </w:r>
            <w:r w:rsidRPr="00B2540B">
              <w:rPr>
                <w:rFonts w:eastAsia="Calibri"/>
                <w:sz w:val="24"/>
                <w:szCs w:val="24"/>
              </w:rPr>
              <w:t>администрации</w:t>
            </w:r>
          </w:p>
        </w:tc>
      </w:tr>
    </w:tbl>
    <w:p w:rsidR="0097497D" w:rsidRDefault="0097497D" w:rsidP="0097497D">
      <w:pPr>
        <w:tabs>
          <w:tab w:val="left" w:pos="1134"/>
        </w:tabs>
        <w:jc w:val="both"/>
        <w:rPr>
          <w:sz w:val="24"/>
          <w:szCs w:val="24"/>
        </w:rPr>
      </w:pPr>
    </w:p>
    <w:p w:rsidR="0097497D" w:rsidRDefault="0097497D" w:rsidP="009749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80FF0">
        <w:rPr>
          <w:sz w:val="24"/>
          <w:szCs w:val="24"/>
        </w:rPr>
        <w:t>Общему отделу администрации обнародовать настоящее</w:t>
      </w:r>
      <w:r>
        <w:rPr>
          <w:sz w:val="24"/>
          <w:szCs w:val="24"/>
        </w:rPr>
        <w:t xml:space="preserve"> </w:t>
      </w:r>
      <w:r w:rsidRPr="002961B8">
        <w:rPr>
          <w:sz w:val="24"/>
          <w:szCs w:val="24"/>
        </w:rPr>
        <w:t>постановление на электронном</w:t>
      </w:r>
      <w:r>
        <w:rPr>
          <w:sz w:val="24"/>
          <w:szCs w:val="24"/>
        </w:rPr>
        <w:t xml:space="preserve"> сайте городской газеты «Маяк».</w:t>
      </w:r>
    </w:p>
    <w:p w:rsidR="0097497D" w:rsidRDefault="0097497D" w:rsidP="0097497D">
      <w:pPr>
        <w:ind w:firstLine="708"/>
        <w:jc w:val="both"/>
        <w:rPr>
          <w:sz w:val="24"/>
          <w:szCs w:val="24"/>
        </w:rPr>
      </w:pPr>
    </w:p>
    <w:p w:rsidR="0097497D" w:rsidRDefault="0097497D" w:rsidP="009749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47DF6">
        <w:rPr>
          <w:sz w:val="24"/>
          <w:szCs w:val="24"/>
        </w:rPr>
        <w:t>Отделу по связям с</w:t>
      </w:r>
      <w:r>
        <w:rPr>
          <w:sz w:val="24"/>
          <w:szCs w:val="24"/>
        </w:rPr>
        <w:t xml:space="preserve"> общественностью (пресс-центр) администрации</w:t>
      </w:r>
      <w:r w:rsidRPr="00247DF6">
        <w:rPr>
          <w:sz w:val="24"/>
          <w:szCs w:val="24"/>
        </w:rPr>
        <w:t xml:space="preserve"> </w:t>
      </w:r>
      <w:proofErr w:type="gramStart"/>
      <w:r w:rsidRPr="00247DF6">
        <w:rPr>
          <w:sz w:val="24"/>
          <w:szCs w:val="24"/>
        </w:rPr>
        <w:t>разместить</w:t>
      </w:r>
      <w:proofErr w:type="gramEnd"/>
      <w:r w:rsidRPr="00247DF6">
        <w:rPr>
          <w:sz w:val="24"/>
          <w:szCs w:val="24"/>
        </w:rPr>
        <w:t xml:space="preserve"> настоящее постановление на официальном сайте Сосновоборского городского ок</w:t>
      </w:r>
      <w:r>
        <w:rPr>
          <w:sz w:val="24"/>
          <w:szCs w:val="24"/>
        </w:rPr>
        <w:t>руга.</w:t>
      </w:r>
    </w:p>
    <w:p w:rsidR="0097497D" w:rsidRPr="00247DF6" w:rsidRDefault="0097497D" w:rsidP="0097497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</w:p>
    <w:p w:rsidR="0097497D" w:rsidRDefault="0097497D" w:rsidP="0097497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34B90">
        <w:rPr>
          <w:sz w:val="24"/>
          <w:szCs w:val="24"/>
        </w:rPr>
        <w:t>Настоящее постан</w:t>
      </w:r>
      <w:r>
        <w:rPr>
          <w:sz w:val="24"/>
          <w:szCs w:val="24"/>
        </w:rPr>
        <w:t xml:space="preserve">овление вступает в силу со дня </w:t>
      </w:r>
      <w:r w:rsidRPr="00334B90">
        <w:rPr>
          <w:sz w:val="24"/>
          <w:szCs w:val="24"/>
        </w:rPr>
        <w:t>официального обнародован</w:t>
      </w:r>
      <w:r>
        <w:rPr>
          <w:sz w:val="24"/>
          <w:szCs w:val="24"/>
        </w:rPr>
        <w:t>ия.</w:t>
      </w:r>
    </w:p>
    <w:p w:rsidR="0097497D" w:rsidRDefault="0097497D" w:rsidP="0097497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</w:p>
    <w:p w:rsidR="0097497D" w:rsidRPr="00334B90" w:rsidRDefault="0097497D" w:rsidP="0097497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sz w:val="24"/>
          <w:szCs w:val="24"/>
        </w:rPr>
      </w:pPr>
      <w:proofErr w:type="gramStart"/>
      <w:r w:rsidRPr="00334B90">
        <w:rPr>
          <w:sz w:val="24"/>
          <w:szCs w:val="24"/>
        </w:rPr>
        <w:t>Контроль за</w:t>
      </w:r>
      <w:proofErr w:type="gramEnd"/>
      <w:r w:rsidRPr="00334B90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</w:t>
      </w:r>
      <w:r>
        <w:rPr>
          <w:sz w:val="24"/>
          <w:szCs w:val="24"/>
        </w:rPr>
        <w:t xml:space="preserve">безопасности, правопорядку и организационным вопросам   </w:t>
      </w:r>
      <w:proofErr w:type="spellStart"/>
      <w:r>
        <w:rPr>
          <w:sz w:val="24"/>
          <w:szCs w:val="24"/>
        </w:rPr>
        <w:t>Рахматова</w:t>
      </w:r>
      <w:proofErr w:type="spellEnd"/>
      <w:r>
        <w:rPr>
          <w:sz w:val="24"/>
          <w:szCs w:val="24"/>
        </w:rPr>
        <w:t xml:space="preserve"> А.Ю.</w:t>
      </w:r>
    </w:p>
    <w:p w:rsidR="0097497D" w:rsidRPr="00247DF6" w:rsidRDefault="0097497D" w:rsidP="0097497D">
      <w:pPr>
        <w:tabs>
          <w:tab w:val="left" w:pos="993"/>
        </w:tabs>
        <w:autoSpaceDE w:val="0"/>
        <w:autoSpaceDN w:val="0"/>
        <w:adjustRightInd w:val="0"/>
        <w:ind w:left="709"/>
        <w:jc w:val="both"/>
        <w:outlineLvl w:val="0"/>
        <w:rPr>
          <w:sz w:val="24"/>
          <w:szCs w:val="24"/>
        </w:rPr>
      </w:pPr>
    </w:p>
    <w:p w:rsidR="0097497D" w:rsidRDefault="0097497D" w:rsidP="0097497D">
      <w:pPr>
        <w:tabs>
          <w:tab w:val="left" w:pos="993"/>
        </w:tabs>
        <w:autoSpaceDE w:val="0"/>
        <w:autoSpaceDN w:val="0"/>
        <w:adjustRightInd w:val="0"/>
        <w:ind w:left="709"/>
        <w:jc w:val="both"/>
        <w:outlineLvl w:val="0"/>
        <w:rPr>
          <w:sz w:val="24"/>
          <w:szCs w:val="24"/>
        </w:rPr>
      </w:pPr>
    </w:p>
    <w:p w:rsidR="0097497D" w:rsidRPr="00066F34" w:rsidRDefault="0097497D" w:rsidP="0097497D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:rsidR="0097497D" w:rsidRDefault="0097497D" w:rsidP="0097497D">
      <w:pPr>
        <w:rPr>
          <w:sz w:val="24"/>
          <w:szCs w:val="24"/>
        </w:rPr>
      </w:pPr>
      <w:r w:rsidRPr="00066F34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</w:p>
    <w:p w:rsidR="0097497D" w:rsidRDefault="0097497D" w:rsidP="0097497D">
      <w:pPr>
        <w:jc w:val="both"/>
        <w:rPr>
          <w:sz w:val="12"/>
          <w:szCs w:val="12"/>
        </w:rPr>
      </w:pPr>
      <w:bookmarkStart w:id="0" w:name="_GoBack"/>
      <w:bookmarkEnd w:id="0"/>
    </w:p>
    <w:sectPr w:rsidR="0097497D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A19" w:rsidRDefault="00737A19" w:rsidP="00762166">
      <w:r>
        <w:separator/>
      </w:r>
    </w:p>
  </w:endnote>
  <w:endnote w:type="continuationSeparator" w:id="0">
    <w:p w:rsidR="00737A19" w:rsidRDefault="00737A1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54" w:rsidRDefault="00E408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54" w:rsidRDefault="00E4085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54" w:rsidRDefault="00E408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A19" w:rsidRDefault="00737A19" w:rsidP="00762166">
      <w:r>
        <w:separator/>
      </w:r>
    </w:p>
  </w:footnote>
  <w:footnote w:type="continuationSeparator" w:id="0">
    <w:p w:rsidR="00737A19" w:rsidRDefault="00737A1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54" w:rsidRDefault="00E408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854" w:rsidRDefault="00E408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0D15B36"/>
    <w:multiLevelType w:val="hybridMultilevel"/>
    <w:tmpl w:val="64EE8258"/>
    <w:lvl w:ilvl="0" w:tplc="8292BB8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adbd298-1fd5-426c-b6a4-1b3ca85219c7"/>
  </w:docVars>
  <w:rsids>
    <w:rsidRoot w:val="0097497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1F70B5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1438D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C64FB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37A19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0871"/>
    <w:rsid w:val="00963639"/>
    <w:rsid w:val="00965050"/>
    <w:rsid w:val="009676DA"/>
    <w:rsid w:val="0097497D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0854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497D"/>
    <w:pPr>
      <w:ind w:left="720"/>
      <w:contextualSpacing/>
    </w:pPr>
  </w:style>
  <w:style w:type="paragraph" w:styleId="aa">
    <w:name w:val="Body Text Indent"/>
    <w:basedOn w:val="a"/>
    <w:link w:val="ab"/>
    <w:rsid w:val="0097497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7497D"/>
    <w:rPr>
      <w:rFonts w:ascii="Times New Roman" w:eastAsia="Times New Roman" w:hAnsi="Times New Roman"/>
    </w:rPr>
  </w:style>
  <w:style w:type="paragraph" w:styleId="ac">
    <w:name w:val="No Spacing"/>
    <w:uiPriority w:val="1"/>
    <w:qFormat/>
    <w:rsid w:val="0097497D"/>
    <w:rPr>
      <w:sz w:val="22"/>
      <w:szCs w:val="22"/>
      <w:lang w:eastAsia="en-US"/>
    </w:rPr>
  </w:style>
  <w:style w:type="character" w:customStyle="1" w:styleId="CharStyle20">
    <w:name w:val="Char Style 20"/>
    <w:link w:val="Style19"/>
    <w:uiPriority w:val="99"/>
    <w:rsid w:val="0097497D"/>
    <w:rPr>
      <w:b/>
      <w:bCs/>
      <w:sz w:val="27"/>
      <w:szCs w:val="27"/>
      <w:shd w:val="clear" w:color="auto" w:fill="FFFFFF"/>
    </w:rPr>
  </w:style>
  <w:style w:type="character" w:customStyle="1" w:styleId="CharStyle22">
    <w:name w:val="Char Style 22"/>
    <w:uiPriority w:val="99"/>
    <w:rsid w:val="0097497D"/>
    <w:rPr>
      <w:rFonts w:ascii="Times New Roman" w:hAnsi="Times New Roman" w:cs="Times New Roman"/>
      <w:b/>
      <w:bCs/>
      <w:noProof/>
      <w:sz w:val="18"/>
      <w:szCs w:val="18"/>
      <w:shd w:val="clear" w:color="auto" w:fill="FFFFFF"/>
    </w:rPr>
  </w:style>
  <w:style w:type="paragraph" w:customStyle="1" w:styleId="Style19">
    <w:name w:val="Style 19"/>
    <w:basedOn w:val="a"/>
    <w:link w:val="CharStyle20"/>
    <w:uiPriority w:val="99"/>
    <w:rsid w:val="0097497D"/>
    <w:pPr>
      <w:widowControl w:val="0"/>
      <w:shd w:val="clear" w:color="auto" w:fill="FFFFFF"/>
      <w:spacing w:after="180" w:line="235" w:lineRule="exact"/>
    </w:pPr>
    <w:rPr>
      <w:rFonts w:ascii="Calibri" w:eastAsia="Calibri" w:hAnsi="Calibri"/>
      <w:b/>
      <w:bCs/>
      <w:sz w:val="27"/>
      <w:szCs w:val="27"/>
    </w:rPr>
  </w:style>
  <w:style w:type="character" w:customStyle="1" w:styleId="markedcontent">
    <w:name w:val="markedcontent"/>
    <w:rsid w:val="00974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497D"/>
    <w:pPr>
      <w:ind w:left="720"/>
      <w:contextualSpacing/>
    </w:pPr>
  </w:style>
  <w:style w:type="paragraph" w:styleId="aa">
    <w:name w:val="Body Text Indent"/>
    <w:basedOn w:val="a"/>
    <w:link w:val="ab"/>
    <w:rsid w:val="0097497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7497D"/>
    <w:rPr>
      <w:rFonts w:ascii="Times New Roman" w:eastAsia="Times New Roman" w:hAnsi="Times New Roman"/>
    </w:rPr>
  </w:style>
  <w:style w:type="paragraph" w:styleId="ac">
    <w:name w:val="No Spacing"/>
    <w:uiPriority w:val="1"/>
    <w:qFormat/>
    <w:rsid w:val="0097497D"/>
    <w:rPr>
      <w:sz w:val="22"/>
      <w:szCs w:val="22"/>
      <w:lang w:eastAsia="en-US"/>
    </w:rPr>
  </w:style>
  <w:style w:type="character" w:customStyle="1" w:styleId="CharStyle20">
    <w:name w:val="Char Style 20"/>
    <w:link w:val="Style19"/>
    <w:uiPriority w:val="99"/>
    <w:rsid w:val="0097497D"/>
    <w:rPr>
      <w:b/>
      <w:bCs/>
      <w:sz w:val="27"/>
      <w:szCs w:val="27"/>
      <w:shd w:val="clear" w:color="auto" w:fill="FFFFFF"/>
    </w:rPr>
  </w:style>
  <w:style w:type="character" w:customStyle="1" w:styleId="CharStyle22">
    <w:name w:val="Char Style 22"/>
    <w:uiPriority w:val="99"/>
    <w:rsid w:val="0097497D"/>
    <w:rPr>
      <w:rFonts w:ascii="Times New Roman" w:hAnsi="Times New Roman" w:cs="Times New Roman"/>
      <w:b/>
      <w:bCs/>
      <w:noProof/>
      <w:sz w:val="18"/>
      <w:szCs w:val="18"/>
      <w:shd w:val="clear" w:color="auto" w:fill="FFFFFF"/>
    </w:rPr>
  </w:style>
  <w:style w:type="paragraph" w:customStyle="1" w:styleId="Style19">
    <w:name w:val="Style 19"/>
    <w:basedOn w:val="a"/>
    <w:link w:val="CharStyle20"/>
    <w:uiPriority w:val="99"/>
    <w:rsid w:val="0097497D"/>
    <w:pPr>
      <w:widowControl w:val="0"/>
      <w:shd w:val="clear" w:color="auto" w:fill="FFFFFF"/>
      <w:spacing w:after="180" w:line="235" w:lineRule="exact"/>
    </w:pPr>
    <w:rPr>
      <w:rFonts w:ascii="Calibri" w:eastAsia="Calibri" w:hAnsi="Calibri"/>
      <w:b/>
      <w:bCs/>
      <w:sz w:val="27"/>
      <w:szCs w:val="27"/>
    </w:rPr>
  </w:style>
  <w:style w:type="character" w:customStyle="1" w:styleId="markedcontent">
    <w:name w:val="markedcontent"/>
    <w:rsid w:val="0097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57025fc-404f-44d4-85fd-715e169e438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f57025fc-404f-44d4-85fd-715e169e4382.dot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2026-01-15T11:30:00Z</cp:lastPrinted>
  <dcterms:created xsi:type="dcterms:W3CDTF">2026-01-16T11:09:00Z</dcterms:created>
  <dcterms:modified xsi:type="dcterms:W3CDTF">2026-01-16T11:19:00Z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dadbd298-1fd5-426c-b6a4-1b3ca85219c7</vt:lpwstr>
  </property>
</Properties>
</file>