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3C6E0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bookmarkStart w:id="0" w:name="_GoBack"/>
      <w:bookmarkEnd w:id="0"/>
      <w:r w:rsidR="003C6E01">
        <w:rPr>
          <w:b/>
          <w:sz w:val="22"/>
        </w:rPr>
        <w:t>ОКРУГ ЛЕНИНГРАДСКОЙ</w:t>
      </w:r>
      <w:r w:rsidR="00762166">
        <w:rPr>
          <w:b/>
          <w:sz w:val="22"/>
        </w:rPr>
        <w:t xml:space="preserve"> ОБЛАСТИ</w:t>
      </w:r>
    </w:p>
    <w:p w:rsidR="00762166" w:rsidRDefault="003C6E01"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E95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542FF8">
        <w:rPr>
          <w:sz w:val="24"/>
        </w:rPr>
        <w:t xml:space="preserve">      </w:t>
      </w:r>
      <w:r>
        <w:rPr>
          <w:sz w:val="24"/>
        </w:rPr>
        <w:t xml:space="preserve"> </w:t>
      </w:r>
      <w:r w:rsidR="00762166">
        <w:rPr>
          <w:sz w:val="24"/>
        </w:rPr>
        <w:t xml:space="preserve">от </w:t>
      </w:r>
      <w:r w:rsidR="00542FF8">
        <w:rPr>
          <w:sz w:val="24"/>
        </w:rPr>
        <w:t>28/01/2025 № 192</w:t>
      </w:r>
    </w:p>
    <w:p w:rsidR="0097533B" w:rsidRPr="0097533B" w:rsidRDefault="0097533B" w:rsidP="0097533B">
      <w:pPr>
        <w:jc w:val="both"/>
        <w:rPr>
          <w:color w:val="000000"/>
          <w:sz w:val="24"/>
        </w:rPr>
      </w:pPr>
    </w:p>
    <w:p w:rsidR="0097533B" w:rsidRPr="0097533B" w:rsidRDefault="0097533B" w:rsidP="0097533B">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97533B" w:rsidRPr="0097533B" w:rsidRDefault="0097533B" w:rsidP="0097533B">
      <w:pPr>
        <w:jc w:val="center"/>
        <w:rPr>
          <w:color w:val="000000"/>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 xml:space="preserve">В соответствии с решением совета депутатов Сосновоборского городского округа от 25.12.2024 № 63 «О внесении изменений в решение совета депутатов от 13.12.2023 № 166            «О бюджете Сосновоборского городского округа на 2024 год и на плановый период 2025 и 2026 годов», администрация Сосновоборского городского округа    </w:t>
      </w:r>
      <w:r w:rsidRPr="0097533B">
        <w:rPr>
          <w:b/>
          <w:color w:val="000000"/>
          <w:sz w:val="24"/>
          <w:szCs w:val="24"/>
        </w:rPr>
        <w:t>п о с т а н о в л я е т:</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4. Настоящее постановление вступает в силу со дня официального обнародования.</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5.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97533B" w:rsidRPr="0097533B" w:rsidRDefault="0097533B" w:rsidP="0097533B">
      <w:pPr>
        <w:tabs>
          <w:tab w:val="left" w:pos="1134"/>
        </w:tabs>
        <w:ind w:firstLine="709"/>
        <w:rPr>
          <w:color w:val="000000"/>
          <w:sz w:val="24"/>
        </w:rPr>
      </w:pPr>
    </w:p>
    <w:p w:rsidR="0097533B" w:rsidRPr="0097533B" w:rsidRDefault="0097533B" w:rsidP="0097533B">
      <w:pPr>
        <w:rPr>
          <w:color w:val="000000"/>
          <w:sz w:val="24"/>
        </w:rPr>
      </w:pPr>
    </w:p>
    <w:p w:rsidR="0097533B" w:rsidRPr="0097533B" w:rsidRDefault="0097533B" w:rsidP="0097533B">
      <w:pPr>
        <w:rPr>
          <w:color w:val="000000"/>
          <w:sz w:val="24"/>
        </w:rPr>
      </w:pPr>
    </w:p>
    <w:p w:rsidR="0097533B" w:rsidRPr="0097533B" w:rsidRDefault="0097533B" w:rsidP="0097533B">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Default="0097533B" w:rsidP="0097533B">
      <w:pPr>
        <w:rPr>
          <w:color w:val="000000"/>
          <w:sz w:val="12"/>
          <w:szCs w:val="12"/>
        </w:rPr>
      </w:pPr>
    </w:p>
    <w:p w:rsidR="0097533B" w:rsidRDefault="0097533B" w:rsidP="0097533B">
      <w:pPr>
        <w:rPr>
          <w:color w:val="000000"/>
          <w:sz w:val="12"/>
          <w:szCs w:val="12"/>
        </w:rPr>
      </w:pPr>
    </w:p>
    <w:p w:rsidR="0097533B" w:rsidRPr="0097533B" w:rsidRDefault="0097533B" w:rsidP="0097533B">
      <w:pPr>
        <w:rPr>
          <w:color w:val="000000"/>
          <w:sz w:val="12"/>
          <w:szCs w:val="12"/>
        </w:rPr>
      </w:pPr>
    </w:p>
    <w:p w:rsidR="0097533B" w:rsidRPr="0097533B" w:rsidRDefault="0097533B" w:rsidP="0097533B">
      <w:pPr>
        <w:rPr>
          <w:color w:val="000000"/>
          <w:sz w:val="12"/>
          <w:szCs w:val="12"/>
        </w:rPr>
      </w:pPr>
    </w:p>
    <w:p w:rsidR="0097533B" w:rsidRPr="0097533B" w:rsidRDefault="0097533B" w:rsidP="0097533B">
      <w:pPr>
        <w:rPr>
          <w:color w:val="000000"/>
          <w:sz w:val="12"/>
          <w:szCs w:val="12"/>
        </w:rPr>
      </w:pPr>
    </w:p>
    <w:p w:rsidR="0097533B" w:rsidRPr="0097533B" w:rsidRDefault="0097533B" w:rsidP="0097533B">
      <w:pPr>
        <w:rPr>
          <w:color w:val="000000"/>
          <w:sz w:val="12"/>
          <w:szCs w:val="12"/>
        </w:rPr>
        <w:sectPr w:rsidR="0097533B" w:rsidRPr="0097533B" w:rsidSect="0097533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titlePg/>
          <w:docGrid w:linePitch="272"/>
        </w:sectPr>
      </w:pPr>
      <w:r w:rsidRPr="0097533B">
        <w:rPr>
          <w:color w:val="000000"/>
          <w:sz w:val="12"/>
          <w:szCs w:val="12"/>
        </w:rPr>
        <w:lastRenderedPageBreak/>
        <w:t>ОВБиДХ Исп. Лазаренко Е.В.  тел. 62878</w:t>
      </w:r>
      <w:r>
        <w:rPr>
          <w:color w:val="000000"/>
          <w:sz w:val="12"/>
          <w:szCs w:val="12"/>
        </w:rPr>
        <w:t xml:space="preserve"> БО</w:t>
      </w:r>
    </w:p>
    <w:p w:rsidR="0097533B" w:rsidRPr="0097533B" w:rsidRDefault="0097533B" w:rsidP="0097533B">
      <w:pPr>
        <w:rPr>
          <w:color w:val="000000"/>
          <w:sz w:val="24"/>
          <w:szCs w:val="24"/>
        </w:rPr>
      </w:pPr>
      <w:r w:rsidRPr="0097533B">
        <w:rPr>
          <w:color w:val="000000"/>
          <w:sz w:val="24"/>
          <w:szCs w:val="24"/>
        </w:rPr>
        <w:lastRenderedPageBreak/>
        <w:t>СОГЛАСОВАНО:</w:t>
      </w:r>
    </w:p>
    <w:p w:rsidR="0097533B" w:rsidRPr="0097533B" w:rsidRDefault="0097533B" w:rsidP="0097533B">
      <w:pPr>
        <w:rPr>
          <w:color w:val="000000"/>
          <w:sz w:val="24"/>
          <w:szCs w:val="24"/>
        </w:rPr>
      </w:pPr>
    </w:p>
    <w:p w:rsidR="0097533B" w:rsidRPr="0097533B" w:rsidRDefault="003C6E01" w:rsidP="0097533B">
      <w:pPr>
        <w:jc w:val="right"/>
        <w:rPr>
          <w:color w:val="000000"/>
        </w:rPr>
      </w:pPr>
      <w:r>
        <w:rPr>
          <w:noProof/>
          <w:color w:val="000000"/>
        </w:rPr>
        <w:drawing>
          <wp:inline distT="0" distB="0" distL="0" distR="0">
            <wp:extent cx="6124575" cy="543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5438775"/>
                    </a:xfrm>
                    <a:prstGeom prst="rect">
                      <a:avLst/>
                    </a:prstGeom>
                    <a:noFill/>
                    <a:ln>
                      <a:noFill/>
                    </a:ln>
                  </pic:spPr>
                </pic:pic>
              </a:graphicData>
            </a:graphic>
          </wp:inline>
        </w:drawing>
      </w:r>
    </w:p>
    <w:p w:rsidR="0097533B" w:rsidRPr="0097533B" w:rsidRDefault="0097533B" w:rsidP="0097533B">
      <w:pPr>
        <w:jc w:val="right"/>
        <w:rPr>
          <w:color w:val="000000"/>
        </w:rPr>
      </w:pPr>
      <w:r w:rsidRPr="0097533B">
        <w:rPr>
          <w:color w:val="000000"/>
        </w:rPr>
        <w:t>Рассылка:</w:t>
      </w:r>
    </w:p>
    <w:p w:rsidR="0097533B" w:rsidRPr="0097533B" w:rsidRDefault="0097533B" w:rsidP="0097533B">
      <w:pPr>
        <w:suppressLineNumbers/>
        <w:jc w:val="right"/>
        <w:rPr>
          <w:color w:val="000000"/>
        </w:rPr>
      </w:pPr>
      <w:r w:rsidRPr="0097533B">
        <w:rPr>
          <w:color w:val="000000"/>
        </w:rPr>
        <w:t xml:space="preserve">КАГиЗ, ОВБиДХ, </w:t>
      </w:r>
    </w:p>
    <w:p w:rsidR="0097533B" w:rsidRPr="0097533B" w:rsidRDefault="0097533B" w:rsidP="0097533B">
      <w:pPr>
        <w:widowControl w:val="0"/>
        <w:autoSpaceDE w:val="0"/>
        <w:autoSpaceDN w:val="0"/>
        <w:adjustRightInd w:val="0"/>
        <w:jc w:val="right"/>
        <w:rPr>
          <w:bCs/>
          <w:caps/>
          <w:color w:val="000000"/>
          <w:sz w:val="24"/>
          <w:szCs w:val="24"/>
        </w:rPr>
      </w:pPr>
      <w:r w:rsidRPr="0097533B">
        <w:rPr>
          <w:color w:val="000000"/>
        </w:rPr>
        <w:t xml:space="preserve">                                                                                                                                                     ОЖКХ, ОКС, ОЭР, ОПиЭБ, пресс-центр</w:t>
      </w:r>
    </w:p>
    <w:p w:rsidR="0097533B" w:rsidRPr="0097533B" w:rsidRDefault="0097533B" w:rsidP="0097533B">
      <w:pPr>
        <w:jc w:val="right"/>
        <w:rPr>
          <w:bCs/>
          <w:caps/>
          <w:color w:val="000000"/>
          <w:sz w:val="24"/>
          <w:szCs w:val="24"/>
        </w:rPr>
        <w:sectPr w:rsidR="0097533B" w:rsidRPr="0097533B" w:rsidSect="0097533B">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pgNumType w:start="0"/>
          <w:cols w:space="708"/>
          <w:titlePg/>
          <w:docGrid w:linePitch="360"/>
        </w:sectPr>
      </w:pPr>
    </w:p>
    <w:p w:rsidR="0097533B" w:rsidRPr="0097533B" w:rsidRDefault="0097533B" w:rsidP="0097533B">
      <w:pPr>
        <w:jc w:val="right"/>
        <w:rPr>
          <w:color w:val="000000"/>
          <w:sz w:val="24"/>
          <w:szCs w:val="24"/>
        </w:rPr>
      </w:pPr>
      <w:r w:rsidRPr="0097533B">
        <w:rPr>
          <w:bCs/>
          <w:caps/>
          <w:color w:val="000000"/>
          <w:sz w:val="24"/>
          <w:szCs w:val="24"/>
        </w:rPr>
        <w:t>утвержденА</w:t>
      </w:r>
    </w:p>
    <w:p w:rsidR="0097533B" w:rsidRPr="0097533B" w:rsidRDefault="0097533B" w:rsidP="0097533B">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97533B" w:rsidRPr="0097533B" w:rsidRDefault="0097533B" w:rsidP="0097533B">
      <w:pPr>
        <w:ind w:firstLine="346"/>
        <w:jc w:val="right"/>
        <w:rPr>
          <w:color w:val="000000"/>
          <w:sz w:val="24"/>
          <w:szCs w:val="24"/>
        </w:rPr>
      </w:pPr>
      <w:r w:rsidRPr="0097533B">
        <w:rPr>
          <w:color w:val="000000"/>
          <w:sz w:val="24"/>
          <w:szCs w:val="24"/>
        </w:rPr>
        <w:t>Сосновоборского городского округа</w:t>
      </w:r>
    </w:p>
    <w:p w:rsidR="0097533B" w:rsidRPr="0097533B" w:rsidRDefault="0097533B" w:rsidP="0097533B">
      <w:pPr>
        <w:widowControl w:val="0"/>
        <w:autoSpaceDE w:val="0"/>
        <w:autoSpaceDN w:val="0"/>
        <w:adjustRightInd w:val="0"/>
        <w:jc w:val="right"/>
        <w:rPr>
          <w:color w:val="000000"/>
          <w:sz w:val="24"/>
        </w:rPr>
      </w:pPr>
      <w:r w:rsidRPr="0097533B">
        <w:rPr>
          <w:color w:val="000000"/>
          <w:sz w:val="24"/>
        </w:rPr>
        <w:t xml:space="preserve">от </w:t>
      </w:r>
      <w:r w:rsidR="00542FF8">
        <w:rPr>
          <w:color w:val="000000"/>
          <w:sz w:val="24"/>
        </w:rPr>
        <w:t>28/01/2025 № 192</w:t>
      </w:r>
    </w:p>
    <w:p w:rsidR="0097533B" w:rsidRPr="0097533B" w:rsidRDefault="0097533B" w:rsidP="0097533B">
      <w:pPr>
        <w:widowControl w:val="0"/>
        <w:autoSpaceDE w:val="0"/>
        <w:autoSpaceDN w:val="0"/>
        <w:adjustRightInd w:val="0"/>
        <w:jc w:val="right"/>
        <w:rPr>
          <w:b/>
          <w:color w:val="000000"/>
          <w:sz w:val="24"/>
          <w:szCs w:val="24"/>
        </w:rPr>
      </w:pPr>
      <w:r w:rsidRPr="0097533B">
        <w:rPr>
          <w:color w:val="000000"/>
          <w:sz w:val="24"/>
        </w:rPr>
        <w:t>(Приложение)</w:t>
      </w:r>
    </w:p>
    <w:p w:rsidR="0097533B" w:rsidRPr="0097533B" w:rsidRDefault="0097533B" w:rsidP="0097533B">
      <w:pPr>
        <w:widowControl w:val="0"/>
        <w:autoSpaceDE w:val="0"/>
        <w:autoSpaceDN w:val="0"/>
        <w:adjustRightInd w:val="0"/>
        <w:jc w:val="right"/>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г. Сосновый Бор</w:t>
      </w:r>
    </w:p>
    <w:p w:rsidR="0097533B" w:rsidRPr="0097533B" w:rsidRDefault="0097533B" w:rsidP="0097533B">
      <w:pPr>
        <w:jc w:val="center"/>
        <w:rPr>
          <w:color w:val="000000"/>
          <w:sz w:val="24"/>
          <w:szCs w:val="24"/>
        </w:rPr>
      </w:pPr>
      <w:r w:rsidRPr="0097533B">
        <w:rPr>
          <w:color w:val="000000"/>
          <w:sz w:val="24"/>
          <w:szCs w:val="24"/>
        </w:rPr>
        <w:t>2024 год</w:t>
      </w:r>
    </w:p>
    <w:p w:rsidR="0097533B" w:rsidRPr="0097533B" w:rsidRDefault="0097533B" w:rsidP="0097533B">
      <w:pPr>
        <w:jc w:val="center"/>
        <w:rPr>
          <w:color w:val="000000"/>
          <w:sz w:val="24"/>
          <w:szCs w:val="24"/>
        </w:rPr>
      </w:pPr>
    </w:p>
    <w:p w:rsidR="0097533B" w:rsidRPr="0097533B" w:rsidRDefault="0097533B" w:rsidP="0097533B">
      <w:pPr>
        <w:widowControl w:val="0"/>
        <w:autoSpaceDE w:val="0"/>
        <w:autoSpaceDN w:val="0"/>
        <w:adjustRightInd w:val="0"/>
        <w:jc w:val="center"/>
        <w:rPr>
          <w:b/>
          <w:color w:val="000000"/>
          <w:sz w:val="28"/>
          <w:szCs w:val="28"/>
        </w:rPr>
      </w:pPr>
    </w:p>
    <w:p w:rsidR="0097533B" w:rsidRPr="0097533B" w:rsidRDefault="0097533B" w:rsidP="0097533B">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97533B" w:rsidRPr="0097533B" w:rsidRDefault="0097533B" w:rsidP="0097533B">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97533B" w:rsidRPr="00FD51C2" w:rsidTr="0097533B">
        <w:tc>
          <w:tcPr>
            <w:tcW w:w="602"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97533B" w:rsidRPr="0097533B" w:rsidRDefault="0097533B" w:rsidP="0097533B">
            <w:pPr>
              <w:spacing w:line="240" w:lineRule="atLeast"/>
              <w:jc w:val="center"/>
              <w:rPr>
                <w:b/>
                <w:color w:val="000000"/>
                <w:sz w:val="24"/>
                <w:szCs w:val="24"/>
              </w:rPr>
            </w:pPr>
            <w:r w:rsidRPr="0097533B">
              <w:rPr>
                <w:b/>
                <w:color w:val="000000"/>
                <w:sz w:val="24"/>
                <w:szCs w:val="24"/>
              </w:rPr>
              <w:t>Стр.</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11</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24</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39</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2 «План реализации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52</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90</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108</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110</w:t>
            </w:r>
          </w:p>
        </w:tc>
      </w:tr>
    </w:tbl>
    <w:p w:rsidR="0097533B" w:rsidRPr="0097533B" w:rsidRDefault="0097533B" w:rsidP="0097533B">
      <w:pPr>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r w:rsidRPr="0097533B">
        <w:rPr>
          <w:color w:val="000000"/>
        </w:rPr>
        <w:t xml:space="preserve"> </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ПАСПОРТ</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97533B" w:rsidRPr="0097533B" w:rsidRDefault="0097533B" w:rsidP="0097533B">
      <w:pPr>
        <w:widowControl w:val="0"/>
        <w:autoSpaceDE w:val="0"/>
        <w:autoSpaceDN w:val="0"/>
        <w:adjustRightInd w:val="0"/>
        <w:jc w:val="center"/>
        <w:rPr>
          <w:b/>
          <w:color w:val="000000"/>
          <w:sz w:val="24"/>
          <w:szCs w:val="24"/>
        </w:rPr>
      </w:pPr>
    </w:p>
    <w:tbl>
      <w:tblPr>
        <w:tblW w:w="9928" w:type="dxa"/>
        <w:tblInd w:w="103" w:type="dxa"/>
        <w:tblLook w:val="04A0" w:firstRow="1" w:lastRow="0" w:firstColumn="1" w:lastColumn="0" w:noHBand="0" w:noVBand="1"/>
      </w:tblPr>
      <w:tblGrid>
        <w:gridCol w:w="3760"/>
        <w:gridCol w:w="2180"/>
        <w:gridCol w:w="3988"/>
      </w:tblGrid>
      <w:tr w:rsidR="0097533B" w:rsidRPr="00FD51C2" w:rsidTr="0097533B">
        <w:trPr>
          <w:trHeight w:val="52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533B" w:rsidRPr="0097533B" w:rsidRDefault="0097533B" w:rsidP="0097533B">
            <w:pPr>
              <w:rPr>
                <w:color w:val="000000"/>
              </w:rPr>
            </w:pPr>
            <w:r w:rsidRPr="0097533B">
              <w:rPr>
                <w:color w:val="000000"/>
              </w:rPr>
              <w:t>Сроки и этапы реализации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2014 – 2030 годы</w:t>
            </w:r>
          </w:p>
        </w:tc>
      </w:tr>
      <w:tr w:rsidR="0097533B" w:rsidRPr="00FD51C2" w:rsidTr="0097533B">
        <w:trPr>
          <w:trHeight w:val="7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Ответственный исполнитель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Отдел внешнего благоустройства и дорожного хозяйства комитета по управлению жилищно-коммунальным хозяйством</w:t>
            </w:r>
          </w:p>
        </w:tc>
      </w:tr>
      <w:tr w:rsidR="0097533B" w:rsidRPr="00FD51C2" w:rsidTr="0097533B">
        <w:trPr>
          <w:trHeight w:val="413"/>
        </w:trPr>
        <w:tc>
          <w:tcPr>
            <w:tcW w:w="3760"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Соисполнители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Комитет архитектуры, градостроительства и землепользования</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Отдел жилищно-коммунального хозяйства комитета по управлению жилищно-коммунальным хозяйством</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Отдел природопользования и экологической безопасности</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Отдел капитального строительства</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Отдел экономического развития</w:t>
            </w:r>
          </w:p>
        </w:tc>
      </w:tr>
      <w:tr w:rsidR="0097533B" w:rsidRPr="00FD51C2" w:rsidTr="0097533B">
        <w:trPr>
          <w:trHeight w:val="51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Участники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Комитет образования администрации муниципального образования Сосновоборский городской округ</w:t>
            </w:r>
          </w:p>
        </w:tc>
      </w:tr>
      <w:tr w:rsidR="0097533B" w:rsidRPr="00FD51C2" w:rsidTr="0097533B">
        <w:trPr>
          <w:trHeight w:val="51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Отдел культуры администрации</w:t>
            </w:r>
          </w:p>
        </w:tc>
      </w:tr>
      <w:tr w:rsidR="0097533B" w:rsidRPr="00FD51C2" w:rsidTr="0097533B">
        <w:trPr>
          <w:trHeight w:val="463"/>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Отдел по физической культуре, спорту и молодежной политике</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Подрядные организации</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Организации коммунального комплекса</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 Управляющие организации</w:t>
            </w:r>
          </w:p>
        </w:tc>
      </w:tr>
      <w:tr w:rsidR="0097533B" w:rsidRPr="00FD51C2" w:rsidTr="0097533B">
        <w:trPr>
          <w:trHeight w:val="6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Цели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Повышение комфортности проживания на территории  Сосновоборского городского округа </w:t>
            </w:r>
          </w:p>
        </w:tc>
      </w:tr>
      <w:tr w:rsidR="0097533B" w:rsidRPr="00FD51C2" w:rsidTr="0097533B">
        <w:trPr>
          <w:trHeight w:val="90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Задачи муниципальной программы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97533B" w:rsidRPr="00FD51C2" w:rsidTr="0097533B">
        <w:trPr>
          <w:trHeight w:val="780"/>
        </w:trPr>
        <w:tc>
          <w:tcPr>
            <w:tcW w:w="3760"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Ожидаемые (конечные) результаты реализации муниципальной программы  </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безопасности дорожного движения  улично-дорожной сети;</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сокращение пострадавших в результате ДТП;</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содержания территорий общего пользования в соответствии  с установленными санитарными нормами;</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безопасного функционирования объектов благоустройства;</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предотвращение образования несанкционированных свалок;</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соблюдение жителями города чистоты и порядка на территории Сосновоборского городского округа;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повышение качества содержания территорий кладбищ  и мемориалов</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приведение в нормативное состояние системы дренажно-ливневой канализации;</w:t>
            </w:r>
          </w:p>
        </w:tc>
      </w:tr>
      <w:tr w:rsidR="0097533B" w:rsidRPr="00FD51C2" w:rsidTr="0097533B">
        <w:trPr>
          <w:trHeight w:val="12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sz w:val="26"/>
                <w:szCs w:val="26"/>
              </w:rPr>
              <w:t xml:space="preserve"> </w:t>
            </w:r>
            <w:r w:rsidRPr="0097533B">
              <w:rPr>
                <w:color w:val="000000"/>
              </w:rPr>
              <w:t>выполнение мероприятий по подготовке документации по планировке территории;</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постановка на государственный кадастровый учет объектов недвижимости;</w:t>
            </w:r>
          </w:p>
        </w:tc>
      </w:tr>
      <w:tr w:rsidR="0097533B" w:rsidRPr="00FD51C2" w:rsidTr="0097533B">
        <w:trPr>
          <w:trHeight w:val="105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с</w:t>
            </w:r>
            <w:r w:rsidRPr="0097533B">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97533B" w:rsidRPr="00FD51C2" w:rsidTr="0097533B">
        <w:trPr>
          <w:trHeight w:val="1099"/>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sz w:val="24"/>
                <w:szCs w:val="24"/>
              </w:rPr>
              <w:t xml:space="preserve"> </w:t>
            </w:r>
            <w:r w:rsidRPr="0097533B">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мероприятий по капитальному ремонту объектов тепло- и водоснабжения;</w:t>
            </w:r>
          </w:p>
        </w:tc>
      </w:tr>
      <w:tr w:rsidR="0097533B" w:rsidRPr="00FD51C2" w:rsidTr="0097533B">
        <w:trPr>
          <w:trHeight w:val="823"/>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о</w:t>
            </w:r>
            <w:r w:rsidRPr="0097533B">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р</w:t>
            </w:r>
            <w:r w:rsidRPr="0097533B">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техническое обслуживание и текущий ремонт распределительных газопроводов;</w:t>
            </w:r>
          </w:p>
        </w:tc>
      </w:tr>
      <w:tr w:rsidR="0097533B" w:rsidRPr="00FD51C2" w:rsidTr="0097533B">
        <w:trPr>
          <w:trHeight w:val="525"/>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увеличение парка коммунальной спецтехники и оборудования;</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сокращение расходов тепловой и электрической энергии в муниципальных учреждениях;</w:t>
            </w:r>
          </w:p>
        </w:tc>
      </w:tr>
      <w:tr w:rsidR="0097533B" w:rsidRPr="00FD51C2" w:rsidTr="0097533B">
        <w:trPr>
          <w:trHeight w:val="525"/>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э</w:t>
            </w:r>
            <w:r w:rsidRPr="0097533B">
              <w:rPr>
                <w:color w:val="000000"/>
              </w:rPr>
              <w:t>кономия потребления воды в муниципальных учреждениях;</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с</w:t>
            </w:r>
            <w:r w:rsidRPr="0097533B">
              <w:rPr>
                <w:color w:val="000000"/>
              </w:rPr>
              <w:t xml:space="preserve">окращение удельных показателей энергопотребления экономики муниципального образования </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rFonts w:ascii="Calibri" w:hAnsi="Calibri" w:cs="Calibri"/>
                <w:color w:val="000000"/>
              </w:rPr>
              <w:t xml:space="preserve"> р</w:t>
            </w:r>
            <w:r w:rsidRPr="0097533B">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мероприятий по установке АИТП в жилищном фонде;</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сохранение зеленых насаждений на территории муниципального образования</w:t>
            </w:r>
          </w:p>
        </w:tc>
      </w:tr>
      <w:tr w:rsidR="0097533B" w:rsidRPr="00FD51C2" w:rsidTr="0097533B">
        <w:trPr>
          <w:trHeight w:val="918"/>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уменьшение пожарной опасности зон зеленых насаждений Сосновоборского городского округа</w:t>
            </w:r>
          </w:p>
        </w:tc>
      </w:tr>
      <w:tr w:rsidR="0097533B" w:rsidRPr="00FD51C2" w:rsidTr="0097533B">
        <w:trPr>
          <w:trHeight w:val="1815"/>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увеличение объема строительства;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формирование эффективных механизмов регулирования градостроительной деятельности;</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повышение уровня газификации, путем строительства распределительного газопровода;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увеличение объектов общественной инфраструктуры и объектов образования;</w:t>
            </w:r>
          </w:p>
        </w:tc>
      </w:tr>
      <w:tr w:rsidR="0097533B" w:rsidRPr="00FD51C2" w:rsidTr="0097533B">
        <w:trPr>
          <w:trHeight w:val="12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97533B" w:rsidRPr="00FD51C2" w:rsidTr="0097533B">
        <w:trPr>
          <w:trHeight w:val="1005"/>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обеспечение надлежащего уровня оказания ритуальных услуг и содержания общественных кладбищ и мемориала;</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rFonts w:ascii="Wingdings" w:hAnsi="Wingdings"/>
                <w:color w:val="000000"/>
              </w:rPr>
              <w:t></w:t>
            </w:r>
            <w:r w:rsidRPr="0097533B">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97533B" w:rsidRPr="00FD51C2" w:rsidTr="0097533B">
        <w:trPr>
          <w:trHeight w:val="510"/>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Подпрограммы муниципальной  программы </w:t>
            </w:r>
            <w:r w:rsidRPr="0097533B">
              <w:rPr>
                <w:color w:val="000000"/>
              </w:rPr>
              <w:br/>
            </w:r>
            <w:r w:rsidRPr="0097533B">
              <w:rPr>
                <w:b/>
                <w:bCs/>
                <w:color w:val="000000"/>
              </w:rPr>
              <w:t xml:space="preserve">(период с 2014 по 2022 годы) </w:t>
            </w: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Содержание территорий общего пользования Сосновоборского городского округа</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Содержание и ремонт объектов  благоустройства Сосновоборского городского округа</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Обращение с отходами</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Содержание системы дренажно-ливневой канализации Сосновоборского городского округа</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Содержание и уход за зелеными насаждениями</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Развитие градостроительной деятельности Сосновоборского городского округа</w:t>
            </w:r>
          </w:p>
        </w:tc>
      </w:tr>
      <w:tr w:rsidR="0097533B" w:rsidRPr="00FD51C2" w:rsidTr="0097533B">
        <w:trPr>
          <w:trHeight w:val="612"/>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7.1. Обеспечение устойчивого функционирования и развития коммунальной и инженерной инфраструктуры  </w:t>
            </w:r>
          </w:p>
        </w:tc>
      </w:tr>
      <w:tr w:rsidR="0097533B" w:rsidRPr="00FD51C2" w:rsidTr="0097533B">
        <w:trPr>
          <w:trHeight w:val="664"/>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8. Организация мероприятий по охране окружающей среды</w:t>
            </w:r>
            <w:r w:rsidRPr="0097533B">
              <w:rPr>
                <w:color w:val="000000"/>
              </w:rPr>
              <w:br/>
              <w:t>на территории Сосновоборского городского округа</w:t>
            </w:r>
          </w:p>
        </w:tc>
      </w:tr>
      <w:tr w:rsidR="0097533B" w:rsidRPr="00FD51C2" w:rsidTr="0097533B">
        <w:trPr>
          <w:trHeight w:val="373"/>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9. Организация мероприятий по обеспечению гарантий погребения</w:t>
            </w:r>
          </w:p>
        </w:tc>
      </w:tr>
      <w:tr w:rsidR="0097533B" w:rsidRPr="00FD51C2" w:rsidTr="0097533B">
        <w:trPr>
          <w:trHeight w:val="325"/>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А. Строительство объектов городского хозяйства на 2016-2024 годы</w:t>
            </w:r>
          </w:p>
        </w:tc>
      </w:tr>
      <w:tr w:rsidR="0097533B" w:rsidRPr="00FD51C2" w:rsidTr="0097533B">
        <w:trPr>
          <w:trHeight w:val="1061"/>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97533B" w:rsidRPr="00FD51C2" w:rsidTr="0097533B">
        <w:trPr>
          <w:trHeight w:val="51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В. Формирование современной городской среды в Сосновоборском городском округе</w:t>
            </w:r>
          </w:p>
        </w:tc>
      </w:tr>
      <w:tr w:rsidR="0097533B" w:rsidRPr="00FD51C2" w:rsidTr="0097533B">
        <w:trPr>
          <w:trHeight w:val="300"/>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lastRenderedPageBreak/>
              <w:t xml:space="preserve">Проекты, реализуемые в рамках муниципальной программы </w:t>
            </w:r>
            <w:r w:rsidRPr="0097533B">
              <w:rPr>
                <w:color w:val="000000"/>
              </w:rPr>
              <w:br/>
            </w:r>
            <w:r w:rsidRPr="0097533B">
              <w:rPr>
                <w:b/>
                <w:bCs/>
                <w:color w:val="000000"/>
              </w:rPr>
              <w:t>(в 2023 году)</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Федеральный проект "Жилье и городская среда".</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Федеральный (региональный) проект "Региональная и местная дорожная сеть".</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Федеральный (региональный) проект "Комплексная система обращения с твердыми коммунальными отходами".</w:t>
            </w:r>
          </w:p>
        </w:tc>
      </w:tr>
      <w:tr w:rsidR="0097533B" w:rsidRPr="00FD51C2" w:rsidTr="0097533B">
        <w:trPr>
          <w:trHeight w:val="12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Федеральный (региональный) проект "Благоустройство сельских территорий"</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Федеральный (региональный) проект "Социальная активность".</w:t>
            </w:r>
          </w:p>
        </w:tc>
      </w:tr>
      <w:tr w:rsidR="0097533B" w:rsidRPr="00FD51C2" w:rsidTr="0097533B">
        <w:trPr>
          <w:trHeight w:val="9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8. Инициативный проект "Я планирую бюджет".</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9. Проект "Развитие градостроительной деятельности Сосновоборского городского округа".</w:t>
            </w:r>
          </w:p>
        </w:tc>
      </w:tr>
      <w:tr w:rsidR="0097533B" w:rsidRPr="00FD51C2" w:rsidTr="0097533B">
        <w:trPr>
          <w:trHeight w:val="9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10.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11. Проект "Обеспечение устойчивого функционирования и развития коммунальной и инженерной инфраструктуры".</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12. Проект "Организация мероприятий по охране окружающей среды".</w:t>
            </w:r>
          </w:p>
        </w:tc>
      </w:tr>
      <w:tr w:rsidR="0097533B" w:rsidRPr="00FD51C2" w:rsidTr="0097533B">
        <w:trPr>
          <w:trHeight w:val="600"/>
        </w:trPr>
        <w:tc>
          <w:tcPr>
            <w:tcW w:w="3760"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13. Проект "Строительство объектов городской инфраструктуры".</w:t>
            </w:r>
          </w:p>
        </w:tc>
      </w:tr>
      <w:tr w:rsidR="0097533B" w:rsidRPr="00FD51C2" w:rsidTr="0097533B">
        <w:trPr>
          <w:trHeight w:val="300"/>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Проекты, реализуемые в рамках муниципальной программы </w:t>
            </w:r>
            <w:r w:rsidRPr="0097533B">
              <w:rPr>
                <w:color w:val="000000"/>
              </w:rPr>
              <w:br/>
            </w:r>
            <w:r w:rsidRPr="0097533B">
              <w:rPr>
                <w:b/>
                <w:bCs/>
                <w:color w:val="000000"/>
              </w:rPr>
              <w:t>(период с 2024 по 2030 годы)</w:t>
            </w: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Региональные проекты</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Региональный проект "Формирование комфортной городской среды"</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Отраслевые проекты</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Отраслевой проект "Развитие и приведение в нормативное состояние автомобильных дорог общего пользования"</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Отраслевой проект "Эффективное обращение с отходами производства и потребления на территории Ленинградской области"</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Отраслевой проект "Благоустройство сельских территорий"</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Отраслевой проект "Улучшение жилищных условий и обеспечение жильем отдельных категорий граждан"</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Отраслевой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Муниципальные проекты</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Инициативный проект "Я планирую бюджет"</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Проект "Развитие градостроительной деятельности Сосновоборского городского округа"</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Проект "Обеспечение устойчивого функционирования и развития коммунальной и инженерной инфраструктуры"</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Проект "Организация мероприятий по охране окружающей среды"</w:t>
            </w:r>
          </w:p>
        </w:tc>
      </w:tr>
      <w:tr w:rsidR="0097533B" w:rsidRPr="00FD51C2" w:rsidTr="0097533B">
        <w:trPr>
          <w:trHeight w:val="6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Проект "Строительство объектов городской инфраструктуры"</w:t>
            </w:r>
          </w:p>
        </w:tc>
      </w:tr>
      <w:tr w:rsidR="0097533B" w:rsidRPr="00FD51C2" w:rsidTr="0097533B">
        <w:trPr>
          <w:trHeight w:val="9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510"/>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Комплексы процессных мероприятий </w:t>
            </w:r>
            <w:r w:rsidRPr="0097533B">
              <w:rPr>
                <w:color w:val="000000"/>
              </w:rPr>
              <w:br/>
            </w:r>
            <w:r w:rsidRPr="0097533B">
              <w:rPr>
                <w:b/>
                <w:bCs/>
                <w:color w:val="000000"/>
              </w:rPr>
              <w:t>(период с 2023 по 2030 годы)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Обеспечение санитарного содержания  территорий общего пользования.</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Ремонт улично-дорожной сети.</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Обеспечение безопасности дорожного движения.</w:t>
            </w:r>
          </w:p>
        </w:tc>
      </w:tr>
      <w:tr w:rsidR="0097533B" w:rsidRPr="00FD51C2" w:rsidTr="0097533B">
        <w:trPr>
          <w:trHeight w:val="6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Содержание и ремонт (строительство) объектов  благоустройства.</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Обращение с отходами.</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Содержание системы дренажно-ливневой канализации.</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 Капитальный ремонт системы дренажно-ливневой канализации.</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8. Содержание и уход за зелеными насаждениями.</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9. Выполнение кадастровых работ. Постановка на государственный учет земельных участков.</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10. Обеспечение деятельности МКУ "ЦИОГД".</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11. Проведение комплексных кадастровых работ (софинансирование).</w:t>
            </w:r>
          </w:p>
        </w:tc>
      </w:tr>
      <w:tr w:rsidR="0097533B" w:rsidRPr="00FD51C2" w:rsidTr="0097533B">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12. Субсидии на частичное возмещение затрат по вывозу смесей механической и биологической очистки хозяйственно-бытовых и смешанных вод.</w:t>
            </w:r>
          </w:p>
        </w:tc>
      </w:tr>
      <w:tr w:rsidR="0097533B" w:rsidRPr="00FD51C2" w:rsidTr="0097533B">
        <w:trPr>
          <w:trHeight w:val="103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14. Доставка питьевой воды в бывшие деревни.</w:t>
            </w:r>
          </w:p>
        </w:tc>
      </w:tr>
      <w:tr w:rsidR="0097533B" w:rsidRPr="00FD51C2" w:rsidTr="0097533B">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97533B" w:rsidRPr="00FD51C2" w:rsidTr="0097533B">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16. Субсидия на частичное возмещение затрат на техническое обслуживание и текущий ремонт распределительных газопроводов.</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17. Проведение обучения правовой грамотности населения в сфере жилищно-коммунального хозяйства.       </w:t>
            </w:r>
          </w:p>
        </w:tc>
      </w:tr>
      <w:tr w:rsidR="0097533B" w:rsidRPr="00FD51C2" w:rsidTr="0097533B">
        <w:trPr>
          <w:trHeight w:val="78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18. 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19. Организация санитарно-оздоровительных мероприятий зеленых насаждений.</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20. Расходы на обеспечение деятельности МКУ "Специализированная служба".</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21. Субсидии на частичное возмещение недополученных доходов от предоставления льготных проездных билетов.</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22. Осуществление мероприятий по перевозке пассажиров транспортом общего пользования.</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23. Оказание информационных услуг</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24. Мероприятия по уборке общественных кладбищ и мемориалов.</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25. Мероприятия по охране общественных кладбищ.  </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26. Доставка тел умерших из внебольничных мест.</w:t>
            </w:r>
          </w:p>
        </w:tc>
      </w:tr>
      <w:tr w:rsidR="0097533B" w:rsidRPr="00FD51C2" w:rsidTr="0097533B">
        <w:trPr>
          <w:trHeight w:val="51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27. Замена приборов учета тепловой энергии в бюджетных учреждениях.</w:t>
            </w:r>
          </w:p>
        </w:tc>
      </w:tr>
      <w:tr w:rsidR="0097533B" w:rsidRPr="00FD51C2" w:rsidTr="0097533B">
        <w:trPr>
          <w:trHeight w:val="1039"/>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28.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97533B" w:rsidRPr="00FD51C2" w:rsidTr="0097533B">
        <w:trPr>
          <w:trHeight w:val="30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29. Содержание бесхозяйных объектов.</w:t>
            </w:r>
          </w:p>
        </w:tc>
      </w:tr>
      <w:tr w:rsidR="0097533B" w:rsidRPr="00FD51C2" w:rsidTr="0097533B">
        <w:trPr>
          <w:trHeight w:val="1560"/>
        </w:trPr>
        <w:tc>
          <w:tcPr>
            <w:tcW w:w="376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30. 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97533B" w:rsidRPr="00FD51C2" w:rsidTr="0097533B">
        <w:trPr>
          <w:trHeight w:val="600"/>
        </w:trPr>
        <w:tc>
          <w:tcPr>
            <w:tcW w:w="3760"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31. Капитальный ремонт жилых домов отдельных категорий граждан, установленных областным законом</w:t>
            </w:r>
          </w:p>
        </w:tc>
      </w:tr>
      <w:tr w:rsidR="0097533B" w:rsidRPr="00FD51C2" w:rsidTr="0097533B">
        <w:trPr>
          <w:trHeight w:val="900"/>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Комплекс проектных мероприятий</w:t>
            </w:r>
            <w:r w:rsidRPr="0097533B">
              <w:rPr>
                <w:color w:val="000000"/>
              </w:rPr>
              <w:br/>
            </w:r>
            <w:r w:rsidRPr="0097533B">
              <w:rPr>
                <w:b/>
                <w:bCs/>
                <w:color w:val="000000"/>
              </w:rPr>
              <w:t>(2023 год)</w:t>
            </w: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97533B" w:rsidRPr="00FD51C2" w:rsidTr="0097533B">
        <w:trPr>
          <w:trHeight w:val="1395"/>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Комплекс проектных мероприятий, направленных на проектирование, строительство (реконструкцию) автомобильных дорог</w:t>
            </w:r>
          </w:p>
        </w:tc>
      </w:tr>
      <w:tr w:rsidR="0097533B" w:rsidRPr="00FD51C2" w:rsidTr="0097533B">
        <w:trPr>
          <w:trHeight w:val="105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97533B" w:rsidRPr="00FD51C2" w:rsidTr="0097533B">
        <w:trPr>
          <w:trHeight w:val="1305"/>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97533B" w:rsidRPr="00FD51C2" w:rsidTr="0097533B">
        <w:trPr>
          <w:trHeight w:val="6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Комплекс проектных мероприятий, направленных на строительство мест (площадок) для накопления ТКО.</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97533B" w:rsidRPr="00FD51C2" w:rsidTr="0097533B">
        <w:trPr>
          <w:trHeight w:val="2025"/>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10. Комплекс проектных мероприятий, направленных на реализацию инициативных проектов в рамках областного закона № 3-оз.</w:t>
            </w:r>
          </w:p>
        </w:tc>
      </w:tr>
      <w:tr w:rsidR="0097533B" w:rsidRPr="00FD51C2" w:rsidTr="0097533B">
        <w:trPr>
          <w:trHeight w:val="1245"/>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97533B" w:rsidRPr="00FD51C2" w:rsidTr="0097533B">
        <w:trPr>
          <w:trHeight w:val="6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12. Комплекс проектных мероприятий, направленных на реализацию инициативных проектов "Я планирую бюджет".</w:t>
            </w:r>
          </w:p>
        </w:tc>
      </w:tr>
      <w:tr w:rsidR="0097533B" w:rsidRPr="00FD51C2" w:rsidTr="0097533B">
        <w:trPr>
          <w:trHeight w:val="3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 xml:space="preserve">13. Выполнение проектно- изыскательских работ.  </w:t>
            </w:r>
          </w:p>
        </w:tc>
      </w:tr>
      <w:tr w:rsidR="0097533B" w:rsidRPr="00FD51C2" w:rsidTr="0097533B">
        <w:trPr>
          <w:trHeight w:val="3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14. Капитальный ремонт сетей коммунального хозяйства.</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97533B" w:rsidRPr="00FD51C2" w:rsidTr="0097533B">
        <w:trPr>
          <w:trHeight w:val="6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16. Комплекс проектных мероприятий по охране и защите зон зеленых насаждений (строительство).</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17. Комплекс проектных мероприятий, направленных на достижение целей строительства объектов коммунального хозяйства.</w:t>
            </w:r>
          </w:p>
        </w:tc>
      </w:tr>
      <w:tr w:rsidR="0097533B" w:rsidRPr="00FD51C2" w:rsidTr="0097533B">
        <w:trPr>
          <w:trHeight w:val="6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18. Комплекс проектных мероприятий, направленных на достижение целей строительства объектов благоустройства.</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19. Комплекс проектных мероприятий, направленных на достижение целей строительства объектов дорожного хозяйства.</w:t>
            </w:r>
          </w:p>
        </w:tc>
      </w:tr>
      <w:tr w:rsidR="0097533B" w:rsidRPr="00FD51C2" w:rsidTr="0097533B">
        <w:trPr>
          <w:trHeight w:val="900"/>
        </w:trPr>
        <w:tc>
          <w:tcPr>
            <w:tcW w:w="3760" w:type="dxa"/>
            <w:vMerge/>
            <w:tcBorders>
              <w:top w:val="single" w:sz="4" w:space="0" w:color="000000"/>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20. Комплекс проектных мероприятий направленных на достижение целей строительства объектов городского хозяйства.</w:t>
            </w:r>
          </w:p>
        </w:tc>
      </w:tr>
      <w:tr w:rsidR="0097533B" w:rsidRPr="00FD51C2" w:rsidTr="0097533B">
        <w:trPr>
          <w:trHeight w:val="1039"/>
        </w:trPr>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Комплексы проектных мероприятий</w:t>
            </w:r>
            <w:r w:rsidRPr="0097533B">
              <w:rPr>
                <w:color w:val="000000"/>
              </w:rPr>
              <w:br/>
            </w:r>
            <w:r w:rsidRPr="0097533B">
              <w:rPr>
                <w:b/>
                <w:bCs/>
                <w:color w:val="000000"/>
              </w:rPr>
              <w:t>(период с 2024 по 2030 годы)</w:t>
            </w: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7533B" w:rsidRPr="00FD51C2" w:rsidTr="0097533B">
        <w:trPr>
          <w:trHeight w:val="51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 Реализация программ формирования современной городской среды</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3. Субсидии на строительство (реконструкцию), включая проектирование автомобильных дорог общего пользования местного значения</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4.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97533B" w:rsidRPr="00FD51C2" w:rsidTr="0097533B">
        <w:trPr>
          <w:trHeight w:val="105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5.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97533B" w:rsidRPr="00FD51C2" w:rsidTr="0097533B">
        <w:trPr>
          <w:trHeight w:val="51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6. Субсидии на мероприятия по созданию мест (площадок) накопления твердых коммунальных отходов</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7.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8. Субсидии на капитальное строительство (реконструкцию) объектов теплоэнергетики, включая проектно-изыскательские работы</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9. Субсидии на реализацию мероприятий по обеспечению устойчивого функционирования объектов теплоснабжения на территории Ленинградской области</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10. Строительство объектов благоустройства (в рамках ЯПБ)</w:t>
            </w:r>
          </w:p>
        </w:tc>
      </w:tr>
      <w:tr w:rsidR="0097533B" w:rsidRPr="00FD51C2" w:rsidTr="0097533B">
        <w:trPr>
          <w:trHeight w:val="51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11. Содержание и ремонт объектов благоустройства (в рамках ЯПБ)</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12. Выполнение проектно-изыскательских работ</w:t>
            </w:r>
          </w:p>
        </w:tc>
      </w:tr>
      <w:tr w:rsidR="0097533B" w:rsidRPr="00FD51C2" w:rsidTr="0097533B">
        <w:trPr>
          <w:trHeight w:val="78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14. Охрана и защита зон зеленых насаждений</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15. Строительство объектов коммунального хозяйства</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16. Строительство объектов благоустройства</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17. Строительство объектов городского хозяйства</w:t>
            </w:r>
          </w:p>
        </w:tc>
      </w:tr>
      <w:tr w:rsidR="0097533B" w:rsidRPr="00FD51C2" w:rsidTr="0097533B">
        <w:trPr>
          <w:trHeight w:val="51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18. Строительство и реконструкция сетей уличного освещения</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19. Строительство объектов дорожного хозяйства</w:t>
            </w:r>
          </w:p>
        </w:tc>
      </w:tr>
      <w:tr w:rsidR="0097533B" w:rsidRPr="00FD51C2" w:rsidTr="0097533B">
        <w:trPr>
          <w:trHeight w:val="252"/>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6168"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20. Капитальный ремонт сетей коммунального хозяйства</w:t>
            </w:r>
          </w:p>
        </w:tc>
      </w:tr>
      <w:tr w:rsidR="0097533B" w:rsidRPr="00FD51C2" w:rsidTr="0097533B">
        <w:trPr>
          <w:trHeight w:val="72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Финансовое обеспечение муниципальной программы, в т.ч. по годам реализации</w:t>
            </w:r>
          </w:p>
        </w:tc>
        <w:tc>
          <w:tcPr>
            <w:tcW w:w="6168" w:type="dxa"/>
            <w:gridSpan w:val="2"/>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Общий объем ресурсного обеспечения реализации муниципальной программы составляет</w:t>
            </w:r>
            <w:r w:rsidRPr="0097533B">
              <w:rPr>
                <w:b/>
                <w:bCs/>
                <w:color w:val="000000"/>
              </w:rPr>
              <w:t xml:space="preserve"> 10 256 692,28857 </w:t>
            </w:r>
            <w:r w:rsidRPr="0097533B">
              <w:rPr>
                <w:color w:val="000000"/>
              </w:rPr>
              <w:t>тыс. руб., в т.ч.:</w:t>
            </w:r>
          </w:p>
        </w:tc>
      </w:tr>
      <w:tr w:rsidR="0097533B" w:rsidRPr="00FD51C2" w:rsidTr="0097533B">
        <w:trPr>
          <w:trHeight w:val="345"/>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18"/>
                <w:szCs w:val="18"/>
              </w:rPr>
            </w:pPr>
            <w:r w:rsidRPr="0097533B">
              <w:rPr>
                <w:color w:val="000000"/>
                <w:sz w:val="18"/>
                <w:szCs w:val="18"/>
              </w:rPr>
              <w:t>Год</w:t>
            </w:r>
          </w:p>
        </w:tc>
        <w:tc>
          <w:tcPr>
            <w:tcW w:w="3988"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18"/>
                <w:szCs w:val="18"/>
              </w:rPr>
            </w:pPr>
            <w:r w:rsidRPr="0097533B">
              <w:rPr>
                <w:color w:val="000000"/>
                <w:sz w:val="18"/>
                <w:szCs w:val="18"/>
              </w:rPr>
              <w:t>ВСЕГО</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2014-2021</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4 186 738,20195</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2022</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1 014 588,72657</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2023</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857 483,80678</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2024</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1 285 662,85722</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2025</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592 782,07714</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2026</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523 935,46407</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2027</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448 453,56121</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2028</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448 909,10121</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2029</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445 087,52121</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2030</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453 050,97121</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ИТОГО</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b/>
                <w:bCs/>
                <w:color w:val="000000"/>
                <w:sz w:val="18"/>
                <w:szCs w:val="18"/>
              </w:rPr>
            </w:pPr>
            <w:r w:rsidRPr="0097533B">
              <w:rPr>
                <w:b/>
                <w:bCs/>
                <w:color w:val="000000"/>
                <w:sz w:val="18"/>
                <w:szCs w:val="18"/>
              </w:rPr>
              <w:t>10 256 692,28857</w:t>
            </w:r>
          </w:p>
        </w:tc>
      </w:tr>
      <w:tr w:rsidR="0097533B" w:rsidRPr="00FD51C2" w:rsidTr="0097533B">
        <w:trPr>
          <w:trHeight w:val="300"/>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rPr>
                <w:color w:val="000000"/>
              </w:rPr>
            </w:pPr>
            <w:r w:rsidRPr="0097533B">
              <w:rPr>
                <w:color w:val="000000"/>
              </w:rPr>
              <w:t>Размер налоговых расходов, направленных на достижение цели подпрограммы, в т.ч. по годам реализации</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2023</w:t>
            </w:r>
          </w:p>
        </w:tc>
        <w:tc>
          <w:tcPr>
            <w:tcW w:w="3988" w:type="dxa"/>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921,00000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2024</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2025</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2026</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2027</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2028</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2029</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2030</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color w:val="000000"/>
                <w:sz w:val="18"/>
                <w:szCs w:val="18"/>
              </w:rPr>
            </w:pPr>
            <w:r w:rsidRPr="0097533B">
              <w:rPr>
                <w:color w:val="000000"/>
                <w:sz w:val="18"/>
                <w:szCs w:val="18"/>
              </w:rPr>
              <w:t>637,00000</w:t>
            </w:r>
          </w:p>
        </w:tc>
      </w:tr>
      <w:tr w:rsidR="0097533B" w:rsidRPr="00FD51C2" w:rsidTr="0097533B">
        <w:trPr>
          <w:trHeight w:val="300"/>
        </w:trPr>
        <w:tc>
          <w:tcPr>
            <w:tcW w:w="3760"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sz w:val="18"/>
                <w:szCs w:val="18"/>
              </w:rPr>
            </w:pPr>
            <w:r w:rsidRPr="0097533B">
              <w:rPr>
                <w:color w:val="000000"/>
                <w:sz w:val="18"/>
                <w:szCs w:val="18"/>
              </w:rPr>
              <w:t>ИТОГО</w:t>
            </w:r>
          </w:p>
        </w:tc>
        <w:tc>
          <w:tcPr>
            <w:tcW w:w="398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right"/>
              <w:rPr>
                <w:b/>
                <w:bCs/>
                <w:color w:val="000000"/>
                <w:sz w:val="18"/>
                <w:szCs w:val="18"/>
              </w:rPr>
            </w:pPr>
            <w:r w:rsidRPr="0097533B">
              <w:rPr>
                <w:b/>
                <w:bCs/>
                <w:color w:val="000000"/>
                <w:sz w:val="18"/>
                <w:szCs w:val="18"/>
              </w:rPr>
              <w:t>5 380,00000</w:t>
            </w:r>
          </w:p>
        </w:tc>
      </w:tr>
    </w:tbl>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97533B" w:rsidRPr="0097533B" w:rsidRDefault="0097533B" w:rsidP="0097533B">
      <w:pPr>
        <w:autoSpaceDE w:val="0"/>
        <w:autoSpaceDN w:val="0"/>
        <w:adjustRightInd w:val="0"/>
        <w:ind w:firstLine="540"/>
        <w:jc w:val="both"/>
        <w:rPr>
          <w:bCs/>
          <w:color w:val="000000"/>
          <w:sz w:val="24"/>
          <w:szCs w:val="24"/>
        </w:rPr>
      </w:pP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80 км</w:t>
      </w:r>
      <w:r w:rsidRPr="0097533B">
        <w:rPr>
          <w:bCs/>
          <w:color w:val="000000"/>
          <w:sz w:val="24"/>
          <w:szCs w:val="24"/>
          <w:vertAlign w:val="superscript"/>
        </w:rPr>
        <w:t>2</w:t>
      </w:r>
      <w:r w:rsidRPr="0097533B">
        <w:rPr>
          <w:bCs/>
          <w:color w:val="000000"/>
          <w:sz w:val="24"/>
          <w:szCs w:val="24"/>
        </w:rPr>
        <w:t>, по состоянию на 2021 год проживает 63,4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97533B" w:rsidRPr="0097533B" w:rsidRDefault="0097533B" w:rsidP="0097533B">
      <w:pPr>
        <w:pStyle w:val="Default"/>
        <w:ind w:left="720"/>
        <w:rPr>
          <w:sz w:val="23"/>
          <w:szCs w:val="23"/>
        </w:rPr>
      </w:pPr>
    </w:p>
    <w:p w:rsidR="0097533B" w:rsidRPr="0097533B" w:rsidRDefault="0097533B" w:rsidP="0097533B">
      <w:pPr>
        <w:pStyle w:val="Default"/>
      </w:pPr>
      <w:r w:rsidRPr="0097533B">
        <w:rPr>
          <w:b/>
          <w:bCs/>
        </w:rPr>
        <w:t xml:space="preserve">Развитие сферы ЖКХ </w:t>
      </w:r>
    </w:p>
    <w:p w:rsidR="0097533B" w:rsidRPr="0097533B" w:rsidRDefault="0097533B" w:rsidP="0097533B">
      <w:pPr>
        <w:pStyle w:val="Default"/>
        <w:ind w:left="720"/>
        <w:jc w:val="both"/>
      </w:pPr>
      <w:r w:rsidRPr="0097533B">
        <w:t xml:space="preserve">В рамках данного приоритетного направления решаются следующие задачи: </w:t>
      </w:r>
    </w:p>
    <w:p w:rsidR="0097533B" w:rsidRPr="0097533B" w:rsidRDefault="0097533B" w:rsidP="0097533B">
      <w:pPr>
        <w:pStyle w:val="Default"/>
        <w:jc w:val="both"/>
        <w:rPr>
          <w:bCs/>
          <w:i/>
          <w:u w:val="single"/>
        </w:rPr>
      </w:pPr>
    </w:p>
    <w:p w:rsidR="0097533B" w:rsidRPr="0097533B" w:rsidRDefault="0097533B" w:rsidP="0097533B">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97533B" w:rsidRPr="0097533B" w:rsidRDefault="0097533B" w:rsidP="0097533B">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97533B" w:rsidRPr="0097533B" w:rsidRDefault="0097533B" w:rsidP="0097533B">
      <w:pPr>
        <w:pStyle w:val="Default"/>
        <w:ind w:firstLine="709"/>
        <w:jc w:val="both"/>
      </w:pPr>
      <w:r w:rsidRPr="0097533B">
        <w:t xml:space="preserve">Для решения накопившихся проблем планомерно принимаются следующие меры: </w:t>
      </w:r>
    </w:p>
    <w:p w:rsidR="0097533B" w:rsidRPr="0097533B" w:rsidRDefault="0097533B" w:rsidP="0097533B">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97533B" w:rsidRPr="0097533B" w:rsidRDefault="0097533B" w:rsidP="0097533B">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97533B" w:rsidRPr="0097533B" w:rsidRDefault="0097533B" w:rsidP="0097533B">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97533B" w:rsidRPr="0097533B" w:rsidRDefault="0097533B" w:rsidP="0097533B">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97533B" w:rsidRPr="0097533B" w:rsidRDefault="0097533B" w:rsidP="0097533B">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97533B" w:rsidRPr="0097533B" w:rsidRDefault="0097533B" w:rsidP="0097533B">
      <w:pPr>
        <w:pStyle w:val="Default"/>
        <w:ind w:left="360"/>
        <w:rPr>
          <w:bCs/>
          <w:i/>
        </w:rPr>
      </w:pPr>
    </w:p>
    <w:p w:rsidR="0097533B" w:rsidRPr="0097533B" w:rsidRDefault="0097533B" w:rsidP="0097533B">
      <w:pPr>
        <w:pStyle w:val="Default"/>
        <w:ind w:left="360"/>
        <w:rPr>
          <w:bCs/>
          <w:i/>
          <w:u w:val="single"/>
        </w:rPr>
      </w:pPr>
      <w:r w:rsidRPr="0097533B">
        <w:rPr>
          <w:bCs/>
          <w:i/>
          <w:u w:val="single"/>
        </w:rPr>
        <w:t>2) Улучшение состояния и развитие транспортной инфраструктуры.</w:t>
      </w:r>
    </w:p>
    <w:p w:rsidR="0097533B" w:rsidRPr="0097533B" w:rsidRDefault="0097533B" w:rsidP="0097533B">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97533B" w:rsidRPr="0097533B" w:rsidRDefault="0097533B" w:rsidP="0097533B">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97533B" w:rsidRPr="0097533B" w:rsidRDefault="0097533B" w:rsidP="0097533B">
      <w:pPr>
        <w:pStyle w:val="Default"/>
        <w:numPr>
          <w:ilvl w:val="0"/>
          <w:numId w:val="6"/>
        </w:numPr>
        <w:ind w:left="0" w:firstLine="360"/>
        <w:jc w:val="both"/>
      </w:pPr>
      <w:r w:rsidRPr="0097533B">
        <w:t xml:space="preserve">строительство парковок для личного транспорта; </w:t>
      </w:r>
    </w:p>
    <w:p w:rsidR="0097533B" w:rsidRPr="0097533B" w:rsidRDefault="0097533B" w:rsidP="0097533B">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97533B" w:rsidRPr="0097533B" w:rsidRDefault="0097533B" w:rsidP="0097533B">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97533B" w:rsidRPr="0097533B" w:rsidRDefault="0097533B" w:rsidP="0097533B">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97533B" w:rsidRPr="0097533B" w:rsidRDefault="0097533B" w:rsidP="0097533B">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97533B" w:rsidRPr="0097533B" w:rsidRDefault="0097533B" w:rsidP="0097533B">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pStyle w:val="Default"/>
      </w:pPr>
      <w:r w:rsidRPr="0097533B">
        <w:rPr>
          <w:b/>
          <w:bCs/>
        </w:rPr>
        <w:t xml:space="preserve">Создание комфортной городской среды </w:t>
      </w:r>
    </w:p>
    <w:p w:rsidR="0097533B" w:rsidRPr="0097533B" w:rsidRDefault="0097533B" w:rsidP="0097533B">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97533B" w:rsidRPr="0097533B" w:rsidRDefault="0097533B" w:rsidP="0097533B">
      <w:pPr>
        <w:pStyle w:val="Default"/>
        <w:ind w:firstLine="709"/>
        <w:jc w:val="both"/>
      </w:pPr>
      <w:r w:rsidRPr="0097533B">
        <w:t>В рамках данного приоритетного направления решаются следующие задачи:</w:t>
      </w:r>
    </w:p>
    <w:p w:rsidR="0097533B" w:rsidRPr="0097533B" w:rsidRDefault="0097533B" w:rsidP="0097533B">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97533B" w:rsidRPr="0097533B" w:rsidRDefault="0097533B" w:rsidP="0097533B">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97533B" w:rsidRPr="0097533B" w:rsidRDefault="0097533B" w:rsidP="0097533B">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97533B" w:rsidRPr="0097533B" w:rsidRDefault="0097533B" w:rsidP="0097533B">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97533B" w:rsidRPr="0097533B" w:rsidRDefault="0097533B" w:rsidP="0097533B">
      <w:pPr>
        <w:pStyle w:val="a9"/>
        <w:ind w:left="0"/>
        <w:jc w:val="both"/>
        <w:rPr>
          <w:b/>
          <w:color w:val="000000"/>
          <w:sz w:val="24"/>
          <w:szCs w:val="24"/>
          <w:u w:val="single"/>
        </w:rPr>
      </w:pPr>
      <w:r w:rsidRPr="0097533B">
        <w:rPr>
          <w:b/>
          <w:color w:val="000000"/>
          <w:sz w:val="24"/>
          <w:szCs w:val="24"/>
          <w:u w:val="single"/>
        </w:rPr>
        <w:t>2023 год</w:t>
      </w:r>
    </w:p>
    <w:p w:rsidR="0097533B" w:rsidRPr="0097533B" w:rsidRDefault="0097533B" w:rsidP="0097533B">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rPr>
          <w:b/>
          <w:u w:val="single"/>
        </w:rPr>
      </w:pPr>
    </w:p>
    <w:p w:rsidR="0097533B" w:rsidRPr="0097533B" w:rsidRDefault="0097533B" w:rsidP="0097533B">
      <w:pPr>
        <w:pStyle w:val="Default"/>
        <w:jc w:val="both"/>
        <w:rPr>
          <w:b/>
          <w:u w:val="single"/>
        </w:rPr>
      </w:pPr>
      <w:r w:rsidRPr="0097533B">
        <w:rPr>
          <w:b/>
          <w:u w:val="single"/>
        </w:rPr>
        <w:t>2024 год</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97533B" w:rsidRPr="0097533B" w:rsidRDefault="0097533B" w:rsidP="0097533B">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97533B" w:rsidRPr="0097533B" w:rsidRDefault="0097533B" w:rsidP="0097533B">
      <w:pPr>
        <w:pStyle w:val="Default"/>
        <w:jc w:val="both"/>
        <w:rPr>
          <w:rStyle w:val="ab"/>
          <w:u w:val="single"/>
        </w:rPr>
      </w:pPr>
    </w:p>
    <w:p w:rsidR="0097533B" w:rsidRPr="0097533B" w:rsidRDefault="0097533B" w:rsidP="0097533B">
      <w:pPr>
        <w:pStyle w:val="Default"/>
        <w:jc w:val="both"/>
        <w:rPr>
          <w:rStyle w:val="ab"/>
          <w:b w:val="0"/>
          <w:bCs w:val="0"/>
          <w:u w:val="single"/>
        </w:rPr>
      </w:pPr>
      <w:r w:rsidRPr="0097533B">
        <w:rPr>
          <w:rStyle w:val="ab"/>
          <w:u w:val="single"/>
        </w:rPr>
        <w:t>2025 год</w:t>
      </w:r>
    </w:p>
    <w:p w:rsidR="0097533B" w:rsidRPr="0097533B" w:rsidRDefault="0097533B" w:rsidP="0097533B">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97533B" w:rsidRPr="0097533B" w:rsidRDefault="0097533B" w:rsidP="0097533B">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pPr>
    </w:p>
    <w:p w:rsidR="0097533B" w:rsidRPr="0097533B" w:rsidRDefault="0097533B" w:rsidP="0097533B">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97533B" w:rsidRPr="0097533B" w:rsidRDefault="0097533B" w:rsidP="0097533B">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97533B" w:rsidRPr="0097533B" w:rsidRDefault="0097533B" w:rsidP="0097533B">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97533B" w:rsidRPr="0097533B" w:rsidRDefault="0097533B" w:rsidP="0097533B">
      <w:pPr>
        <w:rPr>
          <w:color w:val="000000"/>
        </w:rPr>
      </w:pPr>
    </w:p>
    <w:p w:rsidR="0097533B" w:rsidRPr="0097533B" w:rsidRDefault="0097533B" w:rsidP="0097533B">
      <w:pPr>
        <w:jc w:val="center"/>
        <w:rPr>
          <w:b/>
          <w:color w:val="000000"/>
          <w:sz w:val="24"/>
          <w:szCs w:val="24"/>
        </w:rPr>
      </w:pPr>
      <w:r w:rsidRPr="0097533B">
        <w:rPr>
          <w:b/>
          <w:color w:val="000000"/>
          <w:sz w:val="24"/>
          <w:szCs w:val="24"/>
        </w:rPr>
        <w:t>2. Основная цель и задачи муниципальной программы.</w:t>
      </w:r>
    </w:p>
    <w:p w:rsidR="0097533B" w:rsidRPr="0097533B" w:rsidRDefault="0097533B" w:rsidP="0097533B">
      <w:pPr>
        <w:jc w:val="center"/>
        <w:rPr>
          <w:b/>
          <w:color w:val="000000"/>
          <w:sz w:val="24"/>
          <w:szCs w:val="24"/>
        </w:rPr>
      </w:pPr>
    </w:p>
    <w:p w:rsidR="0097533B" w:rsidRPr="0097533B" w:rsidRDefault="0097533B" w:rsidP="0097533B">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97533B" w:rsidRPr="0097533B" w:rsidRDefault="0097533B" w:rsidP="0097533B">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97533B" w:rsidRPr="0097533B" w:rsidRDefault="0097533B" w:rsidP="0097533B">
      <w:pPr>
        <w:jc w:val="both"/>
        <w:rPr>
          <w:rFonts w:eastAsia="Calibri"/>
          <w:color w:val="000000"/>
          <w:sz w:val="24"/>
          <w:szCs w:val="24"/>
          <w:lang w:eastAsia="en-US"/>
        </w:rPr>
      </w:pPr>
    </w:p>
    <w:p w:rsidR="0097533B" w:rsidRPr="0097533B" w:rsidRDefault="0097533B" w:rsidP="0097533B">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97533B" w:rsidRPr="0097533B" w:rsidRDefault="0097533B" w:rsidP="0097533B">
      <w:pPr>
        <w:jc w:val="center"/>
        <w:rPr>
          <w:rFonts w:eastAsia="Calibri"/>
          <w:b/>
          <w:color w:val="000000"/>
          <w:sz w:val="24"/>
          <w:szCs w:val="24"/>
          <w:lang w:eastAsia="en-US"/>
        </w:rPr>
      </w:pPr>
    </w:p>
    <w:p w:rsidR="0097533B" w:rsidRPr="0097533B" w:rsidRDefault="0097533B" w:rsidP="0097533B">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lastRenderedPageBreak/>
        <w:t>Развитие градостроительной деятельности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97533B" w:rsidRPr="0097533B" w:rsidRDefault="0097533B" w:rsidP="0097533B">
      <w:pPr>
        <w:jc w:val="center"/>
        <w:rPr>
          <w:b/>
          <w:color w:val="000000"/>
        </w:rPr>
      </w:pPr>
    </w:p>
    <w:p w:rsidR="0097533B" w:rsidRPr="0097533B" w:rsidRDefault="0097533B" w:rsidP="0097533B">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97533B" w:rsidRPr="0097533B" w:rsidRDefault="0097533B" w:rsidP="0097533B">
      <w:pPr>
        <w:ind w:firstLine="709"/>
        <w:jc w:val="both"/>
        <w:rPr>
          <w:color w:val="000000"/>
          <w:sz w:val="24"/>
          <w:szCs w:val="24"/>
        </w:rPr>
      </w:pPr>
    </w:p>
    <w:p w:rsidR="0097533B" w:rsidRPr="0097533B" w:rsidRDefault="0097533B" w:rsidP="0097533B">
      <w:pPr>
        <w:jc w:val="center"/>
        <w:rPr>
          <w:b/>
          <w:color w:val="000000"/>
          <w:sz w:val="24"/>
          <w:szCs w:val="24"/>
        </w:rPr>
      </w:pPr>
      <w:r w:rsidRPr="0097533B">
        <w:rPr>
          <w:b/>
          <w:color w:val="000000"/>
          <w:sz w:val="24"/>
          <w:szCs w:val="24"/>
        </w:rPr>
        <w:t>3.1. Проектная часть</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3.1.1. Региональный проект "Формирование комфортной городской среды"</w:t>
      </w:r>
    </w:p>
    <w:p w:rsidR="0097533B" w:rsidRPr="0097533B" w:rsidRDefault="0097533B" w:rsidP="0097533B">
      <w:pPr>
        <w:pStyle w:val="Default"/>
        <w:jc w:val="both"/>
        <w:rPr>
          <w:b/>
          <w:i/>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97533B" w:rsidRPr="0097533B" w:rsidRDefault="0097533B" w:rsidP="0097533B">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97533B" w:rsidRPr="0097533B" w:rsidRDefault="0097533B" w:rsidP="0097533B">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97533B" w:rsidRPr="0097533B" w:rsidRDefault="0097533B" w:rsidP="0097533B">
      <w:pPr>
        <w:pStyle w:val="a9"/>
        <w:ind w:left="0" w:firstLine="851"/>
        <w:jc w:val="both"/>
        <w:rPr>
          <w:color w:val="000000"/>
          <w:sz w:val="24"/>
          <w:szCs w:val="24"/>
        </w:rPr>
      </w:pPr>
    </w:p>
    <w:p w:rsidR="0097533B" w:rsidRPr="0097533B" w:rsidRDefault="0097533B" w:rsidP="0097533B">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97533B" w:rsidRPr="0097533B" w:rsidRDefault="0097533B" w:rsidP="0097533B">
      <w:pPr>
        <w:autoSpaceDE w:val="0"/>
        <w:autoSpaceDN w:val="0"/>
        <w:adjustRightInd w:val="0"/>
        <w:jc w:val="both"/>
        <w:rPr>
          <w:rFonts w:eastAsia="Calibri"/>
          <w:bCs/>
          <w:color w:val="000000"/>
          <w:sz w:val="24"/>
          <w:szCs w:val="24"/>
          <w:lang w:eastAsia="en-US"/>
        </w:rPr>
      </w:pPr>
    </w:p>
    <w:p w:rsidR="0097533B" w:rsidRPr="0097533B" w:rsidRDefault="0097533B" w:rsidP="0097533B">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w:t>
      </w:r>
      <w:r w:rsidRPr="0097533B">
        <w:rPr>
          <w:rFonts w:eastAsia="Calibri"/>
          <w:color w:val="000000"/>
          <w:sz w:val="24"/>
          <w:szCs w:val="24"/>
          <w:lang w:eastAsia="en-US"/>
        </w:rPr>
        <w:lastRenderedPageBreak/>
        <w:t>финансовый год, в соответствии с федеральным (региональным) проектом "Региональная и местная дорожная сеть".</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97533B" w:rsidRPr="0097533B" w:rsidRDefault="0097533B" w:rsidP="0097533B">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97533B" w:rsidRPr="0097533B" w:rsidRDefault="0097533B" w:rsidP="0097533B">
      <w:pPr>
        <w:ind w:firstLine="709"/>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97533B" w:rsidRPr="0097533B" w:rsidRDefault="0097533B" w:rsidP="0097533B">
      <w:pPr>
        <w:jc w:val="both"/>
        <w:rPr>
          <w:color w:val="000000"/>
          <w:sz w:val="24"/>
          <w:szCs w:val="24"/>
        </w:rPr>
      </w:pPr>
    </w:p>
    <w:p w:rsidR="0097533B" w:rsidRPr="0097533B" w:rsidRDefault="0097533B" w:rsidP="0097533B">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97533B" w:rsidRPr="0097533B" w:rsidRDefault="0097533B" w:rsidP="0097533B">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i/>
          <w:color w:val="000000"/>
          <w:sz w:val="24"/>
          <w:szCs w:val="24"/>
          <w:lang w:eastAsia="en-US"/>
        </w:rPr>
      </w:pPr>
      <w:r w:rsidRPr="0097533B">
        <w:rPr>
          <w:rFonts w:eastAsia="Calibri"/>
          <w:b/>
          <w:i/>
          <w:color w:val="000000"/>
          <w:sz w:val="24"/>
          <w:szCs w:val="24"/>
          <w:lang w:eastAsia="en-US"/>
        </w:rPr>
        <w:lastRenderedPageBreak/>
        <w:t>3.1.6 Отраслевой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i/>
          <w:color w:val="000000"/>
          <w:sz w:val="24"/>
          <w:szCs w:val="24"/>
          <w:lang w:eastAsia="en-US"/>
        </w:rPr>
      </w:pPr>
    </w:p>
    <w:p w:rsidR="0097533B" w:rsidRPr="0097533B" w:rsidRDefault="0097533B" w:rsidP="0097533B">
      <w:pPr>
        <w:ind w:firstLine="709"/>
        <w:jc w:val="both"/>
        <w:rPr>
          <w:color w:val="000000"/>
          <w:sz w:val="24"/>
          <w:szCs w:val="24"/>
        </w:rPr>
      </w:pPr>
      <w:r w:rsidRPr="0097533B">
        <w:rPr>
          <w:color w:val="000000"/>
          <w:sz w:val="24"/>
          <w:szCs w:val="24"/>
        </w:rPr>
        <w:t>В целях повышения устойчивости и качества функционирования коммунальной и инженерной инфраструктуры предусмотрена реализация мероприятий по капитальному строительству (реконструкции) объектов теплоэнергетики, включая проектно-изыскательские работы и по обеспечению устойчивого функционирования объектов теплоснабжения на территории Ленинградской области.</w:t>
      </w:r>
    </w:p>
    <w:p w:rsidR="0097533B" w:rsidRPr="0097533B" w:rsidRDefault="0097533B" w:rsidP="0097533B">
      <w:pPr>
        <w:jc w:val="both"/>
        <w:rPr>
          <w:color w:val="000000"/>
          <w:sz w:val="24"/>
          <w:szCs w:val="24"/>
        </w:rPr>
      </w:pPr>
      <w:r w:rsidRPr="0097533B">
        <w:rPr>
          <w:color w:val="000000"/>
          <w:sz w:val="24"/>
          <w:szCs w:val="24"/>
        </w:rPr>
        <w:t>Выполнение данных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планировочной документации территории;</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противопожарных водоемов</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97533B" w:rsidRPr="0097533B" w:rsidRDefault="0097533B" w:rsidP="0097533B">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97533B" w:rsidRPr="0097533B" w:rsidRDefault="0097533B" w:rsidP="0097533B">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97533B" w:rsidRPr="0097533B" w:rsidRDefault="0097533B" w:rsidP="0097533B">
      <w:pPr>
        <w:ind w:firstLine="720"/>
        <w:jc w:val="both"/>
        <w:rPr>
          <w:color w:val="000000"/>
          <w:sz w:val="24"/>
          <w:szCs w:val="24"/>
        </w:rPr>
      </w:pPr>
      <w:r w:rsidRPr="0097533B">
        <w:rPr>
          <w:color w:val="000000"/>
          <w:sz w:val="24"/>
          <w:szCs w:val="24"/>
        </w:rPr>
        <w:t>Задачами данного проекта являются:</w:t>
      </w:r>
    </w:p>
    <w:p w:rsidR="0097533B" w:rsidRPr="0097533B" w:rsidRDefault="0097533B" w:rsidP="0097533B">
      <w:pPr>
        <w:pStyle w:val="Default"/>
        <w:numPr>
          <w:ilvl w:val="0"/>
          <w:numId w:val="17"/>
        </w:numPr>
        <w:jc w:val="both"/>
      </w:pPr>
      <w:r w:rsidRPr="0097533B">
        <w:t>проектирование и строительство объектов благоустройства;</w:t>
      </w:r>
    </w:p>
    <w:p w:rsidR="0097533B" w:rsidRPr="0097533B" w:rsidRDefault="0097533B" w:rsidP="0097533B">
      <w:pPr>
        <w:pStyle w:val="Default"/>
        <w:numPr>
          <w:ilvl w:val="0"/>
          <w:numId w:val="17"/>
        </w:numPr>
        <w:jc w:val="both"/>
      </w:pPr>
      <w:r w:rsidRPr="0097533B">
        <w:t>проектирование и строительство объектов дорожного хозяйства;</w:t>
      </w:r>
    </w:p>
    <w:p w:rsidR="0097533B" w:rsidRPr="0097533B" w:rsidRDefault="0097533B" w:rsidP="0097533B">
      <w:pPr>
        <w:pStyle w:val="Default"/>
        <w:numPr>
          <w:ilvl w:val="0"/>
          <w:numId w:val="17"/>
        </w:numPr>
        <w:jc w:val="both"/>
      </w:pPr>
      <w:r w:rsidRPr="0097533B">
        <w:t>проектирование и строительство объектов коммунального хозяйства;</w:t>
      </w:r>
    </w:p>
    <w:p w:rsidR="0097533B" w:rsidRPr="0097533B" w:rsidRDefault="0097533B" w:rsidP="0097533B">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97533B" w:rsidRPr="0097533B" w:rsidRDefault="0097533B" w:rsidP="0097533B">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center"/>
        <w:rPr>
          <w:b/>
          <w:color w:val="000000"/>
          <w:sz w:val="24"/>
          <w:szCs w:val="24"/>
        </w:rPr>
      </w:pPr>
      <w:r w:rsidRPr="0097533B">
        <w:rPr>
          <w:b/>
          <w:color w:val="000000"/>
          <w:sz w:val="24"/>
          <w:szCs w:val="24"/>
        </w:rPr>
        <w:t>3.2. Процессная часть</w:t>
      </w:r>
    </w:p>
    <w:p w:rsidR="0097533B" w:rsidRPr="0097533B" w:rsidRDefault="0097533B" w:rsidP="0097533B">
      <w:pPr>
        <w:jc w:val="center"/>
        <w:rPr>
          <w:b/>
          <w:color w:val="000000"/>
          <w:sz w:val="24"/>
          <w:szCs w:val="24"/>
        </w:rPr>
      </w:pPr>
    </w:p>
    <w:p w:rsidR="0097533B" w:rsidRPr="0097533B" w:rsidRDefault="0097533B" w:rsidP="0097533B">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97533B" w:rsidRPr="0097533B" w:rsidRDefault="0097533B" w:rsidP="0097533B">
      <w:pPr>
        <w:ind w:firstLine="709"/>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xml:space="preserve">.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w:t>
      </w:r>
      <w:r w:rsidRPr="0097533B">
        <w:rPr>
          <w:color w:val="000000"/>
          <w:sz w:val="24"/>
          <w:szCs w:val="24"/>
        </w:rPr>
        <w:lastRenderedPageBreak/>
        <w:t>и зимой. Площадь убираемой территории в границах Сосновоборского городского округа составляет 6 261 397,52 м².</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97533B" w:rsidRPr="0097533B" w:rsidRDefault="0097533B" w:rsidP="0097533B">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97533B" w:rsidRPr="0097533B" w:rsidRDefault="0097533B" w:rsidP="0097533B">
      <w:pPr>
        <w:pStyle w:val="a9"/>
        <w:tabs>
          <w:tab w:val="left" w:pos="1134"/>
        </w:tabs>
        <w:jc w:val="both"/>
        <w:rPr>
          <w:color w:val="000000"/>
          <w:sz w:val="24"/>
          <w:szCs w:val="24"/>
        </w:rPr>
      </w:pP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97533B" w:rsidRPr="0097533B" w:rsidRDefault="0097533B" w:rsidP="0097533B">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97533B" w:rsidRPr="0097533B" w:rsidRDefault="0097533B" w:rsidP="0097533B">
      <w:pPr>
        <w:tabs>
          <w:tab w:val="left" w:pos="900"/>
          <w:tab w:val="left" w:pos="1134"/>
        </w:tabs>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Урны – 774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lastRenderedPageBreak/>
        <w:t>Спортивные площадки –21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97533B" w:rsidRPr="0097533B" w:rsidRDefault="0097533B" w:rsidP="0097533B">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3.2.3. Комплекс процессных мероприятий, по обращению с отходами</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относятся:</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97533B" w:rsidRPr="0097533B" w:rsidRDefault="0097533B" w:rsidP="0097533B">
      <w:pPr>
        <w:jc w:val="both"/>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97533B" w:rsidRPr="0097533B" w:rsidRDefault="0097533B" w:rsidP="0097533B">
      <w:pPr>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 xml:space="preserve">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105,602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97533B" w:rsidRPr="0097533B" w:rsidRDefault="0097533B" w:rsidP="0097533B">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97533B" w:rsidRPr="0097533B" w:rsidRDefault="0097533B" w:rsidP="0097533B">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lastRenderedPageBreak/>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97533B" w:rsidRPr="0097533B" w:rsidRDefault="0097533B" w:rsidP="0097533B">
      <w:pPr>
        <w:pStyle w:val="a9"/>
        <w:tabs>
          <w:tab w:val="left" w:pos="1134"/>
        </w:tabs>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97533B" w:rsidRPr="0097533B" w:rsidRDefault="0097533B" w:rsidP="0097533B">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97533B" w:rsidRPr="0097533B" w:rsidRDefault="0097533B" w:rsidP="0097533B">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97533B" w:rsidRPr="0097533B" w:rsidRDefault="0097533B" w:rsidP="0097533B">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lastRenderedPageBreak/>
        <w:t>3.2.7. Комплекс процессных мероприятий "Обеспечение устойчивого функционирования и развития коммунальной и инженерной инфраструктуры"</w:t>
      </w:r>
    </w:p>
    <w:p w:rsidR="0097533B" w:rsidRPr="0097533B" w:rsidRDefault="0097533B" w:rsidP="0097533B">
      <w:pPr>
        <w:ind w:left="51" w:right="140" w:firstLine="657"/>
        <w:jc w:val="both"/>
        <w:rPr>
          <w:color w:val="000000"/>
          <w:sz w:val="24"/>
          <w:szCs w:val="24"/>
        </w:rPr>
      </w:pPr>
    </w:p>
    <w:p w:rsidR="0097533B" w:rsidRPr="0097533B" w:rsidRDefault="0097533B" w:rsidP="0097533B">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97533B" w:rsidRPr="0097533B" w:rsidRDefault="0097533B" w:rsidP="0097533B">
      <w:pPr>
        <w:rPr>
          <w:b/>
          <w:i/>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97533B" w:rsidRPr="0097533B" w:rsidRDefault="0097533B" w:rsidP="0097533B">
      <w:pPr>
        <w:jc w:val="both"/>
        <w:rPr>
          <w:b/>
          <w:i/>
          <w:color w:val="000000"/>
          <w:sz w:val="24"/>
          <w:szCs w:val="24"/>
        </w:rPr>
      </w:pPr>
    </w:p>
    <w:p w:rsidR="0097533B" w:rsidRPr="0097533B" w:rsidRDefault="0097533B" w:rsidP="0097533B">
      <w:pPr>
        <w:rPr>
          <w:color w:val="000000"/>
          <w:sz w:val="24"/>
          <w:szCs w:val="24"/>
        </w:rPr>
      </w:pPr>
      <w:r w:rsidRPr="0097533B">
        <w:rPr>
          <w:color w:val="000000"/>
          <w:sz w:val="24"/>
          <w:szCs w:val="24"/>
        </w:rPr>
        <w:t>В рамках структурного элемента программы осуществляется:</w:t>
      </w:r>
    </w:p>
    <w:p w:rsidR="0097533B" w:rsidRPr="0097533B" w:rsidRDefault="0097533B" w:rsidP="0097533B">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97533B" w:rsidRPr="0097533B" w:rsidRDefault="0097533B" w:rsidP="0097533B">
      <w:pPr>
        <w:pStyle w:val="a9"/>
        <w:numPr>
          <w:ilvl w:val="0"/>
          <w:numId w:val="10"/>
        </w:numPr>
        <w:rPr>
          <w:color w:val="000000"/>
          <w:sz w:val="24"/>
          <w:szCs w:val="24"/>
        </w:rPr>
      </w:pPr>
      <w:r w:rsidRPr="0097533B">
        <w:rPr>
          <w:color w:val="000000"/>
          <w:sz w:val="24"/>
          <w:szCs w:val="24"/>
        </w:rPr>
        <w:t>уход за минерализованными полосами;</w:t>
      </w:r>
    </w:p>
    <w:p w:rsidR="0097533B" w:rsidRPr="0097533B" w:rsidRDefault="0097533B" w:rsidP="0097533B">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97533B" w:rsidRPr="0097533B" w:rsidRDefault="0097533B" w:rsidP="0097533B">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97533B" w:rsidRPr="0097533B" w:rsidRDefault="0097533B" w:rsidP="0097533B">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97533B" w:rsidRPr="0097533B" w:rsidRDefault="0097533B" w:rsidP="0097533B">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97533B" w:rsidRPr="0097533B" w:rsidRDefault="0097533B" w:rsidP="0097533B">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97533B" w:rsidRPr="0097533B" w:rsidRDefault="0097533B" w:rsidP="0097533B">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lastRenderedPageBreak/>
        <w:t>учет захоронений по гарантированному перечню.</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97533B" w:rsidRPr="0097533B" w:rsidRDefault="0097533B" w:rsidP="0097533B">
      <w:pPr>
        <w:ind w:firstLine="709"/>
        <w:jc w:val="both"/>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субсидии на частичное возмещение недополученных доходов от предоставления льготных проездных билетов;</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охрана общественных кладбищ;</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97533B" w:rsidRPr="0097533B" w:rsidRDefault="0097533B" w:rsidP="0097533B">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97533B" w:rsidRPr="0097533B" w:rsidRDefault="0097533B" w:rsidP="0097533B">
      <w:pPr>
        <w:pStyle w:val="a9"/>
        <w:ind w:left="349"/>
        <w:jc w:val="both"/>
        <w:rPr>
          <w:color w:val="000000"/>
        </w:rPr>
      </w:pPr>
    </w:p>
    <w:p w:rsidR="0097533B" w:rsidRPr="0097533B" w:rsidRDefault="0097533B" w:rsidP="0097533B">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Реализация мероприятий проводится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w:t>
      </w:r>
      <w:r w:rsidRPr="0097533B">
        <w:rPr>
          <w:color w:val="000000"/>
          <w:sz w:val="24"/>
          <w:szCs w:val="24"/>
        </w:rPr>
        <w:lastRenderedPageBreak/>
        <w:t xml:space="preserve">административных центров и городских поселков муниципальных образований Ленинградской области». </w:t>
      </w:r>
    </w:p>
    <w:p w:rsidR="0097533B" w:rsidRPr="0097533B" w:rsidRDefault="0097533B" w:rsidP="0097533B">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24.06.2022) "Об утверждении государственной программы Ленинградской области «Устойчивое общественное развитие в Ленинградской области».</w:t>
      </w:r>
    </w:p>
    <w:p w:rsidR="0097533B" w:rsidRPr="0097533B" w:rsidRDefault="0097533B" w:rsidP="0097533B">
      <w:pPr>
        <w:jc w:val="both"/>
        <w:rPr>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97533B" w:rsidRPr="0097533B" w:rsidRDefault="0097533B" w:rsidP="0097533B">
      <w:pPr>
        <w:jc w:val="both"/>
        <w:rPr>
          <w:color w:val="000000"/>
          <w:sz w:val="24"/>
          <w:szCs w:val="24"/>
        </w:rPr>
      </w:pPr>
    </w:p>
    <w:p w:rsidR="0097533B" w:rsidRPr="0097533B" w:rsidRDefault="0097533B" w:rsidP="0097533B">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97533B" w:rsidRPr="0097533B" w:rsidRDefault="0097533B" w:rsidP="0097533B">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97533B" w:rsidRPr="0097533B" w:rsidRDefault="0097533B" w:rsidP="0097533B">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sectPr w:rsidR="0097533B" w:rsidRPr="0097533B" w:rsidSect="0097533B">
          <w:pgSz w:w="11906" w:h="16838"/>
          <w:pgMar w:top="737" w:right="851" w:bottom="737" w:left="1134" w:header="709" w:footer="709" w:gutter="0"/>
          <w:pgNumType w:start="1"/>
          <w:cols w:space="708"/>
          <w:titlePg/>
          <w:docGrid w:linePitch="360"/>
        </w:sectPr>
      </w:pPr>
    </w:p>
    <w:p w:rsidR="0097533B" w:rsidRPr="0097533B" w:rsidRDefault="0097533B" w:rsidP="0097533B">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97533B" w:rsidRPr="0097533B" w:rsidRDefault="0097533B" w:rsidP="0097533B">
      <w:pPr>
        <w:jc w:val="right"/>
        <w:rPr>
          <w:color w:val="000000"/>
          <w:sz w:val="24"/>
          <w:szCs w:val="24"/>
        </w:rPr>
      </w:pPr>
    </w:p>
    <w:tbl>
      <w:tblPr>
        <w:tblW w:w="14683" w:type="dxa"/>
        <w:tblInd w:w="103" w:type="dxa"/>
        <w:tblLook w:val="04A0" w:firstRow="1" w:lastRow="0" w:firstColumn="1" w:lastColumn="0" w:noHBand="0" w:noVBand="1"/>
      </w:tblPr>
      <w:tblGrid>
        <w:gridCol w:w="2444"/>
        <w:gridCol w:w="2867"/>
        <w:gridCol w:w="3210"/>
        <w:gridCol w:w="3459"/>
        <w:gridCol w:w="2703"/>
      </w:tblGrid>
      <w:tr w:rsidR="0097533B" w:rsidRPr="00FD51C2" w:rsidTr="0097533B">
        <w:trPr>
          <w:trHeight w:val="1320"/>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Целевой показатель муниципальной программы/подпрограммы</w:t>
            </w:r>
          </w:p>
        </w:tc>
      </w:tr>
      <w:tr w:rsidR="0097533B" w:rsidRPr="00FD51C2" w:rsidTr="0097533B">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1</w:t>
            </w:r>
          </w:p>
        </w:tc>
        <w:tc>
          <w:tcPr>
            <w:tcW w:w="2867"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5</w:t>
            </w:r>
          </w:p>
        </w:tc>
      </w:tr>
      <w:tr w:rsidR="0097533B" w:rsidRPr="00FD51C2" w:rsidTr="0097533B">
        <w:trPr>
          <w:trHeight w:val="300"/>
        </w:trPr>
        <w:tc>
          <w:tcPr>
            <w:tcW w:w="1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Муниципальная программа «Городское хозяйство на 2014-2030 годы»</w:t>
            </w:r>
          </w:p>
        </w:tc>
      </w:tr>
      <w:tr w:rsidR="0097533B" w:rsidRPr="00FD51C2" w:rsidTr="0097533B">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Уровень эффективности по показателям  %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97533B" w:rsidRPr="0097533B" w:rsidRDefault="0097533B" w:rsidP="0097533B">
            <w:pPr>
              <w:jc w:val="center"/>
              <w:rPr>
                <w:b/>
                <w:bCs/>
                <w:color w:val="000000"/>
              </w:rPr>
            </w:pPr>
            <w:r w:rsidRPr="0097533B">
              <w:rPr>
                <w:b/>
                <w:bCs/>
                <w:color w:val="000000"/>
              </w:rPr>
              <w:t>ПРОЕКТНАЯ ЧАСТЬ</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Региональный проект "Формирование комфортной городской среды"</w:t>
            </w:r>
          </w:p>
        </w:tc>
      </w:tr>
      <w:tr w:rsidR="0097533B" w:rsidRPr="00FD51C2" w:rsidTr="0097533B">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благоустроенных объектов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97533B" w:rsidRPr="00FD51C2" w:rsidTr="0097533B">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Повышение качества и уровня жизни населения при помощи формирования, устойчивого развития транспортной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транспортных сетей</w:t>
            </w:r>
          </w:p>
        </w:tc>
      </w:tr>
      <w:tr w:rsidR="0097533B" w:rsidRPr="00FD51C2" w:rsidTr="0097533B">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97533B" w:rsidRPr="00FD51C2" w:rsidTr="0097533B">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построенных мест для накопления ТКО </w:t>
            </w:r>
          </w:p>
        </w:tc>
      </w:tr>
      <w:tr w:rsidR="0097533B" w:rsidRPr="00FD51C2" w:rsidTr="0097533B">
        <w:trPr>
          <w:trHeight w:val="129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закупленных емкостей для накопления ТКО </w:t>
            </w:r>
          </w:p>
        </w:tc>
      </w:tr>
      <w:tr w:rsidR="0097533B" w:rsidRPr="00FD51C2" w:rsidTr="0097533B">
        <w:trPr>
          <w:trHeight w:val="395"/>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97533B" w:rsidRPr="00FD51C2" w:rsidTr="0097533B">
        <w:trPr>
          <w:trHeight w:val="12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Обеспечение качественным жильем граждан на территории Ленинградской области</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объектов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"Благоустройство сельских территорий"</w:t>
            </w:r>
          </w:p>
        </w:tc>
      </w:tr>
      <w:tr w:rsidR="0097533B" w:rsidRPr="00FD51C2" w:rsidTr="0097533B">
        <w:trPr>
          <w:trHeight w:val="1799"/>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97533B" w:rsidRPr="00FD51C2" w:rsidTr="0097533B">
        <w:trPr>
          <w:trHeight w:val="333"/>
        </w:trPr>
        <w:tc>
          <w:tcPr>
            <w:tcW w:w="14683"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97533B" w:rsidRPr="0097533B" w:rsidRDefault="0097533B" w:rsidP="0097533B">
            <w:pPr>
              <w:jc w:val="center"/>
              <w:rPr>
                <w:b/>
                <w:bCs/>
                <w:color w:val="000000"/>
              </w:rPr>
            </w:pPr>
            <w:r w:rsidRPr="0097533B">
              <w:rPr>
                <w:b/>
                <w:bCs/>
                <w:color w:val="000000"/>
              </w:rPr>
              <w:t>Отраслевой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1831"/>
        </w:trPr>
        <w:tc>
          <w:tcPr>
            <w:tcW w:w="2444" w:type="dxa"/>
            <w:vMerge w:val="restart"/>
            <w:tcBorders>
              <w:top w:val="nil"/>
              <w:left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2867" w:type="dxa"/>
            <w:vMerge w:val="restart"/>
            <w:tcBorders>
              <w:top w:val="nil"/>
              <w:left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Количество реконструированных объектов теплоэнергетики</w:t>
            </w:r>
          </w:p>
        </w:tc>
      </w:tr>
      <w:tr w:rsidR="0097533B" w:rsidRPr="00FD51C2" w:rsidTr="0097533B">
        <w:trPr>
          <w:trHeight w:val="1543"/>
        </w:trPr>
        <w:tc>
          <w:tcPr>
            <w:tcW w:w="2444" w:type="dxa"/>
            <w:vMerge/>
            <w:tcBorders>
              <w:left w:val="single" w:sz="4" w:space="0" w:color="auto"/>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2867" w:type="dxa"/>
            <w:vMerge/>
            <w:tcBorders>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Протяженность отремонтированных (замененных) участков тепловых сетей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lastRenderedPageBreak/>
              <w:t>Муниципальный проект "Инициативный проект "Я планирую бюджет""</w:t>
            </w:r>
          </w:p>
        </w:tc>
      </w:tr>
      <w:tr w:rsidR="0097533B" w:rsidRPr="00FD51C2" w:rsidTr="0097533B">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97533B" w:rsidRPr="00FD51C2" w:rsidTr="0097533B">
        <w:trPr>
          <w:trHeight w:val="1917"/>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разработанной документации по планировке территории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239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Кол-во выполненных мероприятий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97533B" w:rsidRPr="00FD51C2" w:rsidTr="0097533B">
        <w:trPr>
          <w:trHeight w:val="61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97533B" w:rsidRPr="00FD51C2" w:rsidTr="0097533B">
        <w:trPr>
          <w:trHeight w:val="55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97533B" w:rsidRPr="00FD51C2" w:rsidTr="0097533B">
        <w:trPr>
          <w:trHeight w:val="56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97533B" w:rsidRPr="00FD51C2" w:rsidTr="0097533B">
        <w:trPr>
          <w:trHeight w:val="86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97533B" w:rsidRPr="00FD51C2" w:rsidTr="0097533B">
        <w:trPr>
          <w:trHeight w:val="56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97533B" w:rsidRPr="00FD51C2" w:rsidTr="0097533B">
        <w:trPr>
          <w:trHeight w:val="97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инфраструктуры, </w:t>
            </w:r>
            <w:r w:rsidRPr="0097533B">
              <w:rPr>
                <w:color w:val="000000"/>
              </w:rPr>
              <w:lastRenderedPageBreak/>
              <w:t>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объектов коммунального хозяйства </w:t>
            </w:r>
          </w:p>
        </w:tc>
      </w:tr>
      <w:tr w:rsidR="0097533B" w:rsidRPr="00FD51C2" w:rsidTr="0097533B">
        <w:trPr>
          <w:trHeight w:val="1267"/>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97533B" w:rsidRPr="00FD51C2" w:rsidTr="0097533B">
        <w:trPr>
          <w:trHeight w:val="265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97533B" w:rsidRPr="00FD51C2" w:rsidTr="0097533B">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1609"/>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Сокращение доли потерь на ремонтируемых объектах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t>ПРОЦЕССНАЯ ЧАСТЬ</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7533B" w:rsidRPr="00FD51C2" w:rsidTr="0097533B">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убираемых общественных территорий </w:t>
            </w:r>
          </w:p>
        </w:tc>
      </w:tr>
      <w:tr w:rsidR="0097533B" w:rsidRPr="00FD51C2" w:rsidTr="0097533B">
        <w:trPr>
          <w:trHeight w:val="137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отремонтированной УДС, дворовых проездов, тротуаров </w:t>
            </w:r>
          </w:p>
        </w:tc>
      </w:tr>
      <w:tr w:rsidR="0097533B" w:rsidRPr="00FD51C2" w:rsidTr="0097533B">
        <w:trPr>
          <w:trHeight w:val="83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автомобильных мостов на содержании </w:t>
            </w:r>
          </w:p>
        </w:tc>
      </w:tr>
      <w:tr w:rsidR="0097533B" w:rsidRPr="00FD51C2" w:rsidTr="0097533B">
        <w:trPr>
          <w:trHeight w:val="2537"/>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СОДД на содержании</w:t>
            </w:r>
          </w:p>
        </w:tc>
      </w:tr>
      <w:tr w:rsidR="0097533B" w:rsidRPr="00FD51C2" w:rsidTr="0097533B">
        <w:trPr>
          <w:trHeight w:val="106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потребленной электроэнергии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объектов благоустройства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объектов благоустройства на содержании </w:t>
            </w:r>
          </w:p>
        </w:tc>
      </w:tr>
      <w:tr w:rsidR="0097533B" w:rsidRPr="00FD51C2" w:rsidTr="0097533B">
        <w:trPr>
          <w:trHeight w:val="139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39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по обращению с отходами</w:t>
            </w:r>
          </w:p>
        </w:tc>
      </w:tr>
      <w:tr w:rsidR="0097533B" w:rsidRPr="00FD51C2" w:rsidTr="0097533B">
        <w:trPr>
          <w:trHeight w:val="825"/>
        </w:trPr>
        <w:tc>
          <w:tcPr>
            <w:tcW w:w="2444" w:type="dxa"/>
            <w:vMerge w:val="restart"/>
            <w:tcBorders>
              <w:top w:val="nil"/>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вывезенных ТКО с территории города </w:t>
            </w:r>
          </w:p>
        </w:tc>
      </w:tr>
      <w:tr w:rsidR="0097533B" w:rsidRPr="00FD51C2" w:rsidTr="0097533B">
        <w:trPr>
          <w:trHeight w:val="1276"/>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97533B" w:rsidRPr="00FD51C2" w:rsidTr="0097533B">
        <w:trPr>
          <w:trHeight w:val="1088"/>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контейнерных площадок, где осуществляется периодическая уборка</w:t>
            </w:r>
          </w:p>
        </w:tc>
      </w:tr>
      <w:tr w:rsidR="0097533B" w:rsidRPr="00FD51C2" w:rsidTr="0097533B">
        <w:trPr>
          <w:trHeight w:val="1200"/>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проведенных общегородских субботников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97533B" w:rsidRPr="00FD51C2" w:rsidTr="0097533B">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Сбор поверхностных сточных вод</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97533B" w:rsidRPr="00FD51C2" w:rsidTr="0097533B">
        <w:trPr>
          <w:trHeight w:val="15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6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6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599"/>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97533B" w:rsidRPr="00FD51C2" w:rsidTr="0097533B">
        <w:trPr>
          <w:trHeight w:val="1022"/>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уход за зелеными насаждениями </w:t>
            </w:r>
          </w:p>
        </w:tc>
      </w:tr>
      <w:tr w:rsidR="0097533B" w:rsidRPr="00FD51C2" w:rsidTr="0097533B">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97533B" w:rsidRPr="00FD51C2" w:rsidTr="0097533B">
        <w:trPr>
          <w:trHeight w:val="985"/>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97533B" w:rsidRPr="00FD51C2" w:rsidTr="0097533B">
        <w:trPr>
          <w:trHeight w:val="1800"/>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Повышение инвестиционной привлекательности территории Сосновоборского городского округа </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97533B" w:rsidRPr="00FD51C2" w:rsidTr="0097533B">
        <w:trPr>
          <w:trHeight w:val="1655"/>
        </w:trPr>
        <w:tc>
          <w:tcPr>
            <w:tcW w:w="2444" w:type="dxa"/>
            <w:vMerge/>
            <w:tcBorders>
              <w:top w:val="single" w:sz="4" w:space="0" w:color="auto"/>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97533B" w:rsidRPr="00FD51C2" w:rsidTr="0097533B">
        <w:trPr>
          <w:trHeight w:val="208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7533B" w:rsidRPr="0097533B" w:rsidRDefault="0097533B" w:rsidP="0097533B">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Повышение надежности обеспечения коммунальными услугами населения Сосновоборского городского </w:t>
            </w:r>
            <w:r w:rsidRPr="0097533B">
              <w:rPr>
                <w:color w:val="000000"/>
                <w:sz w:val="19"/>
                <w:szCs w:val="19"/>
              </w:rPr>
              <w:lastRenderedPageBreak/>
              <w:t>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Объем вывезенных отходов смеси </w:t>
            </w:r>
          </w:p>
        </w:tc>
      </w:tr>
      <w:tr w:rsidR="0097533B" w:rsidRPr="00FD51C2" w:rsidTr="0097533B">
        <w:trPr>
          <w:trHeight w:val="62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Объем доставленной питьевой воды </w:t>
            </w:r>
          </w:p>
        </w:tc>
      </w:tr>
      <w:tr w:rsidR="0097533B" w:rsidRPr="00FD51C2" w:rsidTr="0097533B">
        <w:trPr>
          <w:trHeight w:val="300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97533B" w:rsidRPr="00FD51C2" w:rsidTr="0097533B">
        <w:trPr>
          <w:trHeight w:val="114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распределительных газопроводов</w:t>
            </w:r>
          </w:p>
        </w:tc>
      </w:tr>
      <w:tr w:rsidR="0097533B" w:rsidRPr="00FD51C2" w:rsidTr="0097533B">
        <w:trPr>
          <w:trHeight w:val="174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проведенных обучений (ед.)</w:t>
            </w:r>
          </w:p>
        </w:tc>
      </w:tr>
      <w:tr w:rsidR="0097533B" w:rsidRPr="00FD51C2" w:rsidTr="0097533B">
        <w:trPr>
          <w:trHeight w:val="1271"/>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приобретенной спецтехники</w:t>
            </w:r>
          </w:p>
        </w:tc>
      </w:tr>
      <w:tr w:rsidR="0097533B" w:rsidRPr="00FD51C2" w:rsidTr="0097533B">
        <w:trPr>
          <w:trHeight w:val="411"/>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"Организация мероприятий по охране окружающей среды"</w:t>
            </w:r>
          </w:p>
        </w:tc>
      </w:tr>
      <w:tr w:rsidR="0097533B" w:rsidRPr="00FD51C2" w:rsidTr="0097533B">
        <w:trPr>
          <w:trHeight w:val="808"/>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за минерализованными полосами</w:t>
            </w:r>
          </w:p>
        </w:tc>
      </w:tr>
      <w:tr w:rsidR="0097533B" w:rsidRPr="00FD51C2" w:rsidTr="0097533B">
        <w:trPr>
          <w:trHeight w:val="83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Снос сухостойных, ветровальных и аварийных зеленых насаждений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Очистка зон зеленых насаждений от захламления</w:t>
            </w:r>
          </w:p>
        </w:tc>
      </w:tr>
      <w:tr w:rsidR="0097533B" w:rsidRPr="00FD51C2" w:rsidTr="0097533B">
        <w:trPr>
          <w:trHeight w:val="1138"/>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97533B" w:rsidRPr="00FD51C2" w:rsidTr="0097533B">
        <w:trPr>
          <w:trHeight w:val="97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грунтовых дорог противопожарного назначения (ямочный)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Реконструкция и восстановление зеленых насаждений</w:t>
            </w:r>
          </w:p>
        </w:tc>
      </w:tr>
      <w:tr w:rsidR="0097533B" w:rsidRPr="00FD51C2" w:rsidTr="0097533B">
        <w:trPr>
          <w:trHeight w:val="73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Информационное обеспечение (аншлаги)</w:t>
            </w:r>
          </w:p>
        </w:tc>
      </w:tr>
      <w:tr w:rsidR="0097533B" w:rsidRPr="00FD51C2" w:rsidTr="0097533B">
        <w:trPr>
          <w:trHeight w:val="897"/>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гарантий погребения"</w:t>
            </w:r>
          </w:p>
        </w:tc>
      </w:tr>
      <w:tr w:rsidR="0097533B" w:rsidRPr="00FD51C2" w:rsidTr="0097533B">
        <w:trPr>
          <w:trHeight w:val="2354"/>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гарантий погребения умершего (погибшего)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97533B" w:rsidRPr="00FD51C2" w:rsidTr="0097533B">
        <w:trPr>
          <w:trHeight w:val="159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97533B" w:rsidRPr="00FD51C2" w:rsidTr="0097533B">
        <w:trPr>
          <w:trHeight w:val="70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Учет захоронений по гарантированному перечню</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системы пассажирского транспорта</w:t>
            </w:r>
          </w:p>
        </w:tc>
      </w:tr>
      <w:tr w:rsidR="0097533B" w:rsidRPr="00FD51C2" w:rsidTr="0097533B">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пассажирских перевозок</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и проведение конкурса на право осуществления перевозок</w:t>
            </w:r>
          </w:p>
        </w:tc>
      </w:tr>
      <w:tr w:rsidR="0097533B" w:rsidRPr="00FD51C2" w:rsidTr="0097533B">
        <w:trPr>
          <w:trHeight w:val="216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доставки тел умерших из внебольничных мест</w:t>
            </w:r>
          </w:p>
        </w:tc>
      </w:tr>
      <w:tr w:rsidR="0097533B" w:rsidRPr="00FD51C2" w:rsidTr="0097533B">
        <w:trPr>
          <w:trHeight w:val="908"/>
        </w:trPr>
        <w:tc>
          <w:tcPr>
            <w:tcW w:w="2444"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уборки общественных кладбищ и мемориала</w:t>
            </w:r>
          </w:p>
        </w:tc>
      </w:tr>
      <w:tr w:rsidR="0097533B" w:rsidRPr="00FD51C2" w:rsidTr="0097533B">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кладбищ</w:t>
            </w:r>
          </w:p>
        </w:tc>
      </w:tr>
      <w:tr w:rsidR="0097533B" w:rsidRPr="00FD51C2" w:rsidTr="0097533B">
        <w:trPr>
          <w:trHeight w:val="737"/>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1200"/>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Энергосбережение и повышение энергетической эффективности, повышение </w:t>
            </w:r>
            <w:r w:rsidRPr="0097533B">
              <w:rPr>
                <w:color w:val="000000"/>
              </w:rPr>
              <w:lastRenderedPageBreak/>
              <w:t>эффективности функционирования городского хозяйства</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Решение задач энергосбережения и повышения энергоэффективности коммунального комплекса, </w:t>
            </w:r>
            <w:r w:rsidRPr="0097533B">
              <w:rPr>
                <w:color w:val="000000"/>
              </w:rPr>
              <w:lastRenderedPageBreak/>
              <w:t>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установленных приборов</w:t>
            </w:r>
          </w:p>
        </w:tc>
      </w:tr>
      <w:tr w:rsidR="0097533B" w:rsidRPr="00FD51C2" w:rsidTr="0097533B">
        <w:trPr>
          <w:trHeight w:val="1305"/>
        </w:trPr>
        <w:tc>
          <w:tcPr>
            <w:tcW w:w="2444" w:type="dxa"/>
            <w:vMerge/>
            <w:tcBorders>
              <w:left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бесхозяйных объектов </w:t>
            </w:r>
          </w:p>
        </w:tc>
      </w:tr>
      <w:tr w:rsidR="0097533B" w:rsidRPr="00FD51C2" w:rsidTr="0097533B">
        <w:trPr>
          <w:trHeight w:val="1305"/>
        </w:trPr>
        <w:tc>
          <w:tcPr>
            <w:tcW w:w="2444" w:type="dxa"/>
            <w:vMerge/>
            <w:tcBorders>
              <w:left w:val="single" w:sz="4" w:space="0" w:color="auto"/>
              <w:bottom w:val="single" w:sz="4" w:space="0" w:color="auto"/>
              <w:right w:val="single" w:sz="4" w:space="0" w:color="auto"/>
            </w:tcBorders>
            <w:vAlign w:val="center"/>
          </w:tcPr>
          <w:p w:rsidR="0097533B" w:rsidRPr="0097533B" w:rsidRDefault="0097533B" w:rsidP="0097533B">
            <w:pPr>
              <w:rPr>
                <w:color w:val="000000"/>
              </w:rPr>
            </w:pPr>
          </w:p>
        </w:tc>
        <w:tc>
          <w:tcPr>
            <w:tcW w:w="2867" w:type="dxa"/>
            <w:tcBorders>
              <w:top w:val="single" w:sz="4" w:space="0" w:color="auto"/>
              <w:left w:val="single" w:sz="4" w:space="0" w:color="auto"/>
              <w:bottom w:val="nil"/>
              <w:right w:val="single" w:sz="4" w:space="0" w:color="auto"/>
            </w:tcBorders>
            <w:vAlign w:val="center"/>
          </w:tcPr>
          <w:p w:rsidR="0097533B" w:rsidRPr="0097533B" w:rsidRDefault="0097533B" w:rsidP="0097533B">
            <w:pPr>
              <w:jc w:val="center"/>
              <w:outlineLvl w:val="0"/>
              <w:rPr>
                <w:color w:val="000000"/>
              </w:rPr>
            </w:pPr>
            <w:r w:rsidRPr="0097533B">
              <w:rPr>
                <w:color w:val="000000"/>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 xml:space="preserve">Доля площади муниципального имущества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97533B" w:rsidRPr="00FD51C2" w:rsidTr="0097533B">
        <w:trPr>
          <w:trHeight w:val="1036"/>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в рамках областного закона № 3-оз</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bl>
    <w:p w:rsidR="0097533B" w:rsidRPr="0097533B" w:rsidRDefault="0097533B" w:rsidP="0097533B">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97533B" w:rsidRPr="0097533B" w:rsidRDefault="0097533B" w:rsidP="0097533B">
      <w:pPr>
        <w:jc w:val="center"/>
        <w:rPr>
          <w:color w:val="000000"/>
          <w:sz w:val="24"/>
          <w:szCs w:val="24"/>
        </w:rPr>
      </w:pPr>
    </w:p>
    <w:p w:rsidR="0097533B" w:rsidRPr="0097533B" w:rsidRDefault="0097533B" w:rsidP="0097533B">
      <w:pPr>
        <w:jc w:val="center"/>
        <w:rPr>
          <w:b/>
          <w:bCs/>
          <w:color w:val="000000"/>
          <w:sz w:val="24"/>
          <w:szCs w:val="24"/>
        </w:rPr>
      </w:pPr>
      <w:r w:rsidRPr="0097533B">
        <w:rPr>
          <w:b/>
          <w:bCs/>
          <w:color w:val="000000"/>
          <w:sz w:val="24"/>
          <w:szCs w:val="24"/>
        </w:rPr>
        <w:t>Сведения о показателях (индикаторах)</w:t>
      </w:r>
    </w:p>
    <w:p w:rsidR="0097533B" w:rsidRPr="0097533B" w:rsidRDefault="0097533B" w:rsidP="0097533B">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97533B" w:rsidRPr="0097533B" w:rsidRDefault="0097533B" w:rsidP="0097533B">
      <w:pPr>
        <w:jc w:val="center"/>
        <w:rPr>
          <w:b/>
          <w:bCs/>
          <w:color w:val="000000"/>
          <w:sz w:val="24"/>
          <w:szCs w:val="24"/>
        </w:rPr>
      </w:pPr>
    </w:p>
    <w:tbl>
      <w:tblPr>
        <w:tblW w:w="13900" w:type="dxa"/>
        <w:tblInd w:w="103" w:type="dxa"/>
        <w:tblLook w:val="04A0" w:firstRow="1" w:lastRow="0" w:firstColumn="1" w:lastColumn="0" w:noHBand="0" w:noVBand="1"/>
      </w:tblPr>
      <w:tblGrid>
        <w:gridCol w:w="531"/>
        <w:gridCol w:w="2579"/>
        <w:gridCol w:w="1183"/>
        <w:gridCol w:w="936"/>
        <w:gridCol w:w="1120"/>
        <w:gridCol w:w="1120"/>
        <w:gridCol w:w="1120"/>
        <w:gridCol w:w="1120"/>
        <w:gridCol w:w="1120"/>
        <w:gridCol w:w="1120"/>
        <w:gridCol w:w="1120"/>
        <w:gridCol w:w="1120"/>
      </w:tblGrid>
      <w:tr w:rsidR="0097533B" w:rsidRPr="00FD51C2" w:rsidTr="0097533B">
        <w:trPr>
          <w:trHeight w:val="390"/>
          <w:tblHeader/>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sz w:val="16"/>
                <w:szCs w:val="16"/>
              </w:rPr>
            </w:pPr>
            <w:r w:rsidRPr="0097533B">
              <w:rPr>
                <w:b/>
                <w:bCs/>
                <w:color w:val="000000"/>
                <w:sz w:val="16"/>
                <w:szCs w:val="16"/>
              </w:rPr>
              <w:t>№ п/п</w:t>
            </w:r>
          </w:p>
        </w:tc>
        <w:tc>
          <w:tcPr>
            <w:tcW w:w="37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7533B" w:rsidRPr="0097533B" w:rsidRDefault="0097533B" w:rsidP="0097533B">
            <w:pPr>
              <w:jc w:val="center"/>
              <w:rPr>
                <w:b/>
                <w:bCs/>
                <w:color w:val="000000"/>
                <w:sz w:val="16"/>
                <w:szCs w:val="16"/>
              </w:rPr>
            </w:pPr>
            <w:r w:rsidRPr="0097533B">
              <w:rPr>
                <w:b/>
                <w:bCs/>
                <w:color w:val="000000"/>
                <w:sz w:val="16"/>
                <w:szCs w:val="16"/>
              </w:rPr>
              <w:t xml:space="preserve">Показатель (индикатор) </w:t>
            </w:r>
            <w:r w:rsidRPr="0097533B">
              <w:rPr>
                <w:b/>
                <w:bCs/>
                <w:color w:val="000000"/>
                <w:sz w:val="16"/>
                <w:szCs w:val="16"/>
              </w:rPr>
              <w:br/>
              <w:t>(наименование)</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sz w:val="15"/>
                <w:szCs w:val="15"/>
              </w:rPr>
            </w:pPr>
            <w:r w:rsidRPr="0097533B">
              <w:rPr>
                <w:b/>
                <w:bCs/>
                <w:color w:val="000000"/>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Значения показателей (индикаторов)</w:t>
            </w:r>
          </w:p>
        </w:tc>
      </w:tr>
      <w:tr w:rsidR="0097533B" w:rsidRPr="00FD51C2" w:rsidTr="0097533B">
        <w:trPr>
          <w:trHeight w:val="810"/>
          <w:tblHeader/>
        </w:trPr>
        <w:tc>
          <w:tcPr>
            <w:tcW w:w="495"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sz w:val="16"/>
                <w:szCs w:val="16"/>
              </w:rPr>
            </w:pPr>
          </w:p>
        </w:tc>
        <w:tc>
          <w:tcPr>
            <w:tcW w:w="3715" w:type="dxa"/>
            <w:gridSpan w:val="2"/>
            <w:vMerge/>
            <w:tcBorders>
              <w:top w:val="single" w:sz="4" w:space="0" w:color="auto"/>
              <w:left w:val="single" w:sz="4" w:space="0" w:color="auto"/>
              <w:bottom w:val="single" w:sz="4" w:space="0" w:color="000000"/>
              <w:right w:val="single" w:sz="4" w:space="0" w:color="000000"/>
            </w:tcBorders>
            <w:vAlign w:val="center"/>
            <w:hideMark/>
          </w:tcPr>
          <w:p w:rsidR="0097533B" w:rsidRPr="0097533B" w:rsidRDefault="0097533B" w:rsidP="0097533B">
            <w:pPr>
              <w:rPr>
                <w:b/>
                <w:bCs/>
                <w:color w:val="000000"/>
                <w:sz w:val="16"/>
                <w:szCs w:val="16"/>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sz w:val="16"/>
                <w:szCs w:val="16"/>
              </w:rPr>
            </w:pPr>
            <w:r w:rsidRPr="0097533B">
              <w:rPr>
                <w:b/>
                <w:bCs/>
                <w:color w:val="000000"/>
                <w:sz w:val="16"/>
                <w:szCs w:val="16"/>
              </w:rPr>
              <w:t xml:space="preserve">Базовый период </w:t>
            </w:r>
            <w:r w:rsidRPr="0097533B">
              <w:rPr>
                <w:b/>
                <w:bCs/>
                <w:color w:val="000000"/>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sz w:val="16"/>
                <w:szCs w:val="16"/>
              </w:rPr>
            </w:pPr>
            <w:r w:rsidRPr="0097533B">
              <w:rPr>
                <w:b/>
                <w:bCs/>
                <w:color w:val="000000"/>
                <w:sz w:val="16"/>
                <w:szCs w:val="16"/>
              </w:rPr>
              <w:t>2030</w:t>
            </w:r>
          </w:p>
        </w:tc>
      </w:tr>
      <w:tr w:rsidR="0097533B" w:rsidRPr="00FD51C2" w:rsidTr="0097533B">
        <w:trPr>
          <w:trHeight w:val="300"/>
          <w:tblHeader/>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1</w:t>
            </w:r>
          </w:p>
        </w:tc>
        <w:tc>
          <w:tcPr>
            <w:tcW w:w="2579"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2</w:t>
            </w:r>
          </w:p>
        </w:tc>
        <w:tc>
          <w:tcPr>
            <w:tcW w:w="113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3</w:t>
            </w:r>
          </w:p>
        </w:tc>
        <w:tc>
          <w:tcPr>
            <w:tcW w:w="73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6"/>
                <w:szCs w:val="16"/>
              </w:rPr>
            </w:pPr>
            <w:r w:rsidRPr="0097533B">
              <w:rPr>
                <w:color w:val="000000"/>
                <w:sz w:val="16"/>
                <w:szCs w:val="16"/>
              </w:rPr>
              <w:t>12</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4BD97"/>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Муниципальная программа «Городское хозяйство на 2014-2030 годы»</w:t>
            </w:r>
          </w:p>
        </w:tc>
      </w:tr>
      <w:tr w:rsidR="0097533B" w:rsidRPr="00FD51C2" w:rsidTr="0097533B">
        <w:trPr>
          <w:trHeight w:val="510"/>
        </w:trPr>
        <w:tc>
          <w:tcPr>
            <w:tcW w:w="4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х</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18"/>
                <w:szCs w:val="18"/>
              </w:rPr>
            </w:pPr>
            <w:r w:rsidRPr="0097533B">
              <w:rPr>
                <w:color w:val="000000"/>
                <w:sz w:val="18"/>
                <w:szCs w:val="18"/>
              </w:rPr>
              <w:t>Уровень эффективности по показателям</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100</w:t>
            </w:r>
          </w:p>
        </w:tc>
      </w:tr>
      <w:tr w:rsidR="0097533B" w:rsidRPr="00FD51C2" w:rsidTr="0097533B">
        <w:trPr>
          <w:trHeight w:val="51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66"/>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ПРОЕКТНАЯ ЧАСТЬ</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Региональный проект "Формирование комфортной городской среды"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благоустроенных объектов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Отраслевой проект "Развитие и приведение в нормативное состояние автомобильных дорог общего пользования"</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Протяженность построенных (реконструированных) транспортных сетей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0,875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0,495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0,468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Площадь отремонтированных автомобильных дорог общего пользования</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Протяженность отремонтированных </w:t>
            </w:r>
            <w:r w:rsidRPr="0097533B">
              <w:rPr>
                <w:color w:val="000000"/>
                <w:sz w:val="18"/>
                <w:szCs w:val="18"/>
              </w:rPr>
              <w:lastRenderedPageBreak/>
              <w:t>автомобильных дорог, ведущих к СНТ</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lastRenderedPageBreak/>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Отраслевой проект "Эффективное обращение с отходами производства и потребления на территории Ленинградской области"</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построенных мест для накопления ТКО</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закупленных емкостей для накопления ТКО</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Отраслевой проект "Улучшение жилищных условий и обеспечение жильем отдельных категорий граждан"</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Протяженность построенных объектов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2,042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1,233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Отраслевой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649"/>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реконструированных объектов теплоэнергетики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93"/>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Протяженность отремонтированных (замененных) участков тепловых сетей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r>
      <w:tr w:rsidR="0097533B" w:rsidRPr="00FD51C2" w:rsidTr="0097533B">
        <w:trPr>
          <w:trHeight w:val="559"/>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"Инициативный проект "Я планирую бюджет""</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lastRenderedPageBreak/>
              <w:t>10</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реализованных проектов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62"/>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"Развитие градостроительной деятельности Сосновоборского городского округа"</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разработанной документации по планировке территории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выполненных мероприятий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"Организация мероприятий по охране окружающей среды"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построенных объектов для охраны окружающей среды</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"Строительство объектов городской инфраструктуры"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Количество построенных объектов коммунального </w:t>
            </w:r>
            <w:r w:rsidRPr="0097533B">
              <w:rPr>
                <w:color w:val="000000"/>
                <w:sz w:val="18"/>
                <w:szCs w:val="18"/>
              </w:rPr>
              <w:lastRenderedPageBreak/>
              <w:t>хозяйства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lastRenderedPageBreak/>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построенных объектов благоустройства, в том числе объектов освещения</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49"/>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мероприятий, направленных на достижение целей строительства автомобильных дорог</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649"/>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мероприятий, направленных на строительства объектов городского хозяйства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CCFF99"/>
            <w:vAlign w:val="center"/>
            <w:hideMark/>
          </w:tcPr>
          <w:p w:rsidR="0097533B" w:rsidRPr="0097533B" w:rsidRDefault="0097533B" w:rsidP="0097533B">
            <w:pPr>
              <w:jc w:val="center"/>
              <w:rPr>
                <w:b/>
                <w:bCs/>
                <w:color w:val="000000"/>
                <w:sz w:val="18"/>
                <w:szCs w:val="18"/>
              </w:rPr>
            </w:pPr>
            <w:r w:rsidRPr="0097533B">
              <w:rPr>
                <w:b/>
                <w:bCs/>
                <w:color w:val="000000"/>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19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Сокращение доли потерь на ремонтируемых объектах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20</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Кол-во выполненных мероприятий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B7DEE8"/>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ПРОЦЕССНАЯ ЧАСТЬ</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Площадь убираемых общественных территорий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Площадь отремонтированной УДС, дворовых проездов, тротуаров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40 000</w:t>
            </w:r>
          </w:p>
        </w:tc>
      </w:tr>
      <w:tr w:rsidR="0097533B" w:rsidRPr="00FD51C2" w:rsidTr="0097533B">
        <w:trPr>
          <w:trHeight w:val="605"/>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автомобильных мостов на содержании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900"/>
        </w:trPr>
        <w:tc>
          <w:tcPr>
            <w:tcW w:w="495" w:type="dxa"/>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4445" w:type="dxa"/>
            <w:gridSpan w:val="3"/>
            <w:tcBorders>
              <w:top w:val="single" w:sz="4" w:space="0" w:color="auto"/>
              <w:left w:val="nil"/>
              <w:bottom w:val="single" w:sz="4" w:space="0" w:color="auto"/>
              <w:right w:val="single" w:sz="4" w:space="0" w:color="000000"/>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средств организации дорожного движения на содержании, в т.ч.:</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r>
      <w:tr w:rsidR="0097533B" w:rsidRPr="00FD51C2" w:rsidTr="0097533B">
        <w:trPr>
          <w:trHeight w:val="51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24.1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светофорных постов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r>
      <w:tr w:rsidR="0097533B" w:rsidRPr="00FD51C2" w:rsidTr="0097533B">
        <w:trPr>
          <w:trHeight w:val="51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24.2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дорожных знаков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3 367</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63"/>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24.3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нанесение дорожной разметки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13 000</w:t>
            </w:r>
          </w:p>
        </w:tc>
      </w:tr>
      <w:tr w:rsidR="0097533B" w:rsidRPr="00FD51C2" w:rsidTr="0097533B">
        <w:trPr>
          <w:trHeight w:val="571"/>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21"/>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lastRenderedPageBreak/>
              <w:t>24.4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светильников наружного освещения</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5 187</w:t>
            </w:r>
          </w:p>
        </w:tc>
      </w:tr>
      <w:tr w:rsidR="0097533B" w:rsidRPr="00FD51C2" w:rsidTr="0097533B">
        <w:trPr>
          <w:trHeight w:val="671"/>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79"/>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Количество потребленной электроэнергии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2 300 000</w:t>
            </w:r>
          </w:p>
        </w:tc>
      </w:tr>
      <w:tr w:rsidR="0097533B" w:rsidRPr="00FD51C2" w:rsidTr="0097533B">
        <w:trPr>
          <w:trHeight w:val="615"/>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97533B" w:rsidRPr="00FD51C2" w:rsidTr="0097533B">
        <w:trPr>
          <w:trHeight w:val="411"/>
        </w:trPr>
        <w:tc>
          <w:tcPr>
            <w:tcW w:w="495" w:type="dxa"/>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w:t>
            </w:r>
          </w:p>
        </w:tc>
        <w:tc>
          <w:tcPr>
            <w:tcW w:w="4445" w:type="dxa"/>
            <w:gridSpan w:val="3"/>
            <w:tcBorders>
              <w:top w:val="single" w:sz="4" w:space="0" w:color="auto"/>
              <w:left w:val="nil"/>
              <w:bottom w:val="single" w:sz="4" w:space="0" w:color="auto"/>
              <w:right w:val="single" w:sz="4" w:space="0" w:color="000000"/>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r>
      <w:tr w:rsidR="0097533B" w:rsidRPr="00FD51C2" w:rsidTr="0097533B">
        <w:trPr>
          <w:trHeight w:val="51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детские игровые и спортивные площадки, находящиеся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r>
      <w:tr w:rsidR="0097533B" w:rsidRPr="00FD51C2" w:rsidTr="0097533B">
        <w:trPr>
          <w:trHeight w:val="51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малые архитектурные формы, находящиеся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пешеходные мосты, находящиеся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мемориалы, памятники воинам, братские захоронения, находящиеся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77"/>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охраняемые общественные территории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428"/>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464"/>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26.6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общественные туалеты, находящиеся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r>
      <w:tr w:rsidR="0097533B" w:rsidRPr="00FD51C2" w:rsidTr="0097533B">
        <w:trPr>
          <w:trHeight w:val="372"/>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по обращению с отходами</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вывезенных ТКО с пляжей, кладбищ и мемориалов  города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контейнерных площадок, где осуществляется периодическая уборка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29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Объем вывезенных крупногабаритных и строительных отходов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30</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Объем вывезенных отходов растительного происхождения (ветки, порубочные остатки)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направленных на содержание системы дренажно-ливневой канализации</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Протяженность системы дренажно-ливневой канализации, находящейся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колодцев дренажно-ливневой канализации, находящихся в нормативном состоянии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r>
      <w:tr w:rsidR="0097533B" w:rsidRPr="00FD51C2" w:rsidTr="0097533B">
        <w:trPr>
          <w:trHeight w:val="421"/>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направленных на содержание и уход за зелеными насаждениями</w:t>
            </w:r>
          </w:p>
        </w:tc>
      </w:tr>
      <w:tr w:rsidR="0097533B" w:rsidRPr="00FD51C2" w:rsidTr="0097533B">
        <w:trPr>
          <w:trHeight w:val="447"/>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Площадь территорий, на которых проводится акарицидная обработка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r>
      <w:tr w:rsidR="0097533B" w:rsidRPr="00FD51C2" w:rsidTr="0097533B">
        <w:trPr>
          <w:trHeight w:val="483"/>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6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Площадь территорий, на которых проводится обработка от произрастания растения "Борщевик Сосновского"</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r>
      <w:tr w:rsidR="0097533B" w:rsidRPr="00FD51C2" w:rsidTr="0097533B">
        <w:trPr>
          <w:trHeight w:val="66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91"/>
        </w:trPr>
        <w:tc>
          <w:tcPr>
            <w:tcW w:w="495" w:type="dxa"/>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w:t>
            </w:r>
          </w:p>
        </w:tc>
        <w:tc>
          <w:tcPr>
            <w:tcW w:w="4445" w:type="dxa"/>
            <w:gridSpan w:val="3"/>
            <w:tcBorders>
              <w:top w:val="single" w:sz="4" w:space="0" w:color="auto"/>
              <w:left w:val="nil"/>
              <w:bottom w:val="single" w:sz="4" w:space="0" w:color="auto"/>
              <w:right w:val="single" w:sz="4" w:space="0" w:color="000000"/>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c>
          <w:tcPr>
            <w:tcW w:w="1120"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х</w:t>
            </w:r>
          </w:p>
        </w:tc>
      </w:tr>
      <w:tr w:rsidR="0097533B" w:rsidRPr="00FD51C2" w:rsidTr="0097533B">
        <w:trPr>
          <w:trHeight w:val="51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и уход за живой изгородью</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r>
      <w:tr w:rsidR="0097533B" w:rsidRPr="00FD51C2" w:rsidTr="0097533B">
        <w:trPr>
          <w:trHeight w:val="510"/>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и уход за кустарниками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полив живой изгороди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и уход за деревьями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содержание и уход за цветниками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подсыпка грунта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35.7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содержание и уход за газонами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"Развитие градостроительной деятельности Сосновоборского городского округа"</w:t>
            </w:r>
          </w:p>
        </w:tc>
      </w:tr>
      <w:tr w:rsidR="0097533B" w:rsidRPr="00FD51C2" w:rsidTr="0097533B">
        <w:trPr>
          <w:trHeight w:val="63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объектов недвижимости поставленных на государственный кадастровый учет</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r>
      <w:tr w:rsidR="0097533B" w:rsidRPr="00FD51C2" w:rsidTr="0097533B">
        <w:trPr>
          <w:trHeight w:val="63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0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Количество данных (сведений, документов, материалов), размещенных в ГИСОГД</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1 100</w:t>
            </w:r>
          </w:p>
        </w:tc>
      </w:tr>
      <w:tr w:rsidR="0097533B" w:rsidRPr="00FD51C2" w:rsidTr="0097533B">
        <w:trPr>
          <w:trHeight w:val="60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Объем вывезенных отходов смеси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39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Объем доставленной питьевой воды</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22"/>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40</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90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распределительных газопроводов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проведенных обучений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43</w:t>
            </w:r>
          </w:p>
        </w:tc>
        <w:tc>
          <w:tcPr>
            <w:tcW w:w="2579" w:type="dxa"/>
            <w:vMerge w:val="restart"/>
            <w:tcBorders>
              <w:top w:val="nil"/>
              <w:left w:val="nil"/>
              <w:bottom w:val="single" w:sz="4" w:space="0" w:color="000000"/>
              <w:right w:val="nil"/>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приобретенной спецтехники</w:t>
            </w: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nil"/>
              <w:bottom w:val="single" w:sz="4" w:space="0" w:color="000000"/>
              <w:right w:val="nil"/>
            </w:tcBorders>
            <w:vAlign w:val="center"/>
            <w:hideMark/>
          </w:tcPr>
          <w:p w:rsidR="0097533B" w:rsidRPr="0097533B" w:rsidRDefault="0097533B" w:rsidP="0097533B">
            <w:pPr>
              <w:rPr>
                <w:color w:val="000000"/>
                <w:sz w:val="18"/>
                <w:szCs w:val="18"/>
              </w:rPr>
            </w:pPr>
          </w:p>
        </w:tc>
        <w:tc>
          <w:tcPr>
            <w:tcW w:w="1136"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"Организация мероприятий по охране окружающей среды"</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Уход за минерализованными полосами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Снос сухостойных, ветровальных и аварийных зеленых насаждений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Очистка зон зеленых насаждений от захламления</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Механическая  расчистка береговой зоны в районе водозаборных площадок</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Ремонт грунтовых дорог противопожарного назначения (ямочный)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49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Реконструкция и восстановление зеленых насаждений</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50</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Информационное обеспечение (аншлаги)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 xml:space="preserve">Оказанию услуг по вывозу и  уничтожению биологических отходов </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"Обеспечение гарантий погребения"</w:t>
            </w:r>
          </w:p>
        </w:tc>
      </w:tr>
      <w:tr w:rsidR="0097533B" w:rsidRPr="00FD51C2" w:rsidTr="0097533B">
        <w:trPr>
          <w:trHeight w:val="838"/>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r>
      <w:tr w:rsidR="0097533B" w:rsidRPr="00FD51C2" w:rsidTr="0097533B">
        <w:trPr>
          <w:trHeight w:val="1136"/>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85"/>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53</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r>
      <w:tr w:rsidR="0097533B" w:rsidRPr="00FD51C2" w:rsidTr="0097533B">
        <w:trPr>
          <w:trHeight w:val="596"/>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0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Учет захоронений по гарантированному перечню</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r>
      <w:tr w:rsidR="0097533B" w:rsidRPr="00FD51C2" w:rsidTr="0097533B">
        <w:trPr>
          <w:trHeight w:val="60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63"/>
        </w:trPr>
        <w:tc>
          <w:tcPr>
            <w:tcW w:w="13900"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55</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Организация системы пассажирского транспорта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56</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Организация и проведение конкурса на право осуществления перевозок</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57</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Организация доставки тел умерших из внебольничных мест</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58</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Площадь уборки общественных кладбищ и мемориала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59</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Охрана кладбищ</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00"/>
        </w:trPr>
        <w:tc>
          <w:tcPr>
            <w:tcW w:w="13900" w:type="dxa"/>
            <w:gridSpan w:val="12"/>
            <w:tcBorders>
              <w:top w:val="single" w:sz="4" w:space="0" w:color="auto"/>
              <w:left w:val="single" w:sz="4" w:space="0" w:color="auto"/>
              <w:bottom w:val="single" w:sz="4" w:space="0" w:color="auto"/>
              <w:right w:val="nil"/>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97533B">
        <w:trPr>
          <w:trHeight w:val="60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60</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установленных приборов, в т.ч.:</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10</w:t>
            </w:r>
          </w:p>
        </w:tc>
      </w:tr>
      <w:tr w:rsidR="0097533B" w:rsidRPr="00FD51C2" w:rsidTr="0097533B">
        <w:trPr>
          <w:trHeight w:val="60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60.1</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приборов учета электрической энергии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60.2</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приборов учета ХВС, ГВС</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9</w:t>
            </w:r>
          </w:p>
        </w:tc>
      </w:tr>
      <w:tr w:rsidR="0097533B" w:rsidRPr="00FD51C2" w:rsidTr="0097533B">
        <w:trPr>
          <w:trHeight w:val="51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60.3</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приборов учета тепловой энергии</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51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61</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Доля площади муниципального имущества</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65 638</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м</w:t>
            </w:r>
            <w:r w:rsidRPr="0097533B">
              <w:rPr>
                <w:color w:val="000000"/>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62</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отремонтированных жилых домов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600"/>
        </w:trPr>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63</w:t>
            </w:r>
          </w:p>
        </w:tc>
        <w:tc>
          <w:tcPr>
            <w:tcW w:w="257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бесхозяйных объектов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600"/>
        </w:trPr>
        <w:tc>
          <w:tcPr>
            <w:tcW w:w="495"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r w:rsidR="0097533B" w:rsidRPr="00FD51C2" w:rsidTr="0097533B">
        <w:trPr>
          <w:trHeight w:val="300"/>
        </w:trPr>
        <w:tc>
          <w:tcPr>
            <w:tcW w:w="13900" w:type="dxa"/>
            <w:gridSpan w:val="12"/>
            <w:tcBorders>
              <w:top w:val="single" w:sz="4" w:space="0" w:color="auto"/>
              <w:left w:val="single" w:sz="4" w:space="0" w:color="auto"/>
              <w:bottom w:val="single" w:sz="4" w:space="0" w:color="auto"/>
              <w:right w:val="nil"/>
            </w:tcBorders>
            <w:shd w:val="clear" w:color="000000" w:fill="DAEEF3"/>
            <w:vAlign w:val="center"/>
            <w:hideMark/>
          </w:tcPr>
          <w:p w:rsidR="0097533B" w:rsidRPr="0097533B" w:rsidRDefault="0097533B" w:rsidP="0097533B">
            <w:pPr>
              <w:jc w:val="center"/>
              <w:rPr>
                <w:b/>
                <w:bCs/>
                <w:color w:val="000000"/>
                <w:sz w:val="18"/>
                <w:szCs w:val="18"/>
              </w:rPr>
            </w:pPr>
            <w:r w:rsidRPr="0097533B">
              <w:rPr>
                <w:b/>
                <w:bCs/>
                <w:color w:val="000000"/>
                <w:sz w:val="18"/>
                <w:szCs w:val="18"/>
              </w:rPr>
              <w:t>Комплекс процессных мероприятий "Содействие участию населения в осуществлении местного самоуправления"</w:t>
            </w:r>
          </w:p>
        </w:tc>
      </w:tr>
      <w:tr w:rsidR="0097533B" w:rsidRPr="00FD51C2" w:rsidTr="0097533B">
        <w:trPr>
          <w:trHeight w:val="510"/>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64</w:t>
            </w:r>
          </w:p>
        </w:tc>
        <w:tc>
          <w:tcPr>
            <w:tcW w:w="257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outlineLvl w:val="0"/>
              <w:rPr>
                <w:color w:val="000000"/>
                <w:sz w:val="18"/>
                <w:szCs w:val="18"/>
              </w:rPr>
            </w:pPr>
            <w:r w:rsidRPr="0097533B">
              <w:rPr>
                <w:color w:val="000000"/>
                <w:sz w:val="18"/>
                <w:szCs w:val="18"/>
              </w:rPr>
              <w:t>Кол-во реализованных проектов</w:t>
            </w: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плановое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0</w:t>
            </w:r>
          </w:p>
        </w:tc>
      </w:tr>
      <w:tr w:rsidR="0097533B" w:rsidRPr="00FD51C2" w:rsidTr="0097533B">
        <w:trPr>
          <w:trHeight w:val="510"/>
        </w:trPr>
        <w:tc>
          <w:tcPr>
            <w:tcW w:w="49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257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фактическое значение</w:t>
            </w:r>
          </w:p>
        </w:tc>
        <w:tc>
          <w:tcPr>
            <w:tcW w:w="73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sz w:val="18"/>
                <w:szCs w:val="18"/>
              </w:rPr>
            </w:pPr>
            <w:r w:rsidRPr="0097533B">
              <w:rPr>
                <w:color w:val="000000"/>
                <w:sz w:val="18"/>
                <w:szCs w:val="18"/>
              </w:rPr>
              <w:t> </w:t>
            </w:r>
          </w:p>
        </w:tc>
      </w:tr>
    </w:tbl>
    <w:p w:rsidR="0097533B" w:rsidRPr="0097533B" w:rsidRDefault="0097533B" w:rsidP="0097533B">
      <w:pPr>
        <w:jc w:val="center"/>
        <w:rPr>
          <w:color w:val="000000"/>
          <w:sz w:val="24"/>
          <w:szCs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szCs w:val="24"/>
        </w:rPr>
      </w:pPr>
      <w:r w:rsidRPr="0097533B">
        <w:rPr>
          <w:color w:val="000000"/>
          <w:sz w:val="24"/>
        </w:rPr>
        <w:t>Приложение 2</w:t>
      </w:r>
    </w:p>
    <w:p w:rsidR="0097533B" w:rsidRPr="0097533B" w:rsidRDefault="0097533B" w:rsidP="0097533B">
      <w:pPr>
        <w:jc w:val="center"/>
        <w:rPr>
          <w:color w:val="000000"/>
          <w:sz w:val="24"/>
          <w:szCs w:val="24"/>
        </w:rPr>
      </w:pPr>
    </w:p>
    <w:p w:rsidR="0097533B" w:rsidRPr="0097533B" w:rsidRDefault="0097533B" w:rsidP="0097533B">
      <w:pPr>
        <w:jc w:val="center"/>
        <w:rPr>
          <w:b/>
          <w:bCs/>
          <w:color w:val="000000"/>
          <w:sz w:val="24"/>
        </w:rPr>
      </w:pPr>
      <w:r w:rsidRPr="0097533B">
        <w:rPr>
          <w:b/>
          <w:bCs/>
          <w:color w:val="000000"/>
          <w:sz w:val="24"/>
        </w:rPr>
        <w:t xml:space="preserve">План </w:t>
      </w:r>
    </w:p>
    <w:p w:rsidR="0097533B" w:rsidRPr="0097533B" w:rsidRDefault="0097533B" w:rsidP="0097533B">
      <w:pPr>
        <w:jc w:val="center"/>
        <w:rPr>
          <w:b/>
          <w:bCs/>
          <w:color w:val="000000"/>
          <w:sz w:val="24"/>
        </w:rPr>
      </w:pPr>
      <w:r w:rsidRPr="0097533B">
        <w:rPr>
          <w:b/>
          <w:bCs/>
          <w:color w:val="000000"/>
          <w:sz w:val="24"/>
        </w:rPr>
        <w:t>реализации муниципальной программы «Городское хозяйство на 2014-2030 гг.»</w:t>
      </w:r>
    </w:p>
    <w:p w:rsidR="0097533B" w:rsidRPr="0097533B" w:rsidRDefault="0097533B" w:rsidP="0097533B">
      <w:pPr>
        <w:jc w:val="center"/>
        <w:rPr>
          <w:color w:val="000000"/>
          <w:sz w:val="24"/>
        </w:rPr>
      </w:pP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97533B" w:rsidRPr="00FD51C2" w:rsidTr="0097533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6"/>
                <w:szCs w:val="16"/>
              </w:rPr>
            </w:pPr>
            <w:r w:rsidRPr="0097533B">
              <w:rPr>
                <w:b/>
                <w:bCs/>
                <w:color w:val="000000"/>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8"/>
                <w:szCs w:val="18"/>
              </w:rPr>
            </w:pPr>
            <w:r w:rsidRPr="0097533B">
              <w:rPr>
                <w:b/>
                <w:bCs/>
                <w:color w:val="000000"/>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Оценка расходов (тыс. руб., в ценах соответствующих лет)</w:t>
            </w:r>
          </w:p>
        </w:tc>
      </w:tr>
      <w:tr w:rsidR="0097533B" w:rsidRPr="00FD51C2" w:rsidTr="0097533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Всего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Прочие источники</w:t>
            </w:r>
          </w:p>
        </w:tc>
      </w:tr>
      <w:tr w:rsidR="0097533B" w:rsidRPr="00FD51C2" w:rsidTr="0097533B">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2</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9</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97533B" w:rsidRPr="0097533B" w:rsidRDefault="0097533B" w:rsidP="0097533B">
            <w:pPr>
              <w:jc w:val="center"/>
              <w:rPr>
                <w:color w:val="000000"/>
              </w:rPr>
            </w:pPr>
            <w:r w:rsidRPr="0097533B">
              <w:rPr>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C4BD97"/>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"Городское хозяйство" на 2014-2030 гг.</w:t>
            </w:r>
          </w:p>
        </w:tc>
        <w:tc>
          <w:tcPr>
            <w:tcW w:w="1047"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327 801,40162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102 376,62074</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169 024,81707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592 782,07714</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40 516,00000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552 266,07714</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523 935,46407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450,00000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523 485,46407</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448 453,56121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448 453,56121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448 909,10121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448 909,10121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445 087,52121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445 087,52121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453 050,97121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453 050,97121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10 256 692,28857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357 199,31619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1 439 907,02489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8 457 785,94749</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до 2022 года включительно</w:t>
            </w:r>
          </w:p>
        </w:tc>
      </w:tr>
      <w:tr w:rsidR="0097533B" w:rsidRPr="00FD51C2" w:rsidTr="0097533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45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327 801,40162</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в т.ч. в разрезе подпрограмм:</w:t>
            </w:r>
          </w:p>
        </w:tc>
        <w:tc>
          <w:tcPr>
            <w:tcW w:w="1047"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r>
      <w:tr w:rsidR="0097533B" w:rsidRPr="00FD51C2" w:rsidTr="0097533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1 </w:t>
            </w:r>
            <w:r w:rsidRPr="0097533B">
              <w:rPr>
                <w:b/>
                <w:bCs/>
                <w:color w:val="000000"/>
              </w:rPr>
              <w:br/>
            </w:r>
            <w:r w:rsidRPr="0097533B">
              <w:rPr>
                <w:color w:val="000000"/>
              </w:rPr>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1 898 555,91040</w:t>
            </w:r>
          </w:p>
        </w:tc>
        <w:tc>
          <w:tcPr>
            <w:tcW w:w="160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142 797,19095</w:t>
            </w:r>
          </w:p>
        </w:tc>
        <w:tc>
          <w:tcPr>
            <w:tcW w:w="160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1 755 758,71945</w:t>
            </w:r>
          </w:p>
        </w:tc>
        <w:tc>
          <w:tcPr>
            <w:tcW w:w="1440" w:type="dxa"/>
            <w:tcBorders>
              <w:top w:val="single" w:sz="4" w:space="0" w:color="auto"/>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123 766,22377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2</w:t>
            </w:r>
            <w:r w:rsidRPr="0097533B">
              <w:rPr>
                <w:b/>
                <w:bCs/>
                <w:color w:val="000000"/>
              </w:rPr>
              <w:t xml:space="preserve"> </w:t>
            </w:r>
            <w:r w:rsidRPr="0097533B">
              <w:rPr>
                <w:b/>
                <w:bCs/>
                <w:color w:val="000000"/>
              </w:rPr>
              <w:br/>
            </w: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8 652,51630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3 </w:t>
            </w:r>
            <w:r w:rsidRPr="0097533B">
              <w:rPr>
                <w:b/>
                <w:bCs/>
                <w:color w:val="000000"/>
              </w:rPr>
              <w:br/>
            </w:r>
            <w:r w:rsidRPr="0097533B">
              <w:rPr>
                <w:color w:val="000000"/>
              </w:rPr>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4</w:t>
            </w:r>
            <w:r w:rsidRPr="0097533B">
              <w:rPr>
                <w:b/>
                <w:bCs/>
                <w:color w:val="000000"/>
              </w:rPr>
              <w:t xml:space="preserve"> </w:t>
            </w:r>
            <w:r w:rsidRPr="0097533B">
              <w:rPr>
                <w:b/>
                <w:bCs/>
                <w:color w:val="000000"/>
              </w:rPr>
              <w:br/>
            </w:r>
            <w:r w:rsidRPr="0097533B">
              <w:rPr>
                <w:color w:val="000000"/>
              </w:rPr>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5 </w:t>
            </w:r>
            <w:r w:rsidRPr="0097533B">
              <w:rPr>
                <w:b/>
                <w:bCs/>
                <w:color w:val="000000"/>
              </w:rPr>
              <w:br/>
            </w: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6</w:t>
            </w:r>
            <w:r w:rsidRPr="0097533B">
              <w:rPr>
                <w:b/>
                <w:bCs/>
                <w:color w:val="000000"/>
              </w:rPr>
              <w:br/>
              <w:t xml:space="preserve"> </w:t>
            </w:r>
            <w:r w:rsidRPr="0097533B">
              <w:rPr>
                <w:color w:val="000000"/>
              </w:rPr>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1 013,00000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1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7</w:t>
            </w:r>
            <w:r w:rsidRPr="0097533B">
              <w:rPr>
                <w:b/>
                <w:bCs/>
                <w:color w:val="000000"/>
              </w:rPr>
              <w:br/>
            </w:r>
            <w:r w:rsidRPr="0097533B">
              <w:rPr>
                <w:color w:val="000000"/>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19"/>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8</w:t>
            </w:r>
            <w:r w:rsidRPr="0097533B">
              <w:rPr>
                <w:b/>
                <w:bCs/>
                <w:color w:val="000000"/>
              </w:rPr>
              <w:t xml:space="preserve"> </w:t>
            </w:r>
            <w:r w:rsidRPr="0097533B">
              <w:rPr>
                <w:b/>
                <w:bCs/>
                <w:color w:val="000000"/>
              </w:rPr>
              <w:br/>
            </w:r>
            <w:r w:rsidRPr="0097533B">
              <w:rPr>
                <w:color w:val="000000"/>
              </w:rPr>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9</w:t>
            </w:r>
            <w:r w:rsidRPr="0097533B">
              <w:rPr>
                <w:b/>
                <w:bCs/>
                <w:color w:val="000000"/>
              </w:rPr>
              <w:br/>
            </w:r>
            <w:r w:rsidRPr="0097533B">
              <w:rPr>
                <w:color w:val="000000"/>
              </w:rPr>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А</w:t>
            </w:r>
            <w:r w:rsidRPr="0097533B">
              <w:rPr>
                <w:b/>
                <w:bCs/>
                <w:color w:val="000000"/>
              </w:rPr>
              <w:br/>
              <w:t xml:space="preserve"> </w:t>
            </w: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1 800,00000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132 372,76380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Б</w:t>
            </w:r>
            <w:r w:rsidRPr="0097533B">
              <w:rPr>
                <w:b/>
                <w:bCs/>
                <w:color w:val="000000"/>
              </w:rPr>
              <w:br/>
            </w:r>
            <w:r w:rsidRPr="0097533B">
              <w:rPr>
                <w:color w:val="000000"/>
                <w:sz w:val="18"/>
                <w:szCs w:val="18"/>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В </w:t>
            </w:r>
            <w:r w:rsidRPr="0097533B">
              <w:rPr>
                <w:b/>
                <w:bCs/>
                <w:color w:val="000000"/>
              </w:rPr>
              <w:br/>
            </w:r>
            <w:r w:rsidRPr="0097533B">
              <w:rPr>
                <w:color w:val="000000"/>
              </w:rPr>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54 245,78160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с 2023 года</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 xml:space="preserve">ПРОЕКТНАЯ ЧАСТЬ </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CCFF99"/>
            <w:vAlign w:val="center"/>
            <w:hideMark/>
          </w:tcPr>
          <w:p w:rsidR="0097533B" w:rsidRPr="0097533B" w:rsidRDefault="0097533B" w:rsidP="0097533B">
            <w:pPr>
              <w:jc w:val="center"/>
              <w:rPr>
                <w:b/>
                <w:bCs/>
                <w:color w:val="000000"/>
              </w:rPr>
            </w:pPr>
            <w:r w:rsidRPr="0097533B">
              <w:rPr>
                <w:b/>
                <w:bCs/>
                <w:color w:val="000000"/>
              </w:rPr>
              <w:t>Комплекс проектных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102 233,62074</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158 428,31268</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194 682,42520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40 000,00000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154 682,42520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123 246,45000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123 246,45000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50 779,17000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50 779,17000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51 234,71000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51 234,71000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47 413,13000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47 413,13000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55 376,58000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55 376,58000</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1 500 061,90679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300 661,93342</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993 617,67337</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реализованные в 2023 году</w:t>
            </w:r>
          </w:p>
        </w:tc>
      </w:tr>
      <w:tr w:rsidR="0097533B" w:rsidRPr="00FD51C2" w:rsidTr="0097533B">
        <w:trPr>
          <w:trHeight w:val="661"/>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Федеральный проект </w:t>
            </w:r>
            <w:r w:rsidRPr="0097533B">
              <w:rPr>
                <w:color w:val="000000"/>
              </w:rPr>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24 676,42074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6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19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97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реализуемые с 2024 года</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Региональный проект "Формирование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213 499,08358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72 731,08358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10 732,00000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программ формирования современной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79 999,08358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61 999,08358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"Развитие и приведение в нормативное состояние автомобильных дорог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45 676,24587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45 676,24587</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29 087,00000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29 087,00000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109 659,52166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75 112,20898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24 882,92529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24 882,92529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17 087,00000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17 087,00000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41 969,92529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41 969,92529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20 793,32058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20 793,32058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32 793,32058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32 793,32058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мероприятия по созданию мест (площадок) накопления твердых коммунальных отходов</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7 301,30000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7 301,30000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"Улучшение жилищных условий и обеспечение жильем отдельных категорий граждан"</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59 989,51400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19 989,51400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45 094,00000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45 094,00000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198 106,77000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120 000,00000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78 106,77000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59 989,51400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19 989,51400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45 094,00000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45 094,00000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198 106,77000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120 000,00000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78 106,77000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капитальное строительство (реконструкцию) объектов теплоэнергетики, включая проектно-изыскательские работы</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000000"/>
              <w:left w:val="single" w:sz="4" w:space="0" w:color="auto"/>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000000"/>
              <w:left w:val="nil"/>
              <w:bottom w:val="single" w:sz="4" w:space="0" w:color="auto"/>
              <w:right w:val="single" w:sz="4" w:space="0" w:color="auto"/>
            </w:tcBorders>
            <w:shd w:val="clear" w:color="auto" w:fill="E7E6E6"/>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"Инициативный проект "Я планирую бюджет""</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5 579,00000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5 579,00000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39 781,37778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39 781,37778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проектно-изыскательских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5 579,00000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5 579,00000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5 390,00000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5 390,00000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39 781,37778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39 781,37778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15 745,23000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15 745,23000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14 669,45000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14 669,45000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16 383,17000</w:t>
            </w:r>
          </w:p>
        </w:tc>
        <w:tc>
          <w:tcPr>
            <w:tcW w:w="160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16 383,17000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116 446,76000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116 446,76000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15 745,23000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15 745,23000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14 669,45000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14 669,45000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16 383,17000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16 383,17000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116 446,76000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116 446,76000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и защита зон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"Строительство объектов городской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67 692,43533</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67 692,43533</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19 006,00000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19 006,00000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19 006,00000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19 006,00000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19 006,00000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19 006,00000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19 006,00000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19 006,00000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19 006,00000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19 006,00000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420 937,93103</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420 937,93103</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36 307,36073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36 307,36073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43 883,66856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43 883,66856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7 195,00000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7 195,00000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18 506,00000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18 506,00000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18 506,00000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18 506,00000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18 506,00000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18 506,00000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18 506,00000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18 506,00000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18 506,00000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18 506,00000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341 057,48810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341 057,48810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78,77407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306,02554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306,02554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2 884,79961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2 884,79961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и реконструкция сетей уличного освещения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798,18135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798,18135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1 842,18981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1 842,18981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23 085,86771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23 085,86771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31 269,78495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31 269,78495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11</w:t>
            </w:r>
          </w:p>
        </w:tc>
        <w:tc>
          <w:tcPr>
            <w:tcW w:w="4259" w:type="dxa"/>
            <w:vMerge w:val="restart"/>
            <w:tcBorders>
              <w:top w:val="nil"/>
              <w:left w:val="single" w:sz="4" w:space="0" w:color="auto"/>
              <w:bottom w:val="single" w:sz="4" w:space="0" w:color="000000"/>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ПРОЦЕССНАЯ ЧАСТЬ</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143,00000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10 596,50439</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398 099,65194</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516,00000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397 583,65194</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400 689,01407</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450,00000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400 239,01407</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397 674,39121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397 674,39121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397 674,39121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397 674,39121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397 674,39121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397 674,39121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397 674,39121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397 674,39121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3 555 303,45326</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11 705,50439</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3 543 597,94887</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nil"/>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nil"/>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nil"/>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247 291,01687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247 291,01687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241 537,79901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241 537,79901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241 537,79901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241 537,79901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241 537,79901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241 537,79901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241 537,79901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241 537,79901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241 537,79901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241 537,79901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2 194 059,64056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2 194 059,64056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санитарного содержания  территорий общего пользования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173 126,17633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173 126,17633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156 780,47226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156 780,47226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156 780,47226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156 780,47226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156 780,47226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156 780,47226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156 780,47226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156 780,47226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156 780,47226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156 780,47226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1 329 785,66765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1 329 785,66765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Ремонт улично-дорожной сети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17 303,15293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17 303,15293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30 067,14055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30 067,14055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30 067,14055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30 067,14055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30 067,14055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30 067,14055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30 067,14055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30 067,14055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30 067,14055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30 067,14055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414 469,67778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414 469,67778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безопасности дорожного движения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56 861,68761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56 861,68761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54 690,18620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54 690,18620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54 690,18620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54 690,18620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54 690,18620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54 690,18620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54 690,18620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54 690,18620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54 690,18620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54 690,18620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449 804,29513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449 804,29513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14 967,70633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14 967,70633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154 613,55713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154 613,55713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ремонт (строительство) объектов  благоустройства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14 967,70633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14 967,70633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15 004,74986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15 004,74986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154 613,55713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154 613,55713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по обращению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9 990,57330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9 990,57330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137 299,98972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137 299,98972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9 990,57330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9 990,57330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14 846,51552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14 846,51552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137 299,98972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137 299,98972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10 672,61626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10 672,61626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18 362,71099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18 362,71099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18 362,71099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18 362,71099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18 362,71099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18 362,71099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18 362,71099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18 362,71099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18 362,71099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18 362,71099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138 712,17177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138 712,17177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9 884,56755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9 884,56755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17 543,14033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17 543,14033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17 543,14033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17 543,14033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17 543,14033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17 543,14033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17 543,14033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17 543,14033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17 543,14033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17 543,14033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131 574,87491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131 574,87491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788,04871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788,04871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819,57066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7 137,29686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7 137,29686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53 523,55597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53 523,55597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427 137,46246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427 137,46246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53 523,55597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53 523,55597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54 108,67178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54 108,67178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427 137,46246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427 137,46246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143,00000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438,00000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16 235,27106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172,00000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16 063,27106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16 164,19694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106,00000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16 058,19694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16 058,19694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16 058,19694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16 058,19694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16 058,19694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16 058,19694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16 058,19694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16 058,19694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16 058,19694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129 230,43007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859,00000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128 371,43007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Выполнение кадастровых работ, постановка на государственный учет земельных участков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711,26679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351,69067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2 117,95746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2 117,95746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Расходы на обеспечение деятельности МКУ "ЦИОГД"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15 766,45365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15 766,45365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15 807,94832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15 807,94832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15 807,94832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15 807,94832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15 807,94832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15 807,94832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15 807,94832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15 807,94832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15 807,94832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15 807,94832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125 579,38202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125 579,38202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проведение комплексных кадастровых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143,00000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42,71429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438,00000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138,31579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298,81741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172,00000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126,81741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179,24862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73,24862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73,24862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73,24862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73,24862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73,24862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73,24862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73,24862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73,24862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73,24862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1 533,09059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859,00000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674,09059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ОЖКХ, 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14 356,21343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14 356,21343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9 274,90171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9 274,90171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6 710,27885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6 710,27885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6 710,27885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6 710,27885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6 710,27885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6 710,27885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6 710,27885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6 710,27885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129 655,00429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33 801,33651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3 120,00000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3 120,00000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3 244,80000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3 244,80000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3 244,80000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3 244,80000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3 244,80000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3 244,80000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3 244,80000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3 244,80000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3 244,80000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3 244,80000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34 074,11917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34 074,11917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3 912,06171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3 912,06171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38 791,47847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38 791,47847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25 904,09545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25 904,09545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1 315,70000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1 315,70000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3 109,50000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3 109,50000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2 465,98352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2 465,98352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0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8 888,41744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8 888,41744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7.6</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210,27700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7.7</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11 579,81237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5 400,00000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5 400,00000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5 400,00000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1 322,06700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1 322,06700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10 491,12300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10 491,12300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1 322,06700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1 322,06700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1 331,45300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1 331,45300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10 491,12300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10 491,12300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Б</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18 451,19300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18 451,19300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16 989,43100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16 989,43100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16 989,43100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16 989,43100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16 989,43100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16 989,43100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16 989,43100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16 989,43100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16 989,43100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16 989,43100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131 764,86370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131 764,86370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565,23900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587,84856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607,00300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620,86300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4 864,40556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4 864,40556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Осуществление мероприятий по перевозке пассажиров транспортом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12 296,19000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12 296,19000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9 336,96800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9 336,96800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9 336,96800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9 336,96800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9 336,96800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9 336,96800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9 336,96800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9 336,96800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9 336,96800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9 336,96800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76 874,42094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76 874,42094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Б.3</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Оказание информационных услуг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Мероприятия по уборке общественных кладбищ и мемориалов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1 757,60000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1 757,60000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12 292,60000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12 292,60000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Б.5</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 xml:space="preserve">Мероприятия по охране общественных кладбищ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3 490,39999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3 490,39999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28 955,43717</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28 955,43717</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Б.6</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1"/>
              <w:rPr>
                <w:color w:val="000000"/>
              </w:rPr>
            </w:pPr>
            <w:r w:rsidRPr="0097533B">
              <w:rPr>
                <w:color w:val="000000"/>
              </w:rPr>
              <w:t>Доставка тел умерших из внебольничных мест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b/>
                <w:bCs/>
                <w:color w:val="000000"/>
              </w:rPr>
            </w:pPr>
            <w:r w:rsidRPr="0097533B">
              <w:rPr>
                <w:b/>
                <w:bCs/>
                <w:color w:val="000000"/>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1"/>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1"/>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6 425,00003</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6 425,00003</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1"/>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9 264,79512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9 264,79512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11 003,71492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11 003,71492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11 003,71492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11 003,71492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11 003,71492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11 003,71492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11 003,71492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11 003,71492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11 003,71492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11 003,71492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85 988,32525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85 988,32525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128,93504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128,93504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134,09244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134,09244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134,09244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134,09244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134,09244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134,09244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134,09244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134,09244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134,09244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134,09244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1 349,37324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1 349,37324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536,76547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719,91296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719,91296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748,70948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748,70948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748,70948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748,70948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748,70948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748,70948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748,70948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748,70948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748,70948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748,70948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5 000,22583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5 000,22583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vMerge w:val="restart"/>
            <w:tcBorders>
              <w:top w:val="nil"/>
              <w:left w:val="nil"/>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8 415,94712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8 415,94712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10 120,91300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10 120,91300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10 120,91300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10 120,91300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10 120,91300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10 120,91300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10 120,91300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10 120,91300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000000"/>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10 120,91300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10 120,91300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76 350,95632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76 350,95632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3 287,76986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3 287,76986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"Содействие участию населения в осуществлении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1 005,64360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1 005,64360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10 262,88531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7 201,68531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3 061,20000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966,69501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1 005,64360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1 005,64360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1 045,86934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1 045,86934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10 262,88531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3 061,20000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7 201,68531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w:t>
            </w:r>
          </w:p>
        </w:tc>
        <w:tc>
          <w:tcPr>
            <w:tcW w:w="4259" w:type="dxa"/>
            <w:vMerge w:val="restart"/>
            <w:tcBorders>
              <w:top w:val="nil"/>
              <w:left w:val="single" w:sz="4" w:space="0" w:color="auto"/>
              <w:bottom w:val="single" w:sz="4" w:space="0" w:color="000000"/>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688,00000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688,00000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42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688,00000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688,00000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bl>
    <w:p w:rsidR="0097533B" w:rsidRPr="0097533B" w:rsidRDefault="0097533B" w:rsidP="0097533B">
      <w:pPr>
        <w:jc w:val="center"/>
        <w:rPr>
          <w:color w:val="000000"/>
          <w:sz w:val="24"/>
          <w:szCs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r w:rsidRPr="0097533B">
        <w:rPr>
          <w:color w:val="000000"/>
          <w:sz w:val="24"/>
        </w:rPr>
        <w:t>Приложение 3</w:t>
      </w:r>
    </w:p>
    <w:p w:rsidR="0097533B" w:rsidRPr="0097533B" w:rsidRDefault="0097533B" w:rsidP="0097533B">
      <w:pPr>
        <w:jc w:val="center"/>
        <w:rPr>
          <w:color w:val="000000"/>
          <w:sz w:val="24"/>
        </w:rPr>
      </w:pPr>
    </w:p>
    <w:p w:rsidR="0097533B" w:rsidRPr="0097533B" w:rsidRDefault="0097533B" w:rsidP="0097533B">
      <w:pPr>
        <w:jc w:val="center"/>
        <w:rPr>
          <w:b/>
          <w:bCs/>
          <w:color w:val="000000"/>
          <w:sz w:val="24"/>
        </w:rPr>
      </w:pPr>
      <w:r w:rsidRPr="0097533B">
        <w:rPr>
          <w:b/>
          <w:bCs/>
          <w:color w:val="000000"/>
          <w:sz w:val="24"/>
        </w:rPr>
        <w:t>Сведения о фактических расходах на реализацию</w:t>
      </w:r>
    </w:p>
    <w:p w:rsidR="0097533B" w:rsidRPr="0097533B" w:rsidRDefault="0097533B" w:rsidP="0097533B">
      <w:pPr>
        <w:jc w:val="center"/>
        <w:rPr>
          <w:b/>
          <w:bCs/>
          <w:color w:val="000000"/>
          <w:sz w:val="24"/>
        </w:rPr>
      </w:pPr>
      <w:r w:rsidRPr="0097533B">
        <w:rPr>
          <w:b/>
          <w:bCs/>
          <w:color w:val="000000"/>
          <w:sz w:val="24"/>
        </w:rPr>
        <w:t>Муниципальной программы «Городское хозяйство на 2014-2030 гг.»</w:t>
      </w: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97533B" w:rsidRPr="00FD51C2" w:rsidTr="0097533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6"/>
                <w:szCs w:val="16"/>
              </w:rPr>
            </w:pPr>
            <w:r w:rsidRPr="0097533B">
              <w:rPr>
                <w:b/>
                <w:bCs/>
                <w:color w:val="000000"/>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8"/>
                <w:szCs w:val="18"/>
              </w:rPr>
            </w:pPr>
            <w:r w:rsidRPr="0097533B">
              <w:rPr>
                <w:b/>
                <w:bCs/>
                <w:color w:val="000000"/>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Фактическое финансирование, тыс. руб.</w:t>
            </w:r>
          </w:p>
        </w:tc>
      </w:tr>
      <w:tr w:rsidR="0097533B" w:rsidRPr="00FD51C2" w:rsidTr="0097533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Всего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Прочие источники</w:t>
            </w:r>
          </w:p>
        </w:tc>
      </w:tr>
      <w:tr w:rsidR="0097533B" w:rsidRPr="00FD51C2" w:rsidTr="0097533B">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2</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9</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color w:val="000000"/>
              </w:rPr>
            </w:pPr>
            <w:r w:rsidRPr="0097533B">
              <w:rPr>
                <w:color w:val="000000"/>
              </w:rPr>
              <w:t> </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"Городское хозяйство" на 2014-2030 гг.</w:t>
            </w:r>
          </w:p>
        </w:tc>
        <w:tc>
          <w:tcPr>
            <w:tcW w:w="1047"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781 615,66651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61 598,43847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618 423,22804</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1 215 618,54136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127 827,99867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976 949,86491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tcBorders>
              <w:top w:val="single" w:sz="4" w:space="0" w:color="auto"/>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7 117 780,37210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357 142,74180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1 334 384,69042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5 417 800,56210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8 452,37778</w:t>
            </w:r>
          </w:p>
        </w:tc>
      </w:tr>
      <w:tr w:rsidR="0097533B" w:rsidRPr="00FD51C2" w:rsidTr="0097533B">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до 2022 года включительно</w:t>
            </w:r>
          </w:p>
        </w:tc>
      </w:tr>
      <w:tr w:rsidR="0097533B" w:rsidRPr="00FD51C2" w:rsidTr="0097533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45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 </w:t>
            </w:r>
          </w:p>
        </w:tc>
        <w:tc>
          <w:tcPr>
            <w:tcW w:w="4259"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в т.ч. в разрезе подпрограмм:</w:t>
            </w:r>
          </w:p>
        </w:tc>
        <w:tc>
          <w:tcPr>
            <w:tcW w:w="1047"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r>
      <w:tr w:rsidR="0097533B" w:rsidRPr="00FD51C2" w:rsidTr="0097533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1 </w:t>
            </w:r>
            <w:r w:rsidRPr="0097533B">
              <w:rPr>
                <w:b/>
                <w:bCs/>
                <w:color w:val="000000"/>
              </w:rPr>
              <w:br/>
            </w:r>
            <w:r w:rsidRPr="0097533B">
              <w:rPr>
                <w:color w:val="000000"/>
              </w:rPr>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411 798,95785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143 555,40069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268 243,55716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2</w:t>
            </w:r>
            <w:r w:rsidRPr="0097533B">
              <w:rPr>
                <w:b/>
                <w:bCs/>
                <w:color w:val="000000"/>
              </w:rPr>
              <w:t xml:space="preserve"> </w:t>
            </w:r>
            <w:r w:rsidRPr="0097533B">
              <w:rPr>
                <w:b/>
                <w:bCs/>
                <w:color w:val="000000"/>
              </w:rPr>
              <w:br/>
            </w: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34 576,46294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8 644,82310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25 931,63984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3 </w:t>
            </w:r>
            <w:r w:rsidRPr="0097533B">
              <w:rPr>
                <w:b/>
                <w:bCs/>
                <w:color w:val="000000"/>
              </w:rPr>
              <w:br/>
            </w:r>
            <w:r w:rsidRPr="0097533B">
              <w:rPr>
                <w:color w:val="000000"/>
              </w:rPr>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23 519,73611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19 962,93659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4</w:t>
            </w:r>
            <w:r w:rsidRPr="0097533B">
              <w:rPr>
                <w:b/>
                <w:bCs/>
                <w:color w:val="000000"/>
              </w:rPr>
              <w:t xml:space="preserve"> </w:t>
            </w:r>
            <w:r w:rsidRPr="0097533B">
              <w:rPr>
                <w:b/>
                <w:bCs/>
                <w:color w:val="000000"/>
              </w:rPr>
              <w:br/>
            </w:r>
            <w:r w:rsidRPr="0097533B">
              <w:rPr>
                <w:color w:val="000000"/>
              </w:rPr>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14 382,82967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14 382,82967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5 </w:t>
            </w:r>
            <w:r w:rsidRPr="0097533B">
              <w:rPr>
                <w:b/>
                <w:bCs/>
                <w:color w:val="000000"/>
              </w:rPr>
              <w:br/>
            </w: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6</w:t>
            </w:r>
            <w:r w:rsidRPr="0097533B">
              <w:rPr>
                <w:b/>
                <w:bCs/>
                <w:color w:val="000000"/>
              </w:rPr>
              <w:br/>
              <w:t xml:space="preserve"> </w:t>
            </w:r>
            <w:r w:rsidRPr="0097533B">
              <w:rPr>
                <w:color w:val="000000"/>
              </w:rPr>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22 913,04123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1 012,50000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21 900,54123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9"/>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7</w:t>
            </w:r>
            <w:r w:rsidRPr="0097533B">
              <w:rPr>
                <w:b/>
                <w:bCs/>
                <w:color w:val="000000"/>
              </w:rPr>
              <w:br/>
            </w:r>
            <w:r w:rsidRPr="0097533B">
              <w:rPr>
                <w:color w:val="000000"/>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8"/>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26 984,85849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26 984,85849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8</w:t>
            </w:r>
            <w:r w:rsidRPr="0097533B">
              <w:rPr>
                <w:b/>
                <w:bCs/>
                <w:color w:val="000000"/>
              </w:rPr>
              <w:t xml:space="preserve"> </w:t>
            </w:r>
            <w:r w:rsidRPr="0097533B">
              <w:rPr>
                <w:b/>
                <w:bCs/>
                <w:color w:val="000000"/>
              </w:rPr>
              <w:br/>
            </w:r>
            <w:r w:rsidRPr="0097533B">
              <w:rPr>
                <w:color w:val="000000"/>
              </w:rPr>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9</w:t>
            </w:r>
            <w:r w:rsidRPr="0097533B">
              <w:rPr>
                <w:b/>
                <w:bCs/>
                <w:color w:val="000000"/>
              </w:rPr>
              <w:br/>
            </w:r>
            <w:r w:rsidRPr="0097533B">
              <w:rPr>
                <w:color w:val="000000"/>
              </w:rPr>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1 125,76656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1 125,76656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А</w:t>
            </w:r>
            <w:r w:rsidRPr="0097533B">
              <w:rPr>
                <w:b/>
                <w:bCs/>
                <w:color w:val="000000"/>
              </w:rPr>
              <w:br/>
              <w:t xml:space="preserve"> </w:t>
            </w: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1 800,00000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244 785,98066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130 265,66194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114 520,31872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48"/>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Б</w:t>
            </w:r>
            <w:r w:rsidRPr="0097533B">
              <w:rPr>
                <w:b/>
                <w:bCs/>
                <w:color w:val="000000"/>
              </w:rPr>
              <w:br/>
            </w:r>
            <w:r w:rsidRPr="0097533B">
              <w:rPr>
                <w:color w:val="000000"/>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5"/>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6 346,96583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6 346,96583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В </w:t>
            </w:r>
            <w:r w:rsidRPr="0097533B">
              <w:rPr>
                <w:b/>
                <w:bCs/>
                <w:color w:val="000000"/>
              </w:rPr>
              <w:br/>
            </w:r>
            <w:r w:rsidRPr="0097533B">
              <w:rPr>
                <w:color w:val="000000"/>
              </w:rPr>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87 946,33898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11 968,24401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53 990,56594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21 987,52903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с 2023 года</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 xml:space="preserve">ПРОЕКТНАЯ ЧАСТЬ </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auto"/>
              <w:right w:val="single" w:sz="4" w:space="0" w:color="auto"/>
            </w:tcBorders>
            <w:shd w:val="clear" w:color="000000" w:fill="CCFF99"/>
            <w:vAlign w:val="center"/>
            <w:hideMark/>
          </w:tcPr>
          <w:p w:rsidR="0097533B" w:rsidRPr="0097533B" w:rsidRDefault="0097533B" w:rsidP="0097533B">
            <w:pPr>
              <w:jc w:val="center"/>
              <w:rPr>
                <w:b/>
                <w:bCs/>
                <w:color w:val="000000"/>
              </w:rPr>
            </w:pPr>
            <w:r w:rsidRPr="0097533B">
              <w:rPr>
                <w:b/>
                <w:bCs/>
                <w:color w:val="000000"/>
              </w:rPr>
              <w:t>Комплекс проектных мероприятий в целом по МП "Городское хозяйство"</w:t>
            </w:r>
          </w:p>
        </w:tc>
        <w:tc>
          <w:tcPr>
            <w:tcW w:w="1047"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308 234,04799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61 456,31446</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145 183,73353</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530 220,50803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117 239,71383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302 140,11642</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tcBorders>
              <w:top w:val="single" w:sz="4" w:space="0" w:color="auto"/>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838 454,55602</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178 696,02829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447 323,84995</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реализованные в 2023 году</w:t>
            </w:r>
          </w:p>
        </w:tc>
      </w:tr>
      <w:tr w:rsidR="0097533B" w:rsidRPr="00FD51C2" w:rsidTr="0097533B">
        <w:trPr>
          <w:trHeight w:val="63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Федеральный проект </w:t>
            </w:r>
            <w:r w:rsidRPr="0097533B">
              <w:rPr>
                <w:color w:val="000000"/>
              </w:rPr>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31 037,81307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23 899,11446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7 138,69861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0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3 658,44944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3 658,44944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20 452,96412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20 452,96412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90 149,18043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90 149,18043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реализуемые с 2024 года</w:t>
            </w:r>
          </w:p>
        </w:tc>
      </w:tr>
      <w:tr w:rsidR="0097533B" w:rsidRPr="00FD51C2" w:rsidTr="0097533B">
        <w:trPr>
          <w:trHeight w:val="600"/>
        </w:trPr>
        <w:tc>
          <w:tcPr>
            <w:tcW w:w="566" w:type="dxa"/>
            <w:tcBorders>
              <w:top w:val="nil"/>
              <w:left w:val="single" w:sz="4" w:space="0" w:color="auto"/>
              <w:bottom w:val="nil"/>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nil"/>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Региональный проект "Формирование комфортной городской среды"</w:t>
            </w:r>
          </w:p>
        </w:tc>
        <w:tc>
          <w:tcPr>
            <w:tcW w:w="1047" w:type="dxa"/>
            <w:tcBorders>
              <w:top w:val="nil"/>
              <w:left w:val="nil"/>
              <w:bottom w:val="nil"/>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5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10 732,00000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программ формирования современной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11 999,08358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"Развитие и приведение в нормативное состояние автомобильных дорог общего пользования"</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6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69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74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3"/>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"Эффективное обращение с отходами производства и потребления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мероприятия по созданию мест (площадок) накопления твердых коммунальных отходов</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"Улучшение жилищных условий и обеспечение жильем отдельных категорий граждан"</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02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96"/>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капитальное строительство (реконструкцию) объектов теплоэнергетики, включая проектно-изыскательские работы</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"Инициативный проект "Я планирую бюджет""</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ремонт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"Развитие градостроительной деятельности Сосновоборского городского округа"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7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проектно-изыскательских работ</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r>
      <w:tr w:rsidR="0097533B" w:rsidRPr="00FD51C2" w:rsidTr="0097533B">
        <w:trPr>
          <w:trHeight w:val="104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9</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"Организация мероприятий по охране окружающей среды"</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и защита зон зеленых насаждений</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"Строительство объектов городской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581,71088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237 809,89250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78,77407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и реконструкция сетей уличного освещения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10.5</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3 348,41753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048"/>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75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ПРОЦЕССНАЯ ЧАСТЬ</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473 381,61852</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473 239,49451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685 398,03333</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10 588,28484</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674 809,74849</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1 158 779,65185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10 730,40885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1 148 049,24300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515"/>
        </w:trPr>
        <w:tc>
          <w:tcPr>
            <w:tcW w:w="566"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w:t>
            </w:r>
          </w:p>
        </w:tc>
        <w:tc>
          <w:tcPr>
            <w:tcW w:w="4259" w:type="dxa"/>
            <w:vMerge w:val="restart"/>
            <w:tcBorders>
              <w:top w:val="single" w:sz="4" w:space="0" w:color="auto"/>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269 499,42909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269 499,42909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464 752,76439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464 752,76439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санитарного содержания  территорий общего пользования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163 819,07155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163 819,07155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206 877,25915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206 877,25915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Ремонт улично-дорожной сети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44 995,58766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44 995,58766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200 435,38998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200 435,38998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безопасности дорожного движения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60 684,76988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60 684,76988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57 440,11526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57 440,11526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1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sz w:val="18"/>
                <w:szCs w:val="18"/>
              </w:rPr>
            </w:pPr>
            <w:r w:rsidRPr="0097533B">
              <w:rPr>
                <w:color w:val="000000"/>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ремонт (строительство) объектов  благоустройства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по обращению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Обращение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15 040,40815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14 898,28414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17 305,69278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16 868,28208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32 346,10093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31 766,56622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кадастровых работ, постановка на государственный учет земельных участков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601,60010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601,60010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286,36736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286,36736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Расходы на обеспечение деятельности МКУ "ЦИОГД"</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14 254,23142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14 254,23142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16 443,78502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16 443,78502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проведение комплексных кадастровых работ</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184,57663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42,45262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575,54040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138,12970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760,11703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180,58232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57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47 344,45488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47 344,45488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5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31 831,51179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24 734,20740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79 175,96667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72 078,66228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6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7.2</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3 204,02460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3 204,02460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5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2 241,03895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2 241,03895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1 609,97043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1 609,97043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7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11 579,81237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8</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гарантий погребения"</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8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Б</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12 712,24812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12 712,24812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84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15 199,02093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15 199,02093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46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455,25000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455,25000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515,60000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515,60000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7 483,95728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7 483,95728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10 186,42457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10 186,42457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Оказание информационных услуг</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25"/>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11 471,81624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11 471,81624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4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10 174,75160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10 174,75160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5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525,42212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4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9 186,13531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9 186,13531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1"/>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8 138,54568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8 138,54568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1 859,68093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1 859,68093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"Содействие участию населения в осуществлении местного самоуправления"</w:t>
            </w:r>
          </w:p>
        </w:tc>
        <w:tc>
          <w:tcPr>
            <w:tcW w:w="1047"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74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bl>
    <w:p w:rsidR="0097533B" w:rsidRPr="0097533B" w:rsidRDefault="0097533B" w:rsidP="0097533B">
      <w:pPr>
        <w:jc w:val="center"/>
        <w:rPr>
          <w:b/>
          <w:bCs/>
          <w:color w:val="000000"/>
          <w:sz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rPr>
      </w:pPr>
      <w:r w:rsidRPr="0097533B">
        <w:rPr>
          <w:color w:val="000000"/>
          <w:sz w:val="24"/>
        </w:rPr>
        <w:t>Приложение 4</w:t>
      </w:r>
    </w:p>
    <w:p w:rsidR="0097533B" w:rsidRPr="0097533B" w:rsidRDefault="0097533B" w:rsidP="0097533B">
      <w:pPr>
        <w:jc w:val="center"/>
        <w:rPr>
          <w:b/>
          <w:bCs/>
          <w:color w:val="000000"/>
          <w:sz w:val="24"/>
        </w:rPr>
      </w:pPr>
      <w:r w:rsidRPr="0097533B">
        <w:rPr>
          <w:b/>
          <w:bCs/>
          <w:color w:val="000000"/>
          <w:sz w:val="24"/>
        </w:rPr>
        <w:t>Сведения о налоговых расходах местного бюджета,</w:t>
      </w:r>
    </w:p>
    <w:p w:rsidR="0097533B" w:rsidRPr="0097533B" w:rsidRDefault="0097533B" w:rsidP="0097533B">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97533B" w:rsidRPr="0097533B" w:rsidRDefault="0097533B" w:rsidP="0097533B">
      <w:pPr>
        <w:rPr>
          <w:color w:val="000000"/>
          <w:sz w:val="24"/>
        </w:rPr>
      </w:pPr>
    </w:p>
    <w:p w:rsidR="0097533B" w:rsidRPr="0097533B" w:rsidRDefault="0097533B" w:rsidP="0097533B">
      <w:pPr>
        <w:jc w:val="both"/>
        <w:rPr>
          <w:color w:val="000000"/>
          <w:sz w:val="24"/>
        </w:rPr>
      </w:pPr>
    </w:p>
    <w:tbl>
      <w:tblPr>
        <w:tblW w:w="14583" w:type="dxa"/>
        <w:tblInd w:w="103" w:type="dxa"/>
        <w:tblLook w:val="04A0" w:firstRow="1" w:lastRow="0" w:firstColumn="1" w:lastColumn="0" w:noHBand="0" w:noVBand="1"/>
      </w:tblPr>
      <w:tblGrid>
        <w:gridCol w:w="1975"/>
        <w:gridCol w:w="1963"/>
        <w:gridCol w:w="2175"/>
        <w:gridCol w:w="1948"/>
        <w:gridCol w:w="1402"/>
        <w:gridCol w:w="1539"/>
        <w:gridCol w:w="966"/>
        <w:gridCol w:w="1525"/>
        <w:gridCol w:w="1090"/>
      </w:tblGrid>
      <w:tr w:rsidR="0097533B" w:rsidRPr="00FD51C2" w:rsidTr="0097533B">
        <w:trPr>
          <w:trHeight w:val="1410"/>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налога, по которому предусматривается налоговая льгота</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xml:space="preserve">Размер налогового расхода </w:t>
            </w:r>
            <w:r w:rsidRPr="0097533B">
              <w:rPr>
                <w:b/>
                <w:bCs/>
                <w:color w:val="000000"/>
              </w:rPr>
              <w:br/>
              <w:t>(тыс. руб.)</w:t>
            </w:r>
          </w:p>
        </w:tc>
      </w:tr>
      <w:tr w:rsidR="0097533B" w:rsidRPr="00FD51C2" w:rsidTr="0097533B">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1</w:t>
            </w:r>
          </w:p>
        </w:tc>
        <w:tc>
          <w:tcPr>
            <w:tcW w:w="196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2</w:t>
            </w:r>
          </w:p>
        </w:tc>
        <w:tc>
          <w:tcPr>
            <w:tcW w:w="2175"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3</w:t>
            </w:r>
          </w:p>
        </w:tc>
        <w:tc>
          <w:tcPr>
            <w:tcW w:w="194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4</w:t>
            </w:r>
          </w:p>
        </w:tc>
        <w:tc>
          <w:tcPr>
            <w:tcW w:w="1402"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7</w:t>
            </w:r>
          </w:p>
        </w:tc>
      </w:tr>
      <w:tr w:rsidR="0097533B" w:rsidRPr="00FD51C2" w:rsidTr="0097533B">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Земельный налог</w:t>
            </w:r>
          </w:p>
        </w:tc>
        <w:tc>
          <w:tcPr>
            <w:tcW w:w="196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nil"/>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2023</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921,0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963"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2175"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2"/>
                <w:szCs w:val="22"/>
              </w:rPr>
            </w:pPr>
          </w:p>
        </w:tc>
        <w:tc>
          <w:tcPr>
            <w:tcW w:w="1948"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1402" w:type="dxa"/>
            <w:vMerge/>
            <w:tcBorders>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2024</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2025</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2026</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2027</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2028</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2029</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2030</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bl>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right"/>
        <w:rPr>
          <w:color w:val="000000"/>
          <w:sz w:val="24"/>
          <w:szCs w:val="24"/>
        </w:rPr>
      </w:pPr>
      <w:r w:rsidRPr="0097533B">
        <w:rPr>
          <w:color w:val="000000"/>
          <w:sz w:val="24"/>
          <w:szCs w:val="24"/>
        </w:rPr>
        <w:t>Приложение 5</w:t>
      </w:r>
    </w:p>
    <w:p w:rsidR="0097533B" w:rsidRPr="0097533B" w:rsidRDefault="0097533B" w:rsidP="0097533B">
      <w:pPr>
        <w:jc w:val="center"/>
        <w:rPr>
          <w:color w:val="000000"/>
        </w:rPr>
      </w:pPr>
    </w:p>
    <w:p w:rsidR="0097533B" w:rsidRPr="0097533B" w:rsidRDefault="0097533B" w:rsidP="0097533B">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97533B" w:rsidRPr="0097533B" w:rsidRDefault="0097533B" w:rsidP="0097533B">
      <w:pPr>
        <w:jc w:val="center"/>
        <w:rPr>
          <w:b/>
          <w:bCs/>
          <w:color w:val="000000"/>
          <w:sz w:val="24"/>
          <w:szCs w:val="24"/>
        </w:rPr>
      </w:pPr>
    </w:p>
    <w:tbl>
      <w:tblPr>
        <w:tblW w:w="15173" w:type="dxa"/>
        <w:tblInd w:w="103" w:type="dxa"/>
        <w:tblLook w:val="04A0" w:firstRow="1" w:lastRow="0" w:firstColumn="1" w:lastColumn="0" w:noHBand="0" w:noVBand="1"/>
      </w:tblPr>
      <w:tblGrid>
        <w:gridCol w:w="716"/>
        <w:gridCol w:w="3926"/>
        <w:gridCol w:w="1534"/>
        <w:gridCol w:w="866"/>
        <w:gridCol w:w="733"/>
        <w:gridCol w:w="1444"/>
        <w:gridCol w:w="1418"/>
        <w:gridCol w:w="1701"/>
        <w:gridCol w:w="1320"/>
        <w:gridCol w:w="1515"/>
      </w:tblGrid>
      <w:tr w:rsidR="0097533B" w:rsidRPr="00FD51C2" w:rsidTr="0097533B">
        <w:trPr>
          <w:trHeight w:val="1125"/>
          <w:tblHeader/>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п/п</w:t>
            </w:r>
          </w:p>
        </w:tc>
        <w:tc>
          <w:tcPr>
            <w:tcW w:w="3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Наименование основных мероприятий, ведомственных целевых программ и мероприятий</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Ответственный за реализацию</w:t>
            </w:r>
          </w:p>
        </w:tc>
        <w:tc>
          <w:tcPr>
            <w:tcW w:w="1599" w:type="dxa"/>
            <w:gridSpan w:val="2"/>
            <w:tcBorders>
              <w:top w:val="single" w:sz="4" w:space="0" w:color="auto"/>
              <w:left w:val="nil"/>
              <w:bottom w:val="single" w:sz="4" w:space="0" w:color="auto"/>
              <w:right w:val="single" w:sz="4" w:space="0" w:color="000000"/>
            </w:tcBorders>
            <w:shd w:val="clear" w:color="auto" w:fill="auto"/>
            <w:vAlign w:val="center"/>
            <w:hideMark/>
          </w:tcPr>
          <w:p w:rsidR="0097533B" w:rsidRPr="0097533B" w:rsidRDefault="0097533B" w:rsidP="0097533B">
            <w:pPr>
              <w:jc w:val="center"/>
              <w:rPr>
                <w:color w:val="000000"/>
              </w:rPr>
            </w:pPr>
            <w:r w:rsidRPr="0097533B">
              <w:rPr>
                <w:color w:val="000000"/>
              </w:rPr>
              <w:t>Ожидаемый результат реализации мероприятия</w:t>
            </w:r>
          </w:p>
        </w:tc>
        <w:tc>
          <w:tcPr>
            <w:tcW w:w="7398" w:type="dxa"/>
            <w:gridSpan w:val="5"/>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План финансирования на 2024 год, тыс. руб.</w:t>
            </w:r>
          </w:p>
        </w:tc>
      </w:tr>
      <w:tr w:rsidR="0097533B" w:rsidRPr="00FD51C2" w:rsidTr="0097533B">
        <w:trPr>
          <w:trHeight w:val="510"/>
          <w:tblHeader/>
        </w:trPr>
        <w:tc>
          <w:tcPr>
            <w:tcW w:w="71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92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8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Ед. измер.</w:t>
            </w:r>
          </w:p>
        </w:tc>
        <w:tc>
          <w:tcPr>
            <w:tcW w:w="73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Кол-во</w:t>
            </w:r>
          </w:p>
        </w:tc>
        <w:tc>
          <w:tcPr>
            <w:tcW w:w="1444"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Федеральный бюджет</w:t>
            </w:r>
          </w:p>
        </w:tc>
        <w:tc>
          <w:tcPr>
            <w:tcW w:w="1418"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Областной бюджет</w:t>
            </w:r>
          </w:p>
        </w:tc>
        <w:tc>
          <w:tcPr>
            <w:tcW w:w="1701"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Местный бюджет</w:t>
            </w:r>
          </w:p>
        </w:tc>
        <w:tc>
          <w:tcPr>
            <w:tcW w:w="132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Прочие ист.</w:t>
            </w:r>
          </w:p>
        </w:tc>
        <w:tc>
          <w:tcPr>
            <w:tcW w:w="1515"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ИТОГО</w:t>
            </w:r>
          </w:p>
        </w:tc>
      </w:tr>
      <w:tr w:rsidR="0097533B" w:rsidRPr="00FD51C2" w:rsidTr="0097533B">
        <w:trPr>
          <w:trHeight w:val="300"/>
          <w:tblHeader/>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1</w:t>
            </w:r>
          </w:p>
        </w:tc>
        <w:tc>
          <w:tcPr>
            <w:tcW w:w="3926"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2</w:t>
            </w:r>
          </w:p>
        </w:tc>
        <w:tc>
          <w:tcPr>
            <w:tcW w:w="1534"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3</w:t>
            </w:r>
          </w:p>
        </w:tc>
        <w:tc>
          <w:tcPr>
            <w:tcW w:w="866"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4</w:t>
            </w:r>
          </w:p>
        </w:tc>
        <w:tc>
          <w:tcPr>
            <w:tcW w:w="73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5</w:t>
            </w:r>
          </w:p>
        </w:tc>
        <w:tc>
          <w:tcPr>
            <w:tcW w:w="1444"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6</w:t>
            </w:r>
          </w:p>
        </w:tc>
        <w:tc>
          <w:tcPr>
            <w:tcW w:w="141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7</w:t>
            </w:r>
          </w:p>
        </w:tc>
        <w:tc>
          <w:tcPr>
            <w:tcW w:w="1701"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9</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10</w:t>
            </w:r>
          </w:p>
        </w:tc>
      </w:tr>
      <w:tr w:rsidR="0097533B" w:rsidRPr="00FD51C2" w:rsidTr="0097533B">
        <w:trPr>
          <w:trHeight w:val="36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rPr>
                <w:b/>
                <w:bCs/>
                <w:color w:val="000000"/>
              </w:rPr>
            </w:pPr>
            <w:r w:rsidRPr="0097533B">
              <w:rPr>
                <w:b/>
                <w:bCs/>
                <w:color w:val="000000"/>
              </w:rPr>
              <w:t> </w:t>
            </w:r>
          </w:p>
        </w:tc>
        <w:tc>
          <w:tcPr>
            <w:tcW w:w="392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rPr>
                <w:b/>
                <w:bCs/>
                <w:color w:val="000000"/>
                <w:sz w:val="21"/>
                <w:szCs w:val="21"/>
              </w:rPr>
            </w:pPr>
            <w:r w:rsidRPr="0097533B">
              <w:rPr>
                <w:b/>
                <w:bCs/>
                <w:color w:val="000000"/>
                <w:sz w:val="21"/>
                <w:szCs w:val="21"/>
              </w:rPr>
              <w:t>ВСЕГО по муниципальной программе</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22"/>
                <w:szCs w:val="22"/>
              </w:rPr>
            </w:pPr>
            <w:r w:rsidRPr="0097533B">
              <w:rPr>
                <w:b/>
                <w:bCs/>
                <w:color w:val="000000"/>
                <w:sz w:val="22"/>
                <w:szCs w:val="22"/>
              </w:rPr>
              <w:t>ххх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22"/>
                <w:szCs w:val="22"/>
              </w:rPr>
            </w:pPr>
            <w:r w:rsidRPr="0097533B">
              <w:rPr>
                <w:b/>
                <w:bCs/>
                <w:color w:val="000000"/>
                <w:sz w:val="22"/>
                <w:szCs w:val="22"/>
              </w:rPr>
              <w:t>ххх</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sz w:val="22"/>
                <w:szCs w:val="22"/>
              </w:rPr>
            </w:pPr>
            <w:r w:rsidRPr="0097533B">
              <w:rPr>
                <w:b/>
                <w:bCs/>
                <w:color w:val="000000"/>
                <w:sz w:val="22"/>
                <w:szCs w:val="22"/>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rPr>
                <w:b/>
                <w:bCs/>
                <w:color w:val="000000"/>
              </w:rPr>
            </w:pPr>
            <w:r w:rsidRPr="0097533B">
              <w:rPr>
                <w:b/>
                <w:bCs/>
                <w:color w:val="000000"/>
              </w:rPr>
              <w:t>104 188,30000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rPr>
                <w:b/>
                <w:bCs/>
                <w:color w:val="000000"/>
              </w:rPr>
            </w:pPr>
            <w:r w:rsidRPr="0097533B">
              <w:rPr>
                <w:b/>
                <w:bCs/>
                <w:color w:val="000000"/>
              </w:rPr>
              <w:t>169 024,81707</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rPr>
                <w:b/>
                <w:bCs/>
                <w:color w:val="000000"/>
              </w:rPr>
            </w:pPr>
            <w:r w:rsidRPr="0097533B">
              <w:rPr>
                <w:b/>
                <w:bCs/>
                <w:color w:val="000000"/>
              </w:rPr>
              <w:t>1 012 449,74015</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rPr>
                <w:b/>
                <w:bCs/>
                <w:color w:val="000000"/>
              </w:rPr>
            </w:pPr>
            <w:r w:rsidRPr="0097533B">
              <w:rPr>
                <w:b/>
                <w:bCs/>
                <w:color w:val="000000"/>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rPr>
                <w:b/>
                <w:bCs/>
                <w:color w:val="000000"/>
                <w:sz w:val="18"/>
                <w:szCs w:val="18"/>
              </w:rPr>
            </w:pPr>
            <w:r w:rsidRPr="0097533B">
              <w:rPr>
                <w:b/>
                <w:bCs/>
                <w:color w:val="000000"/>
                <w:sz w:val="18"/>
                <w:szCs w:val="18"/>
              </w:rPr>
              <w:t>1 285 662,85722</w:t>
            </w:r>
          </w:p>
        </w:tc>
      </w:tr>
      <w:tr w:rsidR="0097533B" w:rsidRPr="00FD51C2" w:rsidTr="0097533B">
        <w:trPr>
          <w:trHeight w:val="360"/>
        </w:trPr>
        <w:tc>
          <w:tcPr>
            <w:tcW w:w="1517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ПРОЕКТНАЯ ЧАСТЬ</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000000" w:fill="CCFF33"/>
            <w:noWrap/>
            <w:vAlign w:val="center"/>
            <w:hideMark/>
          </w:tcPr>
          <w:p w:rsidR="0097533B" w:rsidRPr="0097533B" w:rsidRDefault="0097533B" w:rsidP="0097533B">
            <w:pPr>
              <w:jc w:val="center"/>
              <w:rPr>
                <w:b/>
                <w:bCs/>
                <w:color w:val="000000"/>
              </w:rPr>
            </w:pPr>
            <w:r w:rsidRPr="0097533B">
              <w:rPr>
                <w:b/>
                <w:bCs/>
                <w:color w:val="000000"/>
              </w:rPr>
              <w:t> </w:t>
            </w:r>
          </w:p>
        </w:tc>
        <w:tc>
          <w:tcPr>
            <w:tcW w:w="3926" w:type="dxa"/>
            <w:tcBorders>
              <w:top w:val="nil"/>
              <w:left w:val="nil"/>
              <w:bottom w:val="single" w:sz="4" w:space="0" w:color="auto"/>
              <w:right w:val="nil"/>
            </w:tcBorders>
            <w:shd w:val="clear" w:color="000000" w:fill="CCFF33"/>
            <w:vAlign w:val="center"/>
            <w:hideMark/>
          </w:tcPr>
          <w:p w:rsidR="0097533B" w:rsidRPr="0097533B" w:rsidRDefault="0097533B" w:rsidP="0097533B">
            <w:pPr>
              <w:rPr>
                <w:b/>
                <w:bCs/>
                <w:color w:val="000000"/>
              </w:rPr>
            </w:pPr>
            <w:r w:rsidRPr="0097533B">
              <w:rPr>
                <w:b/>
                <w:bCs/>
                <w:color w:val="000000"/>
              </w:rPr>
              <w:t>Комплекс проектных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CCFF33"/>
            <w:noWrap/>
            <w:vAlign w:val="center"/>
            <w:hideMark/>
          </w:tcPr>
          <w:p w:rsidR="0097533B" w:rsidRPr="0097533B" w:rsidRDefault="0097533B" w:rsidP="0097533B">
            <w:pPr>
              <w:jc w:val="center"/>
              <w:rPr>
                <w:b/>
                <w:bCs/>
                <w:color w:val="000000"/>
              </w:rPr>
            </w:pPr>
            <w:r w:rsidRPr="0097533B">
              <w:rPr>
                <w:b/>
                <w:bCs/>
                <w:color w:val="000000"/>
              </w:rPr>
              <w:t>ххх</w:t>
            </w:r>
          </w:p>
        </w:tc>
        <w:tc>
          <w:tcPr>
            <w:tcW w:w="866" w:type="dxa"/>
            <w:tcBorders>
              <w:top w:val="nil"/>
              <w:left w:val="nil"/>
              <w:bottom w:val="single" w:sz="4" w:space="0" w:color="auto"/>
              <w:right w:val="single" w:sz="4" w:space="0" w:color="auto"/>
            </w:tcBorders>
            <w:shd w:val="clear" w:color="000000" w:fill="CCFF33"/>
            <w:noWrap/>
            <w:vAlign w:val="center"/>
            <w:hideMark/>
          </w:tcPr>
          <w:p w:rsidR="0097533B" w:rsidRPr="0097533B" w:rsidRDefault="0097533B" w:rsidP="0097533B">
            <w:pPr>
              <w:jc w:val="center"/>
              <w:rPr>
                <w:b/>
                <w:bCs/>
                <w:color w:val="000000"/>
              </w:rPr>
            </w:pPr>
            <w:r w:rsidRPr="0097533B">
              <w:rPr>
                <w:b/>
                <w:bCs/>
                <w:color w:val="000000"/>
              </w:rPr>
              <w:t>ххх</w:t>
            </w:r>
          </w:p>
        </w:tc>
        <w:tc>
          <w:tcPr>
            <w:tcW w:w="733" w:type="dxa"/>
            <w:tcBorders>
              <w:top w:val="nil"/>
              <w:left w:val="nil"/>
              <w:bottom w:val="single" w:sz="4" w:space="0" w:color="auto"/>
              <w:right w:val="single" w:sz="4" w:space="0" w:color="auto"/>
            </w:tcBorders>
            <w:shd w:val="clear" w:color="000000" w:fill="CCFF33"/>
            <w:noWrap/>
            <w:vAlign w:val="center"/>
            <w:hideMark/>
          </w:tcPr>
          <w:p w:rsidR="0097533B" w:rsidRPr="0097533B" w:rsidRDefault="0097533B" w:rsidP="0097533B">
            <w:pPr>
              <w:jc w:val="center"/>
              <w:rPr>
                <w:b/>
                <w:bCs/>
                <w:color w:val="000000"/>
              </w:rPr>
            </w:pPr>
            <w:r w:rsidRPr="0097533B">
              <w:rPr>
                <w:b/>
                <w:bCs/>
                <w:color w:val="000000"/>
              </w:rPr>
              <w:t>ххх</w:t>
            </w:r>
          </w:p>
        </w:tc>
        <w:tc>
          <w:tcPr>
            <w:tcW w:w="1444" w:type="dxa"/>
            <w:tcBorders>
              <w:top w:val="nil"/>
              <w:left w:val="nil"/>
              <w:bottom w:val="single" w:sz="4" w:space="0" w:color="auto"/>
              <w:right w:val="single" w:sz="4" w:space="0" w:color="auto"/>
            </w:tcBorders>
            <w:shd w:val="clear" w:color="000000" w:fill="CCFF33"/>
            <w:noWrap/>
            <w:vAlign w:val="center"/>
            <w:hideMark/>
          </w:tcPr>
          <w:p w:rsidR="0097533B" w:rsidRPr="0097533B" w:rsidRDefault="0097533B" w:rsidP="0097533B">
            <w:pPr>
              <w:jc w:val="right"/>
              <w:rPr>
                <w:b/>
                <w:bCs/>
                <w:color w:val="000000"/>
              </w:rPr>
            </w:pPr>
            <w:r w:rsidRPr="0097533B">
              <w:rPr>
                <w:b/>
                <w:bCs/>
                <w:color w:val="000000"/>
              </w:rPr>
              <w:t>104 188,30000</w:t>
            </w:r>
          </w:p>
        </w:tc>
        <w:tc>
          <w:tcPr>
            <w:tcW w:w="1418" w:type="dxa"/>
            <w:tcBorders>
              <w:top w:val="nil"/>
              <w:left w:val="nil"/>
              <w:bottom w:val="single" w:sz="4" w:space="0" w:color="auto"/>
              <w:right w:val="single" w:sz="4" w:space="0" w:color="auto"/>
            </w:tcBorders>
            <w:shd w:val="clear" w:color="000000" w:fill="CCFF33"/>
            <w:noWrap/>
            <w:vAlign w:val="center"/>
            <w:hideMark/>
          </w:tcPr>
          <w:p w:rsidR="0097533B" w:rsidRPr="0097533B" w:rsidRDefault="0097533B" w:rsidP="0097533B">
            <w:pPr>
              <w:jc w:val="right"/>
              <w:rPr>
                <w:b/>
                <w:bCs/>
                <w:color w:val="000000"/>
              </w:rPr>
            </w:pPr>
            <w:r w:rsidRPr="0097533B">
              <w:rPr>
                <w:b/>
                <w:bCs/>
                <w:color w:val="000000"/>
              </w:rPr>
              <w:t>158 428,31268</w:t>
            </w:r>
          </w:p>
        </w:tc>
        <w:tc>
          <w:tcPr>
            <w:tcW w:w="1701" w:type="dxa"/>
            <w:tcBorders>
              <w:top w:val="nil"/>
              <w:left w:val="nil"/>
              <w:bottom w:val="single" w:sz="4" w:space="0" w:color="auto"/>
              <w:right w:val="single" w:sz="4" w:space="0" w:color="auto"/>
            </w:tcBorders>
            <w:shd w:val="clear" w:color="000000" w:fill="CCFF33"/>
            <w:noWrap/>
            <w:vAlign w:val="center"/>
            <w:hideMark/>
          </w:tcPr>
          <w:p w:rsidR="0097533B" w:rsidRPr="0097533B" w:rsidRDefault="0097533B" w:rsidP="0097533B">
            <w:pPr>
              <w:jc w:val="right"/>
              <w:rPr>
                <w:b/>
                <w:bCs/>
                <w:color w:val="000000"/>
              </w:rPr>
            </w:pPr>
            <w:r w:rsidRPr="0097533B">
              <w:rPr>
                <w:b/>
                <w:bCs/>
                <w:color w:val="000000"/>
              </w:rPr>
              <w:t>331 552,19159</w:t>
            </w:r>
          </w:p>
        </w:tc>
        <w:tc>
          <w:tcPr>
            <w:tcW w:w="1320" w:type="dxa"/>
            <w:tcBorders>
              <w:top w:val="nil"/>
              <w:left w:val="nil"/>
              <w:bottom w:val="single" w:sz="4" w:space="0" w:color="auto"/>
              <w:right w:val="nil"/>
            </w:tcBorders>
            <w:shd w:val="clear" w:color="000000" w:fill="CCFF33"/>
            <w:noWrap/>
            <w:vAlign w:val="center"/>
            <w:hideMark/>
          </w:tcPr>
          <w:p w:rsidR="0097533B" w:rsidRPr="0097533B" w:rsidRDefault="0097533B" w:rsidP="0097533B">
            <w:pPr>
              <w:jc w:val="right"/>
              <w:rPr>
                <w:b/>
                <w:bCs/>
                <w:color w:val="000000"/>
              </w:rPr>
            </w:pPr>
            <w:r w:rsidRPr="0097533B">
              <w:rPr>
                <w:b/>
                <w:bCs/>
                <w:color w:val="000000"/>
              </w:rPr>
              <w:t>0,00000</w:t>
            </w:r>
          </w:p>
        </w:tc>
        <w:tc>
          <w:tcPr>
            <w:tcW w:w="1515" w:type="dxa"/>
            <w:tcBorders>
              <w:top w:val="nil"/>
              <w:left w:val="single" w:sz="4" w:space="0" w:color="auto"/>
              <w:bottom w:val="single" w:sz="4" w:space="0" w:color="auto"/>
              <w:right w:val="single" w:sz="4" w:space="0" w:color="auto"/>
            </w:tcBorders>
            <w:shd w:val="clear" w:color="000000" w:fill="CCFF33"/>
            <w:noWrap/>
            <w:vAlign w:val="center"/>
            <w:hideMark/>
          </w:tcPr>
          <w:p w:rsidR="0097533B" w:rsidRPr="0097533B" w:rsidRDefault="0097533B" w:rsidP="0097533B">
            <w:pPr>
              <w:jc w:val="right"/>
              <w:rPr>
                <w:b/>
                <w:bCs/>
                <w:color w:val="000000"/>
              </w:rPr>
            </w:pPr>
            <w:r w:rsidRPr="0097533B">
              <w:rPr>
                <w:b/>
                <w:bCs/>
                <w:color w:val="000000"/>
              </w:rPr>
              <w:t>594 168,80427</w:t>
            </w:r>
          </w:p>
        </w:tc>
      </w:tr>
      <w:tr w:rsidR="0097533B" w:rsidRPr="00FD51C2" w:rsidTr="0097533B">
        <w:trPr>
          <w:trHeight w:val="72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1</w:t>
            </w:r>
          </w:p>
        </w:tc>
        <w:tc>
          <w:tcPr>
            <w:tcW w:w="3926" w:type="dxa"/>
            <w:tcBorders>
              <w:top w:val="nil"/>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Региональный проект "Формирование комфортной городской среды"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104 188,30000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36 579,70000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22 731,08358</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163 499,08358</w:t>
            </w:r>
          </w:p>
        </w:tc>
      </w:tr>
      <w:tr w:rsidR="0097533B" w:rsidRPr="00FD51C2" w:rsidTr="0097533B">
        <w:trPr>
          <w:trHeight w:val="141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 xml:space="preserve">Мероприятие 1 </w:t>
            </w: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98 705,50000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24 062,50000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10 732,00000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133 500,00000</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w:t>
            </w:r>
            <w:r w:rsidRPr="0097533B">
              <w:rPr>
                <w:color w:val="000000"/>
              </w:rPr>
              <w:t xml:space="preserve"> 2 Реализация программ формирования современной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5 482,80000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12 517,20000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11 999,08358</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29 999,08358</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2</w:t>
            </w:r>
          </w:p>
        </w:tc>
        <w:tc>
          <w:tcPr>
            <w:tcW w:w="3926" w:type="dxa"/>
            <w:tcBorders>
              <w:top w:val="nil"/>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c>
          <w:tcPr>
            <w:tcW w:w="1534" w:type="dxa"/>
            <w:tcBorders>
              <w:top w:val="nil"/>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34 547,31268</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348,96311</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34 896,27579</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1</w:t>
            </w:r>
            <w:r w:rsidRPr="0097533B">
              <w:rPr>
                <w:color w:val="000000"/>
              </w:rPr>
              <w:t xml:space="preserve"> Субсидии на строительство (реконструкцию), включая проектирование автомобильных дорог общего пользования местного значения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292"/>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2</w:t>
            </w:r>
            <w:r w:rsidRPr="0097533B">
              <w:rPr>
                <w:color w:val="000000"/>
              </w:rPr>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821"/>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Мероприятие 3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34 547,31268</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348,96311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34 896,27579</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3</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7 301,30000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2 305,71106</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9 607,01106</w:t>
            </w:r>
          </w:p>
        </w:tc>
      </w:tr>
      <w:tr w:rsidR="0097533B" w:rsidRPr="00FD51C2" w:rsidTr="0097533B">
        <w:trPr>
          <w:trHeight w:val="9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 xml:space="preserve">Мероприятие 1 </w:t>
            </w:r>
            <w:r w:rsidRPr="0097533B">
              <w:rPr>
                <w:color w:val="000000"/>
              </w:rPr>
              <w:t xml:space="preserve"> Субсидии на мероприятия по созданию мест (площадок) накопления твердых коммунальных отходов</w:t>
            </w:r>
          </w:p>
        </w:tc>
        <w:tc>
          <w:tcPr>
            <w:tcW w:w="1534"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7 301,30000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2 305,71106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9 607,01106</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1</w:t>
            </w:r>
            <w:r w:rsidRPr="0097533B">
              <w:rPr>
                <w:color w:val="000000"/>
              </w:rPr>
              <w:t xml:space="preserve"> Создание мест (площадок) накопления твердых коммунальных отходов</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7 301,30000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2 305,71106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9 607,01106</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2</w:t>
            </w:r>
            <w:r w:rsidRPr="0097533B">
              <w:rPr>
                <w:color w:val="000000"/>
              </w:rPr>
              <w:t xml:space="preserve"> Оснащение мест (площадок) накопления твердых коммунальных отходов</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4</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80 000,00000</w:t>
            </w:r>
          </w:p>
        </w:tc>
        <w:tc>
          <w:tcPr>
            <w:tcW w:w="1701"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13 023,25600</w:t>
            </w:r>
          </w:p>
        </w:tc>
        <w:tc>
          <w:tcPr>
            <w:tcW w:w="1320"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93 023,25600</w:t>
            </w:r>
          </w:p>
        </w:tc>
      </w:tr>
      <w:tr w:rsidR="0097533B" w:rsidRPr="00FD51C2" w:rsidTr="0097533B">
        <w:trPr>
          <w:trHeight w:val="15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1</w:t>
            </w:r>
            <w:r w:rsidRPr="0097533B">
              <w:rPr>
                <w:color w:val="000000"/>
              </w:rPr>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80 000,00000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13 023,25600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93 023,25600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5</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"Инициативный проект "Я планирую бюджет""</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ОВБДХ, ОКС</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8 862,81436</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8 862,81436</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1</w:t>
            </w:r>
            <w:r w:rsidRPr="0097533B">
              <w:rPr>
                <w:color w:val="000000"/>
              </w:rPr>
              <w:t xml:space="preserve">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3 055,35876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3 055,35876</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Инициативный проект 1</w:t>
            </w:r>
            <w:r w:rsidRPr="0097533B">
              <w:rPr>
                <w:color w:val="000000"/>
              </w:rPr>
              <w:t xml:space="preserve"> Выполнение работ по устройству парковочных мест по ул. Солнечная, д. 9, 11, 13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2 790,00000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2 790,00000</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Инициативный проект 2</w:t>
            </w:r>
            <w:r w:rsidRPr="0097533B">
              <w:rPr>
                <w:color w:val="000000"/>
              </w:rPr>
              <w:t xml:space="preserve"> Выполнение работ по благоустройству парковки  по ул. Солнечная, д.9, 11, 13 (участок 3)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265,35876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265,35876</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2</w:t>
            </w:r>
            <w:r w:rsidRPr="0097533B">
              <w:rPr>
                <w:color w:val="000000"/>
              </w:rPr>
              <w:t xml:space="preserve"> Содержание и ремонт объектов благоустройства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5 807,45560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5 807,45560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Инициативный проект 1</w:t>
            </w:r>
            <w:r w:rsidRPr="0097533B">
              <w:rPr>
                <w:color w:val="000000"/>
              </w:rPr>
              <w:t xml:space="preserve"> Благоустройство 10Б микрорайона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2 641,16797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2 641,16797</w:t>
            </w:r>
          </w:p>
        </w:tc>
      </w:tr>
      <w:tr w:rsidR="0097533B" w:rsidRPr="00FD51C2" w:rsidTr="0097533B">
        <w:trPr>
          <w:trHeight w:val="1292"/>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Инициативный проект 2</w:t>
            </w:r>
            <w:r w:rsidRPr="0097533B">
              <w:rPr>
                <w:color w:val="000000"/>
              </w:rPr>
              <w:t xml:space="preserve"> Благоустройство пешеходной зоны и установка новых детских комплексов на территории пр-т Героев, 33Б - ул. Парковая, 24-30</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1 834,42713</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1 834,42713</w:t>
            </w:r>
          </w:p>
        </w:tc>
      </w:tr>
      <w:tr w:rsidR="0097533B" w:rsidRPr="00FD51C2" w:rsidTr="0097533B">
        <w:trPr>
          <w:trHeight w:val="926"/>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Инициативный проект 3</w:t>
            </w:r>
            <w:r w:rsidRPr="0097533B">
              <w:rPr>
                <w:color w:val="000000"/>
              </w:rPr>
              <w:t xml:space="preserve"> Ремонт тротуара на пересечении ул. Петра Великого и пр-та А. Невского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1 331,86050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1 331,86050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6</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7 252,37778</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7 252,37778</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Выполнение проектно-изыскательских работ</w:t>
            </w:r>
          </w:p>
        </w:tc>
        <w:tc>
          <w:tcPr>
            <w:tcW w:w="1534"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7 252,37778</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7 252,37778</w:t>
            </w:r>
          </w:p>
        </w:tc>
      </w:tr>
      <w:tr w:rsidR="0097533B" w:rsidRPr="00FD51C2" w:rsidTr="0097533B">
        <w:trPr>
          <w:trHeight w:val="36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Выполнение проектно-изыскательских работ</w:t>
            </w:r>
          </w:p>
        </w:tc>
        <w:tc>
          <w:tcPr>
            <w:tcW w:w="1534"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5 734,55137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5 734,55137</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Проведение строительно-технической экспертизы</w:t>
            </w:r>
          </w:p>
        </w:tc>
        <w:tc>
          <w:tcPr>
            <w:tcW w:w="1534"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50,66666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50,66666</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Подготовка планировочной документации территории жилой застройки в районе ГК "Искра"</w:t>
            </w:r>
          </w:p>
        </w:tc>
        <w:tc>
          <w:tcPr>
            <w:tcW w:w="1534"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417,15975</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417,15975</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 xml:space="preserve"> Подготовка эскизного проекта благоустройства общественной территории</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450,00000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450,00000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 xml:space="preserve"> Внесение изменений в Генеральный план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600,00000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600,00000</w:t>
            </w:r>
          </w:p>
        </w:tc>
      </w:tr>
      <w:tr w:rsidR="0097533B" w:rsidRPr="00FD51C2" w:rsidTr="0097533B">
        <w:trPr>
          <w:trHeight w:val="115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7</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"Обеспечение устойчивого функционирования и развития коммунальной и инженерной инфраструктуры"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ОЖКХ</w:t>
            </w:r>
          </w:p>
        </w:tc>
        <w:tc>
          <w:tcPr>
            <w:tcW w:w="866"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18 812,49000</w:t>
            </w:r>
          </w:p>
        </w:tc>
        <w:tc>
          <w:tcPr>
            <w:tcW w:w="1320"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18 812,49000</w:t>
            </w:r>
          </w:p>
        </w:tc>
      </w:tr>
      <w:tr w:rsidR="0097533B" w:rsidRPr="00FD51C2" w:rsidTr="0097533B">
        <w:trPr>
          <w:trHeight w:val="1266"/>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 xml:space="preserve">Мероприятие 1 </w:t>
            </w:r>
            <w:r w:rsidRPr="0097533B">
              <w:rPr>
                <w:color w:val="000000"/>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18 812,49000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18 812,49000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8</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"Организация мероприятий по охране окружающей среды"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ОКС (для ОПиЭБ)</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1 </w:t>
            </w:r>
            <w:r w:rsidRPr="0097533B">
              <w:rPr>
                <w:color w:val="000000"/>
              </w:rPr>
              <w:t>Охрана и защита зон зеленых насаждений</w:t>
            </w:r>
          </w:p>
        </w:tc>
        <w:tc>
          <w:tcPr>
            <w:tcW w:w="1534"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 (для ОПиЭБ)</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9</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"Строительство объектов городской инфраструктуры"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258 215,49570</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258 215,49570</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1</w:t>
            </w:r>
            <w:r w:rsidRPr="0097533B">
              <w:rPr>
                <w:color w:val="000000"/>
              </w:rPr>
              <w:t xml:space="preserve"> Строительство объектов коммунального хозяйства</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7 576,30783</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7 576,30783</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 </w:t>
            </w:r>
            <w:r w:rsidRPr="0097533B">
              <w:rPr>
                <w:color w:val="000000"/>
              </w:rPr>
              <w:t>Проектирование очистных сооружений фекальных и ливневых вод в г. Сосновый Бор (5, 6 выпуска) р. Коваши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6 983,83662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6 983,83662</w:t>
            </w:r>
          </w:p>
        </w:tc>
      </w:tr>
      <w:tr w:rsidR="0097533B" w:rsidRPr="00FD51C2" w:rsidTr="0097533B">
        <w:trPr>
          <w:trHeight w:val="1699"/>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 </w:t>
            </w:r>
            <w:r w:rsidRPr="0097533B">
              <w:rPr>
                <w:color w:val="000000"/>
              </w:rPr>
              <w:t>Подключение (технологическое присоединение) к централизованной системе холодного водоснабжения объекта: «Благоустройство южной части парка «Приморский» и входной группы Городского пляжа»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67,75632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67,75632</w:t>
            </w:r>
          </w:p>
        </w:tc>
      </w:tr>
      <w:tr w:rsidR="0097533B" w:rsidRPr="00FD51C2" w:rsidTr="0097533B">
        <w:trPr>
          <w:trHeight w:val="169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3 </w:t>
            </w:r>
            <w:r w:rsidRPr="0097533B">
              <w:rPr>
                <w:color w:val="000000"/>
              </w:rPr>
              <w:t>Подключение (технологическое присоединение) газоиспользующего оборудования и объектов капитального строительства к сети газораспределения по адресу: Ленинградская область, г. Сосновый Бор, ул. Смольненская, д.14</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10,76033</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10,76033</w:t>
            </w:r>
          </w:p>
        </w:tc>
      </w:tr>
      <w:tr w:rsidR="0097533B" w:rsidRPr="00FD51C2" w:rsidTr="0097533B">
        <w:trPr>
          <w:trHeight w:val="24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4 </w:t>
            </w:r>
            <w:r w:rsidRPr="0097533B">
              <w:rPr>
                <w:color w:val="000000"/>
              </w:rPr>
              <w:t>Подключение (технологическое присоединение) к централизованной системе холодного водоснабжения, водоотведения объекта: "Благоустройство прибрежной территории в районе входной группы городского пляжа, правый берег р. Коваши "здание "Павильон"", расположенного на земельном участке  по адресу: г. Сосновый Бор, ул. Соколова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44,44704</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44,44704</w:t>
            </w:r>
          </w:p>
        </w:tc>
      </w:tr>
      <w:tr w:rsidR="0097533B" w:rsidRPr="00FD51C2" w:rsidTr="0097533B">
        <w:trPr>
          <w:trHeight w:val="2709"/>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9.1.5</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5 </w:t>
            </w:r>
            <w:r w:rsidRPr="0097533B">
              <w:rPr>
                <w:color w:val="000000"/>
              </w:rPr>
              <w:t>Подключение (технологическое присоединение) к централизованной системе холодного водоснабжения объекта: «Благоустройство общественной территории «Сквер у Дворца культуры «Строитель» и Детско-юношеской спортивной школы», расположенного на земельном участке  с кадастровым номером 47:15:0101007:39, по адресу: г. Сосновый Бор, ул. Солнечная</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388,30752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388,30752</w:t>
            </w:r>
          </w:p>
        </w:tc>
      </w:tr>
      <w:tr w:rsidR="0097533B" w:rsidRPr="00FD51C2" w:rsidTr="0097533B">
        <w:trPr>
          <w:trHeight w:val="1967"/>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6 </w:t>
            </w:r>
            <w:r w:rsidRPr="0097533B">
              <w:rPr>
                <w:color w:val="000000"/>
              </w:rPr>
              <w:t>Выполнение работ по подготовке технических планов и постановке на кадастровый учет сетей канализации расположенных на территории 10Б микрорайона по ул. Молодежная, д.12, 16, 18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16,20000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16,20000</w:t>
            </w:r>
          </w:p>
        </w:tc>
      </w:tr>
      <w:tr w:rsidR="0097533B" w:rsidRPr="00FD51C2" w:rsidTr="0097533B">
        <w:trPr>
          <w:trHeight w:val="2406"/>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9.1.7</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7 </w:t>
            </w:r>
            <w:r w:rsidRPr="0097533B">
              <w:rPr>
                <w:color w:val="000000"/>
              </w:rPr>
              <w:t>Выполнение работ по подготовке технических планов и постановке на кадастровый учет сетей водопровода и канализации расположенных на территории в районе городского кладбища «Воронка-3» (за территорией действующего кладбища «Воронка-2, район реки Воронка)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65,00000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2</w:t>
            </w:r>
            <w:r w:rsidRPr="0097533B">
              <w:rPr>
                <w:color w:val="000000"/>
              </w:rPr>
              <w:t xml:space="preserve"> Строительство объектов благоустройства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241 332,48810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241 332,48810</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 </w:t>
            </w:r>
            <w:r w:rsidRPr="0097533B">
              <w:rPr>
                <w:color w:val="000000"/>
              </w:rPr>
              <w:t>Выполнение работ по устройству дренажа 1-го этапа и устройство проездов из щебня городского кладбища «Воронка-3»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139 160,43544</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139 160,43544</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 </w:t>
            </w:r>
            <w:r w:rsidRPr="0097533B">
              <w:rPr>
                <w:color w:val="000000"/>
              </w:rPr>
              <w:t>Выполнение работ по устройству аэрационного поля городского кладбища "Воронка-2" карта №25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202,67209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202,67209</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3 </w:t>
            </w:r>
            <w:r w:rsidRPr="0097533B">
              <w:rPr>
                <w:color w:val="000000"/>
              </w:rPr>
              <w:t>Выполнение работ по устройству аэрационного поля городского кладбища "Воронка-2" карт№23,24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470,74473</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470,74473</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4 </w:t>
            </w:r>
            <w:r w:rsidRPr="0097533B">
              <w:rPr>
                <w:color w:val="000000"/>
              </w:rPr>
              <w:t>Корректировка проектной документации по строительству городского кладбища «Воронка-3»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583,00000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583,00000</w:t>
            </w:r>
          </w:p>
        </w:tc>
      </w:tr>
      <w:tr w:rsidR="0097533B" w:rsidRPr="00FD51C2" w:rsidTr="0097533B">
        <w:trPr>
          <w:trHeight w:val="156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5 </w:t>
            </w:r>
            <w:r w:rsidRPr="0097533B">
              <w:rPr>
                <w:color w:val="000000"/>
              </w:rPr>
              <w:t>Выполнение работ по устройству дренажной канавы для сброса воды из болота район  городского кладбища "Воронка-2"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414,90697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414,90697</w:t>
            </w:r>
          </w:p>
        </w:tc>
      </w:tr>
      <w:tr w:rsidR="0097533B" w:rsidRPr="00FD51C2" w:rsidTr="0097533B">
        <w:trPr>
          <w:trHeight w:val="1699"/>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 xml:space="preserve">Проект 6 </w:t>
            </w:r>
            <w:r w:rsidRPr="0097533B">
              <w:rPr>
                <w:color w:val="000000"/>
              </w:rPr>
              <w:t>Выполнение работ по  разработке проектной и сметной документации на благоустройство территории и строительство лодочной станции в южной части парка "Приморский"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954,80000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954,80000</w:t>
            </w:r>
          </w:p>
        </w:tc>
      </w:tr>
      <w:tr w:rsidR="0097533B" w:rsidRPr="00FD51C2" w:rsidTr="0097533B">
        <w:trPr>
          <w:trHeight w:val="15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9.2.7</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7 </w:t>
            </w:r>
            <w:r w:rsidRPr="0097533B">
              <w:rPr>
                <w:color w:val="000000"/>
              </w:rPr>
              <w:t>Разработка проектной документации на строительство детской площадки по микрорайону № 2 д. 8 - 10 по ул. Комсомольской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399,99900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399,99900</w:t>
            </w:r>
          </w:p>
        </w:tc>
      </w:tr>
      <w:tr w:rsidR="0097533B" w:rsidRPr="00FD51C2" w:rsidTr="0097533B">
        <w:trPr>
          <w:trHeight w:val="190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9.2.8</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8 </w:t>
            </w:r>
            <w:r w:rsidRPr="0097533B">
              <w:rPr>
                <w:color w:val="000000"/>
              </w:rPr>
              <w:t>Выполнение работ по подготовке технического плана и постановке на  кадастровый учет сетей водопровода и канализации сквера у Дворца культуры "Строитель" и Детско-юношеской спортивной школы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15,00000</w:t>
            </w:r>
          </w:p>
        </w:tc>
      </w:tr>
      <w:tr w:rsidR="0097533B" w:rsidRPr="00FD51C2" w:rsidTr="0097533B">
        <w:trPr>
          <w:trHeight w:val="1699"/>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9.2.9</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9 </w:t>
            </w:r>
            <w:r w:rsidRPr="0097533B">
              <w:rPr>
                <w:color w:val="000000"/>
              </w:rPr>
              <w:t>Выполнение работ по устройству парковочных мест по ул. Солнечная д.45, расширению внутридворовой территории и устройству парковочных мест по ул. 50 Лет Октября д.8,10,12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3 317,70470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3 317,70470</w:t>
            </w:r>
          </w:p>
        </w:tc>
      </w:tr>
      <w:tr w:rsidR="0097533B" w:rsidRPr="00FD51C2" w:rsidTr="0097533B">
        <w:trPr>
          <w:trHeight w:val="18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9.2.10</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10 </w:t>
            </w:r>
            <w:r w:rsidRPr="0097533B">
              <w:rPr>
                <w:color w:val="000000"/>
              </w:rPr>
              <w:t xml:space="preserve">Выполнение работ по обустройству детской игровой площадки по адресу ул. Молодежная, д. 60 и устройству пешеходных дорожек от д. 78 до д. 66 по ул. Молодежная в г. Сосновый Бор Ленинградской области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13 141,70191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13 141,70191</w:t>
            </w:r>
          </w:p>
        </w:tc>
      </w:tr>
      <w:tr w:rsidR="0097533B" w:rsidRPr="00FD51C2" w:rsidTr="0097533B">
        <w:trPr>
          <w:trHeight w:val="1699"/>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11</w:t>
            </w:r>
            <w:r w:rsidRPr="0097533B">
              <w:rPr>
                <w:color w:val="000000"/>
              </w:rPr>
              <w:t xml:space="preserve"> Выполнение работ по разработке проектной документации на дополнение к благоустройству прибрежной территории в районе входной группы городского пляжа, правый берег р. Коваши в г. Сосновый Бор Ленинградской области.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598,00000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598,00000</w:t>
            </w:r>
          </w:p>
        </w:tc>
      </w:tr>
      <w:tr w:rsidR="0097533B" w:rsidRPr="00FD51C2" w:rsidTr="0097533B">
        <w:trPr>
          <w:trHeight w:val="15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12 </w:t>
            </w:r>
            <w:r w:rsidRPr="0097533B">
              <w:rPr>
                <w:color w:val="000000"/>
              </w:rPr>
              <w:t>Благоустройство общественной территории в районе сквера "Первостроителей" по адресу: г. Сосновый Бор, микрорайон № 2, вдоль улицы Ленинградская д. 16-26</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11 329,90377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11 329,90377</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13 </w:t>
            </w:r>
            <w:r w:rsidRPr="0097533B">
              <w:rPr>
                <w:color w:val="000000"/>
              </w:rPr>
              <w:t>Благоустройство дворовой территории в районе ул. Молодежная, д. 15 и ул. Малая Земля д. 14 и д. 16 (парковки, круг, дорожка, петли)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7 446,97546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7 446,97546</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14 </w:t>
            </w:r>
            <w:r w:rsidRPr="0097533B">
              <w:rPr>
                <w:color w:val="000000"/>
              </w:rPr>
              <w:t>Строительство пешеходной  дорожки ул. Набережная, от д. 3 до д. 15</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1 721,14178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1 721,14178</w:t>
            </w:r>
          </w:p>
        </w:tc>
      </w:tr>
      <w:tr w:rsidR="0097533B" w:rsidRPr="00FD51C2" w:rsidTr="0097533B">
        <w:trPr>
          <w:trHeight w:val="15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9.2.15</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15</w:t>
            </w:r>
            <w:r w:rsidRPr="0097533B">
              <w:rPr>
                <w:color w:val="000000"/>
              </w:rPr>
              <w:t xml:space="preserve"> 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623,33333</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623,33333</w:t>
            </w:r>
          </w:p>
        </w:tc>
      </w:tr>
      <w:tr w:rsidR="0097533B" w:rsidRPr="00FD51C2" w:rsidTr="0097533B">
        <w:trPr>
          <w:trHeight w:val="1699"/>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 xml:space="preserve">Проект 16 </w:t>
            </w:r>
            <w:r w:rsidRPr="0097533B">
              <w:rPr>
                <w:color w:val="000000"/>
              </w:rPr>
              <w:t>Выполнение работ по разработке проектной документации на на благоустройство общественной территории в районе д. №№ 36, 40, 42, 44 по ул. Парковая, мкр. № 7,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595,00000</w:t>
            </w:r>
          </w:p>
        </w:tc>
      </w:tr>
      <w:tr w:rsidR="0097533B" w:rsidRPr="00FD51C2" w:rsidTr="0097533B">
        <w:trPr>
          <w:trHeight w:val="757"/>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9.2.17</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17 </w:t>
            </w:r>
            <w:r w:rsidRPr="0097533B">
              <w:rPr>
                <w:color w:val="000000"/>
              </w:rPr>
              <w:t>Устройство пешеходных дорожек от д. 29 до д. 11 по Липовскому проезду</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10 166,29309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10 166,29309</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9.2.18</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18 </w:t>
            </w:r>
            <w:r w:rsidRPr="0097533B">
              <w:rPr>
                <w:color w:val="000000"/>
              </w:rPr>
              <w:t>Устройство пешеходной дорожки с освещением "РАНТАЛА" с очисткой территории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2 264,38381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2 264,38381</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9.2.19</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19 </w:t>
            </w:r>
            <w:r w:rsidRPr="0097533B">
              <w:rPr>
                <w:color w:val="000000"/>
              </w:rPr>
              <w:t>Благоустройство улицы Соколова 4-й этап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35 281,80467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35 281,80467</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9.2.20</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Проект 20</w:t>
            </w:r>
            <w:r w:rsidRPr="0097533B">
              <w:rPr>
                <w:color w:val="000000"/>
              </w:rPr>
              <w:t xml:space="preserve"> Благоустройство въездной группы в г. Сосновый Бор со стороны гипермаркета Лента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6 337,41011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6 337,41011</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Проект 21</w:t>
            </w:r>
            <w:r w:rsidRPr="0097533B">
              <w:rPr>
                <w:color w:val="000000"/>
              </w:rPr>
              <w:t xml:space="preserve"> Расширение проезжей части и устройство парковочных мест по ул. Молодежная д 42-48</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5 655,48399</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5 655,48399</w:t>
            </w:r>
          </w:p>
        </w:tc>
      </w:tr>
      <w:tr w:rsidR="0097533B" w:rsidRPr="00FD51C2" w:rsidTr="0097533B">
        <w:trPr>
          <w:trHeight w:val="1902"/>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22 </w:t>
            </w:r>
            <w:r w:rsidRPr="0097533B">
              <w:rPr>
                <w:color w:val="000000"/>
              </w:rPr>
              <w:t>Технологическое присоединение для  электроснабжения павильона, расположенного по адресу:  188541, Ленинградская обл., Сосновый Бор г, прибрежная территория в районе входной группы городского пляжа, правый берег р. Коваши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88,43318</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88,43318</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23 </w:t>
            </w:r>
            <w:r w:rsidRPr="0097533B">
              <w:rPr>
                <w:color w:val="000000"/>
              </w:rPr>
              <w:t>Разработка рабочей документации по благоустройству продолжения улицы Соколова 4-й этап, г. Сосновый Бор, Ленинградская область</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245,50000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245,50000</w:t>
            </w:r>
          </w:p>
        </w:tc>
      </w:tr>
      <w:tr w:rsidR="0097533B" w:rsidRPr="00FD51C2" w:rsidTr="0097533B">
        <w:trPr>
          <w:trHeight w:val="227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24</w:t>
            </w:r>
            <w:r w:rsidRPr="0097533B">
              <w:rPr>
                <w:color w:val="000000"/>
              </w:rPr>
              <w:t xml:space="preserve"> Выполнение работ по подготовке технических планов и постановке на  кадастровый учет сетей водопровода и канализации расположенных на прибрежной территории в районе входной группы городского пляжа, правый берег р. Коваши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37,00000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37,00000</w:t>
            </w:r>
          </w:p>
        </w:tc>
      </w:tr>
      <w:tr w:rsidR="0097533B" w:rsidRPr="00FD51C2" w:rsidTr="0097533B">
        <w:trPr>
          <w:trHeight w:val="2046"/>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25</w:t>
            </w:r>
            <w:r w:rsidRPr="0097533B">
              <w:rPr>
                <w:color w:val="000000"/>
              </w:rPr>
              <w:t xml:space="preserve"> Технологическое присоединение для  электроснабжения земельный участок под наружное освещение улично-дорожной сети,</w:t>
            </w:r>
            <w:r w:rsidRPr="0097533B">
              <w:rPr>
                <w:color w:val="000000"/>
              </w:rPr>
              <w:br/>
              <w:t>расположенных по адресу:  188544, Ленинградская обл., МО Сосновоборский городской округ, Сосновый Бор г, Соколова ул.</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96,06007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96,06007</w:t>
            </w:r>
          </w:p>
        </w:tc>
      </w:tr>
      <w:tr w:rsidR="0097533B" w:rsidRPr="00FD51C2" w:rsidTr="0097533B">
        <w:trPr>
          <w:trHeight w:val="2284"/>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9.2.26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Проект 26</w:t>
            </w:r>
            <w:r w:rsidRPr="0097533B">
              <w:rPr>
                <w:color w:val="000000"/>
              </w:rPr>
              <w:t xml:space="preserve"> Изготовление и установка информационных стендов на объектах благоустройства: прибрежная территория в районе входной группы городского пляжа, правый берег р. Коваши и городской общественной территории 10Б микрорайона по ул. Молодежная, д.12, 16, 18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184,80000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184,80000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3</w:t>
            </w:r>
            <w:r w:rsidRPr="0097533B">
              <w:rPr>
                <w:color w:val="000000"/>
              </w:rPr>
              <w:t xml:space="preserve"> Строительство объектов городского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78,77407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78,77407</w:t>
            </w:r>
          </w:p>
        </w:tc>
      </w:tr>
      <w:tr w:rsidR="0097533B" w:rsidRPr="00FD51C2" w:rsidTr="0097533B">
        <w:trPr>
          <w:trHeight w:val="15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9.3.1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 </w:t>
            </w:r>
            <w:r w:rsidRPr="0097533B">
              <w:rPr>
                <w:color w:val="000000"/>
              </w:rPr>
              <w:t>Технологическое присоединение для  электроснабжения объекта: наружное освещение, расположенного по адресу: 188540, Ленинградская обл., Сосновый Бор г, территория микрорайона Искра-3</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ед.</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78,77407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78,77407</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4</w:t>
            </w:r>
            <w:r w:rsidRPr="0097533B">
              <w:rPr>
                <w:color w:val="000000"/>
              </w:rPr>
              <w:t xml:space="preserve"> Строительство и реконструкция сетей уличного освещения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1 044,00846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1 044,00846</w:t>
            </w:r>
          </w:p>
        </w:tc>
      </w:tr>
      <w:tr w:rsidR="0097533B" w:rsidRPr="00FD51C2" w:rsidTr="0097533B">
        <w:trPr>
          <w:trHeight w:val="15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 </w:t>
            </w:r>
            <w:r w:rsidRPr="0097533B">
              <w:rPr>
                <w:color w:val="000000"/>
              </w:rPr>
              <w:t xml:space="preserve">Выполнение работ по разработке проектной и сметной документации </w:t>
            </w:r>
            <w:r w:rsidRPr="0097533B">
              <w:rPr>
                <w:color w:val="000000"/>
              </w:rPr>
              <w:br/>
              <w:t>на строительство 2 этапа линии наружного освещения по ул. Урожайная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320,00000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320,00000</w:t>
            </w:r>
          </w:p>
        </w:tc>
      </w:tr>
      <w:tr w:rsidR="0097533B" w:rsidRPr="00FD51C2" w:rsidTr="0097533B">
        <w:trPr>
          <w:trHeight w:val="20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 </w:t>
            </w:r>
            <w:r w:rsidRPr="0097533B">
              <w:rPr>
                <w:color w:val="000000"/>
              </w:rPr>
              <w:t>Технологическое присоединение для  электроснабжения земельный участок под наружное освещение улично-дорожной сети,</w:t>
            </w:r>
            <w:r w:rsidRPr="0097533B">
              <w:rPr>
                <w:color w:val="000000"/>
              </w:rPr>
              <w:br/>
              <w:t>расположенных по адресу:  188544, Ленинградская обл., МО Сосновоборский городской округ, Сосновый Бор г, Соколова ул.</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68,73645</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68,73645</w:t>
            </w:r>
          </w:p>
        </w:tc>
      </w:tr>
      <w:tr w:rsidR="0097533B" w:rsidRPr="00FD51C2" w:rsidTr="0097533B">
        <w:trPr>
          <w:trHeight w:val="1973"/>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3 </w:t>
            </w:r>
            <w:r w:rsidRPr="0097533B">
              <w:rPr>
                <w:color w:val="000000"/>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 Проспект Героев</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417,27201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417,27201</w:t>
            </w:r>
          </w:p>
        </w:tc>
      </w:tr>
      <w:tr w:rsidR="0097533B" w:rsidRPr="00FD51C2" w:rsidTr="0097533B">
        <w:trPr>
          <w:trHeight w:val="1831"/>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4 </w:t>
            </w:r>
            <w:r w:rsidRPr="0097533B">
              <w:rPr>
                <w:color w:val="000000"/>
              </w:rPr>
              <w:t xml:space="preserve">Выполнение работ по разработке проектной и сметной документации </w:t>
            </w:r>
            <w:r w:rsidRPr="0097533B">
              <w:rPr>
                <w:color w:val="000000"/>
              </w:rPr>
              <w:br/>
              <w:t>на строительство линии наружного освещения от ж/д переезда Ракопежи до поворота на ул. Загородная (проезд на городскую свалку)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238,00000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238,00000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5</w:t>
            </w:r>
            <w:r w:rsidRPr="0097533B">
              <w:rPr>
                <w:color w:val="000000"/>
              </w:rPr>
              <w:t xml:space="preserve"> Строительство объектов дорожного хозяйства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8 183,91724</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8 183,91724</w:t>
            </w:r>
          </w:p>
        </w:tc>
      </w:tr>
      <w:tr w:rsidR="0097533B" w:rsidRPr="00FD51C2" w:rsidTr="0097533B">
        <w:trPr>
          <w:trHeight w:val="1292"/>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9.5.1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1 </w:t>
            </w:r>
            <w:r w:rsidRPr="0097533B">
              <w:rPr>
                <w:color w:val="000000"/>
              </w:rPr>
              <w:t xml:space="preserve">Разработка проектно-сметной документации на строительство продолжение автомобильной дороги «Проспект Героев» с проведением изыскательских работ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4 835,49971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4 835,49971</w:t>
            </w:r>
          </w:p>
        </w:tc>
      </w:tr>
      <w:tr w:rsidR="0097533B" w:rsidRPr="00FD51C2" w:rsidTr="0097533B">
        <w:trPr>
          <w:trHeight w:val="686"/>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9.5.2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2 </w:t>
            </w:r>
            <w:r w:rsidRPr="0097533B">
              <w:rPr>
                <w:color w:val="000000"/>
              </w:rPr>
              <w:t>Изменение технических условий мкр Восточный</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17,28600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17,28600</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9.5.3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3 </w:t>
            </w:r>
            <w:r w:rsidRPr="0097533B">
              <w:rPr>
                <w:color w:val="000000"/>
              </w:rPr>
              <w:t>Проектирование по объекту: «Устройство дорожного проезда протяженностью 40 м по ул. Устьинская, д.16 в г. Сосновый Бор</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495,00000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495,00000</w:t>
            </w:r>
          </w:p>
        </w:tc>
      </w:tr>
      <w:tr w:rsidR="0097533B" w:rsidRPr="00FD51C2" w:rsidTr="0097533B">
        <w:trPr>
          <w:trHeight w:val="12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9.5.4</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Проект 4 </w:t>
            </w:r>
            <w:r w:rsidRPr="0097533B">
              <w:rPr>
                <w:color w:val="000000"/>
              </w:rPr>
              <w:t>Строительство по объекту: «Устройство дорожного проезда протяженностью 40 м по ул. Устьинская, д.16 в г. Сосновый Бор</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объект</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2 836,13153</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2 836,13153</w:t>
            </w:r>
          </w:p>
        </w:tc>
      </w:tr>
      <w:tr w:rsidR="0097533B" w:rsidRPr="00FD51C2" w:rsidTr="0097533B">
        <w:trPr>
          <w:trHeight w:val="1695"/>
        </w:trPr>
        <w:tc>
          <w:tcPr>
            <w:tcW w:w="7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7533B" w:rsidRPr="0097533B" w:rsidRDefault="0097533B" w:rsidP="0097533B">
            <w:pPr>
              <w:jc w:val="center"/>
              <w:rPr>
                <w:b/>
                <w:bCs/>
                <w:color w:val="000000"/>
              </w:rPr>
            </w:pPr>
            <w:r w:rsidRPr="0097533B">
              <w:rPr>
                <w:b/>
                <w:bCs/>
                <w:color w:val="000000"/>
              </w:rPr>
              <w:t>10</w:t>
            </w:r>
          </w:p>
        </w:tc>
        <w:tc>
          <w:tcPr>
            <w:tcW w:w="3926"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97533B" w:rsidRPr="0097533B" w:rsidRDefault="0097533B" w:rsidP="0097533B">
            <w:pPr>
              <w:jc w:val="center"/>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320"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97533B" w:rsidRPr="0097533B" w:rsidRDefault="0097533B" w:rsidP="0097533B">
            <w:pPr>
              <w:jc w:val="right"/>
              <w:rPr>
                <w:color w:val="000000"/>
              </w:rPr>
            </w:pPr>
            <w:r w:rsidRPr="0097533B">
              <w:rPr>
                <w:color w:val="000000"/>
              </w:rPr>
              <w:t>0,00000</w:t>
            </w:r>
          </w:p>
        </w:tc>
      </w:tr>
      <w:tr w:rsidR="0097533B" w:rsidRPr="00FD51C2" w:rsidTr="0097533B">
        <w:trPr>
          <w:trHeight w:val="841"/>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b/>
                <w:bCs/>
                <w:color w:val="000000"/>
              </w:rPr>
              <w:t>Мероприятие 1</w:t>
            </w:r>
            <w:r w:rsidRPr="0097533B">
              <w:rPr>
                <w:color w:val="000000"/>
              </w:rPr>
              <w:t xml:space="preserve"> Капитальный ремонт сетей коммунального хозяйства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360"/>
        </w:trPr>
        <w:tc>
          <w:tcPr>
            <w:tcW w:w="15173"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ПРОЦЕССНАЯ ЧАСТЬ</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3926" w:type="dxa"/>
            <w:tcBorders>
              <w:top w:val="nil"/>
              <w:left w:val="nil"/>
              <w:bottom w:val="single" w:sz="4" w:space="0" w:color="auto"/>
              <w:right w:val="nil"/>
            </w:tcBorders>
            <w:shd w:val="clear" w:color="000000" w:fill="B7DEE8"/>
            <w:vAlign w:val="center"/>
            <w:hideMark/>
          </w:tcPr>
          <w:p w:rsidR="0097533B" w:rsidRPr="0097533B" w:rsidRDefault="0097533B" w:rsidP="0097533B">
            <w:pPr>
              <w:rPr>
                <w:b/>
                <w:bCs/>
                <w:color w:val="000000"/>
              </w:rPr>
            </w:pPr>
            <w:r w:rsidRPr="0097533B">
              <w:rPr>
                <w:b/>
                <w:bCs/>
                <w:color w:val="000000"/>
              </w:rPr>
              <w:t>Комплекс процессных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ххх</w:t>
            </w:r>
          </w:p>
        </w:tc>
        <w:tc>
          <w:tcPr>
            <w:tcW w:w="866"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ххх</w:t>
            </w:r>
          </w:p>
        </w:tc>
        <w:tc>
          <w:tcPr>
            <w:tcW w:w="733"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ххх</w:t>
            </w:r>
          </w:p>
        </w:tc>
        <w:tc>
          <w:tcPr>
            <w:tcW w:w="1444"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right"/>
              <w:rPr>
                <w:b/>
                <w:bCs/>
                <w:color w:val="000000"/>
              </w:rPr>
            </w:pPr>
            <w:r w:rsidRPr="0097533B">
              <w:rPr>
                <w:b/>
                <w:bCs/>
                <w:color w:val="000000"/>
              </w:rPr>
              <w:t>0,00000</w:t>
            </w:r>
          </w:p>
        </w:tc>
        <w:tc>
          <w:tcPr>
            <w:tcW w:w="1418"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right"/>
              <w:rPr>
                <w:b/>
                <w:bCs/>
                <w:color w:val="000000"/>
              </w:rPr>
            </w:pPr>
            <w:r w:rsidRPr="0097533B">
              <w:rPr>
                <w:b/>
                <w:bCs/>
                <w:color w:val="000000"/>
              </w:rPr>
              <w:t>10 596,50439</w:t>
            </w:r>
          </w:p>
        </w:tc>
        <w:tc>
          <w:tcPr>
            <w:tcW w:w="1701"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right"/>
              <w:rPr>
                <w:b/>
                <w:bCs/>
                <w:color w:val="000000"/>
              </w:rPr>
            </w:pPr>
            <w:r w:rsidRPr="0097533B">
              <w:rPr>
                <w:b/>
                <w:bCs/>
                <w:color w:val="000000"/>
              </w:rPr>
              <w:t>680 897,54856</w:t>
            </w:r>
          </w:p>
        </w:tc>
        <w:tc>
          <w:tcPr>
            <w:tcW w:w="1320" w:type="dxa"/>
            <w:tcBorders>
              <w:top w:val="nil"/>
              <w:left w:val="nil"/>
              <w:bottom w:val="single" w:sz="4" w:space="0" w:color="auto"/>
              <w:right w:val="nil"/>
            </w:tcBorders>
            <w:shd w:val="clear" w:color="000000" w:fill="B7DEE8"/>
            <w:noWrap/>
            <w:vAlign w:val="center"/>
            <w:hideMark/>
          </w:tcPr>
          <w:p w:rsidR="0097533B" w:rsidRPr="0097533B" w:rsidRDefault="0097533B" w:rsidP="0097533B">
            <w:pPr>
              <w:jc w:val="right"/>
              <w:rPr>
                <w:b/>
                <w:bCs/>
                <w:color w:val="000000"/>
              </w:rPr>
            </w:pPr>
            <w:r w:rsidRPr="0097533B">
              <w:rPr>
                <w:b/>
                <w:bCs/>
                <w:color w:val="000000"/>
              </w:rPr>
              <w:t>0,00000</w:t>
            </w:r>
          </w:p>
        </w:tc>
        <w:tc>
          <w:tcPr>
            <w:tcW w:w="1515"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right"/>
              <w:rPr>
                <w:b/>
                <w:bCs/>
                <w:color w:val="000000"/>
              </w:rPr>
            </w:pPr>
            <w:r w:rsidRPr="0097533B">
              <w:rPr>
                <w:b/>
                <w:bCs/>
                <w:color w:val="000000"/>
              </w:rPr>
              <w:t>691 494,05295</w:t>
            </w:r>
          </w:p>
        </w:tc>
      </w:tr>
      <w:tr w:rsidR="0097533B" w:rsidRPr="00FD51C2" w:rsidTr="0097533B">
        <w:trPr>
          <w:trHeight w:val="1500"/>
        </w:trPr>
        <w:tc>
          <w:tcPr>
            <w:tcW w:w="716" w:type="dxa"/>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w:t>
            </w:r>
          </w:p>
        </w:tc>
        <w:tc>
          <w:tcPr>
            <w:tcW w:w="3926" w:type="dxa"/>
            <w:tcBorders>
              <w:top w:val="single" w:sz="4" w:space="0" w:color="auto"/>
              <w:left w:val="nil"/>
              <w:bottom w:val="nil"/>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469 368,09049</w:t>
            </w:r>
          </w:p>
        </w:tc>
        <w:tc>
          <w:tcPr>
            <w:tcW w:w="1320"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single" w:sz="4" w:space="0" w:color="auto"/>
              <w:left w:val="nil"/>
              <w:bottom w:val="nil"/>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469 368,09049</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 xml:space="preserve">Обеспечение санитарного содержания  территорий общего пользования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209 420,24706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209 420,24706</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1 </w:t>
            </w:r>
            <w:r w:rsidRPr="0097533B">
              <w:rPr>
                <w:color w:val="000000"/>
              </w:rPr>
              <w:t>Расходы на содержание мест массового отдыха (пляж)</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2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209 420,24706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209 420,24706</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1.1.3</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3 </w:t>
            </w:r>
            <w:r w:rsidRPr="0097533B">
              <w:rPr>
                <w:color w:val="000000"/>
              </w:rPr>
              <w:t>Средства субсидий на иные цели СМБУ "Спецавтотранс"</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2 </w:t>
            </w:r>
            <w:r w:rsidRPr="0097533B">
              <w:rPr>
                <w:color w:val="000000"/>
              </w:rPr>
              <w:t xml:space="preserve">Ремонт улично-дорожной сети  </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200 444,01886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200 444,01886</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1 </w:t>
            </w:r>
            <w:r w:rsidRPr="0097533B">
              <w:rPr>
                <w:color w:val="000000"/>
              </w:rPr>
              <w:t>Текущий и аварийный ремонт улично-дорожной сети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164 792,24089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164 792,24089</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2 </w:t>
            </w:r>
            <w:r w:rsidRPr="0097533B">
              <w:rPr>
                <w:color w:val="000000"/>
              </w:rPr>
              <w:t>Ремонт плиточных тротуаров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5 193,02143</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5 193,02143</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3 </w:t>
            </w:r>
            <w:r w:rsidRPr="0097533B">
              <w:rPr>
                <w:color w:val="000000"/>
              </w:rPr>
              <w:t xml:space="preserve">Содержание, обслуживание и текущий ремонт автомобильных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1.2.4</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4 </w:t>
            </w:r>
            <w:r w:rsidRPr="0097533B">
              <w:rPr>
                <w:color w:val="000000"/>
              </w:rPr>
              <w:t xml:space="preserve">Проведение экспертизы  проектно-сметной документации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450,00000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450,00000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1.2.5</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5 </w:t>
            </w:r>
            <w:r w:rsidRPr="0097533B">
              <w:rPr>
                <w:i/>
                <w:iCs/>
                <w:color w:val="000000"/>
              </w:rPr>
              <w:t>Лабораторные испытания и строительный надзор</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228,37000</w:t>
            </w:r>
          </w:p>
        </w:tc>
        <w:tc>
          <w:tcPr>
            <w:tcW w:w="1320"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228,37000</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6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29 345,89654</w:t>
            </w:r>
          </w:p>
        </w:tc>
        <w:tc>
          <w:tcPr>
            <w:tcW w:w="1320"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29 345,89654</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1.2.7</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7 </w:t>
            </w:r>
            <w:r w:rsidRPr="0097533B">
              <w:rPr>
                <w:color w:val="000000"/>
              </w:rPr>
              <w:t>Средства субсидий на иные цели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434,49000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434,49000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3 </w:t>
            </w:r>
            <w:r w:rsidRPr="0097533B">
              <w:rPr>
                <w:color w:val="000000"/>
              </w:rPr>
              <w:t xml:space="preserve">Обеспечение безопасности дорожного движения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59 503,82457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59 503,82457</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1 </w:t>
            </w:r>
            <w:r w:rsidRPr="0097533B">
              <w:rPr>
                <w:color w:val="000000"/>
              </w:rPr>
              <w:t>Содержание и ремонт средств организации дорожного движения</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8 227,61000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8 227,61000</w:t>
            </w:r>
          </w:p>
        </w:tc>
      </w:tr>
      <w:tr w:rsidR="0097533B" w:rsidRPr="00FD51C2" w:rsidTr="0097533B">
        <w:trPr>
          <w:trHeight w:val="36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2 </w:t>
            </w:r>
            <w:r w:rsidRPr="0097533B">
              <w:rPr>
                <w:color w:val="000000"/>
              </w:rPr>
              <w:t>Освещение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21 141,80720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21 141,80720</w:t>
            </w:r>
          </w:p>
        </w:tc>
      </w:tr>
      <w:tr w:rsidR="0097533B" w:rsidRPr="00FD51C2" w:rsidTr="0097533B">
        <w:trPr>
          <w:trHeight w:val="36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3 </w:t>
            </w:r>
            <w:r w:rsidRPr="0097533B">
              <w:rPr>
                <w:color w:val="000000"/>
              </w:rPr>
              <w:t>Освещение промзоны</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900,00000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900,00000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4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29 234,40737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29 234,40737</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5 </w:t>
            </w:r>
            <w:r w:rsidRPr="0097533B">
              <w:rPr>
                <w:color w:val="000000"/>
              </w:rPr>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w:t>
            </w:r>
          </w:p>
        </w:tc>
        <w:tc>
          <w:tcPr>
            <w:tcW w:w="3926" w:type="dxa"/>
            <w:tcBorders>
              <w:top w:val="single" w:sz="4" w:space="0" w:color="auto"/>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34 284,44632</w:t>
            </w:r>
          </w:p>
        </w:tc>
        <w:tc>
          <w:tcPr>
            <w:tcW w:w="1320"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34 284,44632</w:t>
            </w:r>
          </w:p>
        </w:tc>
      </w:tr>
      <w:tr w:rsidR="0097533B" w:rsidRPr="00FD51C2" w:rsidTr="0097533B">
        <w:trPr>
          <w:trHeight w:val="9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Содержание и ремонт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34 284,44632</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34 284,44632</w:t>
            </w:r>
          </w:p>
        </w:tc>
      </w:tr>
      <w:tr w:rsidR="0097533B" w:rsidRPr="00FD51C2" w:rsidTr="0097533B">
        <w:trPr>
          <w:trHeight w:val="1294"/>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1</w:t>
            </w:r>
            <w:r w:rsidRPr="0097533B">
              <w:rPr>
                <w:b/>
                <w:bCs/>
                <w:color w:val="000000"/>
              </w:rPr>
              <w:t xml:space="preserve"> </w:t>
            </w:r>
            <w:r w:rsidRPr="0097533B">
              <w:rPr>
                <w:color w:val="000000"/>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3 196,40938</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3 196,40938</w:t>
            </w:r>
          </w:p>
        </w:tc>
      </w:tr>
      <w:tr w:rsidR="0097533B" w:rsidRPr="00FD51C2" w:rsidTr="0097533B">
        <w:trPr>
          <w:trHeight w:val="845"/>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2</w:t>
            </w:r>
            <w:r w:rsidRPr="0097533B">
              <w:rPr>
                <w:b/>
                <w:bCs/>
                <w:color w:val="000000"/>
              </w:rPr>
              <w:t xml:space="preserve"> </w:t>
            </w:r>
            <w:r w:rsidRPr="0097533B">
              <w:rPr>
                <w:color w:val="000000"/>
              </w:rPr>
              <w:t>Содержание и ремонт детских, спортивных площадок, малых форм</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15 532,66356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15 532,66356</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3</w:t>
            </w:r>
            <w:r w:rsidRPr="0097533B">
              <w:rPr>
                <w:b/>
                <w:bCs/>
                <w:color w:val="000000"/>
              </w:rPr>
              <w:t xml:space="preserve"> </w:t>
            </w:r>
            <w:r w:rsidRPr="0097533B">
              <w:rPr>
                <w:color w:val="000000"/>
              </w:rPr>
              <w:t xml:space="preserve">Содержание общественных туалетов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2 160,00000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2 160,00000</w:t>
            </w:r>
          </w:p>
        </w:tc>
      </w:tr>
      <w:tr w:rsidR="0097533B" w:rsidRPr="00FD51C2" w:rsidTr="0097533B">
        <w:trPr>
          <w:trHeight w:val="795"/>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2.1.4</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4</w:t>
            </w:r>
            <w:r w:rsidRPr="0097533B">
              <w:rPr>
                <w:b/>
                <w:bCs/>
                <w:color w:val="000000"/>
              </w:rPr>
              <w:t xml:space="preserve"> </w:t>
            </w:r>
            <w:r w:rsidRPr="0097533B">
              <w:rPr>
                <w:color w:val="000000"/>
              </w:rPr>
              <w:t xml:space="preserve">Содержание, обслуживание и текущий ремонт пешеходных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2.1.5</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5</w:t>
            </w:r>
            <w:r w:rsidRPr="0097533B">
              <w:rPr>
                <w:b/>
                <w:bCs/>
                <w:color w:val="000000"/>
              </w:rPr>
              <w:t xml:space="preserve"> </w:t>
            </w:r>
            <w:r w:rsidRPr="0097533B">
              <w:rPr>
                <w:color w:val="000000"/>
              </w:rPr>
              <w:t xml:space="preserve">Охрана общественных территорий </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1 920,00000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1 920,00000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2.1.6</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6 </w:t>
            </w:r>
            <w:r w:rsidRPr="0097533B">
              <w:rPr>
                <w:color w:val="000000"/>
              </w:rPr>
              <w:t>Ремонт внутриквартальных пешеходных дорожек</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874,01338</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874,01338</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2.1.7</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6</w:t>
            </w:r>
            <w:r w:rsidRPr="0097533B">
              <w:rPr>
                <w:b/>
                <w:bCs/>
                <w:color w:val="000000"/>
              </w:rPr>
              <w:t xml:space="preserve">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2 075,33763</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2 075,33763</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2.1.8</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7</w:t>
            </w:r>
            <w:r w:rsidRPr="0097533B">
              <w:rPr>
                <w:b/>
                <w:bCs/>
                <w:color w:val="000000"/>
              </w:rPr>
              <w:t xml:space="preserve"> </w:t>
            </w:r>
            <w:r w:rsidRPr="0097533B">
              <w:rPr>
                <w:color w:val="000000"/>
              </w:rPr>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8 526,02237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8 526,02237</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по обращению с отходами</w:t>
            </w:r>
          </w:p>
        </w:tc>
        <w:tc>
          <w:tcPr>
            <w:tcW w:w="153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30 295,62489</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30 295,62489</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Обращение с отходами</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30 295,62489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30 295,62489</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1</w:t>
            </w:r>
            <w:r w:rsidRPr="0097533B">
              <w:rPr>
                <w:b/>
                <w:bCs/>
                <w:color w:val="000000"/>
              </w:rPr>
              <w:t xml:space="preserve"> </w:t>
            </w:r>
            <w:r w:rsidRPr="0097533B">
              <w:rPr>
                <w:color w:val="000000"/>
              </w:rPr>
              <w:t>Вывоз и размещение ТБО с территорий кладбищ, мемориалов, мест массового отдыха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2 712,98622</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2 712,98622</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2</w:t>
            </w:r>
            <w:r w:rsidRPr="0097533B">
              <w:rPr>
                <w:b/>
                <w:bCs/>
                <w:color w:val="000000"/>
              </w:rPr>
              <w:t xml:space="preserve"> </w:t>
            </w:r>
            <w:r w:rsidRPr="0097533B">
              <w:rPr>
                <w:color w:val="000000"/>
              </w:rPr>
              <w:t>Вывоз и размещение крупногабаритных отходов, растительных остатков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4 997,00000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4 997,00000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3</w:t>
            </w:r>
            <w:r w:rsidRPr="0097533B">
              <w:rPr>
                <w:b/>
                <w:bCs/>
                <w:color w:val="000000"/>
              </w:rPr>
              <w:t xml:space="preserve"> </w:t>
            </w:r>
            <w:r w:rsidRPr="0097533B">
              <w:rPr>
                <w:color w:val="000000"/>
              </w:rPr>
              <w:t>Санитарная обработка мест (площадок) для накопления ТКО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550,00000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550,00000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4</w:t>
            </w:r>
            <w:r w:rsidRPr="0097533B">
              <w:rPr>
                <w:b/>
                <w:bCs/>
                <w:color w:val="000000"/>
              </w:rPr>
              <w:t xml:space="preserve">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22 035,63867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22 035,63867</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c>
          <w:tcPr>
            <w:tcW w:w="153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18 907,64042</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18 907,64042</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 xml:space="preserve">Содержание системы дренажно-ливневой канализации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17 412,04490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17 412,04490</w:t>
            </w:r>
          </w:p>
        </w:tc>
      </w:tr>
      <w:tr w:rsidR="0097533B" w:rsidRPr="00FD51C2" w:rsidTr="0097533B">
        <w:trPr>
          <w:trHeight w:val="9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2 </w:t>
            </w:r>
            <w:r w:rsidRPr="0097533B">
              <w:rPr>
                <w:color w:val="000000"/>
              </w:rPr>
              <w:t>Капитальный ремонт системы дренажно-ливневой канализации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1 495,59552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1 495,59552</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c>
          <w:tcPr>
            <w:tcW w:w="153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57 791,23458</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57 791,23458</w:t>
            </w:r>
          </w:p>
        </w:tc>
      </w:tr>
      <w:tr w:rsidR="0097533B" w:rsidRPr="00FD51C2" w:rsidTr="0097533B">
        <w:trPr>
          <w:trHeight w:val="6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Содержание и уход за зелеными насаждениями</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57 791,23458</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57 791,23458</w:t>
            </w:r>
          </w:p>
        </w:tc>
      </w:tr>
      <w:tr w:rsidR="0097533B" w:rsidRPr="00FD51C2" w:rsidTr="0097533B">
        <w:trPr>
          <w:trHeight w:val="83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5.1.1</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1</w:t>
            </w:r>
            <w:r w:rsidRPr="0097533B">
              <w:rPr>
                <w:b/>
                <w:bCs/>
                <w:color w:val="000000"/>
              </w:rPr>
              <w:t xml:space="preserve"> </w:t>
            </w:r>
            <w:r w:rsidRPr="0097533B">
              <w:rPr>
                <w:color w:val="000000"/>
              </w:rPr>
              <w:t>Проведение комплекса работ по борьбе с борщевиком Сосновского</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415,00000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2</w:t>
            </w:r>
            <w:r w:rsidRPr="0097533B">
              <w:rPr>
                <w:b/>
                <w:bCs/>
                <w:color w:val="000000"/>
              </w:rPr>
              <w:t xml:space="preserve"> </w:t>
            </w:r>
            <w:r w:rsidRPr="0097533B">
              <w:rPr>
                <w:color w:val="000000"/>
              </w:rPr>
              <w:t>Акарицидная обработка территорий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250,00000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250,00000</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3</w:t>
            </w:r>
            <w:r w:rsidRPr="0097533B">
              <w:rPr>
                <w:b/>
                <w:bCs/>
                <w:color w:val="000000"/>
              </w:rPr>
              <w:t xml:space="preserve"> </w:t>
            </w:r>
            <w:r w:rsidRPr="0097533B">
              <w:rPr>
                <w:color w:val="000000"/>
              </w:rPr>
              <w:t>Текущий ремонт зеленых насаждений</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599,39129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599,39129</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5.1.4</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i/>
                <w:iCs/>
                <w:color w:val="000000"/>
              </w:rPr>
            </w:pPr>
            <w:r w:rsidRPr="0097533B">
              <w:rPr>
                <w:b/>
                <w:bCs/>
                <w:i/>
                <w:iCs/>
                <w:color w:val="000000"/>
              </w:rPr>
              <w:t xml:space="preserve">Мероприятие 4 </w:t>
            </w:r>
            <w:r w:rsidRPr="0097533B">
              <w:rPr>
                <w:color w:val="000000"/>
              </w:rPr>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56 526,84329</w:t>
            </w:r>
          </w:p>
        </w:tc>
        <w:tc>
          <w:tcPr>
            <w:tcW w:w="1320"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56 526,84329</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5</w:t>
            </w:r>
            <w:r w:rsidRPr="0097533B">
              <w:rPr>
                <w:b/>
                <w:bCs/>
                <w:color w:val="000000"/>
              </w:rPr>
              <w:t xml:space="preserve"> </w:t>
            </w:r>
            <w:r w:rsidRPr="0097533B">
              <w:rPr>
                <w:color w:val="000000"/>
              </w:rPr>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081"/>
        </w:trPr>
        <w:tc>
          <w:tcPr>
            <w:tcW w:w="71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КАГиЗ</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438,00000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16 996,85918</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17 434,85918</w:t>
            </w:r>
          </w:p>
        </w:tc>
      </w:tr>
      <w:tr w:rsidR="0097533B" w:rsidRPr="00FD51C2" w:rsidTr="0097533B">
        <w:trPr>
          <w:trHeight w:val="867"/>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Выполнение кадастровых работ, постановка на государственный учет земельных участков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351,69067</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351,69067</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Расходы на обеспечение деятельности МКУ "ЦИОГД"</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16 506,85272</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16 506,85272</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color w:val="000000"/>
              </w:rPr>
            </w:pPr>
            <w:r w:rsidRPr="0097533B">
              <w:rPr>
                <w:color w:val="000000"/>
              </w:rPr>
              <w:t>Субсидии на проведение комплексных кадастровых работ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438,00000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138,31579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576,31579</w:t>
            </w:r>
          </w:p>
        </w:tc>
      </w:tr>
      <w:tr w:rsidR="0097533B" w:rsidRPr="00FD51C2" w:rsidTr="0097533B">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ОЖКХ, ОВБДХ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7 097,30439</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24 736,65798</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31 833,96237</w:t>
            </w:r>
          </w:p>
        </w:tc>
      </w:tr>
      <w:tr w:rsidR="0097533B" w:rsidRPr="00FD51C2" w:rsidTr="0097533B">
        <w:trPr>
          <w:trHeight w:val="1215"/>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6 546,60000</w:t>
            </w:r>
          </w:p>
        </w:tc>
        <w:tc>
          <w:tcPr>
            <w:tcW w:w="1320"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6 546,60000</w:t>
            </w:r>
          </w:p>
        </w:tc>
      </w:tr>
      <w:tr w:rsidR="0097533B" w:rsidRPr="00FD51C2" w:rsidTr="0097533B">
        <w:trPr>
          <w:trHeight w:val="127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2 </w:t>
            </w: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3 </w:t>
            </w:r>
            <w:r w:rsidRPr="0097533B">
              <w:rPr>
                <w:color w:val="000000"/>
              </w:rPr>
              <w:t>Доставка питьевой воды в бывшие деревни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3 204,03000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3 204,03000</w:t>
            </w:r>
          </w:p>
        </w:tc>
      </w:tr>
      <w:tr w:rsidR="0097533B" w:rsidRPr="00FD51C2" w:rsidTr="0097533B">
        <w:trPr>
          <w:trHeight w:val="1292"/>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4 </w:t>
            </w: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1 793,80000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1 793,80000</w:t>
            </w:r>
          </w:p>
        </w:tc>
      </w:tr>
      <w:tr w:rsidR="0097533B" w:rsidRPr="00FD51C2" w:rsidTr="0097533B">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5 </w:t>
            </w: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1 612,41561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1 612,41561</w:t>
            </w:r>
          </w:p>
        </w:tc>
      </w:tr>
      <w:tr w:rsidR="0097533B" w:rsidRPr="00FD51C2" w:rsidTr="0097533B">
        <w:trPr>
          <w:trHeight w:val="1044"/>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7.6</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6 </w:t>
            </w:r>
            <w:r w:rsidRPr="0097533B">
              <w:rPr>
                <w:color w:val="000000"/>
              </w:rPr>
              <w:t>Проведение обучения правовой грамотности населения в сфере жилищно-коммунального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5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7.7</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7 </w:t>
            </w:r>
            <w:r w:rsidRPr="0097533B">
              <w:rPr>
                <w:color w:val="000000"/>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7 097,30439</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11 579,81237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18 677,11676</w:t>
            </w:r>
          </w:p>
        </w:tc>
      </w:tr>
      <w:tr w:rsidR="0097533B" w:rsidRPr="00FD51C2" w:rsidTr="0097533B">
        <w:trPr>
          <w:trHeight w:val="1024"/>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8</w:t>
            </w:r>
          </w:p>
        </w:tc>
        <w:tc>
          <w:tcPr>
            <w:tcW w:w="3926" w:type="dxa"/>
            <w:tcBorders>
              <w:top w:val="single" w:sz="4" w:space="0" w:color="auto"/>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"Организация мероприятий по охране окружающей среды"</w:t>
            </w:r>
          </w:p>
        </w:tc>
        <w:tc>
          <w:tcPr>
            <w:tcW w:w="1534" w:type="dxa"/>
            <w:tcBorders>
              <w:top w:val="single" w:sz="4" w:space="0" w:color="auto"/>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ОПиЭБ</w:t>
            </w:r>
          </w:p>
        </w:tc>
        <w:tc>
          <w:tcPr>
            <w:tcW w:w="866"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675,00000</w:t>
            </w:r>
          </w:p>
        </w:tc>
        <w:tc>
          <w:tcPr>
            <w:tcW w:w="1320"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675,00000</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Организация санитарно-оздоровительных мероприятий зеленых насаждений</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ОПиЭБ</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675,00000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675,00000</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"Обеспечение гарантий погребения"</w:t>
            </w:r>
          </w:p>
        </w:tc>
        <w:tc>
          <w:tcPr>
            <w:tcW w:w="1534"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ОЭР</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1 313,04200</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1 313,04200</w:t>
            </w:r>
          </w:p>
        </w:tc>
      </w:tr>
      <w:tr w:rsidR="0097533B" w:rsidRPr="00FD51C2" w:rsidTr="0097533B">
        <w:trPr>
          <w:trHeight w:val="9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Расходы на обеспечение деятельности МКУ "Специализированная служба"</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1 313,04200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1 313,04200</w:t>
            </w:r>
          </w:p>
        </w:tc>
      </w:tr>
      <w:tr w:rsidR="0097533B" w:rsidRPr="00FD51C2" w:rsidTr="0097533B">
        <w:trPr>
          <w:trHeight w:val="1800"/>
        </w:trPr>
        <w:tc>
          <w:tcPr>
            <w:tcW w:w="71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Б</w:t>
            </w:r>
          </w:p>
        </w:tc>
        <w:tc>
          <w:tcPr>
            <w:tcW w:w="3926" w:type="dxa"/>
            <w:tcBorders>
              <w:top w:val="single" w:sz="4" w:space="0" w:color="auto"/>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ОЭР</w:t>
            </w:r>
          </w:p>
        </w:tc>
        <w:tc>
          <w:tcPr>
            <w:tcW w:w="866"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15 376,11969</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15 376,11969</w:t>
            </w:r>
          </w:p>
        </w:tc>
      </w:tr>
      <w:tr w:rsidR="0097533B" w:rsidRPr="00FD51C2" w:rsidTr="0097533B">
        <w:trPr>
          <w:trHeight w:val="12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Б.1</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Субсидии на частичное возмещение недополученных доходов от предоставления льготных проездных билетов</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587,84856</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587,84856</w:t>
            </w:r>
          </w:p>
        </w:tc>
      </w:tr>
      <w:tr w:rsidR="0097533B" w:rsidRPr="00FD51C2" w:rsidTr="0097533B">
        <w:trPr>
          <w:trHeight w:val="9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Б.2</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2 </w:t>
            </w:r>
            <w:r w:rsidRPr="0097533B">
              <w:rPr>
                <w:color w:val="000000"/>
              </w:rPr>
              <w:t>Осуществление мероприятий по перевозке пассажиров транспортом общего пользования.</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10 241,27477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10 241,27477</w:t>
            </w:r>
          </w:p>
        </w:tc>
      </w:tr>
      <w:tr w:rsidR="0097533B" w:rsidRPr="00FD51C2" w:rsidTr="0097533B">
        <w:trPr>
          <w:trHeight w:val="600"/>
        </w:trPr>
        <w:tc>
          <w:tcPr>
            <w:tcW w:w="716" w:type="dxa"/>
            <w:tcBorders>
              <w:top w:val="single" w:sz="4" w:space="0" w:color="auto"/>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Б.3</w:t>
            </w:r>
          </w:p>
        </w:tc>
        <w:tc>
          <w:tcPr>
            <w:tcW w:w="3926" w:type="dxa"/>
            <w:tcBorders>
              <w:top w:val="single" w:sz="4" w:space="0" w:color="auto"/>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Основное мероприятие 3</w:t>
            </w:r>
            <w:r w:rsidRPr="0097533B">
              <w:rPr>
                <w:color w:val="000000"/>
              </w:rPr>
              <w:t xml:space="preserve"> Оказание информационных услуг</w:t>
            </w:r>
          </w:p>
        </w:tc>
        <w:tc>
          <w:tcPr>
            <w:tcW w:w="153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300,00000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300,00000</w:t>
            </w:r>
          </w:p>
        </w:tc>
      </w:tr>
      <w:tr w:rsidR="0097533B" w:rsidRPr="00FD51C2" w:rsidTr="0097533B">
        <w:trPr>
          <w:trHeight w:val="75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4 </w:t>
            </w:r>
            <w:r w:rsidRPr="0097533B">
              <w:rPr>
                <w:color w:val="000000"/>
              </w:rPr>
              <w:t>Мероприятия по уборке общественных кладбищ и мемориалов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700,00000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700,00000</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Б.5</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5 </w:t>
            </w:r>
            <w:r w:rsidRPr="0097533B">
              <w:rPr>
                <w:color w:val="000000"/>
              </w:rPr>
              <w:t xml:space="preserve">Мероприятия по охране общественных кладбищ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3 546,99635</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3 546,99635</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Б.6</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6 </w:t>
            </w:r>
            <w:r w:rsidRPr="0097533B">
              <w:rPr>
                <w:color w:val="000000"/>
              </w:rPr>
              <w:t>Доставка тел умерших из внебольничных мест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0,00001</w:t>
            </w:r>
          </w:p>
        </w:tc>
      </w:tr>
      <w:tr w:rsidR="0097533B" w:rsidRPr="00FD51C2" w:rsidTr="0097533B">
        <w:trPr>
          <w:trHeight w:val="15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10 186,13800</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10 186,13800</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 xml:space="preserve">Замена приборов учета тепловой энергии в бюджетных учреждениях </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123,97600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123,97600</w:t>
            </w:r>
          </w:p>
        </w:tc>
      </w:tr>
      <w:tr w:rsidR="0097533B" w:rsidRPr="00FD51C2" w:rsidTr="0097533B">
        <w:trPr>
          <w:trHeight w:val="1800"/>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2 </w:t>
            </w: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536,76547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536,76547</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1</w:t>
            </w:r>
            <w:r w:rsidRPr="0097533B">
              <w:rPr>
                <w:b/>
                <w:bCs/>
                <w:color w:val="000000"/>
              </w:rPr>
              <w:t xml:space="preserve"> </w:t>
            </w:r>
            <w:r w:rsidRPr="0097533B">
              <w:rPr>
                <w:color w:val="000000"/>
              </w:rPr>
              <w:t>Оплата управляющим организациям за содержание жилого/нежилого муниципального фонда и за коммунальные услуги (ОДН) в МКД</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r w:rsidR="0097533B" w:rsidRPr="00FD51C2" w:rsidTr="0097533B">
        <w:trPr>
          <w:trHeight w:val="145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10.2.2</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i/>
                <w:iCs/>
                <w:color w:val="000000"/>
              </w:rPr>
              <w:t>Мероприятие 2</w:t>
            </w:r>
            <w:r w:rsidRPr="0097533B">
              <w:rPr>
                <w:color w:val="000000"/>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536,76547</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536,76547</w:t>
            </w:r>
          </w:p>
        </w:tc>
      </w:tr>
      <w:tr w:rsidR="0097533B" w:rsidRPr="00FD51C2" w:rsidTr="0097533B">
        <w:trPr>
          <w:trHeight w:val="18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3 </w:t>
            </w: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8 138,58873</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8 138,58873</w:t>
            </w:r>
          </w:p>
        </w:tc>
      </w:tr>
      <w:tr w:rsidR="0097533B" w:rsidRPr="00FD51C2" w:rsidTr="0097533B">
        <w:trPr>
          <w:trHeight w:val="6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4 </w:t>
            </w:r>
            <w:r w:rsidRPr="0097533B">
              <w:rPr>
                <w:color w:val="000000"/>
              </w:rPr>
              <w:t>Содержание бесхозяйных объектов</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1 386,80780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1 386,80780</w:t>
            </w:r>
          </w:p>
        </w:tc>
      </w:tr>
      <w:tr w:rsidR="0097533B" w:rsidRPr="00FD51C2" w:rsidTr="0097533B">
        <w:trPr>
          <w:trHeight w:val="1128"/>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c>
          <w:tcPr>
            <w:tcW w:w="1534"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ОВБиДХ, ОКС</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3 061,20000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966,69501</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4 027,89501</w:t>
            </w:r>
          </w:p>
        </w:tc>
      </w:tr>
      <w:tr w:rsidR="0097533B" w:rsidRPr="00FD51C2" w:rsidTr="0097533B">
        <w:trPr>
          <w:trHeight w:val="220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534"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3 061,20000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966,69501</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sz w:val="22"/>
                <w:szCs w:val="22"/>
              </w:rPr>
            </w:pPr>
            <w:r w:rsidRPr="0097533B">
              <w:rPr>
                <w:color w:val="000000"/>
                <w:sz w:val="22"/>
                <w:szCs w:val="22"/>
              </w:rPr>
              <w:t>0,00000</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4 027,89501</w:t>
            </w:r>
          </w:p>
        </w:tc>
      </w:tr>
      <w:tr w:rsidR="0097533B" w:rsidRPr="00FD51C2" w:rsidTr="0097533B">
        <w:trPr>
          <w:trHeight w:val="12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11.1.1</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1 </w:t>
            </w:r>
            <w:r w:rsidRPr="0097533B">
              <w:rPr>
                <w:color w:val="000000"/>
              </w:rPr>
              <w:t>Ремонт пешеходной дорожки в зоне зеленых насаждений между ул. Ленинградская (дома 12, 14) и ул. Ленинская (дома 5-9)</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574,34295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181,37151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755,71446</w:t>
            </w:r>
          </w:p>
        </w:tc>
      </w:tr>
      <w:tr w:rsidR="0097533B" w:rsidRPr="00FD51C2" w:rsidTr="0097533B">
        <w:trPr>
          <w:trHeight w:val="1008"/>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11.1.2</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2 </w:t>
            </w:r>
            <w:r w:rsidRPr="0097533B">
              <w:rPr>
                <w:color w:val="000000"/>
              </w:rPr>
              <w:t>Ремонт пешеходной дорожки в зоне зеленых насаждений от д. 14 по ул. Ленинградская до д. 7 по ул. Ленинская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413,65698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130,62856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544,28554</w:t>
            </w:r>
          </w:p>
        </w:tc>
      </w:tr>
      <w:tr w:rsidR="0097533B" w:rsidRPr="00FD51C2" w:rsidTr="0097533B">
        <w:trPr>
          <w:trHeight w:val="839"/>
        </w:trPr>
        <w:tc>
          <w:tcPr>
            <w:tcW w:w="716" w:type="dxa"/>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11.1.3</w:t>
            </w:r>
          </w:p>
        </w:tc>
        <w:tc>
          <w:tcPr>
            <w:tcW w:w="3926" w:type="dxa"/>
            <w:tcBorders>
              <w:top w:val="nil"/>
              <w:left w:val="nil"/>
              <w:bottom w:val="nil"/>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3 </w:t>
            </w:r>
            <w:r w:rsidRPr="0097533B">
              <w:rPr>
                <w:color w:val="000000"/>
              </w:rPr>
              <w:t>Ремонт пешеходной дорожки от д. 80 до д. 64 по ул. Молодежная</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nil"/>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1 570,21247</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495,85670</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2 066,06917</w:t>
            </w:r>
          </w:p>
        </w:tc>
      </w:tr>
      <w:tr w:rsidR="0097533B" w:rsidRPr="00FD51C2" w:rsidTr="0097533B">
        <w:trPr>
          <w:trHeight w:val="6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11.1.4</w:t>
            </w:r>
          </w:p>
        </w:tc>
        <w:tc>
          <w:tcPr>
            <w:tcW w:w="3926"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4 </w:t>
            </w:r>
            <w:r w:rsidRPr="0097533B">
              <w:rPr>
                <w:color w:val="000000"/>
              </w:rPr>
              <w:t>Устройство парковочных мест по ул. Молодежная, д. 48А, д. 56</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355,54229</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112,27655</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467,81884</w:t>
            </w:r>
          </w:p>
        </w:tc>
      </w:tr>
      <w:tr w:rsidR="0097533B" w:rsidRPr="00FD51C2" w:rsidTr="0097533B">
        <w:trPr>
          <w:trHeight w:val="9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11.1.5</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Мероприятие 5 </w:t>
            </w:r>
            <w:r w:rsidRPr="0097533B">
              <w:rPr>
                <w:color w:val="000000"/>
              </w:rPr>
              <w:t>Установка малых архитектурных форм на территории парка "Приморский"</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147,44531</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46,56169</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194,00700</w:t>
            </w:r>
          </w:p>
        </w:tc>
      </w:tr>
      <w:tr w:rsidR="0097533B" w:rsidRPr="00FD51C2" w:rsidTr="0097533B">
        <w:trPr>
          <w:trHeight w:val="1200"/>
        </w:trPr>
        <w:tc>
          <w:tcPr>
            <w:tcW w:w="71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w:t>
            </w:r>
          </w:p>
        </w:tc>
        <w:tc>
          <w:tcPr>
            <w:tcW w:w="3926"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rPr>
                <w:b/>
                <w:bCs/>
                <w:color w:val="000000"/>
              </w:rPr>
            </w:pPr>
            <w:r w:rsidRPr="0097533B">
              <w:rPr>
                <w:b/>
                <w:bCs/>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733"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418"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3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right"/>
              <w:rPr>
                <w:color w:val="000000"/>
              </w:rPr>
            </w:pPr>
            <w:r w:rsidRPr="0097533B">
              <w:rPr>
                <w:color w:val="000000"/>
              </w:rPr>
              <w:t>0,00000</w:t>
            </w:r>
          </w:p>
        </w:tc>
      </w:tr>
      <w:tr w:rsidR="0097533B" w:rsidRPr="00FD51C2" w:rsidTr="0097533B">
        <w:trPr>
          <w:trHeight w:val="120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392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outlineLvl w:val="0"/>
              <w:rPr>
                <w:b/>
                <w:bCs/>
                <w:color w:val="000000"/>
              </w:rPr>
            </w:pPr>
            <w:r w:rsidRPr="0097533B">
              <w:rPr>
                <w:b/>
                <w:bCs/>
                <w:color w:val="000000"/>
              </w:rPr>
              <w:t xml:space="preserve">Основное мероприятие 1 </w:t>
            </w: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53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866"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тыс. руб.</w:t>
            </w:r>
          </w:p>
        </w:tc>
        <w:tc>
          <w:tcPr>
            <w:tcW w:w="733"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ххх</w:t>
            </w:r>
          </w:p>
        </w:tc>
        <w:tc>
          <w:tcPr>
            <w:tcW w:w="1444"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rPr>
            </w:pPr>
            <w:r w:rsidRPr="0097533B">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c>
          <w:tcPr>
            <w:tcW w:w="1701"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 </w:t>
            </w:r>
          </w:p>
        </w:tc>
        <w:tc>
          <w:tcPr>
            <w:tcW w:w="13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outlineLvl w:val="0"/>
              <w:rPr>
                <w:color w:val="000000"/>
                <w:sz w:val="22"/>
                <w:szCs w:val="22"/>
              </w:rPr>
            </w:pPr>
            <w:r w:rsidRPr="0097533B">
              <w:rPr>
                <w:color w:val="000000"/>
                <w:sz w:val="22"/>
                <w:szCs w:val="22"/>
              </w:rPr>
              <w:t> </w:t>
            </w:r>
          </w:p>
        </w:tc>
        <w:tc>
          <w:tcPr>
            <w:tcW w:w="1515"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right"/>
              <w:outlineLvl w:val="0"/>
              <w:rPr>
                <w:color w:val="000000"/>
              </w:rPr>
            </w:pPr>
            <w:r w:rsidRPr="0097533B">
              <w:rPr>
                <w:color w:val="000000"/>
              </w:rPr>
              <w:t>0,00000</w:t>
            </w:r>
          </w:p>
        </w:tc>
      </w:tr>
    </w:tbl>
    <w:p w:rsidR="0097533B" w:rsidRPr="0097533B" w:rsidRDefault="0097533B" w:rsidP="0097533B">
      <w:pPr>
        <w:jc w:val="center"/>
        <w:rPr>
          <w:b/>
          <w:bCs/>
          <w:color w:val="000000"/>
          <w:sz w:val="24"/>
          <w:szCs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sectPr w:rsidR="0097533B" w:rsidRPr="0097533B" w:rsidSect="0097533B">
      <w:headerReference w:type="default" r:id="rId21"/>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24" w:rsidRDefault="00241824" w:rsidP="00762166">
      <w:r>
        <w:separator/>
      </w:r>
    </w:p>
  </w:endnote>
  <w:endnote w:type="continuationSeparator" w:id="0">
    <w:p w:rsidR="00241824" w:rsidRDefault="00241824"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F8" w:rsidRDefault="00542F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5"/>
      <w:jc w:val="center"/>
    </w:pPr>
    <w:r>
      <w:t>0</w:t>
    </w:r>
  </w:p>
  <w:p w:rsidR="0097533B" w:rsidRDefault="009753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F8" w:rsidRDefault="00542F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363A2C">
    <w:pPr>
      <w:pStyle w:val="a5"/>
      <w:jc w:val="center"/>
    </w:pPr>
    <w:r>
      <w:fldChar w:fldCharType="begin"/>
    </w:r>
    <w:r w:rsidR="0097533B">
      <w:instrText xml:space="preserve"> PAGE   \* MERGEFORMAT </w:instrText>
    </w:r>
    <w:r>
      <w:fldChar w:fldCharType="separate"/>
    </w:r>
    <w:r w:rsidR="003C6E01">
      <w:rPr>
        <w:noProof/>
      </w:rPr>
      <w:t>45</w:t>
    </w:r>
    <w:r>
      <w:fldChar w:fldCharType="end"/>
    </w:r>
  </w:p>
  <w:p w:rsidR="0097533B" w:rsidRDefault="0097533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24" w:rsidRDefault="00241824" w:rsidP="00762166">
      <w:r>
        <w:separator/>
      </w:r>
    </w:p>
  </w:footnote>
  <w:footnote w:type="continuationSeparator" w:id="0">
    <w:p w:rsidR="00241824" w:rsidRDefault="00241824"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F8" w:rsidRDefault="00542F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FF8" w:rsidRDefault="00542FF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3B" w:rsidRDefault="009753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e959c09-2f6a-42a6-a5f9-2c17e3171ae5"/>
  </w:docVars>
  <w:rsids>
    <w:rsidRoot w:val="0097533B"/>
    <w:rsid w:val="000216DC"/>
    <w:rsid w:val="00024F94"/>
    <w:rsid w:val="0005521C"/>
    <w:rsid w:val="00070E72"/>
    <w:rsid w:val="00097477"/>
    <w:rsid w:val="000A43B7"/>
    <w:rsid w:val="000A651A"/>
    <w:rsid w:val="000B0AE5"/>
    <w:rsid w:val="000F7E70"/>
    <w:rsid w:val="001704D1"/>
    <w:rsid w:val="001B1787"/>
    <w:rsid w:val="001C21FC"/>
    <w:rsid w:val="001D34FF"/>
    <w:rsid w:val="001E56A2"/>
    <w:rsid w:val="002246F2"/>
    <w:rsid w:val="002265BD"/>
    <w:rsid w:val="00231C5B"/>
    <w:rsid w:val="00241824"/>
    <w:rsid w:val="00242E58"/>
    <w:rsid w:val="0024760B"/>
    <w:rsid w:val="00260717"/>
    <w:rsid w:val="002B5888"/>
    <w:rsid w:val="002D62E4"/>
    <w:rsid w:val="0030796F"/>
    <w:rsid w:val="00325A25"/>
    <w:rsid w:val="003266A0"/>
    <w:rsid w:val="00332BCB"/>
    <w:rsid w:val="003337D6"/>
    <w:rsid w:val="00337B59"/>
    <w:rsid w:val="0034045D"/>
    <w:rsid w:val="00363A2C"/>
    <w:rsid w:val="00370427"/>
    <w:rsid w:val="00373146"/>
    <w:rsid w:val="003C3C18"/>
    <w:rsid w:val="003C6E01"/>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42FF8"/>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533B"/>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4D2A3-2F0E-4C03-83C9-E4268836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97533B"/>
    <w:pPr>
      <w:spacing w:before="100" w:beforeAutospacing="1" w:after="100" w:afterAutospacing="1"/>
    </w:pPr>
    <w:rPr>
      <w:color w:val="000000"/>
      <w:sz w:val="18"/>
      <w:szCs w:val="18"/>
    </w:rPr>
  </w:style>
  <w:style w:type="paragraph" w:customStyle="1" w:styleId="font6">
    <w:name w:val="font6"/>
    <w:basedOn w:val="a"/>
    <w:rsid w:val="0097533B"/>
    <w:pPr>
      <w:spacing w:before="100" w:beforeAutospacing="1" w:after="100" w:afterAutospacing="1"/>
    </w:pPr>
    <w:rPr>
      <w:rFonts w:ascii="Tahoma" w:hAnsi="Tahoma" w:cs="Tahoma"/>
      <w:color w:val="000000"/>
      <w:sz w:val="18"/>
      <w:szCs w:val="18"/>
    </w:rPr>
  </w:style>
  <w:style w:type="paragraph" w:customStyle="1" w:styleId="font7">
    <w:name w:val="font7"/>
    <w:basedOn w:val="a"/>
    <w:rsid w:val="0097533B"/>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97533B"/>
    <w:pPr>
      <w:spacing w:before="100" w:beforeAutospacing="1" w:after="100" w:afterAutospacing="1"/>
    </w:pPr>
    <w:rPr>
      <w:color w:val="000000"/>
    </w:rPr>
  </w:style>
  <w:style w:type="paragraph" w:customStyle="1" w:styleId="font9">
    <w:name w:val="font9"/>
    <w:basedOn w:val="a"/>
    <w:rsid w:val="0097533B"/>
    <w:pPr>
      <w:spacing w:before="100" w:beforeAutospacing="1" w:after="100" w:afterAutospacing="1"/>
    </w:pPr>
    <w:rPr>
      <w:color w:val="000000"/>
      <w:sz w:val="18"/>
      <w:szCs w:val="18"/>
    </w:rPr>
  </w:style>
  <w:style w:type="paragraph" w:customStyle="1" w:styleId="font10">
    <w:name w:val="font10"/>
    <w:basedOn w:val="a"/>
    <w:rsid w:val="0097533B"/>
    <w:pPr>
      <w:spacing w:before="100" w:beforeAutospacing="1" w:after="100" w:afterAutospacing="1"/>
    </w:pPr>
    <w:rPr>
      <w:b/>
      <w:bCs/>
      <w:color w:val="000000"/>
      <w:sz w:val="18"/>
      <w:szCs w:val="18"/>
    </w:rPr>
  </w:style>
  <w:style w:type="paragraph" w:customStyle="1" w:styleId="xl65">
    <w:name w:val="xl6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97533B"/>
    <w:pPr>
      <w:spacing w:before="100" w:beforeAutospacing="1" w:after="100" w:afterAutospacing="1"/>
      <w:textAlignment w:val="center"/>
    </w:pPr>
    <w:rPr>
      <w:sz w:val="24"/>
      <w:szCs w:val="24"/>
    </w:rPr>
  </w:style>
  <w:style w:type="paragraph" w:customStyle="1" w:styleId="xl68">
    <w:name w:val="xl6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97533B"/>
    <w:pPr>
      <w:spacing w:before="100" w:beforeAutospacing="1" w:after="100" w:afterAutospacing="1"/>
    </w:pPr>
    <w:rPr>
      <w:sz w:val="24"/>
      <w:szCs w:val="24"/>
    </w:rPr>
  </w:style>
  <w:style w:type="paragraph" w:customStyle="1" w:styleId="xl72">
    <w:name w:val="xl7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97533B"/>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97533B"/>
    <w:pPr>
      <w:spacing w:before="100" w:beforeAutospacing="1" w:after="100" w:afterAutospacing="1"/>
      <w:jc w:val="center"/>
      <w:textAlignment w:val="center"/>
    </w:pPr>
    <w:rPr>
      <w:sz w:val="18"/>
      <w:szCs w:val="18"/>
    </w:rPr>
  </w:style>
  <w:style w:type="paragraph" w:customStyle="1" w:styleId="xl96">
    <w:name w:val="xl96"/>
    <w:basedOn w:val="a"/>
    <w:rsid w:val="0097533B"/>
    <w:pPr>
      <w:spacing w:before="100" w:beforeAutospacing="1" w:after="100" w:afterAutospacing="1"/>
      <w:jc w:val="center"/>
      <w:textAlignment w:val="center"/>
    </w:pPr>
    <w:rPr>
      <w:sz w:val="18"/>
      <w:szCs w:val="18"/>
    </w:rPr>
  </w:style>
  <w:style w:type="paragraph" w:customStyle="1" w:styleId="xl97">
    <w:name w:val="xl97"/>
    <w:basedOn w:val="a"/>
    <w:rsid w:val="0097533B"/>
    <w:pPr>
      <w:spacing w:before="100" w:beforeAutospacing="1" w:after="100" w:afterAutospacing="1"/>
      <w:jc w:val="center"/>
      <w:textAlignment w:val="center"/>
    </w:pPr>
    <w:rPr>
      <w:sz w:val="18"/>
      <w:szCs w:val="18"/>
    </w:rPr>
  </w:style>
  <w:style w:type="paragraph" w:customStyle="1" w:styleId="xl98">
    <w:name w:val="xl98"/>
    <w:basedOn w:val="a"/>
    <w:rsid w:val="0097533B"/>
    <w:pPr>
      <w:spacing w:before="100" w:beforeAutospacing="1" w:after="100" w:afterAutospacing="1"/>
      <w:jc w:val="center"/>
      <w:textAlignment w:val="center"/>
    </w:pPr>
    <w:rPr>
      <w:sz w:val="18"/>
      <w:szCs w:val="18"/>
    </w:rPr>
  </w:style>
  <w:style w:type="paragraph" w:customStyle="1" w:styleId="xl99">
    <w:name w:val="xl9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97533B"/>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97533B"/>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97533B"/>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97533B"/>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97533B"/>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97533B"/>
    <w:pPr>
      <w:spacing w:before="100" w:beforeAutospacing="1" w:after="100" w:afterAutospacing="1"/>
    </w:pPr>
  </w:style>
  <w:style w:type="paragraph" w:customStyle="1" w:styleId="xl107">
    <w:name w:val="xl107"/>
    <w:basedOn w:val="a"/>
    <w:rsid w:val="0097533B"/>
    <w:pPr>
      <w:spacing w:before="100" w:beforeAutospacing="1" w:after="100" w:afterAutospacing="1"/>
    </w:pPr>
  </w:style>
  <w:style w:type="paragraph" w:customStyle="1" w:styleId="xl108">
    <w:name w:val="xl108"/>
    <w:basedOn w:val="a"/>
    <w:rsid w:val="0097533B"/>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975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97533B"/>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97533B"/>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97533B"/>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97533B"/>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97533B"/>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97533B"/>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97533B"/>
    <w:pPr>
      <w:spacing w:before="100" w:beforeAutospacing="1" w:after="100" w:afterAutospacing="1"/>
    </w:pPr>
    <w:rPr>
      <w:color w:val="000000"/>
      <w:sz w:val="16"/>
      <w:szCs w:val="16"/>
    </w:rPr>
  </w:style>
  <w:style w:type="paragraph" w:customStyle="1" w:styleId="xl117">
    <w:name w:val="xl117"/>
    <w:basedOn w:val="a"/>
    <w:rsid w:val="0097533B"/>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97533B"/>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97533B"/>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97533B"/>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97533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97533B"/>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97533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97533B"/>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97533B"/>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97533B"/>
    <w:pPr>
      <w:widowControl w:val="0"/>
      <w:autoSpaceDE w:val="0"/>
      <w:autoSpaceDN w:val="0"/>
    </w:pPr>
    <w:rPr>
      <w:rFonts w:eastAsia="Times New Roman" w:cs="Calibri"/>
      <w:b/>
      <w:sz w:val="22"/>
    </w:rPr>
  </w:style>
  <w:style w:type="paragraph" w:customStyle="1" w:styleId="Default">
    <w:name w:val="Default"/>
    <w:rsid w:val="0097533B"/>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97533B"/>
    <w:pPr>
      <w:ind w:left="720"/>
      <w:contextualSpacing/>
    </w:pPr>
  </w:style>
  <w:style w:type="character" w:customStyle="1" w:styleId="aa">
    <w:name w:val="Абзац списка Знак"/>
    <w:link w:val="a9"/>
    <w:uiPriority w:val="1"/>
    <w:locked/>
    <w:rsid w:val="0097533B"/>
    <w:rPr>
      <w:rFonts w:ascii="Times New Roman" w:eastAsia="Times New Roman" w:hAnsi="Times New Roman"/>
    </w:rPr>
  </w:style>
  <w:style w:type="paragraph" w:customStyle="1" w:styleId="xl63">
    <w:name w:val="xl63"/>
    <w:basedOn w:val="a"/>
    <w:rsid w:val="0097533B"/>
    <w:pPr>
      <w:spacing w:before="100" w:beforeAutospacing="1" w:after="100" w:afterAutospacing="1"/>
    </w:pPr>
    <w:rPr>
      <w:sz w:val="24"/>
      <w:szCs w:val="24"/>
    </w:rPr>
  </w:style>
  <w:style w:type="paragraph" w:customStyle="1" w:styleId="xl64">
    <w:name w:val="xl6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97533B"/>
    <w:rPr>
      <w:b/>
      <w:bCs/>
    </w:rPr>
  </w:style>
  <w:style w:type="paragraph" w:customStyle="1" w:styleId="xl185">
    <w:name w:val="xl18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97533B"/>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97533B"/>
    <w:pPr>
      <w:spacing w:before="100" w:beforeAutospacing="1" w:after="100" w:afterAutospacing="1"/>
    </w:pPr>
    <w:rPr>
      <w:color w:val="948A54"/>
      <w:sz w:val="24"/>
      <w:szCs w:val="24"/>
    </w:rPr>
  </w:style>
  <w:style w:type="paragraph" w:customStyle="1" w:styleId="xl208">
    <w:name w:val="xl208"/>
    <w:basedOn w:val="a"/>
    <w:rsid w:val="0097533B"/>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97533B"/>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97533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97533B"/>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97533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97533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9753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15a3a6d-fe6f-4a94-985a-e77d622109d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b15a3a6d-fe6f-4a94-985a-e77d622109df.dot</Template>
  <TotalTime>0</TotalTime>
  <Pages>1</Pages>
  <Words>31327</Words>
  <Characters>178565</Characters>
  <Application>Microsoft Office Word</Application>
  <DocSecurity>0</DocSecurity>
  <Lines>1488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209474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3</cp:revision>
  <cp:lastPrinted>2025-01-29T06:14:00Z</cp:lastPrinted>
  <dcterms:created xsi:type="dcterms:W3CDTF">2025-02-04T07:35:00Z</dcterms:created>
  <dcterms:modified xsi:type="dcterms:W3CDTF">2025-02-04T07:35:00Z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ae959c09-2f6a-42a6-a5f9-2c17e3171ae5</vt:lpwstr>
  </property>
</Properties>
</file>