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D54360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D54360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</w:t>
      </w:r>
      <w:r w:rsidR="000A46B8">
        <w:rPr>
          <w:sz w:val="24"/>
        </w:rPr>
        <w:t xml:space="preserve">     </w:t>
      </w:r>
      <w:r>
        <w:rPr>
          <w:sz w:val="24"/>
        </w:rPr>
        <w:t xml:space="preserve">    </w:t>
      </w:r>
      <w:r w:rsidR="00762166">
        <w:rPr>
          <w:sz w:val="24"/>
        </w:rPr>
        <w:t xml:space="preserve">от </w:t>
      </w:r>
      <w:r w:rsidR="000A46B8">
        <w:rPr>
          <w:sz w:val="24"/>
        </w:rPr>
        <w:t>03/09/2026 № 2665</w:t>
      </w:r>
    </w:p>
    <w:p w:rsidR="00B93A70" w:rsidRDefault="00B93A70" w:rsidP="00B93A70">
      <w:pPr>
        <w:pStyle w:val="aa"/>
      </w:pPr>
      <w:r>
        <w:rPr>
          <w:b/>
          <w:caps/>
          <w:sz w:val="22"/>
        </w:rPr>
        <w:t xml:space="preserve">                           </w:t>
      </w:r>
    </w:p>
    <w:p w:rsidR="00B93A70" w:rsidRPr="007637CE" w:rsidRDefault="00B93A70" w:rsidP="00B93A70">
      <w:pPr>
        <w:pStyle w:val="aa"/>
        <w:rPr>
          <w:bCs/>
          <w:kern w:val="36"/>
          <w:sz w:val="10"/>
          <w:szCs w:val="10"/>
        </w:rPr>
      </w:pPr>
    </w:p>
    <w:p w:rsidR="00B93A70" w:rsidRDefault="00B93A70" w:rsidP="00B93A70">
      <w:pPr>
        <w:pStyle w:val="aa"/>
        <w:rPr>
          <w:bCs/>
          <w:kern w:val="36"/>
        </w:rPr>
      </w:pPr>
      <w:r w:rsidRPr="00F93205">
        <w:rPr>
          <w:bCs/>
          <w:kern w:val="36"/>
        </w:rPr>
        <w:t xml:space="preserve">Об утверждении административного регламента </w:t>
      </w:r>
    </w:p>
    <w:p w:rsidR="00B93A70" w:rsidRDefault="00B93A70" w:rsidP="00B93A70">
      <w:pPr>
        <w:pStyle w:val="aa"/>
      </w:pPr>
      <w:r w:rsidRPr="007F4A31">
        <w:t xml:space="preserve">по предоставлению муниципальной услуги 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  <w:r w:rsidRPr="008A6475">
        <w:rPr>
          <w:sz w:val="24"/>
          <w:szCs w:val="24"/>
        </w:rPr>
        <w:t>«</w:t>
      </w:r>
      <w:r w:rsidRPr="008A6475">
        <w:rPr>
          <w:color w:val="000000"/>
          <w:sz w:val="24"/>
          <w:szCs w:val="24"/>
        </w:rPr>
        <w:t xml:space="preserve">Предоставление разрешения на </w:t>
      </w:r>
      <w:r>
        <w:rPr>
          <w:color w:val="000000"/>
          <w:sz w:val="24"/>
          <w:szCs w:val="24"/>
        </w:rPr>
        <w:t xml:space="preserve">условно 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разрешенный вид использования земельного участка </w:t>
      </w:r>
    </w:p>
    <w:p w:rsidR="00B93A70" w:rsidRPr="00967241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или объекта капитального строительства»</w:t>
      </w:r>
    </w:p>
    <w:p w:rsidR="00B93A70" w:rsidRDefault="00B93A70" w:rsidP="00B93A70">
      <w:pPr>
        <w:pStyle w:val="aa"/>
      </w:pPr>
    </w:p>
    <w:p w:rsidR="00B93A70" w:rsidRDefault="00B93A70" w:rsidP="00B93A70">
      <w:pPr>
        <w:pStyle w:val="aa"/>
        <w:rPr>
          <w:bCs/>
          <w:kern w:val="36"/>
        </w:rPr>
      </w:pPr>
    </w:p>
    <w:p w:rsidR="00B93A70" w:rsidRDefault="00B93A70" w:rsidP="00B93A70">
      <w:pPr>
        <w:pStyle w:val="aa"/>
        <w:rPr>
          <w:bCs/>
          <w:kern w:val="36"/>
        </w:rPr>
      </w:pPr>
    </w:p>
    <w:p w:rsidR="00B93A70" w:rsidRPr="006C15F7" w:rsidRDefault="00B93A70" w:rsidP="00B93A70">
      <w:pPr>
        <w:pStyle w:val="aa"/>
        <w:tabs>
          <w:tab w:val="left" w:pos="1134"/>
        </w:tabs>
        <w:ind w:firstLine="709"/>
        <w:jc w:val="both"/>
      </w:pPr>
      <w:r w:rsidRPr="00307517">
        <w:t>В соответствии с Градостроительным кодексом Российской Феде</w:t>
      </w:r>
      <w:r>
        <w:t xml:space="preserve">рации, Федеральным законом от 06.10.2003 </w:t>
      </w:r>
      <w:r w:rsidRPr="00307517">
        <w:t>№ 131-ФЗ «Об общих принципах организации местного самоупр</w:t>
      </w:r>
      <w:r>
        <w:t>авления в Российской Федерации»</w:t>
      </w:r>
      <w:r w:rsidRPr="001C2D08">
        <w:t xml:space="preserve">, Федеральным законом от 27.07.2010 № 210-ФЗ «Об организации предоставления государственных и муниципальных услуг», </w:t>
      </w:r>
      <w:r w:rsidRPr="001C2D08">
        <w:rPr>
          <w:rFonts w:eastAsia="Calibri"/>
          <w:lang w:eastAsia="en-US"/>
        </w:rPr>
        <w:t xml:space="preserve">руководствуясь Уставом муниципального образования </w:t>
      </w:r>
      <w:proofErr w:type="spellStart"/>
      <w:r w:rsidRPr="001C2D08">
        <w:rPr>
          <w:rFonts w:eastAsia="Calibri"/>
          <w:lang w:eastAsia="en-US"/>
        </w:rPr>
        <w:t>Сосновоборский</w:t>
      </w:r>
      <w:proofErr w:type="spellEnd"/>
      <w:r w:rsidRPr="001C2D08">
        <w:rPr>
          <w:rFonts w:eastAsia="Calibri"/>
          <w:lang w:eastAsia="en-US"/>
        </w:rPr>
        <w:t xml:space="preserve"> городской округ Ленинградской области,</w:t>
      </w:r>
      <w:r w:rsidRPr="001C2D08">
        <w:t xml:space="preserve"> администрация </w:t>
      </w:r>
      <w:proofErr w:type="spellStart"/>
      <w:r w:rsidRPr="001C2D08">
        <w:t>Сосновоборского</w:t>
      </w:r>
      <w:proofErr w:type="spellEnd"/>
      <w:r w:rsidRPr="001C2D08">
        <w:t xml:space="preserve"> городского округа </w:t>
      </w:r>
      <w:r w:rsidRPr="002F2F3C">
        <w:rPr>
          <w:b/>
          <w:spacing w:val="40"/>
        </w:rPr>
        <w:t>постановляет:</w:t>
      </w:r>
    </w:p>
    <w:p w:rsidR="00B93A70" w:rsidRPr="000A4123" w:rsidRDefault="00B93A70" w:rsidP="00B93A70">
      <w:pPr>
        <w:pStyle w:val="aa"/>
        <w:tabs>
          <w:tab w:val="left" w:pos="851"/>
          <w:tab w:val="left" w:pos="1134"/>
        </w:tabs>
        <w:ind w:firstLine="709"/>
        <w:jc w:val="both"/>
      </w:pPr>
    </w:p>
    <w:p w:rsidR="00B93A70" w:rsidRDefault="00B93A70" w:rsidP="00B93A70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6C15F7">
        <w:t xml:space="preserve">Утвердить административный регламент по предоставлению муниципальной услуги </w:t>
      </w:r>
      <w:r w:rsidRPr="007F4A31">
        <w:t xml:space="preserve">«Предоставление </w:t>
      </w:r>
      <w:r>
        <w:t xml:space="preserve">разрешения на условно разрешенный вид использования земельного участка или объекта капитального строительства» </w:t>
      </w:r>
      <w:r w:rsidRPr="006C15F7">
        <w:t>(Приложение).</w:t>
      </w:r>
    </w:p>
    <w:p w:rsidR="00B93A70" w:rsidRPr="00B93A70" w:rsidRDefault="00B93A70" w:rsidP="00B93A70">
      <w:pPr>
        <w:pStyle w:val="aa"/>
        <w:tabs>
          <w:tab w:val="left" w:pos="993"/>
        </w:tabs>
        <w:ind w:firstLine="709"/>
        <w:jc w:val="both"/>
        <w:rPr>
          <w:rFonts w:eastAsia="Calibri"/>
          <w:sz w:val="10"/>
          <w:szCs w:val="10"/>
        </w:rPr>
      </w:pPr>
    </w:p>
    <w:p w:rsidR="00B93A70" w:rsidRDefault="00B93A70" w:rsidP="00B93A70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3C335D">
        <w:t>Признать утратившим силу</w:t>
      </w:r>
      <w:r>
        <w:t xml:space="preserve"> </w:t>
      </w:r>
      <w:r w:rsidRPr="003C335D">
        <w:t xml:space="preserve">постановление администрации </w:t>
      </w:r>
      <w:proofErr w:type="spellStart"/>
      <w:r w:rsidRPr="003C335D">
        <w:t>Сосновоборского</w:t>
      </w:r>
      <w:proofErr w:type="spellEnd"/>
      <w:r w:rsidRPr="003C335D">
        <w:t xml:space="preserve"> городского округа от </w:t>
      </w:r>
      <w:r>
        <w:t>27.08.2024 № 2080 «</w:t>
      </w:r>
      <w:r w:rsidRPr="0070693A">
        <w:rPr>
          <w:bCs/>
          <w:kern w:val="36"/>
        </w:rPr>
        <w:t xml:space="preserve">Об утверждении административного регламента </w:t>
      </w:r>
      <w:r>
        <w:rPr>
          <w:bCs/>
          <w:kern w:val="36"/>
        </w:rPr>
        <w:t>по предоставлению</w:t>
      </w:r>
      <w:r w:rsidRPr="0070693A">
        <w:rPr>
          <w:bCs/>
          <w:kern w:val="36"/>
        </w:rPr>
        <w:t xml:space="preserve"> муниципальной услуги «</w:t>
      </w:r>
      <w:r w:rsidRPr="007F4A31">
        <w:t xml:space="preserve">Предоставление </w:t>
      </w:r>
      <w:r>
        <w:t>разрешения на условно разрешенный вид использования земельного участка или объекта капитального строительства».</w:t>
      </w:r>
    </w:p>
    <w:p w:rsidR="00B93A70" w:rsidRPr="00B93A70" w:rsidRDefault="00B93A70" w:rsidP="00B93A70">
      <w:pPr>
        <w:pStyle w:val="aa"/>
        <w:tabs>
          <w:tab w:val="left" w:pos="993"/>
        </w:tabs>
        <w:ind w:left="709"/>
        <w:jc w:val="both"/>
        <w:rPr>
          <w:sz w:val="10"/>
          <w:szCs w:val="10"/>
        </w:rPr>
      </w:pPr>
    </w:p>
    <w:p w:rsidR="00B93A70" w:rsidRDefault="00B93A70" w:rsidP="00B93A70">
      <w:pPr>
        <w:pStyle w:val="aa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Общему отделу администрации </w:t>
      </w:r>
      <w:r w:rsidRPr="006C15F7">
        <w:rPr>
          <w:rFonts w:eastAsia="Calibri"/>
        </w:rPr>
        <w:t>обнародовать настоящее постановление на электронном сайте городской газеты «Маяк».</w:t>
      </w:r>
    </w:p>
    <w:p w:rsidR="00B93A70" w:rsidRPr="00B93A70" w:rsidRDefault="00B93A70" w:rsidP="00B93A70">
      <w:pPr>
        <w:pStyle w:val="aa"/>
        <w:tabs>
          <w:tab w:val="left" w:pos="851"/>
          <w:tab w:val="left" w:pos="993"/>
        </w:tabs>
        <w:ind w:firstLine="709"/>
        <w:jc w:val="both"/>
        <w:rPr>
          <w:sz w:val="10"/>
          <w:szCs w:val="10"/>
        </w:rPr>
      </w:pPr>
    </w:p>
    <w:p w:rsidR="00B93A70" w:rsidRDefault="00B93A70" w:rsidP="00B93A70">
      <w:pPr>
        <w:pStyle w:val="aa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</w:pPr>
      <w:r w:rsidRPr="006C15F7">
        <w:t xml:space="preserve">Отделу по связям с общественностью (пресс-центр) администрации разметить настоящее постановление на официальном сайте </w:t>
      </w:r>
      <w:proofErr w:type="spellStart"/>
      <w:r w:rsidRPr="006C15F7">
        <w:t>Сосновоборского</w:t>
      </w:r>
      <w:proofErr w:type="spellEnd"/>
      <w:r w:rsidRPr="006C15F7">
        <w:t xml:space="preserve"> городского округа.</w:t>
      </w:r>
    </w:p>
    <w:p w:rsidR="00B93A70" w:rsidRPr="00B93A70" w:rsidRDefault="00B93A70" w:rsidP="00B93A70">
      <w:pPr>
        <w:pStyle w:val="aa"/>
        <w:tabs>
          <w:tab w:val="left" w:pos="851"/>
          <w:tab w:val="left" w:pos="993"/>
        </w:tabs>
        <w:ind w:firstLine="709"/>
        <w:jc w:val="both"/>
        <w:rPr>
          <w:rFonts w:eastAsia="Calibri"/>
          <w:sz w:val="10"/>
          <w:szCs w:val="10"/>
        </w:rPr>
      </w:pPr>
    </w:p>
    <w:p w:rsidR="00B93A70" w:rsidRDefault="00B93A70" w:rsidP="00B93A70">
      <w:pPr>
        <w:pStyle w:val="aa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rFonts w:eastAsia="Calibri"/>
        </w:rPr>
      </w:pPr>
      <w:r w:rsidRPr="006C15F7">
        <w:rPr>
          <w:rFonts w:eastAsia="Calibri"/>
        </w:rPr>
        <w:t>Настоящее постановление вступает в силу со дня официального обнародования.</w:t>
      </w:r>
    </w:p>
    <w:p w:rsidR="00B93A70" w:rsidRPr="00B93A70" w:rsidRDefault="00B93A70" w:rsidP="00B93A70">
      <w:pPr>
        <w:pStyle w:val="aa"/>
        <w:tabs>
          <w:tab w:val="left" w:pos="851"/>
          <w:tab w:val="left" w:pos="993"/>
        </w:tabs>
        <w:ind w:firstLine="709"/>
        <w:jc w:val="both"/>
        <w:rPr>
          <w:rFonts w:eastAsia="Calibri"/>
          <w:sz w:val="10"/>
          <w:szCs w:val="10"/>
        </w:rPr>
      </w:pPr>
    </w:p>
    <w:p w:rsidR="00B93A70" w:rsidRPr="006C15F7" w:rsidRDefault="00B93A70" w:rsidP="00B93A70">
      <w:pPr>
        <w:pStyle w:val="aa"/>
        <w:tabs>
          <w:tab w:val="left" w:pos="851"/>
          <w:tab w:val="left" w:pos="993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6C15F7">
        <w:rPr>
          <w:rFonts w:eastAsia="Calibri"/>
        </w:rPr>
        <w:t>. Контроль исполнения настоящего постановления оставляю за собой.</w:t>
      </w:r>
    </w:p>
    <w:p w:rsidR="00B93A70" w:rsidRDefault="00B93A70" w:rsidP="00B93A70">
      <w:pPr>
        <w:pStyle w:val="aa"/>
      </w:pPr>
    </w:p>
    <w:p w:rsidR="00B93A70" w:rsidRDefault="00B93A70" w:rsidP="00B93A70">
      <w:pPr>
        <w:pStyle w:val="aa"/>
      </w:pPr>
    </w:p>
    <w:p w:rsidR="00B93A70" w:rsidRPr="00F93205" w:rsidRDefault="00B93A70" w:rsidP="00B93A70">
      <w:pPr>
        <w:pStyle w:val="aa"/>
      </w:pPr>
    </w:p>
    <w:p w:rsidR="00B93A70" w:rsidRDefault="00B93A70" w:rsidP="00B93A70">
      <w:pPr>
        <w:pStyle w:val="aa"/>
      </w:pPr>
      <w:r>
        <w:t>Первый заместитель главы администрации</w:t>
      </w:r>
    </w:p>
    <w:p w:rsidR="00B93A70" w:rsidRPr="00F93205" w:rsidRDefault="00B93A70" w:rsidP="00B93A70">
      <w:pPr>
        <w:pStyle w:val="aa"/>
      </w:pPr>
      <w:proofErr w:type="spellStart"/>
      <w:r>
        <w:t>Сосновоборского</w:t>
      </w:r>
      <w:proofErr w:type="spellEnd"/>
      <w:r>
        <w:t xml:space="preserve"> городского округа                                                                        С.Г. Лютиков</w:t>
      </w:r>
    </w:p>
    <w:p w:rsidR="00B93A70" w:rsidRDefault="00B93A70" w:rsidP="00B93A70">
      <w:pPr>
        <w:pStyle w:val="aa"/>
        <w:rPr>
          <w:sz w:val="12"/>
          <w:szCs w:val="12"/>
        </w:rPr>
      </w:pPr>
    </w:p>
    <w:p w:rsidR="00B93A70" w:rsidRDefault="00B93A70" w:rsidP="00B93A70">
      <w:pPr>
        <w:pStyle w:val="aa"/>
        <w:rPr>
          <w:sz w:val="12"/>
          <w:szCs w:val="12"/>
        </w:rPr>
      </w:pPr>
    </w:p>
    <w:p w:rsidR="00B93A70" w:rsidRDefault="00B93A70" w:rsidP="00B93A70">
      <w:pPr>
        <w:pStyle w:val="aa"/>
        <w:rPr>
          <w:sz w:val="12"/>
          <w:szCs w:val="12"/>
        </w:rPr>
      </w:pPr>
    </w:p>
    <w:p w:rsidR="00B93A70" w:rsidRDefault="00B93A70" w:rsidP="00B93A70">
      <w:pPr>
        <w:pStyle w:val="aa"/>
        <w:rPr>
          <w:sz w:val="12"/>
          <w:szCs w:val="12"/>
        </w:rPr>
      </w:pPr>
    </w:p>
    <w:p w:rsidR="003108DB" w:rsidRDefault="003108DB" w:rsidP="00B93A70">
      <w:pPr>
        <w:pStyle w:val="aa"/>
        <w:jc w:val="right"/>
      </w:pPr>
    </w:p>
    <w:p w:rsidR="00B93A70" w:rsidRPr="00355DDA" w:rsidRDefault="00B93A70" w:rsidP="00B93A70">
      <w:pPr>
        <w:pStyle w:val="aa"/>
        <w:jc w:val="right"/>
      </w:pPr>
      <w:bookmarkStart w:id="0" w:name="_GoBack"/>
      <w:bookmarkEnd w:id="0"/>
      <w:r w:rsidRPr="00355DDA">
        <w:lastRenderedPageBreak/>
        <w:t>УТВЕРЖДЕН</w:t>
      </w:r>
    </w:p>
    <w:p w:rsidR="00B93A70" w:rsidRPr="00355DDA" w:rsidRDefault="00B93A70" w:rsidP="00B93A70">
      <w:pPr>
        <w:pStyle w:val="aa"/>
        <w:jc w:val="right"/>
      </w:pPr>
      <w:r w:rsidRPr="00355DDA">
        <w:t xml:space="preserve">                                                                                              постановлением администрации </w:t>
      </w:r>
    </w:p>
    <w:p w:rsidR="00B93A70" w:rsidRPr="00355DDA" w:rsidRDefault="00B93A70" w:rsidP="00B93A70">
      <w:pPr>
        <w:pStyle w:val="aa"/>
        <w:jc w:val="right"/>
      </w:pPr>
      <w:r w:rsidRPr="00355DDA">
        <w:t xml:space="preserve">                                                                                      </w:t>
      </w:r>
      <w:proofErr w:type="spellStart"/>
      <w:r w:rsidRPr="00355DDA">
        <w:t>Сосновоборского</w:t>
      </w:r>
      <w:proofErr w:type="spellEnd"/>
      <w:r w:rsidRPr="00355DDA">
        <w:t xml:space="preserve"> городского округа </w:t>
      </w:r>
    </w:p>
    <w:p w:rsidR="00B93A70" w:rsidRPr="00355DDA" w:rsidRDefault="00B93A70" w:rsidP="00B93A70">
      <w:pPr>
        <w:pStyle w:val="aa"/>
        <w:jc w:val="right"/>
      </w:pPr>
      <w:r w:rsidRPr="00355DDA">
        <w:t xml:space="preserve">от </w:t>
      </w:r>
      <w:r w:rsidR="000A46B8">
        <w:t>03/09/2026 № 2665</w:t>
      </w:r>
    </w:p>
    <w:p w:rsidR="00B93A70" w:rsidRPr="00355DDA" w:rsidRDefault="00B93A70" w:rsidP="00B93A70">
      <w:pPr>
        <w:pStyle w:val="aa"/>
        <w:jc w:val="right"/>
      </w:pPr>
      <w:r w:rsidRPr="00355DDA">
        <w:t xml:space="preserve">                                                                                              </w:t>
      </w:r>
    </w:p>
    <w:p w:rsidR="00B93A70" w:rsidRPr="00355DDA" w:rsidRDefault="00B93A70" w:rsidP="00B93A70">
      <w:pPr>
        <w:pStyle w:val="aa"/>
        <w:jc w:val="right"/>
      </w:pPr>
      <w:r w:rsidRPr="00355DDA">
        <w:t xml:space="preserve"> (Приложение)</w:t>
      </w:r>
    </w:p>
    <w:p w:rsidR="00B93A70" w:rsidRDefault="00B93A70" w:rsidP="00B93A70">
      <w:pPr>
        <w:pStyle w:val="aa"/>
        <w:jc w:val="center"/>
      </w:pPr>
      <w:r>
        <w:t>Административный регламент</w:t>
      </w:r>
    </w:p>
    <w:p w:rsidR="00B93A70" w:rsidRDefault="00B93A70" w:rsidP="00B93A70">
      <w:pPr>
        <w:spacing w:line="279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администрации муниципального образования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 Ленинградской области по предоставлению муниципальной услуги </w:t>
      </w:r>
    </w:p>
    <w:p w:rsidR="00B93A70" w:rsidRDefault="00B93A70" w:rsidP="00B93A70">
      <w:pPr>
        <w:spacing w:line="279" w:lineRule="atLeast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>«</w:t>
      </w:r>
      <w:r>
        <w:rPr>
          <w:color w:val="000000"/>
          <w:sz w:val="24"/>
          <w:szCs w:val="24"/>
        </w:rPr>
        <w:t xml:space="preserve">Предоставление разрешения на условно разрешенный вид использования </w:t>
      </w:r>
    </w:p>
    <w:p w:rsidR="00B93A70" w:rsidRDefault="00B93A70" w:rsidP="00B93A70">
      <w:pPr>
        <w:spacing w:line="279" w:lineRule="atLeast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земельного участка или объекта капитального строительства»</w:t>
      </w:r>
    </w:p>
    <w:p w:rsidR="00B93A70" w:rsidRDefault="00B93A70" w:rsidP="00B93A70">
      <w:pPr>
        <w:jc w:val="center"/>
        <w:rPr>
          <w:sz w:val="24"/>
          <w:szCs w:val="24"/>
        </w:rPr>
      </w:pPr>
      <w:r>
        <w:rPr>
          <w:sz w:val="24"/>
          <w:szCs w:val="24"/>
        </w:rPr>
        <w:t>(далее – Административный регламент, муниципальная услуга)</w:t>
      </w:r>
    </w:p>
    <w:p w:rsidR="00B93A70" w:rsidRDefault="00B93A70" w:rsidP="00B93A70">
      <w:pPr>
        <w:pStyle w:val="aa"/>
        <w:jc w:val="right"/>
      </w:pP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center"/>
        <w:rPr>
          <w:sz w:val="24"/>
          <w:szCs w:val="24"/>
        </w:rPr>
      </w:pPr>
      <w:r w:rsidRPr="00355DDA">
        <w:rPr>
          <w:b/>
          <w:color w:val="000000"/>
          <w:sz w:val="24"/>
          <w:szCs w:val="24"/>
        </w:rPr>
        <w:t>1. Общие положения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9"/>
        <w:jc w:val="both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  <w:r w:rsidRPr="00355DDA">
        <w:rPr>
          <w:color w:val="000000"/>
          <w:sz w:val="24"/>
          <w:szCs w:val="24"/>
          <w:u w:val="single"/>
        </w:rPr>
        <w:t>1.1. Предмет регулирования.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9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 xml:space="preserve">Административный регламент определяет стандарт, сроки и последовательность действий (административных процедур) при осуществлении полномочий по предоставлению разрешения на условно разрешенный вид использования земельного участка или объекта капитального строительства в части решений, принимаемых на виды разрешенного использования земельных участков «для индивидуального жилищного строительства», «для ведения личного подсобного хозяйства (приусадебный земельный участок)», «ведение садоводства» и «ведение огородничества» и в отношении объектов индивидуального жилищного строительства, садовых домов. 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 xml:space="preserve">Настоящий Административный регламент регулирует отношения, возникающие в связи с предоставлением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в соответствии со статьей 39 Градостроительного кодекса Российской Федерации (далее – </w:t>
      </w:r>
      <w:proofErr w:type="spellStart"/>
      <w:r w:rsidRPr="00355DDA">
        <w:rPr>
          <w:color w:val="000000"/>
          <w:sz w:val="24"/>
          <w:szCs w:val="24"/>
        </w:rPr>
        <w:t>ГрК</w:t>
      </w:r>
      <w:proofErr w:type="spellEnd"/>
      <w:r w:rsidRPr="00355DDA">
        <w:rPr>
          <w:color w:val="000000"/>
          <w:sz w:val="24"/>
          <w:szCs w:val="24"/>
        </w:rPr>
        <w:t xml:space="preserve"> РФ).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t>1.2. Круг заявителей.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Заявителями, имеющими право на получение муниципальной услуги, являются: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физическое лицо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заинтересованное в предоставлении разрешения на условно разрешенный вид использования земельного участка или объекта капитального строительства (далее – заявитель).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355DDA">
        <w:rPr>
          <w:color w:val="000000"/>
          <w:sz w:val="24"/>
          <w:szCs w:val="24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 </w:t>
      </w:r>
      <w:r w:rsidRPr="00355DDA">
        <w:rPr>
          <w:rStyle w:val="Internetlink"/>
          <w:rFonts w:ascii="Times New Roman" w:hAnsi="Times New Roman" w:cs="Times New Roman"/>
          <w:color w:val="auto"/>
          <w:sz w:val="24"/>
          <w:szCs w:val="24"/>
        </w:rPr>
        <w:t xml:space="preserve">части 2 статьи </w:t>
      </w:r>
      <w:proofErr w:type="gramStart"/>
      <w:r w:rsidRPr="00355DDA">
        <w:rPr>
          <w:rStyle w:val="Internetlink"/>
          <w:rFonts w:ascii="Times New Roman" w:hAnsi="Times New Roman" w:cs="Times New Roman"/>
          <w:color w:val="auto"/>
          <w:sz w:val="24"/>
          <w:szCs w:val="24"/>
        </w:rPr>
        <w:t>5  Федерального</w:t>
      </w:r>
      <w:proofErr w:type="gramEnd"/>
      <w:r w:rsidRPr="00355DDA">
        <w:rPr>
          <w:rStyle w:val="Internetlink"/>
          <w:rFonts w:ascii="Times New Roman" w:hAnsi="Times New Roman" w:cs="Times New Roman"/>
          <w:color w:val="auto"/>
          <w:sz w:val="24"/>
          <w:szCs w:val="24"/>
        </w:rPr>
        <w:t xml:space="preserve"> закона от 27.07.2010 № 210-ФЗ «Об организации предоставления государственных и муниципальных услуг»</w:t>
      </w:r>
      <w:r w:rsidRPr="00355DD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355DDA">
        <w:rPr>
          <w:sz w:val="24"/>
          <w:szCs w:val="24"/>
          <w:u w:val="single"/>
          <w:shd w:val="clear" w:color="auto" w:fill="FFFFFF"/>
        </w:rPr>
        <w:t>1.3. Муниципальная услуга предоставляется в соответствии с категориями (признаками) заявителей</w:t>
      </w:r>
      <w:r w:rsidRPr="00355DDA">
        <w:rPr>
          <w:sz w:val="24"/>
          <w:szCs w:val="24"/>
          <w:shd w:val="clear" w:color="auto" w:fill="FFFFFF"/>
        </w:rPr>
        <w:t>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</w:t>
      </w:r>
      <w:proofErr w:type="gramStart"/>
      <w:r w:rsidRPr="00355DDA">
        <w:rPr>
          <w:sz w:val="24"/>
          <w:szCs w:val="24"/>
          <w:shd w:val="clear" w:color="auto" w:fill="FFFFFF"/>
        </w:rPr>
        <w:t>)»  (</w:t>
      </w:r>
      <w:proofErr w:type="gramEnd"/>
      <w:r w:rsidRPr="00355DDA">
        <w:rPr>
          <w:sz w:val="24"/>
          <w:szCs w:val="24"/>
          <w:shd w:val="clear" w:color="auto" w:fill="FFFFFF"/>
        </w:rPr>
        <w:t>далее – Единый портал, ЕПГУ).</w:t>
      </w:r>
      <w:r w:rsidRPr="00355DDA">
        <w:rPr>
          <w:color w:val="000000"/>
          <w:sz w:val="24"/>
          <w:szCs w:val="24"/>
        </w:rPr>
        <w:t xml:space="preserve"> 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lastRenderedPageBreak/>
        <w:t> 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center"/>
        <w:rPr>
          <w:sz w:val="24"/>
          <w:szCs w:val="24"/>
        </w:rPr>
      </w:pPr>
      <w:r w:rsidRPr="00355DDA">
        <w:rPr>
          <w:b/>
          <w:color w:val="000000"/>
          <w:sz w:val="24"/>
          <w:szCs w:val="24"/>
        </w:rPr>
        <w:t>2. Стандарт </w:t>
      </w:r>
      <w:proofErr w:type="gramStart"/>
      <w:r w:rsidRPr="00355DDA">
        <w:rPr>
          <w:b/>
          <w:color w:val="000000"/>
          <w:sz w:val="24"/>
          <w:szCs w:val="24"/>
        </w:rPr>
        <w:t>предоставления  муниципальной</w:t>
      </w:r>
      <w:proofErr w:type="gramEnd"/>
      <w:r w:rsidRPr="00355DDA">
        <w:rPr>
          <w:b/>
          <w:color w:val="000000"/>
          <w:sz w:val="24"/>
          <w:szCs w:val="24"/>
        </w:rPr>
        <w:t xml:space="preserve"> услуги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t>2.1. Наименование муниципальной услуги</w:t>
      </w:r>
      <w:r w:rsidRPr="00355DDA">
        <w:rPr>
          <w:color w:val="000000"/>
          <w:sz w:val="24"/>
          <w:szCs w:val="24"/>
        </w:rPr>
        <w:t> –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t>2.2. Наименование органа, предоставляющего муниципальную услугу</w:t>
      </w:r>
      <w:r w:rsidRPr="00355DDA">
        <w:rPr>
          <w:color w:val="000000"/>
          <w:sz w:val="24"/>
          <w:szCs w:val="24"/>
        </w:rPr>
        <w:t>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 xml:space="preserve">Муниципальную услугу предоставляет администрация муниципального образования </w:t>
      </w:r>
      <w:proofErr w:type="spellStart"/>
      <w:r w:rsidRPr="00355DDA">
        <w:rPr>
          <w:color w:val="000000"/>
          <w:sz w:val="24"/>
          <w:szCs w:val="24"/>
        </w:rPr>
        <w:t>Сосновоборский</w:t>
      </w:r>
      <w:proofErr w:type="spellEnd"/>
      <w:r w:rsidRPr="00355DDA">
        <w:rPr>
          <w:color w:val="000000"/>
          <w:sz w:val="24"/>
          <w:szCs w:val="24"/>
        </w:rPr>
        <w:t xml:space="preserve"> городской округ Ленинградской области (далее – Администрация).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Заявле</w:t>
      </w:r>
      <w:r>
        <w:rPr>
          <w:color w:val="000000"/>
          <w:sz w:val="24"/>
          <w:szCs w:val="24"/>
        </w:rPr>
        <w:t xml:space="preserve">ние о предоставлении разрешения </w:t>
      </w:r>
      <w:r w:rsidRPr="00355DDA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условно</w:t>
      </w:r>
      <w:r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разрешенный</w:t>
      </w:r>
      <w:r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 xml:space="preserve">вид использования направляется в комиссию по подготовке проекта правил землепользования и </w:t>
      </w:r>
      <w:proofErr w:type="gramStart"/>
      <w:r w:rsidRPr="00355DDA">
        <w:rPr>
          <w:color w:val="000000"/>
          <w:sz w:val="24"/>
          <w:szCs w:val="24"/>
        </w:rPr>
        <w:t>застройки  (</w:t>
      </w:r>
      <w:proofErr w:type="gramEnd"/>
      <w:r w:rsidRPr="00355DDA">
        <w:rPr>
          <w:color w:val="000000"/>
          <w:sz w:val="24"/>
          <w:szCs w:val="24"/>
        </w:rPr>
        <w:t>далее – комиссия).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t xml:space="preserve">2.3. </w:t>
      </w:r>
      <w:proofErr w:type="gramStart"/>
      <w:r w:rsidRPr="00355DDA">
        <w:rPr>
          <w:color w:val="000000"/>
          <w:sz w:val="24"/>
          <w:szCs w:val="24"/>
          <w:u w:val="single"/>
        </w:rPr>
        <w:t>Результат  предоставления</w:t>
      </w:r>
      <w:proofErr w:type="gramEnd"/>
      <w:r w:rsidRPr="00355DDA">
        <w:rPr>
          <w:color w:val="000000"/>
          <w:sz w:val="24"/>
          <w:szCs w:val="24"/>
          <w:u w:val="single"/>
        </w:rPr>
        <w:t> муниципальной услуги: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 xml:space="preserve">а) решение о предоставлении разрешения на условно разрешенный вид использования земельного участка или объекта капитального строительства (рекомендуемая форма приведена в </w:t>
      </w:r>
      <w:proofErr w:type="gramStart"/>
      <w:r w:rsidRPr="00355DDA">
        <w:rPr>
          <w:color w:val="000000"/>
          <w:sz w:val="24"/>
          <w:szCs w:val="24"/>
        </w:rPr>
        <w:t>приложении  к</w:t>
      </w:r>
      <w:proofErr w:type="gramEnd"/>
      <w:r w:rsidRPr="00355DDA">
        <w:rPr>
          <w:color w:val="000000"/>
          <w:sz w:val="24"/>
          <w:szCs w:val="24"/>
        </w:rPr>
        <w:t xml:space="preserve"> настоящему Администр</w:t>
      </w:r>
      <w:r>
        <w:rPr>
          <w:color w:val="000000"/>
          <w:sz w:val="24"/>
          <w:szCs w:val="24"/>
        </w:rPr>
        <w:t>ативному регламенту)</w:t>
      </w:r>
      <w:r w:rsidRPr="00355DDA">
        <w:rPr>
          <w:color w:val="000000"/>
          <w:sz w:val="24"/>
          <w:szCs w:val="24"/>
        </w:rPr>
        <w:t>;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355DDA">
        <w:rPr>
          <w:color w:val="000000"/>
          <w:sz w:val="24"/>
          <w:szCs w:val="24"/>
        </w:rPr>
        <w:t xml:space="preserve">б) решение об отказе в предоставлении разрешения на условно разрешенный вид использования земельного участка или объекта капитального строительства (рекомендуемая форма приведена в </w:t>
      </w:r>
      <w:proofErr w:type="gramStart"/>
      <w:r w:rsidRPr="00355DDA">
        <w:rPr>
          <w:color w:val="000000"/>
          <w:sz w:val="24"/>
          <w:szCs w:val="24"/>
        </w:rPr>
        <w:t>приложении  к</w:t>
      </w:r>
      <w:proofErr w:type="gramEnd"/>
      <w:r w:rsidRPr="00355DDA">
        <w:rPr>
          <w:color w:val="000000"/>
          <w:sz w:val="24"/>
          <w:szCs w:val="24"/>
        </w:rPr>
        <w:t xml:space="preserve"> настоящему Административному регламенту).</w:t>
      </w:r>
    </w:p>
    <w:p w:rsidR="00B93A70" w:rsidRPr="00355DDA" w:rsidRDefault="00B93A70" w:rsidP="00B93A70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1) при</w:t>
      </w:r>
      <w:r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личной</w:t>
      </w:r>
      <w:r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явке: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- 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МФЦ);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2) без</w:t>
      </w:r>
      <w:r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личной</w:t>
      </w:r>
      <w:r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явки: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- в</w:t>
      </w:r>
      <w:r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электронной</w:t>
      </w:r>
      <w:r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форме через</w:t>
      </w:r>
      <w:r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личный</w:t>
      </w:r>
      <w:r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кабинет</w:t>
      </w:r>
      <w:r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заявителя на</w:t>
      </w:r>
      <w:r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ЕПГУ.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eastAsia="Calibri"/>
          <w:color w:val="000000"/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t>2.4. Срок </w:t>
      </w:r>
      <w:proofErr w:type="gramStart"/>
      <w:r w:rsidRPr="00355DDA">
        <w:rPr>
          <w:color w:val="000000"/>
          <w:sz w:val="24"/>
          <w:szCs w:val="24"/>
          <w:u w:val="single"/>
        </w:rPr>
        <w:t>предоставления  муниципальной</w:t>
      </w:r>
      <w:proofErr w:type="gramEnd"/>
      <w:r w:rsidRPr="00355DDA">
        <w:rPr>
          <w:color w:val="000000"/>
          <w:sz w:val="24"/>
          <w:szCs w:val="24"/>
          <w:u w:val="single"/>
        </w:rPr>
        <w:t xml:space="preserve"> услуги.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Максимальный срок предоставления муниципальной услуги с учетом необходимости обращения в органы государственной власти, органы местного самоуправления и организации, участвующие в ее предоставлении, составляет не более 47 рабочих дней с момента регистрации в установленном порядке заявления и документов, необходимых для принятия решения о предоставлении муниципальной услуги, до момента получения результата предоставления муниципальной услуги.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t xml:space="preserve">2.5. Размер платы, взимаемой с </w:t>
      </w:r>
      <w:proofErr w:type="gramStart"/>
      <w:r w:rsidRPr="00355DDA">
        <w:rPr>
          <w:color w:val="000000"/>
          <w:sz w:val="24"/>
          <w:szCs w:val="24"/>
          <w:u w:val="single"/>
        </w:rPr>
        <w:t>заявителя  при</w:t>
      </w:r>
      <w:proofErr w:type="gramEnd"/>
      <w:r w:rsidRPr="00355DDA">
        <w:rPr>
          <w:color w:val="000000"/>
          <w:sz w:val="24"/>
          <w:szCs w:val="24"/>
          <w:u w:val="single"/>
        </w:rPr>
        <w:t xml:space="preserve"> предоставлении муниципальной услуги, и способы ее взимания</w:t>
      </w:r>
      <w:r w:rsidRPr="00355DDA">
        <w:rPr>
          <w:color w:val="000000"/>
          <w:sz w:val="24"/>
          <w:szCs w:val="24"/>
        </w:rPr>
        <w:t>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355DDA">
        <w:rPr>
          <w:color w:val="000000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sz w:val="24"/>
          <w:szCs w:val="24"/>
        </w:rPr>
        <w:t xml:space="preserve">На основании части 10 статьи 39 </w:t>
      </w:r>
      <w:proofErr w:type="spellStart"/>
      <w:r w:rsidRPr="00355DDA">
        <w:rPr>
          <w:sz w:val="24"/>
          <w:szCs w:val="24"/>
        </w:rPr>
        <w:t>ГрК</w:t>
      </w:r>
      <w:proofErr w:type="spellEnd"/>
      <w:r w:rsidRPr="00355DDA">
        <w:rPr>
          <w:sz w:val="24"/>
          <w:szCs w:val="24"/>
        </w:rPr>
        <w:t xml:space="preserve"> РФ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  <w:u w:val="single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 w:rsidRPr="00355D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3A70" w:rsidRPr="00355DDA" w:rsidRDefault="00B93A70" w:rsidP="00B93A70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</w:t>
      </w:r>
      <w:proofErr w:type="gramStart"/>
      <w:r w:rsidRPr="00355DDA">
        <w:rPr>
          <w:rFonts w:ascii="Times New Roman" w:hAnsi="Times New Roman" w:cs="Times New Roman"/>
          <w:sz w:val="24"/>
          <w:szCs w:val="24"/>
        </w:rPr>
        <w:t>услуги  в</w:t>
      </w:r>
      <w:proofErr w:type="gramEnd"/>
      <w:r w:rsidRPr="00355DDA">
        <w:rPr>
          <w:rFonts w:ascii="Times New Roman" w:hAnsi="Times New Roman" w:cs="Times New Roman"/>
          <w:sz w:val="24"/>
          <w:szCs w:val="24"/>
        </w:rPr>
        <w:t xml:space="preserve"> случае обращения заявителя в МФЦ составляет не более 15 минут.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t>2.7. Срок </w:t>
      </w:r>
      <w:proofErr w:type="gramStart"/>
      <w:r w:rsidRPr="00355DDA">
        <w:rPr>
          <w:color w:val="000000"/>
          <w:sz w:val="24"/>
          <w:szCs w:val="24"/>
          <w:u w:val="single"/>
        </w:rPr>
        <w:t>регистрации  запроса</w:t>
      </w:r>
      <w:proofErr w:type="gramEnd"/>
      <w:r w:rsidRPr="00355DDA">
        <w:rPr>
          <w:color w:val="000000"/>
          <w:sz w:val="24"/>
          <w:szCs w:val="24"/>
          <w:u w:val="single"/>
        </w:rPr>
        <w:t> заявителя о предоставлении  муниципальной услуги </w:t>
      </w:r>
    </w:p>
    <w:p w:rsidR="00B93A70" w:rsidRPr="00355DDA" w:rsidRDefault="00B93A70" w:rsidP="00B93A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Срок регистрации заявления о предоставлении муниципальной услуги составляет в комиссии:</w:t>
      </w:r>
    </w:p>
    <w:p w:rsidR="00B93A70" w:rsidRPr="00355DDA" w:rsidRDefault="00B93A70" w:rsidP="00B93A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при направлении заявления на бумажном носителе из МФЦ в комиссию – в день передачи документов из МФЦ в комиссию;</w:t>
      </w:r>
    </w:p>
    <w:p w:rsidR="00B93A70" w:rsidRPr="00355DDA" w:rsidRDefault="00B93A70" w:rsidP="00B93A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 xml:space="preserve">при направлении заявления в форме электронного документа посредством </w:t>
      </w:r>
      <w:proofErr w:type="gramStart"/>
      <w:r w:rsidRPr="00355DDA">
        <w:rPr>
          <w:rFonts w:ascii="Times New Roman" w:hAnsi="Times New Roman" w:cs="Times New Roman"/>
          <w:sz w:val="24"/>
          <w:szCs w:val="24"/>
        </w:rPr>
        <w:t>ЕПГУ  –</w:t>
      </w:r>
      <w:proofErr w:type="gramEnd"/>
      <w:r w:rsidRPr="00355DDA">
        <w:rPr>
          <w:rFonts w:ascii="Times New Roman" w:hAnsi="Times New Roman" w:cs="Times New Roman"/>
          <w:sz w:val="24"/>
          <w:szCs w:val="24"/>
        </w:rPr>
        <w:t xml:space="preserve">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5DDA">
        <w:rPr>
          <w:rFonts w:ascii="Times New Roman" w:hAnsi="Times New Roman" w:cs="Times New Roman"/>
          <w:sz w:val="24"/>
          <w:szCs w:val="24"/>
          <w:u w:val="single"/>
        </w:rPr>
        <w:t>2.8. Требования к помещениям, в которых предоставляется муниципальная услуга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 в случае обращения заявителя в МФЦ размещены на официальном сайте Администрации в информационно-телекоммуникационной сети «Интернет», а также на Едином портале.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5DDA">
        <w:rPr>
          <w:rFonts w:ascii="Times New Roman" w:hAnsi="Times New Roman" w:cs="Times New Roman"/>
          <w:sz w:val="24"/>
          <w:szCs w:val="24"/>
          <w:u w:val="single"/>
        </w:rPr>
        <w:t>2.9. Показатели качества и доступности муниципальной услуги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  <w:u w:val="singl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  <w:highlight w:val="white"/>
        </w:rPr>
      </w:pPr>
      <w:r w:rsidRPr="00355DDA">
        <w:rPr>
          <w:sz w:val="24"/>
          <w:szCs w:val="24"/>
        </w:rPr>
        <w:t>2.10.2. Для предоставления муниципальной услуги используются информационные системы: Единый портал</w:t>
      </w:r>
      <w:r w:rsidRPr="00355DDA">
        <w:rPr>
          <w:sz w:val="24"/>
          <w:szCs w:val="24"/>
          <w:highlight w:val="white"/>
        </w:rPr>
        <w:t xml:space="preserve">, СМЭВ, </w:t>
      </w:r>
      <w:r w:rsidRPr="00355DDA">
        <w:rPr>
          <w:color w:val="000000"/>
          <w:sz w:val="24"/>
          <w:szCs w:val="24"/>
        </w:rPr>
        <w:t>Государственная информационная система обеспечения градостроительной деятельности Ленинградской области (ГИСОГД ЛО).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 xml:space="preserve"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8" w:tooltip="https://login.consultant.ru/link/?req=doc&amp;amp;amp;amp;amp;amp;base=SPB&amp;amp;amp;amp;amp;amp;n=311791&amp;amp;amp;amp;amp;amp;dst=100657" w:history="1">
        <w:r w:rsidRPr="00355DDA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355DDA">
        <w:rPr>
          <w:rFonts w:ascii="Times New Roman" w:hAnsi="Times New Roman" w:cs="Times New Roman"/>
          <w:sz w:val="24"/>
          <w:szCs w:val="24"/>
        </w:rPr>
        <w:t xml:space="preserve"> 3.6 настоящего регламента, с учетом требования, предусмотренного </w:t>
      </w:r>
      <w:hyperlink r:id="rId9" w:tooltip="https://login.consultant.ru/link/?req=doc&amp;amp;amp;amp;amp;amp;base=LAW&amp;amp;amp;amp;amp;amp;n=494996&amp;amp;amp;amp;amp;amp;dst=427" w:history="1">
        <w:r w:rsidRPr="00355DDA">
          <w:rPr>
            <w:rFonts w:ascii="Times New Roman" w:hAnsi="Times New Roman" w:cs="Times New Roman"/>
            <w:sz w:val="24"/>
            <w:szCs w:val="24"/>
          </w:rPr>
          <w:t>частью 3 статьи 5</w:t>
        </w:r>
      </w:hyperlink>
      <w:r w:rsidRPr="00355DDA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2.10.4. Предоставление муниципальной услуги в МФЦ осуществляется при наличии вступившего в силу соглашения о взаимодействии между МФЦ и Администрацией.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МФЦ принимает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 xml:space="preserve">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</w:t>
      </w:r>
      <w:r w:rsidRPr="00355DDA">
        <w:rPr>
          <w:rFonts w:ascii="Times New Roman" w:hAnsi="Times New Roman" w:cs="Times New Roman"/>
          <w:sz w:val="24"/>
          <w:szCs w:val="24"/>
        </w:rPr>
        <w:lastRenderedPageBreak/>
        <w:t>содержание электронных документов, направленных в многофункциональный центр по результатам предоставления муниципальной услуги.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5DDA">
        <w:rPr>
          <w:rFonts w:ascii="Times New Roman" w:hAnsi="Times New Roman" w:cs="Times New Roman"/>
          <w:sz w:val="24"/>
          <w:szCs w:val="24"/>
          <w:u w:val="single"/>
        </w:rPr>
        <w:t>2.11. Исчерпывающий перечень документов, необходимых для предоставления муниципальной услуги.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заявителем, приведен в Разделе </w:t>
      </w:r>
      <w:r w:rsidRPr="00355DD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55DDA">
        <w:rPr>
          <w:rFonts w:ascii="Times New Roman" w:hAnsi="Times New Roman" w:cs="Times New Roman"/>
          <w:sz w:val="24"/>
          <w:szCs w:val="24"/>
        </w:rPr>
        <w:t xml:space="preserve"> Таблицы № 2 Приложения к настоящему Административному регламенту.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инициативе, приведен в Разделе II Таблицы № 2 Приложения к настоящему Административному регламенту.</w:t>
      </w:r>
    </w:p>
    <w:p w:rsidR="00B93A70" w:rsidRPr="00355DDA" w:rsidRDefault="00B93A70" w:rsidP="00B93A70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360A">
        <w:rPr>
          <w:rStyle w:val="Internetlink"/>
          <w:rFonts w:ascii="Times New Roman" w:hAnsi="Times New Roman" w:cs="Times New Roman"/>
          <w:color w:val="auto"/>
          <w:sz w:val="24"/>
          <w:szCs w:val="24"/>
        </w:rPr>
        <w:t>Формы</w:t>
      </w:r>
      <w:r w:rsidRPr="00355DDA">
        <w:rPr>
          <w:rFonts w:ascii="Times New Roman" w:hAnsi="Times New Roman" w:cs="Times New Roman"/>
          <w:sz w:val="24"/>
          <w:szCs w:val="24"/>
        </w:rPr>
        <w:t xml:space="preserve"> заявления и документов приведены в приложении к настоящему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Административному</w:t>
      </w:r>
      <w:r w:rsidRPr="00355DDA">
        <w:rPr>
          <w:rFonts w:ascii="Times New Roman" w:hAnsi="Times New Roman" w:cs="Times New Roman"/>
          <w:sz w:val="24"/>
          <w:szCs w:val="24"/>
        </w:rPr>
        <w:t xml:space="preserve"> регламенту.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both"/>
        <w:rPr>
          <w:sz w:val="24"/>
          <w:szCs w:val="24"/>
        </w:rPr>
      </w:pPr>
    </w:p>
    <w:p w:rsidR="00B93A70" w:rsidRPr="00355DDA" w:rsidRDefault="00B93A70" w:rsidP="00B93A70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  <w:u w:val="single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к настоящему Административному регламенту.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DDA">
        <w:rPr>
          <w:rFonts w:ascii="Times New Roman" w:hAnsi="Times New Roman" w:cs="Times New Roman"/>
          <w:b/>
          <w:sz w:val="24"/>
          <w:szCs w:val="24"/>
        </w:rPr>
        <w:t xml:space="preserve">3. Состав, последовательность и сроки выполнения 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b/>
          <w:sz w:val="24"/>
          <w:szCs w:val="24"/>
        </w:rPr>
        <w:t>административных процедур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93A70" w:rsidRPr="00E12049" w:rsidRDefault="00B93A70" w:rsidP="00B93A70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2049">
        <w:rPr>
          <w:rFonts w:ascii="Times New Roman" w:hAnsi="Times New Roman" w:cs="Times New Roman"/>
          <w:sz w:val="24"/>
          <w:szCs w:val="24"/>
          <w:u w:val="single"/>
        </w:rPr>
        <w:t>3.1. Перечень осуществляемых при предоставлении муниципальной услуги административных процедур:</w:t>
      </w:r>
    </w:p>
    <w:p w:rsidR="00B93A70" w:rsidRPr="00355DDA" w:rsidRDefault="00B93A70" w:rsidP="00B93A70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:rsidR="00B93A70" w:rsidRPr="00355DDA" w:rsidRDefault="00B93A70" w:rsidP="00B93A70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:rsidR="00B93A70" w:rsidRPr="00355DDA" w:rsidRDefault="00B93A70" w:rsidP="00B93A70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B93A70" w:rsidRPr="00355DDA" w:rsidRDefault="00B93A70" w:rsidP="00B93A70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B93A70" w:rsidRPr="00355DDA" w:rsidRDefault="00B93A70" w:rsidP="00B93A70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д) предоставление результата муниципальной услуги.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5DDA">
        <w:rPr>
          <w:rFonts w:ascii="Times New Roman" w:hAnsi="Times New Roman" w:cs="Times New Roman"/>
          <w:sz w:val="24"/>
          <w:szCs w:val="24"/>
          <w:u w:val="single"/>
        </w:rPr>
        <w:t>3.2. Профилирование заявителя.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Администрации или посредством Единого портала и включает в себя вопросы, позволяющие выявить перечень категорий (признаков) заявителя.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sz w:val="24"/>
          <w:szCs w:val="24"/>
        </w:rPr>
        <w:t>Идентификаторы категорий (признаков) заявителей приведены в Таблице 1 Приложения к настоящему Административному регламенту.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t>3.3. Прием заявления и документов, необходимых для предоставления муниципальной услуги.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в Таблице № 2 Приложения настоящего Административного регламента.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 целях предоставления муниципальной услуги в МФЦ установление личности заявителя может осуществляться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r w:rsidRPr="00CA4757">
        <w:rPr>
          <w:rStyle w:val="Internetlink"/>
          <w:rFonts w:ascii="Times New Roman" w:hAnsi="Times New Roman" w:cs="Times New Roman"/>
          <w:color w:val="auto"/>
          <w:sz w:val="24"/>
          <w:szCs w:val="24"/>
        </w:rPr>
        <w:t>статьями 9</w:t>
      </w:r>
      <w:r w:rsidRPr="00CA4757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CA4757">
        <w:rPr>
          <w:rStyle w:val="Internetlink"/>
          <w:rFonts w:ascii="Times New Roman" w:hAnsi="Times New Roman" w:cs="Times New Roman"/>
          <w:color w:val="auto"/>
          <w:sz w:val="24"/>
          <w:szCs w:val="24"/>
        </w:rPr>
        <w:t>10</w:t>
      </w:r>
      <w:r w:rsidRPr="00CA4757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r w:rsidRPr="00CA4757">
        <w:rPr>
          <w:rStyle w:val="Internetlink"/>
          <w:rFonts w:ascii="Times New Roman" w:hAnsi="Times New Roman" w:cs="Times New Roman"/>
          <w:color w:val="auto"/>
          <w:sz w:val="24"/>
          <w:szCs w:val="24"/>
        </w:rPr>
        <w:t>14</w:t>
      </w:r>
      <w:r w:rsidRPr="00355DDA">
        <w:rPr>
          <w:rFonts w:ascii="Times New Roman" w:hAnsi="Times New Roman" w:cs="Times New Roman"/>
          <w:sz w:val="24"/>
          <w:szCs w:val="24"/>
        </w:rPr>
        <w:t xml:space="preserve"> Федерального закона № 572-ФЗ.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</w:t>
      </w:r>
      <w:r>
        <w:rPr>
          <w:rFonts w:ascii="Times New Roman" w:hAnsi="Times New Roman" w:cs="Times New Roman"/>
          <w:sz w:val="24"/>
          <w:szCs w:val="24"/>
        </w:rPr>
        <w:t>ему Административному регламенту (таблица</w:t>
      </w:r>
      <w:r w:rsidRPr="00355DDA">
        <w:rPr>
          <w:rFonts w:ascii="Times New Roman" w:hAnsi="Times New Roman" w:cs="Times New Roman"/>
          <w:sz w:val="24"/>
          <w:szCs w:val="24"/>
        </w:rPr>
        <w:t xml:space="preserve"> № 3).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Возможность приема Администрацией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Срок регистрации заявления составляет:</w:t>
      </w:r>
    </w:p>
    <w:p w:rsidR="00B93A70" w:rsidRPr="00355DDA" w:rsidRDefault="00B93A70" w:rsidP="00B93A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при направлении заявления на бумажном носителе из МФЦ в комиссию – в день передачи документов из МФЦ в комиссию;</w:t>
      </w:r>
    </w:p>
    <w:p w:rsidR="00B93A70" w:rsidRPr="00355DDA" w:rsidRDefault="00B93A70" w:rsidP="00B93A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 xml:space="preserve">при направлении заявления в форме электронного документа посредством </w:t>
      </w:r>
      <w:proofErr w:type="gramStart"/>
      <w:r w:rsidRPr="00355DDA">
        <w:rPr>
          <w:rFonts w:ascii="Times New Roman" w:hAnsi="Times New Roman" w:cs="Times New Roman"/>
          <w:sz w:val="24"/>
          <w:szCs w:val="24"/>
        </w:rPr>
        <w:t>ЕПГУ  –</w:t>
      </w:r>
      <w:proofErr w:type="gramEnd"/>
      <w:r w:rsidRPr="00355DDA">
        <w:rPr>
          <w:rFonts w:ascii="Times New Roman" w:hAnsi="Times New Roman" w:cs="Times New Roman"/>
          <w:sz w:val="24"/>
          <w:szCs w:val="24"/>
        </w:rPr>
        <w:t xml:space="preserve">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73"/>
        </w:tabs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  <w:r w:rsidRPr="00355DDA">
        <w:rPr>
          <w:rFonts w:eastAsia="Calibri"/>
          <w:color w:val="000000"/>
          <w:sz w:val="24"/>
          <w:szCs w:val="24"/>
        </w:rPr>
        <w:tab/>
      </w:r>
      <w:r w:rsidRPr="00355DDA">
        <w:rPr>
          <w:color w:val="000000"/>
          <w:sz w:val="24"/>
          <w:szCs w:val="24"/>
          <w:u w:val="single"/>
        </w:rPr>
        <w:t>3.4. Межведомственное информационное взаимодействие.</w:t>
      </w:r>
    </w:p>
    <w:p w:rsidR="00B93A70" w:rsidRPr="00B93A70" w:rsidRDefault="00B93A70" w:rsidP="00B93A7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3A70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запрашивает в рамках межведомственного взаимодействия с </w:t>
      </w:r>
      <w:r w:rsidRPr="00355DDA">
        <w:rPr>
          <w:rFonts w:ascii="Times New Roman" w:hAnsi="Times New Roman" w:cs="Times New Roman"/>
          <w:sz w:val="24"/>
          <w:szCs w:val="24"/>
        </w:rPr>
        <w:t>использованием федеральной государственной информационной системы «Единая система межведомственного электронного взаимодействия»</w:t>
      </w:r>
      <w:r w:rsidRPr="00B93A7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93A70" w:rsidRPr="00355DDA" w:rsidRDefault="00B93A70" w:rsidP="00B93A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выписку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B93A70" w:rsidRPr="00355DDA" w:rsidRDefault="00B93A70" w:rsidP="00B93A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выписку из ЕГРН на объект капитального строительства из Федеральной службы государственной регистрации, кадастра и картографии;</w:t>
      </w:r>
    </w:p>
    <w:p w:rsidR="00B93A70" w:rsidRPr="00355DDA" w:rsidRDefault="00B93A70" w:rsidP="00B93A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B93A70" w:rsidRPr="00355DDA" w:rsidRDefault="00B93A70" w:rsidP="00B93A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lastRenderedPageBreak/>
        <w:t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межведомственного электронного взаимодействия» в срок не позднее пяти рабочих дней со дня получения соответствующего межведомственного запроса.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5DDA">
        <w:rPr>
          <w:rFonts w:ascii="Times New Roman" w:hAnsi="Times New Roman" w:cs="Times New Roman"/>
          <w:sz w:val="24"/>
          <w:szCs w:val="24"/>
          <w:u w:val="single"/>
        </w:rPr>
        <w:t>3.5. Принятие решения о предоставлении (отказе в предоставлении) муниципальной услуги: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 xml:space="preserve">Основания для отказа в предоставлении муниципальной услуги приведены в приложении к настоящему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355DDA">
        <w:rPr>
          <w:rFonts w:ascii="Times New Roman" w:hAnsi="Times New Roman" w:cs="Times New Roman"/>
          <w:sz w:val="24"/>
          <w:szCs w:val="24"/>
        </w:rPr>
        <w:t>регламенту (таблица № 3).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t>3.6. Предоставление результата муниципальной услуги</w:t>
      </w:r>
      <w:r w:rsidRPr="00355DDA">
        <w:rPr>
          <w:color w:val="000000"/>
          <w:sz w:val="24"/>
          <w:szCs w:val="24"/>
        </w:rPr>
        <w:t>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 xml:space="preserve">Результат предоставления муниципальной услуги в соответствии с выбранным заявителем способом получения результата предоставления услуги </w:t>
      </w:r>
      <w:r w:rsidRPr="00355DDA">
        <w:rPr>
          <w:sz w:val="24"/>
          <w:szCs w:val="24"/>
        </w:rPr>
        <w:t>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</w:t>
      </w:r>
      <w:r w:rsidRPr="00355DDA">
        <w:rPr>
          <w:color w:val="000000"/>
          <w:sz w:val="24"/>
          <w:szCs w:val="24"/>
        </w:rPr>
        <w:t>: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ЕГПУ;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355DDA">
        <w:rPr>
          <w:color w:val="000000"/>
          <w:sz w:val="24"/>
          <w:szCs w:val="24"/>
        </w:rPr>
        <w:t>- выдается заявителю на бумажном носителе в МФЦ.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Возможность предоставления уполномоченным органом или МФЦ результата муниципальной услуги по выбору заявителя независимо от его места жительства, либо места пребывания, либо места нахождения не предусмотрена.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  <w:u w:val="single"/>
        </w:rPr>
      </w:pPr>
      <w:r w:rsidRPr="00355DDA">
        <w:rPr>
          <w:color w:val="000000"/>
          <w:sz w:val="24"/>
          <w:szCs w:val="24"/>
          <w:u w:val="single"/>
        </w:rPr>
        <w:t>4.Способы информирования</w:t>
      </w:r>
      <w:r>
        <w:rPr>
          <w:color w:val="000000"/>
          <w:sz w:val="24"/>
          <w:szCs w:val="24"/>
          <w:u w:val="single"/>
        </w:rPr>
        <w:t xml:space="preserve"> </w:t>
      </w:r>
      <w:r w:rsidRPr="00355DDA">
        <w:rPr>
          <w:color w:val="000000"/>
          <w:sz w:val="24"/>
          <w:szCs w:val="24"/>
          <w:u w:val="single"/>
        </w:rPr>
        <w:t>заявителя</w:t>
      </w:r>
      <w:r>
        <w:rPr>
          <w:color w:val="000000"/>
          <w:sz w:val="24"/>
          <w:szCs w:val="24"/>
          <w:u w:val="single"/>
        </w:rPr>
        <w:t xml:space="preserve"> </w:t>
      </w:r>
      <w:proofErr w:type="gramStart"/>
      <w:r w:rsidRPr="00355DDA">
        <w:rPr>
          <w:color w:val="000000"/>
          <w:sz w:val="24"/>
          <w:szCs w:val="24"/>
          <w:u w:val="single"/>
        </w:rPr>
        <w:t>об</w:t>
      </w:r>
      <w:r>
        <w:rPr>
          <w:color w:val="000000"/>
          <w:sz w:val="24"/>
          <w:szCs w:val="24"/>
          <w:u w:val="single"/>
        </w:rPr>
        <w:t xml:space="preserve"> </w:t>
      </w:r>
      <w:r w:rsidRPr="00355DDA">
        <w:rPr>
          <w:color w:val="000000"/>
          <w:sz w:val="24"/>
          <w:szCs w:val="24"/>
          <w:u w:val="single"/>
        </w:rPr>
        <w:t xml:space="preserve"> изменении</w:t>
      </w:r>
      <w:proofErr w:type="gramEnd"/>
      <w:r>
        <w:rPr>
          <w:color w:val="000000"/>
          <w:sz w:val="24"/>
          <w:szCs w:val="24"/>
          <w:u w:val="single"/>
        </w:rPr>
        <w:t xml:space="preserve"> </w:t>
      </w:r>
      <w:r w:rsidRPr="00355DDA">
        <w:rPr>
          <w:color w:val="000000"/>
          <w:sz w:val="24"/>
          <w:szCs w:val="24"/>
          <w:u w:val="single"/>
        </w:rPr>
        <w:t>статуса</w:t>
      </w:r>
      <w:r>
        <w:rPr>
          <w:color w:val="000000"/>
          <w:sz w:val="24"/>
          <w:szCs w:val="24"/>
          <w:u w:val="single"/>
        </w:rPr>
        <w:t xml:space="preserve"> </w:t>
      </w:r>
      <w:r w:rsidRPr="00355DDA">
        <w:rPr>
          <w:color w:val="000000"/>
          <w:sz w:val="24"/>
          <w:szCs w:val="24"/>
          <w:u w:val="single"/>
        </w:rPr>
        <w:t>рассмотрения</w:t>
      </w:r>
      <w:r>
        <w:rPr>
          <w:color w:val="000000"/>
          <w:sz w:val="24"/>
          <w:szCs w:val="24"/>
          <w:u w:val="single"/>
        </w:rPr>
        <w:t xml:space="preserve"> </w:t>
      </w:r>
      <w:r w:rsidRPr="00355DDA">
        <w:rPr>
          <w:color w:val="000000"/>
          <w:sz w:val="24"/>
          <w:szCs w:val="24"/>
          <w:u w:val="single"/>
        </w:rPr>
        <w:t xml:space="preserve"> запроса</w:t>
      </w:r>
      <w:r>
        <w:rPr>
          <w:color w:val="000000"/>
          <w:sz w:val="24"/>
          <w:szCs w:val="24"/>
          <w:u w:val="single"/>
        </w:rPr>
        <w:t xml:space="preserve"> </w:t>
      </w:r>
      <w:r w:rsidRPr="00355DDA">
        <w:rPr>
          <w:color w:val="000000"/>
          <w:sz w:val="24"/>
          <w:szCs w:val="24"/>
          <w:u w:val="single"/>
        </w:rPr>
        <w:t>о</w:t>
      </w:r>
      <w:r>
        <w:rPr>
          <w:color w:val="000000"/>
          <w:sz w:val="24"/>
          <w:szCs w:val="24"/>
          <w:u w:val="single"/>
        </w:rPr>
        <w:t xml:space="preserve"> </w:t>
      </w:r>
      <w:r w:rsidRPr="00355DDA">
        <w:rPr>
          <w:color w:val="000000"/>
          <w:sz w:val="24"/>
          <w:szCs w:val="24"/>
          <w:u w:val="single"/>
        </w:rPr>
        <w:t>предоставлении</w:t>
      </w:r>
      <w:r>
        <w:rPr>
          <w:color w:val="000000"/>
          <w:sz w:val="24"/>
          <w:szCs w:val="24"/>
          <w:u w:val="single"/>
        </w:rPr>
        <w:t xml:space="preserve"> </w:t>
      </w:r>
      <w:r w:rsidRPr="00355DDA">
        <w:rPr>
          <w:color w:val="000000"/>
          <w:sz w:val="24"/>
          <w:szCs w:val="24"/>
          <w:u w:val="single"/>
        </w:rPr>
        <w:t>муниципальной услуги.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:rsidR="00B93A70" w:rsidRPr="00355DDA" w:rsidRDefault="00B93A70" w:rsidP="00B93A7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rFonts w:eastAsia="Arial"/>
          <w:sz w:val="24"/>
          <w:szCs w:val="24"/>
        </w:rPr>
      </w:pP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  <w:r w:rsidRPr="00355DDA">
        <w:rPr>
          <w:color w:val="000000"/>
          <w:sz w:val="24"/>
          <w:szCs w:val="24"/>
        </w:rPr>
        <w:lastRenderedPageBreak/>
        <w:t xml:space="preserve">Приложение 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к Административному регламенту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4940" w:firstLine="700"/>
        <w:jc w:val="right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«Предоставление разрешения на условно разрешенный вид использования земельного участка или объекта</w:t>
      </w:r>
    </w:p>
    <w:p w:rsidR="00B93A70" w:rsidRPr="00355DD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капитального строительства»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Идентификаторы категорий (признаков) заявителей,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результата, за предоставлением которого обратился заявитель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Таблица № 1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393"/>
        <w:gridCol w:w="2304"/>
        <w:gridCol w:w="2264"/>
        <w:gridCol w:w="2393"/>
      </w:tblGrid>
      <w:tr w:rsidR="00B93A70" w:rsidTr="00E2547F">
        <w:tc>
          <w:tcPr>
            <w:tcW w:w="9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b/>
                <w:color w:val="000000"/>
                <w:sz w:val="24"/>
                <w:szCs w:val="22"/>
                <w:lang w:eastAsia="en-US"/>
              </w:rPr>
              <w:t>1. Заявитель</w:t>
            </w:r>
          </w:p>
        </w:tc>
      </w:tr>
      <w:tr w:rsidR="00B93A70" w:rsidTr="00E2547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Признак заявителя</w:t>
            </w:r>
          </w:p>
        </w:tc>
        <w:tc>
          <w:tcPr>
            <w:tcW w:w="6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Значение признака заявителя</w:t>
            </w:r>
          </w:p>
        </w:tc>
      </w:tr>
      <w:tr w:rsidR="00B93A70" w:rsidTr="00E2547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Физическое лицо</w:t>
            </w:r>
          </w:p>
        </w:tc>
        <w:tc>
          <w:tcPr>
            <w:tcW w:w="6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Физическое лицо, правообладатель земельного участка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(в том числе – индивидуальный  предприниматель)</w:t>
            </w:r>
          </w:p>
        </w:tc>
      </w:tr>
      <w:tr w:rsidR="00B93A70" w:rsidTr="00E2547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Юридическое лицо</w:t>
            </w:r>
          </w:p>
        </w:tc>
        <w:tc>
          <w:tcPr>
            <w:tcW w:w="6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Юридическое лицо, правообладатель земельного участка.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B93A70" w:rsidTr="00E2547F">
        <w:tc>
          <w:tcPr>
            <w:tcW w:w="9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b/>
                <w:color w:val="000000"/>
                <w:sz w:val="24"/>
                <w:szCs w:val="22"/>
                <w:lang w:eastAsia="en-US"/>
              </w:rPr>
              <w:t>2. Представитель заявителя</w:t>
            </w:r>
          </w:p>
        </w:tc>
      </w:tr>
      <w:tr w:rsidR="00B93A70" w:rsidTr="00E2547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Уполномоченный представитель</w:t>
            </w:r>
          </w:p>
        </w:tc>
        <w:tc>
          <w:tcPr>
            <w:tcW w:w="6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B93A70" w:rsidTr="00E2547F">
        <w:tc>
          <w:tcPr>
            <w:tcW w:w="935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b/>
                <w:color w:val="000000"/>
                <w:sz w:val="24"/>
                <w:szCs w:val="22"/>
                <w:lang w:eastAsia="en-US"/>
              </w:rPr>
              <w:t>3. Идентификаторы результата, за предоставлением которого  обратился заявитель</w:t>
            </w:r>
          </w:p>
        </w:tc>
      </w:tr>
      <w:tr w:rsidR="00B93A70" w:rsidTr="00E2547F"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ind w:left="-142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6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Результат предоставления муниципальной услуги по целям обращения</w:t>
            </w:r>
          </w:p>
        </w:tc>
      </w:tr>
      <w:tr w:rsidR="00E2547F" w:rsidTr="00E254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70" w:rsidRPr="00E2547F" w:rsidRDefault="00B93A70" w:rsidP="00846B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Получение разрешения на условно разрешенный вид использования земельного участка или объекта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капитального строительства 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(далее – Разрешение)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Исправление допущенных опечаток и (или) ошибок в Разрешении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Выдача дубликата Разрешения</w:t>
            </w:r>
          </w:p>
        </w:tc>
      </w:tr>
      <w:tr w:rsidR="00E2547F" w:rsidTr="00E2547F"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A70" w:rsidRPr="00E2547F" w:rsidRDefault="00B93A70" w:rsidP="00846B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Б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В</w:t>
            </w:r>
          </w:p>
        </w:tc>
      </w:tr>
      <w:tr w:rsidR="00B93A70" w:rsidTr="00E2547F"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Заявитель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1А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1Б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1В</w:t>
            </w:r>
          </w:p>
        </w:tc>
      </w:tr>
      <w:tr w:rsidR="00B93A70" w:rsidTr="00E2547F"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Представитель заявителя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2А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2Б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2В</w:t>
            </w:r>
          </w:p>
        </w:tc>
      </w:tr>
    </w:tbl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</w:rPr>
        <w:t>Исчерпывающий перечень документов,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необходимых для предоставления муниципальной услуги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  <w:u w:val="single"/>
        </w:rPr>
        <w:t>Условные обозначения: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б) П(з) – представитель заявителя;</w:t>
      </w:r>
    </w:p>
    <w:p w:rsidR="00B93A70" w:rsidRDefault="00B93A70" w:rsidP="00B93A70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в) ЕПГУ – документы подаются посредством ЕПГУ;</w:t>
      </w:r>
    </w:p>
    <w:p w:rsidR="00B93A70" w:rsidRDefault="00B93A70" w:rsidP="00B93A70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г) МФЦ – документы подаются посредством </w:t>
      </w:r>
      <w:r w:rsidRPr="004F0B73">
        <w:rPr>
          <w:rFonts w:ascii="Times New Roman" w:hAnsi="Times New Roman" w:cs="Times New Roman"/>
          <w:sz w:val="24"/>
          <w:szCs w:val="24"/>
        </w:rPr>
        <w:t>МФЦ;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д) О – представляется оригинал документа;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е) О(э) – представляется оригинал документа в электронной форме;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ж) К – представляется копия документа;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з) К(э) – представляется копия документа в электронной форме;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 xml:space="preserve">и) </w:t>
      </w:r>
      <w:proofErr w:type="gramStart"/>
      <w:r>
        <w:rPr>
          <w:color w:val="000000"/>
          <w:sz w:val="24"/>
        </w:rPr>
        <w:t>Д(</w:t>
      </w:r>
      <w:proofErr w:type="gramEnd"/>
      <w:r>
        <w:rPr>
          <w:color w:val="000000"/>
          <w:sz w:val="24"/>
        </w:rPr>
        <w:t>1) – документы представляются в одном экземпляре.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5660"/>
        <w:jc w:val="right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Таблица №2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965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1950"/>
        <w:gridCol w:w="2606"/>
        <w:gridCol w:w="1819"/>
        <w:gridCol w:w="2846"/>
      </w:tblGrid>
      <w:tr w:rsidR="00E2547F" w:rsidTr="00E2547F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firstLine="720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 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firstLine="720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 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Иные требования</w:t>
            </w:r>
          </w:p>
        </w:tc>
      </w:tr>
      <w:tr w:rsidR="00B93A70" w:rsidTr="00E2547F">
        <w:tc>
          <w:tcPr>
            <w:tcW w:w="9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I.    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E2547F" w:rsidTr="00E2547F"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Заявление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 xml:space="preserve">О – </w:t>
            </w:r>
            <w:r w:rsidRPr="00E2547F">
              <w:rPr>
                <w:sz w:val="24"/>
                <w:szCs w:val="24"/>
                <w:lang w:eastAsia="en-US"/>
              </w:rPr>
              <w:t>МФЦ;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О(э) – ЕПГУ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Заявление должно быть подписано заявителем - физическим лицом или руководителем заявителя - юридического лица (лицом, имеющим право в соответствии с учредительными документами юридического лица представлять интересы юридического лица без доверенности) либо представителем заявителя - физического или юридического лица, действующим на основании доверенности.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 xml:space="preserve">Заявление о предоставлении муниципальной услуги может быть направлено в </w:t>
            </w:r>
            <w:r w:rsidRPr="00E2547F">
              <w:rPr>
                <w:color w:val="000000"/>
                <w:sz w:val="24"/>
                <w:szCs w:val="24"/>
                <w:lang w:eastAsia="en-US"/>
              </w:rPr>
              <w:lastRenderedPageBreak/>
              <w:t>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– Федеральный закон № 63-ФЗ).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В случае направления заявления посредством ЕПГУ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      </w:r>
          </w:p>
        </w:tc>
      </w:tr>
      <w:tr w:rsidR="00E2547F" w:rsidTr="00E2547F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 xml:space="preserve"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</w:t>
            </w:r>
            <w:r w:rsidRPr="00E2547F">
              <w:rPr>
                <w:color w:val="000000"/>
                <w:sz w:val="24"/>
                <w:szCs w:val="24"/>
                <w:lang w:eastAsia="en-US"/>
              </w:rPr>
              <w:lastRenderedPageBreak/>
              <w:t>направлении заявления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lastRenderedPageBreak/>
              <w:t xml:space="preserve">К – </w:t>
            </w:r>
            <w:r w:rsidRPr="00E2547F">
              <w:rPr>
                <w:sz w:val="24"/>
                <w:szCs w:val="24"/>
                <w:lang w:eastAsia="en-US"/>
              </w:rPr>
              <w:t>МФЦ</w:t>
            </w:r>
            <w:r w:rsidRPr="00E2547F">
              <w:rPr>
                <w:color w:val="000000"/>
                <w:sz w:val="24"/>
                <w:szCs w:val="22"/>
                <w:lang w:eastAsia="en-US"/>
              </w:rPr>
              <w:t>;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К(э) – ЕПГУ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 </w:t>
            </w:r>
            <w:r w:rsidRPr="00E2547F">
              <w:rPr>
                <w:color w:val="000000"/>
                <w:sz w:val="24"/>
                <w:szCs w:val="22"/>
                <w:lang w:eastAsia="en-US"/>
              </w:rPr>
              <w:t>[Все],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П(з),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proofErr w:type="gramStart"/>
            <w:r w:rsidRPr="00E2547F">
              <w:rPr>
                <w:color w:val="000000"/>
                <w:sz w:val="24"/>
                <w:szCs w:val="22"/>
                <w:lang w:eastAsia="en-US"/>
              </w:rPr>
              <w:t>Д(</w:t>
            </w:r>
            <w:proofErr w:type="gramEnd"/>
            <w:r w:rsidRPr="00E2547F">
              <w:rPr>
                <w:color w:val="000000"/>
                <w:sz w:val="24"/>
                <w:szCs w:val="22"/>
                <w:lang w:eastAsia="en-US"/>
              </w:rPr>
              <w:t>1)</w:t>
            </w:r>
          </w:p>
          <w:p w:rsidR="00B93A70" w:rsidRPr="00E2547F" w:rsidRDefault="00B93A70" w:rsidP="00E2547F">
            <w:pPr>
              <w:spacing w:line="57" w:lineRule="atLeast"/>
              <w:rPr>
                <w:sz w:val="24"/>
                <w:szCs w:val="24"/>
                <w:lang w:eastAsia="en-US"/>
              </w:rPr>
            </w:pPr>
          </w:p>
        </w:tc>
      </w:tr>
      <w:tr w:rsidR="00E2547F" w:rsidTr="00E2547F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Документ, удостоверяющий личность заявителя или представителя заявителя, в случае представления заявления о выдаче Разрешения и прилагаемых к нему документов посредством личного обращения в Администрацию, в том числе через ГБУ ЛО «МФЦ».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В случае представления документов в электронной форме посредством ЕПГУ, представление указанного документа не требуется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 xml:space="preserve">О – </w:t>
            </w:r>
            <w:r w:rsidRPr="00E2547F">
              <w:rPr>
                <w:sz w:val="24"/>
                <w:szCs w:val="24"/>
                <w:lang w:eastAsia="en-US"/>
              </w:rPr>
              <w:t>МФЦ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 </w:t>
            </w:r>
            <w:r w:rsidRPr="00E2547F">
              <w:rPr>
                <w:color w:val="000000"/>
                <w:sz w:val="24"/>
                <w:szCs w:val="22"/>
                <w:lang w:eastAsia="en-US"/>
              </w:rPr>
              <w:t>[Все],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П(з),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proofErr w:type="gramStart"/>
            <w:r w:rsidRPr="00E2547F">
              <w:rPr>
                <w:color w:val="000000"/>
                <w:sz w:val="24"/>
                <w:szCs w:val="22"/>
                <w:lang w:eastAsia="en-US"/>
              </w:rPr>
              <w:t>Д(</w:t>
            </w:r>
            <w:proofErr w:type="gramEnd"/>
            <w:r w:rsidRPr="00E2547F">
              <w:rPr>
                <w:color w:val="000000"/>
                <w:sz w:val="24"/>
                <w:szCs w:val="22"/>
                <w:lang w:eastAsia="en-US"/>
              </w:rPr>
              <w:t>1)</w:t>
            </w:r>
          </w:p>
          <w:p w:rsidR="00B93A70" w:rsidRPr="00E2547F" w:rsidRDefault="00B93A70" w:rsidP="00E2547F">
            <w:pPr>
              <w:spacing w:line="57" w:lineRule="atLeast"/>
              <w:rPr>
                <w:sz w:val="24"/>
                <w:szCs w:val="24"/>
                <w:lang w:eastAsia="en-US"/>
              </w:rPr>
            </w:pPr>
          </w:p>
        </w:tc>
      </w:tr>
      <w:tr w:rsidR="00E2547F" w:rsidTr="00E2547F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Правоустанавливающие документы на объекты недвижимости (земельный участок и (или) объект капитального строительства), права на которые не зарегистрированы в Едином государственном реестре недвижимости.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 xml:space="preserve">О – </w:t>
            </w:r>
            <w:r w:rsidRPr="00E2547F">
              <w:rPr>
                <w:sz w:val="24"/>
                <w:szCs w:val="24"/>
                <w:lang w:eastAsia="en-US"/>
              </w:rPr>
              <w:t>МФЦ</w:t>
            </w:r>
            <w:r w:rsidRPr="00E2547F">
              <w:rPr>
                <w:color w:val="000000"/>
                <w:sz w:val="24"/>
                <w:szCs w:val="22"/>
                <w:lang w:eastAsia="en-US"/>
              </w:rPr>
              <w:t>;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О(э) –ЕПГУ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 </w:t>
            </w:r>
            <w:r w:rsidRPr="00E2547F">
              <w:rPr>
                <w:color w:val="000000"/>
                <w:sz w:val="24"/>
                <w:szCs w:val="22"/>
                <w:lang w:eastAsia="en-US"/>
              </w:rPr>
              <w:t>[Все],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П(з),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proofErr w:type="gramStart"/>
            <w:r w:rsidRPr="00E2547F">
              <w:rPr>
                <w:color w:val="000000"/>
                <w:sz w:val="24"/>
                <w:szCs w:val="22"/>
                <w:lang w:eastAsia="en-US"/>
              </w:rPr>
              <w:t>Д(</w:t>
            </w:r>
            <w:proofErr w:type="gramEnd"/>
            <w:r w:rsidRPr="00E2547F">
              <w:rPr>
                <w:color w:val="000000"/>
                <w:sz w:val="24"/>
                <w:szCs w:val="22"/>
                <w:lang w:eastAsia="en-US"/>
              </w:rPr>
              <w:t>1)</w:t>
            </w:r>
          </w:p>
          <w:p w:rsidR="00B93A70" w:rsidRPr="00E2547F" w:rsidRDefault="00B93A70" w:rsidP="00E2547F">
            <w:pPr>
              <w:spacing w:line="57" w:lineRule="atLeast"/>
              <w:rPr>
                <w:sz w:val="24"/>
                <w:szCs w:val="24"/>
                <w:lang w:eastAsia="en-US"/>
              </w:rPr>
            </w:pPr>
          </w:p>
        </w:tc>
      </w:tr>
      <w:tr w:rsidR="00E2547F" w:rsidTr="00E2547F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 xml:space="preserve">О – </w:t>
            </w:r>
            <w:r w:rsidRPr="00E2547F">
              <w:rPr>
                <w:sz w:val="24"/>
                <w:szCs w:val="24"/>
                <w:lang w:eastAsia="en-US"/>
              </w:rPr>
              <w:t>МФЦ</w:t>
            </w:r>
            <w:r w:rsidRPr="00E2547F">
              <w:rPr>
                <w:color w:val="000000"/>
                <w:sz w:val="24"/>
                <w:szCs w:val="22"/>
                <w:lang w:eastAsia="en-US"/>
              </w:rPr>
              <w:t>;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О(э) –ЕПГУ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-Доверенность, оформленная в соответствии с действующим законодательством (в случае подачи заявления через представителя), или документ, подтверждающий полномочия лица действовать от имени юридического лица без доверенности или иной документ, на котором основаны полномочия представителя заявителя</w:t>
            </w:r>
          </w:p>
        </w:tc>
      </w:tr>
      <w:tr w:rsidR="00E2547F" w:rsidTr="00E2547F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 xml:space="preserve">Схема планировочной </w:t>
            </w:r>
            <w:r w:rsidRPr="00E2547F">
              <w:rPr>
                <w:color w:val="000000"/>
                <w:sz w:val="24"/>
                <w:szCs w:val="24"/>
                <w:lang w:eastAsia="en-US"/>
              </w:rPr>
              <w:lastRenderedPageBreak/>
              <w:t>организации земельного участка с обозначением проездов и подходов к нему, границ зон действия публичных сервитутов, объектов археологического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наследия с указанием смежных земельных участков и расположенных на них объектов капитального строительства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lastRenderedPageBreak/>
              <w:t xml:space="preserve">О – </w:t>
            </w:r>
            <w:r w:rsidRPr="00E2547F">
              <w:rPr>
                <w:sz w:val="24"/>
                <w:szCs w:val="24"/>
                <w:lang w:eastAsia="en-US"/>
              </w:rPr>
              <w:t>МФЦ</w:t>
            </w:r>
            <w:r w:rsidRPr="00E2547F">
              <w:rPr>
                <w:color w:val="000000"/>
                <w:sz w:val="24"/>
                <w:szCs w:val="22"/>
                <w:lang w:eastAsia="en-US"/>
              </w:rPr>
              <w:t>;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lastRenderedPageBreak/>
              <w:t>О(э) –ЕПГУ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lastRenderedPageBreak/>
              <w:t> </w:t>
            </w:r>
            <w:r w:rsidRPr="00E2547F">
              <w:rPr>
                <w:color w:val="000000"/>
                <w:sz w:val="24"/>
                <w:szCs w:val="22"/>
                <w:lang w:eastAsia="en-US"/>
              </w:rPr>
              <w:t>[Все],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lastRenderedPageBreak/>
              <w:t>П(з),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proofErr w:type="gramStart"/>
            <w:r w:rsidRPr="00E2547F">
              <w:rPr>
                <w:color w:val="000000"/>
                <w:sz w:val="24"/>
                <w:szCs w:val="22"/>
                <w:lang w:eastAsia="en-US"/>
              </w:rPr>
              <w:t>Д(</w:t>
            </w:r>
            <w:proofErr w:type="gramEnd"/>
            <w:r w:rsidRPr="00E2547F">
              <w:rPr>
                <w:color w:val="000000"/>
                <w:sz w:val="24"/>
                <w:szCs w:val="22"/>
                <w:lang w:eastAsia="en-US"/>
              </w:rPr>
              <w:t>1)</w:t>
            </w:r>
          </w:p>
          <w:p w:rsidR="00B93A70" w:rsidRPr="00E2547F" w:rsidRDefault="00B93A70" w:rsidP="00E2547F">
            <w:pPr>
              <w:spacing w:line="57" w:lineRule="atLeast"/>
              <w:rPr>
                <w:sz w:val="24"/>
                <w:szCs w:val="24"/>
                <w:lang w:eastAsia="en-US"/>
              </w:rPr>
            </w:pPr>
          </w:p>
        </w:tc>
      </w:tr>
      <w:tr w:rsidR="00E2547F" w:rsidTr="00E2547F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Ситуационный план размещения земельного участка на местности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О –</w:t>
            </w:r>
            <w:r w:rsidRPr="00E2547F">
              <w:rPr>
                <w:sz w:val="24"/>
                <w:szCs w:val="24"/>
                <w:lang w:eastAsia="en-US"/>
              </w:rPr>
              <w:t xml:space="preserve"> МФЦ</w:t>
            </w:r>
            <w:r w:rsidRPr="00E2547F">
              <w:rPr>
                <w:color w:val="000000"/>
                <w:sz w:val="24"/>
                <w:szCs w:val="22"/>
                <w:lang w:eastAsia="en-US"/>
              </w:rPr>
              <w:t>;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О(э) –ЕПГУ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 </w:t>
            </w:r>
            <w:r w:rsidRPr="00E2547F">
              <w:rPr>
                <w:color w:val="000000"/>
                <w:sz w:val="24"/>
                <w:szCs w:val="22"/>
                <w:lang w:eastAsia="en-US"/>
              </w:rPr>
              <w:t>[Все],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П(з),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proofErr w:type="gramStart"/>
            <w:r w:rsidRPr="00E2547F">
              <w:rPr>
                <w:color w:val="000000"/>
                <w:sz w:val="24"/>
                <w:szCs w:val="22"/>
                <w:lang w:eastAsia="en-US"/>
              </w:rPr>
              <w:t>Д(</w:t>
            </w:r>
            <w:proofErr w:type="gramEnd"/>
            <w:r w:rsidRPr="00E2547F">
              <w:rPr>
                <w:color w:val="000000"/>
                <w:sz w:val="24"/>
                <w:szCs w:val="22"/>
                <w:lang w:eastAsia="en-US"/>
              </w:rPr>
              <w:t>1)</w:t>
            </w:r>
          </w:p>
          <w:p w:rsidR="00B93A70" w:rsidRPr="00E2547F" w:rsidRDefault="00B93A70" w:rsidP="00E2547F">
            <w:pPr>
              <w:spacing w:line="57" w:lineRule="atLeast"/>
              <w:rPr>
                <w:sz w:val="24"/>
                <w:szCs w:val="24"/>
                <w:lang w:eastAsia="en-US"/>
              </w:rPr>
            </w:pPr>
          </w:p>
        </w:tc>
      </w:tr>
      <w:tr w:rsidR="00B93A70" w:rsidTr="00E2547F">
        <w:tc>
          <w:tcPr>
            <w:tcW w:w="9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II.     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2547F" w:rsidTr="00E2547F"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 xml:space="preserve">О – </w:t>
            </w:r>
            <w:r w:rsidRPr="00E2547F">
              <w:rPr>
                <w:sz w:val="24"/>
                <w:szCs w:val="24"/>
                <w:lang w:eastAsia="en-US"/>
              </w:rPr>
              <w:t>МФЦ</w:t>
            </w:r>
            <w:r w:rsidRPr="00E2547F">
              <w:rPr>
                <w:color w:val="000000"/>
                <w:sz w:val="24"/>
                <w:szCs w:val="22"/>
                <w:lang w:eastAsia="en-US"/>
              </w:rPr>
              <w:t xml:space="preserve">  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О(э) – ЕПГУ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[Все],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П(з),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Д(1)</w:t>
            </w:r>
          </w:p>
        </w:tc>
      </w:tr>
      <w:tr w:rsidR="00E2547F" w:rsidTr="00E2547F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 xml:space="preserve">О – </w:t>
            </w:r>
            <w:r w:rsidRPr="00E2547F">
              <w:rPr>
                <w:sz w:val="24"/>
                <w:szCs w:val="24"/>
                <w:lang w:eastAsia="en-US"/>
              </w:rPr>
              <w:t>МФЦ</w:t>
            </w:r>
            <w:r w:rsidRPr="00E2547F">
              <w:rPr>
                <w:color w:val="000000"/>
                <w:sz w:val="24"/>
                <w:szCs w:val="22"/>
                <w:lang w:eastAsia="en-US"/>
              </w:rPr>
              <w:t>;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О(э) – ЕПГУ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[Все],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П(з),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Д(1)</w:t>
            </w:r>
          </w:p>
        </w:tc>
      </w:tr>
    </w:tbl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rFonts w:ascii="Arial" w:eastAsia="Arial" w:hAnsi="Arial" w:cs="Arial"/>
          <w:color w:val="000000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rFonts w:ascii="Arial" w:eastAsia="Arial" w:hAnsi="Arial" w:cs="Arial"/>
          <w:color w:val="000000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right"/>
      </w:pPr>
      <w:r>
        <w:rPr>
          <w:b/>
          <w:color w:val="000000"/>
          <w:sz w:val="24"/>
          <w:szCs w:val="24"/>
        </w:rPr>
        <w:lastRenderedPageBreak/>
        <w:t>Таблица № 3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Исчерпывающий перечень оснований для отказа в приеме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заявления и документов, необходимых для предоставления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муниципальной услуги, оснований для приостановления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предоставления муниципальной услуги или отказа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 предоставлении муниципальной услуги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9513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6385"/>
        <w:gridCol w:w="2398"/>
      </w:tblGrid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Перечень оснований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Идентификатор категорий (признаков) заявителей</w:t>
            </w:r>
          </w:p>
        </w:tc>
      </w:tr>
      <w:tr w:rsidR="00B93A70" w:rsidTr="00E2547F">
        <w:tc>
          <w:tcPr>
            <w:tcW w:w="9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I.     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Представленные документы или сведения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представителем)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Неполное, некорректное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Подача заявления  от имени заявителя не уполномоченным на то лицом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Заявление о предоставлении услуги подано в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Заявление не соответствует правилам землепользования и застройки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9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II.     Исчерпывающий перечень оснований для приостановления предоставления муниципальной услуги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Основания для приостановления предоставления муниципальной услуги не предусмотрены.</w:t>
            </w:r>
          </w:p>
        </w:tc>
      </w:tr>
      <w:tr w:rsidR="00B93A70" w:rsidTr="00E2547F">
        <w:tc>
          <w:tcPr>
            <w:tcW w:w="9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III.     Исчерпывающий перечень оснований для отказа в предоставлении муниципальной услуги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 xml:space="preserve">Поступление от исполнительных органов государственной </w:t>
            </w:r>
            <w:r w:rsidRPr="00E2547F">
              <w:rPr>
                <w:color w:val="000000"/>
                <w:sz w:val="24"/>
                <w:szCs w:val="24"/>
                <w:lang w:eastAsia="en-US"/>
              </w:rPr>
              <w:lastRenderedPageBreak/>
              <w:t>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lastRenderedPageBreak/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Наличие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Земельный участок, в отношении которого запрашивается условно разрешенный вид использования, имеет пересечение с границами земель лесного фонда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Запрашиваемый условно разрешенный вид использования не соответствует целевому назначению, установленному для данной категории земель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  <w:tr w:rsidR="00B93A70" w:rsidTr="00E2547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Сведения, указанные в заявлении, не подтверждены сведениями, полученными в рамках межведомственного взаимодействия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  <w:lang w:eastAsia="en-US"/>
              </w:rPr>
            </w:pPr>
            <w:r w:rsidRPr="00E2547F">
              <w:rPr>
                <w:color w:val="000000"/>
                <w:sz w:val="24"/>
                <w:szCs w:val="24"/>
                <w:lang w:eastAsia="en-US"/>
              </w:rPr>
              <w:t>1А, 2А</w:t>
            </w:r>
          </w:p>
        </w:tc>
      </w:tr>
    </w:tbl>
    <w:p w:rsidR="00B93A70" w:rsidRP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  <w:rPr>
          <w:sz w:val="24"/>
          <w:szCs w:val="24"/>
        </w:rPr>
      </w:pPr>
      <w:r w:rsidRPr="002C4F3C">
        <w:rPr>
          <w:b/>
          <w:color w:val="000000"/>
          <w:sz w:val="24"/>
          <w:szCs w:val="24"/>
          <w:u w:val="single"/>
        </w:rPr>
        <w:lastRenderedPageBreak/>
        <w:t>Формы заявлений, необходимых для предоставления муниципальной услуги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right"/>
        <w:rPr>
          <w:color w:val="000000"/>
          <w:sz w:val="24"/>
          <w:szCs w:val="24"/>
        </w:rPr>
      </w:pP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right"/>
        <w:rPr>
          <w:color w:val="000000"/>
          <w:sz w:val="24"/>
          <w:szCs w:val="24"/>
        </w:rPr>
      </w:pPr>
      <w:r w:rsidRPr="002C4F3C">
        <w:rPr>
          <w:color w:val="000000"/>
          <w:sz w:val="24"/>
          <w:szCs w:val="24"/>
        </w:rPr>
        <w:t>Образец № 1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4100"/>
        <w:jc w:val="both"/>
        <w:rPr>
          <w:color w:val="000000"/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В комиссию по подготовке проекта правил землепользования и застройки муниципального образования </w:t>
      </w:r>
      <w:proofErr w:type="spellStart"/>
      <w:r w:rsidRPr="002C4F3C">
        <w:rPr>
          <w:color w:val="000000"/>
          <w:sz w:val="24"/>
          <w:szCs w:val="24"/>
        </w:rPr>
        <w:t>Сосновоборский</w:t>
      </w:r>
      <w:proofErr w:type="spellEnd"/>
      <w:r w:rsidRPr="002C4F3C">
        <w:rPr>
          <w:color w:val="000000"/>
          <w:sz w:val="24"/>
          <w:szCs w:val="24"/>
        </w:rPr>
        <w:t xml:space="preserve"> городской округ Ленинградской области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4100" w:firstLine="720"/>
        <w:jc w:val="both"/>
        <w:rPr>
          <w:sz w:val="28"/>
          <w:szCs w:val="28"/>
        </w:rPr>
      </w:pPr>
      <w:r w:rsidRPr="002C4F3C">
        <w:rPr>
          <w:color w:val="000000"/>
          <w:sz w:val="28"/>
          <w:szCs w:val="28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4100" w:firstLine="720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от_____________________________________________________________________________________________________________________________________________________________________________________________________________________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4100" w:firstLine="720"/>
        <w:jc w:val="both"/>
      </w:pPr>
      <w:r>
        <w:rPr>
          <w:i/>
          <w:color w:val="000000"/>
        </w:rPr>
        <w:t>(</w:t>
      </w:r>
      <w:proofErr w:type="gramStart"/>
      <w:r>
        <w:rPr>
          <w:i/>
          <w:color w:val="000000"/>
        </w:rPr>
        <w:t>для  заявителя</w:t>
      </w:r>
      <w:proofErr w:type="gramEnd"/>
      <w:r>
        <w:rPr>
          <w:i/>
          <w:color w:val="000000"/>
        </w:rPr>
        <w:t> юридического лица -  полное наименование, организационно-правовая  форма, сведения о государственной  регистрации, место нахождения, контактная  информация: телефон,</w:t>
      </w:r>
      <w:r>
        <w:rPr>
          <w:rFonts w:ascii="Arial" w:eastAsia="Arial" w:hAnsi="Arial" w:cs="Arial"/>
          <w:i/>
          <w:color w:val="000000"/>
        </w:rPr>
        <w:t> </w:t>
      </w:r>
      <w:r>
        <w:rPr>
          <w:i/>
          <w:color w:val="000000"/>
        </w:rPr>
        <w:t>эл. почта;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4100" w:firstLine="720"/>
        <w:jc w:val="both"/>
      </w:pPr>
      <w:r>
        <w:rPr>
          <w:i/>
          <w:color w:val="000000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 w:rsidRPr="002C4F3C">
        <w:rPr>
          <w:b/>
          <w:color w:val="000000"/>
          <w:sz w:val="24"/>
          <w:szCs w:val="24"/>
        </w:rPr>
        <w:t>Заявление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 w:rsidRPr="002C4F3C">
        <w:rPr>
          <w:b/>
          <w:color w:val="000000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B93A70" w:rsidRPr="002C4F3C" w:rsidRDefault="00B93A70" w:rsidP="00B93A70">
      <w:pP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i/>
          <w:color w:val="000000"/>
        </w:rPr>
        <w:t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540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both"/>
      </w:pPr>
      <w:r>
        <w:rPr>
          <w:color w:val="000000"/>
          <w:sz w:val="28"/>
        </w:rPr>
        <w:t>_____________________________________________________________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both"/>
      </w:pPr>
      <w:r>
        <w:rPr>
          <w:color w:val="000000"/>
          <w:sz w:val="28"/>
        </w:rPr>
        <w:t>_____________________________________________________________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К заявлению прилагаются следующие документы: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</w:pPr>
      <w:r>
        <w:rPr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840"/>
        <w:jc w:val="center"/>
      </w:pPr>
      <w:r>
        <w:rPr>
          <w:i/>
          <w:color w:val="000000"/>
        </w:rPr>
        <w:t>(</w:t>
      </w:r>
      <w:proofErr w:type="gramStart"/>
      <w:r>
        <w:rPr>
          <w:i/>
          <w:color w:val="000000"/>
        </w:rPr>
        <w:t>указывается  перечень</w:t>
      </w:r>
      <w:proofErr w:type="gramEnd"/>
      <w:r>
        <w:rPr>
          <w:i/>
          <w:color w:val="000000"/>
        </w:rPr>
        <w:t> прилагаемых документов)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both"/>
      </w:pPr>
      <w:r>
        <w:rPr>
          <w:i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840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Результат предоставления муниципальной услуги прошу предоставить: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840"/>
        <w:jc w:val="both"/>
      </w:pPr>
      <w:r>
        <w:rPr>
          <w:color w:val="000000"/>
          <w:sz w:val="28"/>
        </w:rPr>
        <w:lastRenderedPageBreak/>
        <w:t>________________________________________________________________________________________________________________________________________________________________________________________________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</w:pPr>
      <w:r>
        <w:rPr>
          <w:i/>
          <w:color w:val="000000"/>
        </w:rPr>
        <w:t>(указать способ получения результата предоставления муниципальной услуги: в МФЦ, в электронной форме через личный кабинет заявителя на ЕПГУ)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745"/>
        <w:gridCol w:w="466"/>
        <w:gridCol w:w="1353"/>
        <w:gridCol w:w="669"/>
        <w:gridCol w:w="582"/>
        <w:gridCol w:w="582"/>
        <w:gridCol w:w="2691"/>
        <w:gridCol w:w="1032"/>
      </w:tblGrid>
      <w:tr w:rsidR="00E2547F" w:rsidTr="00E2547F">
        <w:tc>
          <w:tcPr>
            <w:tcW w:w="174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  <w:tc>
          <w:tcPr>
            <w:tcW w:w="4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  <w:tc>
          <w:tcPr>
            <w:tcW w:w="13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  <w:tc>
          <w:tcPr>
            <w:tcW w:w="269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  <w:tc>
          <w:tcPr>
            <w:tcW w:w="103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</w:tr>
      <w:tr w:rsidR="00E2547F" w:rsidTr="00E2547F">
        <w:tc>
          <w:tcPr>
            <w:tcW w:w="1745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(дата)</w:t>
            </w:r>
          </w:p>
        </w:tc>
        <w:tc>
          <w:tcPr>
            <w:tcW w:w="4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  <w:tc>
          <w:tcPr>
            <w:tcW w:w="135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(подпись)</w:t>
            </w:r>
          </w:p>
        </w:tc>
        <w:tc>
          <w:tcPr>
            <w:tcW w:w="6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  <w:tc>
          <w:tcPr>
            <w:tcW w:w="269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(ФИО)</w:t>
            </w:r>
          </w:p>
        </w:tc>
        <w:tc>
          <w:tcPr>
            <w:tcW w:w="103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</w:tr>
    </w:tbl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  <w:r>
        <w:rPr>
          <w:color w:val="000000"/>
        </w:rPr>
        <w:br w:type="page" w:clear="all"/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4520"/>
        <w:jc w:val="right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Образец № 2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ПОСТАНОВЛЕНИЕ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 w:rsidRPr="002C4F3C">
        <w:rPr>
          <w:b/>
          <w:color w:val="000000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460" w:line="279" w:lineRule="atLeast"/>
        <w:jc w:val="center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от________________№_______________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jc w:val="both"/>
        <w:rPr>
          <w:color w:val="000000"/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</w:t>
      </w:r>
      <w:proofErr w:type="spellStart"/>
      <w:r w:rsidRPr="002C4F3C">
        <w:rPr>
          <w:color w:val="000000"/>
          <w:sz w:val="24"/>
          <w:szCs w:val="24"/>
        </w:rPr>
        <w:t>Сосновоборский</w:t>
      </w:r>
      <w:proofErr w:type="spellEnd"/>
      <w:r w:rsidRPr="002C4F3C">
        <w:rPr>
          <w:color w:val="000000"/>
          <w:sz w:val="24"/>
          <w:szCs w:val="24"/>
        </w:rPr>
        <w:t xml:space="preserve"> городской округ Ленинградской области, </w:t>
      </w:r>
      <w:r w:rsidRPr="00B93A70">
        <w:rPr>
          <w:color w:val="000000"/>
          <w:sz w:val="24"/>
          <w:szCs w:val="24"/>
        </w:rPr>
        <w:t>утвержденными приказом комитета по архитектуре и градостроительству Ленинградской области от 03.09.2019 № 59, на основании заключения по результатам публичных слушаний</w:t>
      </w:r>
      <w:r w:rsidRPr="002C4F3C">
        <w:rPr>
          <w:color w:val="000000"/>
          <w:sz w:val="24"/>
          <w:szCs w:val="24"/>
        </w:rPr>
        <w:t>/общественных обсуждений от ____________ г. № __________ </w:t>
      </w:r>
      <w:r w:rsidRPr="002C4F3C">
        <w:rPr>
          <w:i/>
          <w:color w:val="000000"/>
          <w:sz w:val="24"/>
          <w:szCs w:val="24"/>
        </w:rPr>
        <w:t>(при наличии)</w:t>
      </w:r>
      <w:r w:rsidRPr="002C4F3C">
        <w:rPr>
          <w:color w:val="000000"/>
          <w:sz w:val="24"/>
          <w:szCs w:val="24"/>
        </w:rPr>
        <w:t>, рекомендаций комиссии по подготовке проектов правил землепользования и застройки (протокол от ____________ г. № __________</w:t>
      </w:r>
      <w:r w:rsidRPr="002C4F3C">
        <w:rPr>
          <w:i/>
          <w:color w:val="000000"/>
          <w:sz w:val="24"/>
          <w:szCs w:val="24"/>
        </w:rPr>
        <w:t>(при наличии)</w:t>
      </w:r>
      <w:r w:rsidRPr="002C4F3C">
        <w:rPr>
          <w:color w:val="000000"/>
          <w:sz w:val="24"/>
          <w:szCs w:val="24"/>
        </w:rPr>
        <w:t>).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jc w:val="both"/>
        <w:rPr>
          <w:sz w:val="24"/>
          <w:szCs w:val="24"/>
        </w:rPr>
      </w:pPr>
    </w:p>
    <w:p w:rsidR="00B93A70" w:rsidRPr="00E12049" w:rsidRDefault="00B93A70" w:rsidP="00B93A70">
      <w:pPr>
        <w:pStyle w:val="ae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0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 Предоставить разрешение на условно разрешенный вид использования </w:t>
      </w:r>
      <w:r w:rsidRPr="00E12049">
        <w:rPr>
          <w:color w:val="000000"/>
          <w:sz w:val="24"/>
          <w:szCs w:val="24"/>
        </w:rPr>
        <w:t xml:space="preserve">земельного участка или объекта капитального </w:t>
      </w:r>
      <w:proofErr w:type="gramStart"/>
      <w:r w:rsidRPr="00E12049">
        <w:rPr>
          <w:color w:val="000000"/>
          <w:sz w:val="24"/>
          <w:szCs w:val="24"/>
        </w:rPr>
        <w:t>строительства  _</w:t>
      </w:r>
      <w:proofErr w:type="gramEnd"/>
      <w:r w:rsidRPr="00E12049">
        <w:rPr>
          <w:color w:val="000000"/>
          <w:sz w:val="24"/>
          <w:szCs w:val="24"/>
        </w:rPr>
        <w:t>__________________</w:t>
      </w:r>
      <w:r w:rsidRPr="00E12049">
        <w:rPr>
          <w:i/>
          <w:color w:val="000000"/>
          <w:sz w:val="24"/>
          <w:szCs w:val="24"/>
        </w:rPr>
        <w:t xml:space="preserve">________________________________________________ </w:t>
      </w:r>
      <w:r w:rsidRPr="00E12049">
        <w:rPr>
          <w:color w:val="000000"/>
          <w:sz w:val="24"/>
          <w:szCs w:val="24"/>
        </w:rPr>
        <w:t>в отношении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</w:pPr>
      <w:r>
        <w:rPr>
          <w:color w:val="000000"/>
        </w:rPr>
        <w:t>(</w:t>
      </w:r>
      <w:proofErr w:type="gramStart"/>
      <w:r>
        <w:rPr>
          <w:color w:val="000000"/>
        </w:rPr>
        <w:t>наименование  условно</w:t>
      </w:r>
      <w:proofErr w:type="gramEnd"/>
      <w:r>
        <w:rPr>
          <w:color w:val="000000"/>
        </w:rPr>
        <w:t> разрешенного вида использования)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2C4F3C">
        <w:rPr>
          <w:color w:val="000000"/>
          <w:sz w:val="24"/>
          <w:szCs w:val="24"/>
        </w:rPr>
        <w:t>земельного участка (и (или) или объекта капитального строительства) с кадастровым номером</w:t>
      </w:r>
      <w:r>
        <w:rPr>
          <w:color w:val="000000"/>
          <w:sz w:val="24"/>
          <w:szCs w:val="24"/>
        </w:rPr>
        <w:t xml:space="preserve"> </w:t>
      </w:r>
      <w:r w:rsidRPr="002C4F3C">
        <w:rPr>
          <w:i/>
          <w:color w:val="000000"/>
          <w:sz w:val="24"/>
          <w:szCs w:val="24"/>
        </w:rPr>
        <w:t>___________________</w:t>
      </w:r>
      <w:r w:rsidRPr="002C4F3C">
        <w:rPr>
          <w:color w:val="000000"/>
          <w:sz w:val="24"/>
          <w:szCs w:val="24"/>
        </w:rPr>
        <w:t xml:space="preserve">, расположенного по </w:t>
      </w:r>
      <w:proofErr w:type="gramStart"/>
      <w:r w:rsidRPr="002C4F3C">
        <w:rPr>
          <w:color w:val="000000"/>
          <w:sz w:val="24"/>
          <w:szCs w:val="24"/>
        </w:rPr>
        <w:t>адресу:</w:t>
      </w:r>
      <w:r>
        <w:rPr>
          <w:color w:val="000000"/>
          <w:sz w:val="28"/>
        </w:rPr>
        <w:t xml:space="preserve">   </w:t>
      </w:r>
      <w:proofErr w:type="gramEnd"/>
      <w:r>
        <w:rPr>
          <w:color w:val="000000"/>
          <w:sz w:val="28"/>
        </w:rPr>
        <w:t>___________________________________________________________________</w:t>
      </w:r>
    </w:p>
    <w:p w:rsidR="00B93A70" w:rsidRPr="00E12049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center"/>
      </w:pPr>
      <w:r>
        <w:rPr>
          <w:color w:val="000000"/>
        </w:rPr>
        <w:t>(</w:t>
      </w:r>
      <w:proofErr w:type="gramStart"/>
      <w:r>
        <w:rPr>
          <w:color w:val="000000"/>
        </w:rPr>
        <w:t>указывается  адрес</w:t>
      </w:r>
      <w:proofErr w:type="gramEnd"/>
      <w:r>
        <w:rPr>
          <w:color w:val="000000"/>
        </w:rPr>
        <w:t>)</w:t>
      </w:r>
      <w:r>
        <w:t xml:space="preserve"> </w:t>
      </w:r>
      <w:r w:rsidRPr="002C4F3C">
        <w:rPr>
          <w:color w:val="000000"/>
          <w:sz w:val="24"/>
          <w:szCs w:val="24"/>
        </w:rPr>
        <w:t>_________________________________________________________________</w:t>
      </w:r>
      <w:r>
        <w:rPr>
          <w:color w:val="000000"/>
          <w:sz w:val="24"/>
          <w:szCs w:val="24"/>
        </w:rPr>
        <w:t>_____________</w:t>
      </w:r>
      <w:r w:rsidRPr="002C4F3C">
        <w:rPr>
          <w:color w:val="000000"/>
          <w:sz w:val="24"/>
          <w:szCs w:val="24"/>
        </w:rPr>
        <w:t>.</w:t>
      </w:r>
    </w:p>
    <w:p w:rsidR="00B93A70" w:rsidRPr="002C4F3C" w:rsidRDefault="00B93A70" w:rsidP="00B93A70">
      <w:pPr>
        <w:pStyle w:val="ae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 Опубликовать настоящее </w:t>
      </w:r>
      <w:r>
        <w:rPr>
          <w:color w:val="000000"/>
          <w:sz w:val="24"/>
          <w:szCs w:val="24"/>
        </w:rPr>
        <w:t xml:space="preserve">постановление </w:t>
      </w:r>
      <w:r w:rsidRPr="002C4F3C">
        <w:rPr>
          <w:color w:val="000000"/>
          <w:sz w:val="24"/>
          <w:szCs w:val="24"/>
        </w:rPr>
        <w:t>в городской газете «Маяк».</w:t>
      </w:r>
    </w:p>
    <w:p w:rsidR="00B93A70" w:rsidRPr="002C4F3C" w:rsidRDefault="00B93A70" w:rsidP="00B93A70">
      <w:pPr>
        <w:pStyle w:val="ae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 Настоящее </w:t>
      </w:r>
      <w:r>
        <w:rPr>
          <w:color w:val="000000"/>
          <w:sz w:val="24"/>
          <w:szCs w:val="24"/>
        </w:rPr>
        <w:t>постановление вступает</w:t>
      </w:r>
      <w:r w:rsidRPr="002C4F3C">
        <w:rPr>
          <w:color w:val="000000"/>
          <w:sz w:val="24"/>
          <w:szCs w:val="24"/>
        </w:rPr>
        <w:t xml:space="preserve"> в силу после его </w:t>
      </w:r>
      <w:proofErr w:type="gramStart"/>
      <w:r w:rsidRPr="002C4F3C">
        <w:rPr>
          <w:color w:val="000000"/>
          <w:sz w:val="24"/>
          <w:szCs w:val="24"/>
        </w:rPr>
        <w:t>официального  опубликования</w:t>
      </w:r>
      <w:proofErr w:type="gramEnd"/>
      <w:r w:rsidRPr="002C4F3C">
        <w:rPr>
          <w:color w:val="000000"/>
          <w:sz w:val="24"/>
          <w:szCs w:val="24"/>
        </w:rPr>
        <w:t>.</w:t>
      </w:r>
    </w:p>
    <w:p w:rsidR="00B93A70" w:rsidRPr="002C4F3C" w:rsidRDefault="00B93A70" w:rsidP="00B93A70">
      <w:pPr>
        <w:pStyle w:val="ae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Направить копию</w:t>
      </w:r>
      <w:r w:rsidRPr="002C4F3C">
        <w:rPr>
          <w:color w:val="000000"/>
          <w:sz w:val="24"/>
          <w:szCs w:val="24"/>
        </w:rPr>
        <w:t xml:space="preserve"> настоящего </w:t>
      </w:r>
      <w:r>
        <w:rPr>
          <w:color w:val="000000"/>
          <w:sz w:val="24"/>
          <w:szCs w:val="24"/>
        </w:rPr>
        <w:t xml:space="preserve">постановления </w:t>
      </w:r>
      <w:r w:rsidRPr="002C4F3C">
        <w:rPr>
          <w:color w:val="000000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 в филиал публично-правовой компании «</w:t>
      </w:r>
      <w:proofErr w:type="spellStart"/>
      <w:r w:rsidRPr="002C4F3C">
        <w:rPr>
          <w:color w:val="000000"/>
          <w:sz w:val="24"/>
          <w:szCs w:val="24"/>
        </w:rPr>
        <w:t>Роскадастр</w:t>
      </w:r>
      <w:proofErr w:type="spellEnd"/>
      <w:r w:rsidRPr="002C4F3C">
        <w:rPr>
          <w:color w:val="000000"/>
          <w:sz w:val="24"/>
          <w:szCs w:val="24"/>
        </w:rPr>
        <w:t>» по Ленинградской области.</w:t>
      </w:r>
    </w:p>
    <w:p w:rsidR="00B93A70" w:rsidRPr="002C4F3C" w:rsidRDefault="00B93A70" w:rsidP="00B93A70">
      <w:pPr>
        <w:pStyle w:val="ae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 Контроль за исполнением настоящего </w:t>
      </w:r>
      <w:r>
        <w:rPr>
          <w:color w:val="000000"/>
          <w:sz w:val="24"/>
          <w:szCs w:val="24"/>
        </w:rPr>
        <w:t>постановления</w:t>
      </w:r>
      <w:r w:rsidRPr="002C4F3C">
        <w:rPr>
          <w:color w:val="000000"/>
          <w:sz w:val="24"/>
          <w:szCs w:val="24"/>
        </w:rPr>
        <w:t xml:space="preserve"> оставляю за собой.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4"/>
          <w:szCs w:val="24"/>
        </w:rPr>
      </w:pP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4"/>
          <w:szCs w:val="24"/>
        </w:rPr>
      </w:pP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Глава </w:t>
      </w:r>
      <w:proofErr w:type="spellStart"/>
      <w:r w:rsidRPr="002C4F3C">
        <w:rPr>
          <w:color w:val="000000"/>
          <w:sz w:val="24"/>
          <w:szCs w:val="24"/>
        </w:rPr>
        <w:t>Сосновоборского</w:t>
      </w:r>
      <w:proofErr w:type="spellEnd"/>
      <w:r w:rsidRPr="002C4F3C">
        <w:rPr>
          <w:color w:val="000000"/>
          <w:sz w:val="24"/>
          <w:szCs w:val="24"/>
        </w:rPr>
        <w:t xml:space="preserve"> городского округа           </w:t>
      </w:r>
      <w:r>
        <w:rPr>
          <w:color w:val="000000"/>
          <w:sz w:val="24"/>
          <w:szCs w:val="24"/>
        </w:rPr>
        <w:t xml:space="preserve">                         </w:t>
      </w:r>
      <w:r w:rsidRPr="002C4F3C">
        <w:rPr>
          <w:color w:val="000000"/>
          <w:sz w:val="24"/>
          <w:szCs w:val="24"/>
        </w:rPr>
        <w:t xml:space="preserve"> ________________________</w:t>
      </w:r>
    </w:p>
    <w:p w:rsidR="00B93A70" w:rsidRPr="00813FCA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813FCA">
        <w:rPr>
          <w:color w:val="000000"/>
        </w:rPr>
        <w:t xml:space="preserve">                                                                                                          </w:t>
      </w:r>
      <w:r>
        <w:rPr>
          <w:color w:val="000000"/>
        </w:rPr>
        <w:t xml:space="preserve">                                              </w:t>
      </w:r>
      <w:r w:rsidRPr="00813FCA">
        <w:rPr>
          <w:color w:val="000000"/>
        </w:rPr>
        <w:t xml:space="preserve"> (подпись)                                                                                                    </w:t>
      </w:r>
      <w:r w:rsidRPr="00813FCA">
        <w:rPr>
          <w:color w:val="000000"/>
        </w:rPr>
        <w:br w:type="page" w:clear="all"/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right"/>
        <w:rPr>
          <w:color w:val="000000"/>
          <w:sz w:val="24"/>
          <w:szCs w:val="24"/>
        </w:rPr>
      </w:pPr>
      <w:r w:rsidRPr="002C4F3C">
        <w:rPr>
          <w:color w:val="000000"/>
          <w:sz w:val="24"/>
          <w:szCs w:val="24"/>
        </w:rPr>
        <w:t>Образец № 3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sz w:val="24"/>
          <w:szCs w:val="24"/>
        </w:rPr>
      </w:pPr>
      <w:r w:rsidRPr="002C4F3C">
        <w:rPr>
          <w:b/>
          <w:color w:val="000000"/>
          <w:sz w:val="24"/>
          <w:szCs w:val="24"/>
        </w:rPr>
        <w:t>Решение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 w:rsidRPr="002C4F3C">
        <w:rPr>
          <w:b/>
          <w:color w:val="000000"/>
          <w:sz w:val="24"/>
          <w:szCs w:val="24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от________________№_______________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8"/>
        </w:rPr>
      </w:pPr>
      <w:r w:rsidRPr="002C4F3C">
        <w:rPr>
          <w:color w:val="000000"/>
          <w:sz w:val="24"/>
          <w:szCs w:val="24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</w:t>
      </w:r>
      <w:r>
        <w:rPr>
          <w:color w:val="000000"/>
          <w:sz w:val="28"/>
        </w:rPr>
        <w:t xml:space="preserve"> __________________________________________________________________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</w:pPr>
      <w:r>
        <w:rPr>
          <w:color w:val="000000"/>
        </w:rPr>
        <w:t>(Ф.И.О. физического лица, наименование юридического </w:t>
      </w:r>
      <w:proofErr w:type="gramStart"/>
      <w:r>
        <w:rPr>
          <w:color w:val="000000"/>
        </w:rPr>
        <w:t>лица  –</w:t>
      </w:r>
      <w:proofErr w:type="gramEnd"/>
      <w:r>
        <w:rPr>
          <w:color w:val="000000"/>
        </w:rPr>
        <w:t> заявителя,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_______________________________________________________________________________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center"/>
      </w:pPr>
      <w:r>
        <w:rPr>
          <w:color w:val="000000"/>
        </w:rPr>
        <w:t>дата направления заявления)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tLeast"/>
        <w:jc w:val="both"/>
      </w:pPr>
      <w:r w:rsidRPr="002C4F3C">
        <w:rPr>
          <w:color w:val="000000"/>
          <w:sz w:val="24"/>
          <w:szCs w:val="24"/>
        </w:rPr>
        <w:t>на основании</w:t>
      </w:r>
      <w:r>
        <w:rPr>
          <w:color w:val="000000"/>
          <w:sz w:val="28"/>
        </w:rPr>
        <w:t>_______________________________________________________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both"/>
      </w:pPr>
      <w:r>
        <w:rPr>
          <w:color w:val="000000"/>
          <w:sz w:val="28"/>
        </w:rPr>
        <w:t>__________________________________________________________________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с: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both"/>
      </w:pPr>
      <w:r>
        <w:rPr>
          <w:color w:val="000000"/>
          <w:sz w:val="28"/>
        </w:rPr>
        <w:t>______________________________________________________________________________________________________________________________________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center"/>
      </w:pPr>
      <w:r>
        <w:rPr>
          <w:color w:val="000000"/>
        </w:rPr>
        <w:t>(основание отказа </w:t>
      </w:r>
      <w:proofErr w:type="gramStart"/>
      <w:r>
        <w:rPr>
          <w:color w:val="000000"/>
        </w:rPr>
        <w:t>в  предоставлении</w:t>
      </w:r>
      <w:proofErr w:type="gramEnd"/>
      <w:r>
        <w:rPr>
          <w:color w:val="000000"/>
        </w:rPr>
        <w:t> разрешения)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Настоящее </w:t>
      </w:r>
      <w:proofErr w:type="gramStart"/>
      <w:r w:rsidRPr="002C4F3C">
        <w:rPr>
          <w:color w:val="000000"/>
          <w:sz w:val="24"/>
          <w:szCs w:val="24"/>
        </w:rPr>
        <w:t>решение  может</w:t>
      </w:r>
      <w:proofErr w:type="gramEnd"/>
      <w:r w:rsidRPr="002C4F3C">
        <w:rPr>
          <w:color w:val="000000"/>
          <w:sz w:val="24"/>
          <w:szCs w:val="24"/>
        </w:rPr>
        <w:t xml:space="preserve"> быть обжаловано в досудебном порядке путем направления жалобы в администрацию муниципального образования </w:t>
      </w:r>
      <w:proofErr w:type="spellStart"/>
      <w:r w:rsidRPr="002C4F3C">
        <w:rPr>
          <w:color w:val="000000"/>
          <w:sz w:val="24"/>
          <w:szCs w:val="24"/>
        </w:rPr>
        <w:t>Сосновоборский</w:t>
      </w:r>
      <w:proofErr w:type="spellEnd"/>
      <w:r w:rsidRPr="002C4F3C">
        <w:rPr>
          <w:color w:val="000000"/>
          <w:sz w:val="24"/>
          <w:szCs w:val="24"/>
        </w:rPr>
        <w:t xml:space="preserve"> городской округ Ленинградской области, а также в судебном порядке.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                 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both"/>
        <w:rPr>
          <w:color w:val="000000"/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Глава </w:t>
      </w:r>
      <w:proofErr w:type="spellStart"/>
      <w:r w:rsidRPr="002C4F3C">
        <w:rPr>
          <w:color w:val="000000"/>
          <w:sz w:val="24"/>
          <w:szCs w:val="24"/>
        </w:rPr>
        <w:t>Сосновоборского</w:t>
      </w:r>
      <w:proofErr w:type="spellEnd"/>
      <w:r w:rsidRPr="002C4F3C">
        <w:rPr>
          <w:color w:val="000000"/>
          <w:sz w:val="24"/>
          <w:szCs w:val="24"/>
        </w:rPr>
        <w:t xml:space="preserve"> городского округа                </w:t>
      </w:r>
      <w:r>
        <w:rPr>
          <w:color w:val="000000"/>
          <w:sz w:val="24"/>
          <w:szCs w:val="24"/>
        </w:rPr>
        <w:t xml:space="preserve">                            </w:t>
      </w:r>
      <w:r w:rsidRPr="002C4F3C">
        <w:rPr>
          <w:color w:val="000000"/>
          <w:sz w:val="24"/>
          <w:szCs w:val="24"/>
        </w:rPr>
        <w:t xml:space="preserve"> ____________________</w:t>
      </w:r>
    </w:p>
    <w:p w:rsidR="00B93A70" w:rsidRPr="00404A4F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both"/>
        <w:rPr>
          <w:sz w:val="16"/>
          <w:szCs w:val="16"/>
        </w:rPr>
      </w:pPr>
      <w:r w:rsidRPr="00404A4F">
        <w:rPr>
          <w:color w:val="000000"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                                                        </w:t>
      </w:r>
      <w:r w:rsidRPr="00404A4F">
        <w:rPr>
          <w:color w:val="000000"/>
          <w:sz w:val="16"/>
          <w:szCs w:val="16"/>
        </w:rPr>
        <w:t xml:space="preserve"> (подпись)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  <w:sz w:val="24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  <w:sz w:val="24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  <w:sz w:val="24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  <w:r>
        <w:rPr>
          <w:color w:val="000000"/>
        </w:rPr>
        <w:br w:type="page" w:clear="all"/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3960"/>
        <w:jc w:val="right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Образец № 4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20" w:lineRule="atLeast"/>
        <w:ind w:right="140" w:firstLine="720"/>
        <w:jc w:val="center"/>
        <w:rPr>
          <w:sz w:val="24"/>
          <w:szCs w:val="24"/>
        </w:rPr>
      </w:pPr>
      <w:r w:rsidRPr="002C4F3C">
        <w:rPr>
          <w:b/>
          <w:color w:val="000000"/>
          <w:sz w:val="24"/>
          <w:szCs w:val="24"/>
        </w:rPr>
        <w:t>УВЕДОМЛЕНИЕ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20" w:lineRule="atLeast"/>
        <w:ind w:right="140" w:firstLine="720"/>
        <w:jc w:val="center"/>
        <w:rPr>
          <w:sz w:val="24"/>
          <w:szCs w:val="24"/>
        </w:rPr>
      </w:pPr>
      <w:r w:rsidRPr="002C4F3C">
        <w:rPr>
          <w:b/>
          <w:color w:val="000000"/>
          <w:sz w:val="24"/>
          <w:szCs w:val="24"/>
        </w:rPr>
        <w:t>об отказе в приеме документов, необходимых для предоставления муниципальной услуги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от________________№_______________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8"/>
        </w:rPr>
      </w:pPr>
      <w:r w:rsidRPr="002C4F3C">
        <w:rPr>
          <w:color w:val="000000"/>
          <w:sz w:val="24"/>
          <w:szCs w:val="24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</w:t>
      </w:r>
      <w:r>
        <w:rPr>
          <w:color w:val="000000"/>
          <w:sz w:val="28"/>
        </w:rPr>
        <w:t xml:space="preserve"> ___________________________________________________________________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</w:pPr>
      <w:r>
        <w:rPr>
          <w:color w:val="000000"/>
        </w:rPr>
        <w:t xml:space="preserve">                         (Ф.И.О. физического лица, наименование юридического лица– заявителя,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</w:rPr>
        <w:t>______________________________________________________________________________________________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center"/>
      </w:pPr>
      <w:r>
        <w:rPr>
          <w:color w:val="000000"/>
        </w:rPr>
        <w:t>дата направления заявления)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both"/>
      </w:pPr>
      <w:r w:rsidRPr="002C4F3C">
        <w:rPr>
          <w:color w:val="000000"/>
          <w:sz w:val="24"/>
          <w:szCs w:val="24"/>
        </w:rPr>
        <w:t>принято решение об отказе в приеме документов, необходимых для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в части решений, принимаемых на виды разрешенного использования земельных участков «для индивидуального жилищного строительства», «для ведения личного подсобного хозяйства (приусадебный земельный участок)», «ведение садоводства» и «ведение огородничества» и в отношении объектов индивидуального жилищного строительства, садовых домов в связи с:</w:t>
      </w:r>
      <w:r>
        <w:rPr>
          <w:color w:val="000000"/>
          <w:sz w:val="28"/>
        </w:rPr>
        <w:t>________________________________________________________________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center"/>
      </w:pPr>
      <w:r w:rsidRPr="002C4F3C">
        <w:rPr>
          <w:color w:val="000000"/>
        </w:rPr>
        <w:t>(указываются основания </w:t>
      </w:r>
      <w:proofErr w:type="gramStart"/>
      <w:r w:rsidRPr="002C4F3C">
        <w:rPr>
          <w:color w:val="000000"/>
        </w:rPr>
        <w:t>отказа  в</w:t>
      </w:r>
      <w:proofErr w:type="gramEnd"/>
      <w:r w:rsidRPr="002C4F3C">
        <w:rPr>
          <w:color w:val="000000"/>
        </w:rPr>
        <w:t> приеме документов, необходимых  для предоставления муниципальной услуги)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i/>
          <w:color w:val="000000"/>
          <w:sz w:val="24"/>
        </w:rPr>
        <w:t>______________________________________________________________________________________________________________________________________________________________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20" w:lineRule="atLeast"/>
        <w:ind w:firstLine="709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Дополнительно информируем о возможности повторного обращения в </w:t>
      </w:r>
      <w:r>
        <w:rPr>
          <w:color w:val="000000"/>
          <w:sz w:val="24"/>
          <w:szCs w:val="24"/>
        </w:rPr>
        <w:t>комиссию по подготовке проекта правил землепользования и застройки</w:t>
      </w:r>
      <w:r w:rsidRPr="002C4F3C">
        <w:rPr>
          <w:color w:val="000000"/>
          <w:sz w:val="24"/>
          <w:szCs w:val="24"/>
        </w:rPr>
        <w:t xml:space="preserve"> с заявлением о предоставлении услуги после устранения указанных нарушений.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9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Настоящее </w:t>
      </w:r>
      <w:proofErr w:type="gramStart"/>
      <w:r w:rsidRPr="002C4F3C">
        <w:rPr>
          <w:color w:val="000000"/>
          <w:sz w:val="24"/>
          <w:szCs w:val="24"/>
        </w:rPr>
        <w:t>решение  может</w:t>
      </w:r>
      <w:proofErr w:type="gramEnd"/>
      <w:r w:rsidRPr="002C4F3C">
        <w:rPr>
          <w:color w:val="000000"/>
          <w:sz w:val="24"/>
          <w:szCs w:val="24"/>
        </w:rPr>
        <w:t xml:space="preserve"> быть обжаловано в досудебном порядке путем направления жалобы в администрацию муниципального образования </w:t>
      </w:r>
      <w:proofErr w:type="spellStart"/>
      <w:r w:rsidRPr="002C4F3C">
        <w:rPr>
          <w:color w:val="000000"/>
          <w:sz w:val="24"/>
          <w:szCs w:val="24"/>
        </w:rPr>
        <w:t>Сосновоборский</w:t>
      </w:r>
      <w:proofErr w:type="spellEnd"/>
      <w:r w:rsidRPr="002C4F3C">
        <w:rPr>
          <w:color w:val="000000"/>
          <w:sz w:val="24"/>
          <w:szCs w:val="24"/>
        </w:rPr>
        <w:t xml:space="preserve"> городской округ Ленинградской области, а также в судебном порядке.</w:t>
      </w: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  <w:rPr>
          <w:sz w:val="24"/>
          <w:szCs w:val="24"/>
        </w:rPr>
      </w:pP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  <w:rPr>
          <w:sz w:val="24"/>
          <w:szCs w:val="24"/>
        </w:rPr>
      </w:pP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268"/>
        <w:gridCol w:w="2137"/>
        <w:gridCol w:w="268"/>
        <w:gridCol w:w="3739"/>
      </w:tblGrid>
      <w:tr w:rsidR="00B93A70" w:rsidRPr="002C4F3C" w:rsidTr="00846BF1">
        <w:tc>
          <w:tcPr>
            <w:tcW w:w="29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93A70" w:rsidRPr="002C4F3C" w:rsidRDefault="00B93A70" w:rsidP="00846BF1">
            <w:pPr>
              <w:spacing w:line="57" w:lineRule="atLeast"/>
              <w:rPr>
                <w:sz w:val="24"/>
                <w:szCs w:val="24"/>
              </w:rPr>
            </w:pPr>
            <w:r w:rsidRPr="002C4F3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93A70" w:rsidRPr="002C4F3C" w:rsidRDefault="00B93A70" w:rsidP="00846BF1">
            <w:pPr>
              <w:spacing w:line="57" w:lineRule="atLeast"/>
              <w:rPr>
                <w:sz w:val="24"/>
                <w:szCs w:val="24"/>
              </w:rPr>
            </w:pPr>
            <w:r w:rsidRPr="002C4F3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93A70" w:rsidRPr="002C4F3C" w:rsidRDefault="00B93A70" w:rsidP="00846BF1">
            <w:pPr>
              <w:spacing w:line="57" w:lineRule="atLeast"/>
              <w:rPr>
                <w:sz w:val="24"/>
                <w:szCs w:val="24"/>
              </w:rPr>
            </w:pPr>
            <w:r w:rsidRPr="002C4F3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93A70" w:rsidRPr="002C4F3C" w:rsidRDefault="00B93A70" w:rsidP="00846BF1">
            <w:pPr>
              <w:spacing w:line="57" w:lineRule="atLeast"/>
              <w:rPr>
                <w:sz w:val="24"/>
                <w:szCs w:val="24"/>
              </w:rPr>
            </w:pPr>
            <w:r w:rsidRPr="002C4F3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93A70" w:rsidRPr="002C4F3C" w:rsidRDefault="00B93A70" w:rsidP="00846BF1">
            <w:pPr>
              <w:spacing w:line="57" w:lineRule="atLeast"/>
              <w:rPr>
                <w:sz w:val="24"/>
                <w:szCs w:val="24"/>
              </w:rPr>
            </w:pPr>
            <w:r w:rsidRPr="002C4F3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93A70" w:rsidRPr="002C4F3C" w:rsidTr="00846BF1">
        <w:tc>
          <w:tcPr>
            <w:tcW w:w="294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2C4F3C" w:rsidRDefault="00B93A70" w:rsidP="00846B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C4F3C">
              <w:rPr>
                <w:color w:val="000000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2C4F3C" w:rsidRDefault="00B93A70" w:rsidP="00846BF1">
            <w:pPr>
              <w:spacing w:line="57" w:lineRule="atLeast"/>
            </w:pPr>
            <w:r w:rsidRPr="002C4F3C">
              <w:rPr>
                <w:color w:val="000000"/>
              </w:rPr>
              <w:t> </w:t>
            </w:r>
          </w:p>
        </w:tc>
        <w:tc>
          <w:tcPr>
            <w:tcW w:w="213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2C4F3C" w:rsidRDefault="00B93A70" w:rsidP="00846B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C4F3C">
              <w:rPr>
                <w:color w:val="000000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2C4F3C" w:rsidRDefault="00B93A70" w:rsidP="00846BF1">
            <w:pPr>
              <w:spacing w:line="57" w:lineRule="atLeast"/>
            </w:pPr>
            <w:r w:rsidRPr="002C4F3C">
              <w:rPr>
                <w:color w:val="000000"/>
              </w:rPr>
              <w:t> </w:t>
            </w:r>
          </w:p>
        </w:tc>
        <w:tc>
          <w:tcPr>
            <w:tcW w:w="373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2C4F3C" w:rsidRDefault="00B93A70" w:rsidP="00846B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C4F3C">
              <w:rPr>
                <w:color w:val="000000"/>
              </w:rPr>
              <w:t>(фамилия, имя, отчество (при  наличии)</w:t>
            </w:r>
          </w:p>
        </w:tc>
      </w:tr>
    </w:tbl>
    <w:p w:rsidR="00B93A70" w:rsidRPr="00D32C78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  <w:rPr>
          <w:sz w:val="28"/>
          <w:szCs w:val="28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B93A70" w:rsidRDefault="00B93A70" w:rsidP="00B93A70"/>
    <w:p w:rsidR="00B93A70" w:rsidRDefault="00B93A70" w:rsidP="00B93A70"/>
    <w:p w:rsidR="00B93A70" w:rsidRDefault="00B93A70" w:rsidP="00B93A70"/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</w:rPr>
      </w:pP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</w:p>
    <w:p w:rsidR="00B93A70" w:rsidRPr="002C4F3C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Образец № 5</w:t>
      </w:r>
    </w:p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750"/>
        <w:gridCol w:w="645"/>
        <w:gridCol w:w="435"/>
        <w:gridCol w:w="4185"/>
      </w:tblGrid>
      <w:tr w:rsidR="00B93A70" w:rsidTr="00E2547F">
        <w:tc>
          <w:tcPr>
            <w:tcW w:w="37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Кому:</w:t>
            </w:r>
          </w:p>
        </w:tc>
      </w:tr>
      <w:tr w:rsidR="00B93A70" w:rsidTr="00E2547F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3A70" w:rsidRPr="00E2547F" w:rsidRDefault="00B93A70" w:rsidP="00846B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2"/>
                <w:szCs w:val="22"/>
                <w:lang w:eastAsia="en-US"/>
              </w:rPr>
              <w:t>(Ф.И.О. физического лица  и адрес проживания/наименование  организации и ИНН)</w:t>
            </w:r>
          </w:p>
        </w:tc>
      </w:tr>
      <w:tr w:rsidR="00B93A70" w:rsidTr="00E2547F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3A70" w:rsidRPr="00E2547F" w:rsidRDefault="00B93A70" w:rsidP="00846B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</w:tr>
      <w:tr w:rsidR="00B93A70" w:rsidTr="00E2547F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3A70" w:rsidRPr="00E2547F" w:rsidRDefault="00B93A70" w:rsidP="00846B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2"/>
                <w:szCs w:val="22"/>
                <w:lang w:eastAsia="en-US"/>
              </w:rPr>
              <w:t>(Ф.И.О. представителя заявителя  и реквизиты доверенности)</w:t>
            </w:r>
          </w:p>
        </w:tc>
      </w:tr>
      <w:tr w:rsidR="00B93A70" w:rsidTr="00E2547F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3A70" w:rsidRPr="00E2547F" w:rsidRDefault="00B93A70" w:rsidP="00846B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</w:tr>
      <w:tr w:rsidR="00B93A70" w:rsidTr="00E2547F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3A70" w:rsidRPr="00E2547F" w:rsidRDefault="00B93A70" w:rsidP="00846B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</w:tr>
      <w:tr w:rsidR="00B93A70" w:rsidTr="00E2547F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3A70" w:rsidRPr="00E2547F" w:rsidRDefault="00B93A70" w:rsidP="00846B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Контактная информация:</w:t>
            </w:r>
          </w:p>
        </w:tc>
      </w:tr>
      <w:tr w:rsidR="00B93A70" w:rsidTr="00E2547F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3A70" w:rsidRPr="00E2547F" w:rsidRDefault="00B93A70" w:rsidP="00846B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тел.</w:t>
            </w:r>
          </w:p>
        </w:tc>
        <w:tc>
          <w:tcPr>
            <w:tcW w:w="462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</w:tr>
      <w:tr w:rsidR="00B93A70" w:rsidTr="00E2547F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93A70" w:rsidRPr="00E2547F" w:rsidRDefault="00B93A70" w:rsidP="00846B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эл. почта</w:t>
            </w:r>
          </w:p>
        </w:tc>
        <w:tc>
          <w:tcPr>
            <w:tcW w:w="41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</w:tr>
    </w:tbl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7968"/>
        <w:gridCol w:w="1386"/>
      </w:tblGrid>
      <w:tr w:rsidR="00B93A70" w:rsidTr="00E2547F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b/>
                <w:color w:val="000000"/>
                <w:sz w:val="24"/>
                <w:szCs w:val="22"/>
                <w:lang w:eastAsia="en-US"/>
              </w:rPr>
              <w:t>РЕШЕНИЕ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b/>
                <w:color w:val="000000"/>
                <w:sz w:val="24"/>
                <w:szCs w:val="22"/>
                <w:lang w:eastAsia="en-US"/>
              </w:rPr>
              <w:t>об отказе в приеме заявления и документов, необходимых для предоставления муниципальной услуги</w:t>
            </w:r>
          </w:p>
        </w:tc>
      </w:tr>
      <w:tr w:rsidR="00B93A70" w:rsidTr="00E2547F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</w:tr>
      <w:tr w:rsidR="00B93A70" w:rsidTr="00E2547F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Настоящим подтверждается, что при приеме документов, необходимых для предоставления муниципальной услуги</w:t>
            </w:r>
          </w:p>
        </w:tc>
      </w:tr>
      <w:tr w:rsidR="00B93A70" w:rsidTr="00E2547F">
        <w:tc>
          <w:tcPr>
            <w:tcW w:w="7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</w:tr>
      <w:tr w:rsidR="00B93A70" w:rsidTr="00E2547F">
        <w:tc>
          <w:tcPr>
            <w:tcW w:w="796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2"/>
                <w:szCs w:val="22"/>
                <w:lang w:eastAsia="en-US"/>
              </w:rPr>
              <w:t>(наименование муниципальной  услуги в соответствии с административным регламентом)</w:t>
            </w:r>
          </w:p>
        </w:tc>
        <w:tc>
          <w:tcPr>
            <w:tcW w:w="13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</w:tr>
      <w:tr w:rsidR="00B93A70" w:rsidTr="00E2547F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были выявлены следующие основания для отказа в приеме документов:</w:t>
            </w:r>
          </w:p>
        </w:tc>
      </w:tr>
      <w:tr w:rsidR="00B93A70" w:rsidTr="00E2547F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</w:tr>
      <w:tr w:rsidR="00B93A70" w:rsidTr="00E2547F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</w:tr>
      <w:tr w:rsidR="00B93A70" w:rsidTr="00E2547F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</w:tr>
      <w:tr w:rsidR="00B93A70" w:rsidTr="00E2547F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2"/>
                <w:szCs w:val="22"/>
                <w:lang w:eastAsia="en-US"/>
              </w:rPr>
              <w:t>(указываются основания  для отказа в приеме документов, предусмотренные пунктом 2.12 Административного  регламента)</w:t>
            </w:r>
          </w:p>
        </w:tc>
      </w:tr>
      <w:tr w:rsidR="00B93A70" w:rsidTr="00E2547F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B93A70" w:rsidTr="00E2547F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B93A70" w:rsidTr="00E2547F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</w:tr>
      <w:tr w:rsidR="00B93A70" w:rsidTr="00E2547F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</w:tr>
      <w:tr w:rsidR="00B93A70" w:rsidTr="00E2547F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</w:tr>
      <w:tr w:rsidR="00B93A70" w:rsidTr="00E2547F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2"/>
                <w:szCs w:val="22"/>
                <w:lang w:eastAsia="en-US"/>
              </w:rPr>
              <w:t>(указывается перечень  документов в случае, если основанием  для отказа является представление  неполного комплекта документов)</w:t>
            </w:r>
          </w:p>
        </w:tc>
      </w:tr>
    </w:tbl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294"/>
        <w:gridCol w:w="2752"/>
        <w:gridCol w:w="1321"/>
      </w:tblGrid>
      <w:tr w:rsidR="00E2547F" w:rsidTr="00E2547F">
        <w:tc>
          <w:tcPr>
            <w:tcW w:w="290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  <w:tc>
          <w:tcPr>
            <w:tcW w:w="22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  <w:tc>
          <w:tcPr>
            <w:tcW w:w="275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  <w:tc>
          <w:tcPr>
            <w:tcW w:w="13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spacing w:line="57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 </w:t>
            </w:r>
          </w:p>
        </w:tc>
      </w:tr>
      <w:tr w:rsidR="00E2547F" w:rsidTr="00E2547F">
        <w:tc>
          <w:tcPr>
            <w:tcW w:w="290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2"/>
                <w:szCs w:val="22"/>
                <w:lang w:eastAsia="en-US"/>
              </w:rPr>
              <w:t>(должностное лицо</w:t>
            </w:r>
          </w:p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2"/>
                <w:szCs w:val="22"/>
                <w:lang w:eastAsia="en-US"/>
              </w:rPr>
              <w:t>(специалист МФЦ)</w:t>
            </w:r>
          </w:p>
        </w:tc>
        <w:tc>
          <w:tcPr>
            <w:tcW w:w="2294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275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righ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2"/>
                <w:szCs w:val="22"/>
                <w:lang w:eastAsia="en-US"/>
              </w:rPr>
              <w:t>(инициалы, фамилия)</w:t>
            </w:r>
          </w:p>
        </w:tc>
        <w:tc>
          <w:tcPr>
            <w:tcW w:w="132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right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2"/>
                <w:szCs w:val="22"/>
                <w:lang w:eastAsia="en-US"/>
              </w:rPr>
              <w:t>(дата)</w:t>
            </w:r>
          </w:p>
        </w:tc>
      </w:tr>
      <w:tr w:rsidR="00B93A70" w:rsidTr="00E2547F">
        <w:tc>
          <w:tcPr>
            <w:tcW w:w="927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3A70" w:rsidRPr="00E2547F" w:rsidRDefault="00B93A70" w:rsidP="00E254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sz w:val="22"/>
                <w:szCs w:val="22"/>
                <w:lang w:eastAsia="en-US"/>
              </w:rPr>
            </w:pPr>
            <w:r w:rsidRPr="00E2547F">
              <w:rPr>
                <w:color w:val="000000"/>
                <w:sz w:val="24"/>
                <w:szCs w:val="22"/>
                <w:lang w:eastAsia="en-US"/>
              </w:rPr>
              <w:t>М.П.</w:t>
            </w:r>
          </w:p>
        </w:tc>
      </w:tr>
    </w:tbl>
    <w:p w:rsidR="00B93A70" w:rsidRDefault="00B93A70" w:rsidP="00B93A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B93A70" w:rsidRPr="0073513D" w:rsidRDefault="00B93A70" w:rsidP="00B93A70">
      <w:pPr>
        <w:pStyle w:val="aa"/>
        <w:jc w:val="center"/>
      </w:pPr>
    </w:p>
    <w:p w:rsidR="00B93A70" w:rsidRPr="0073513D" w:rsidRDefault="00B93A70" w:rsidP="00B93A70">
      <w:pPr>
        <w:pStyle w:val="aa"/>
        <w:jc w:val="center"/>
        <w:rPr>
          <w:b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360" w:rsidRDefault="00D54360" w:rsidP="00762166">
      <w:r>
        <w:separator/>
      </w:r>
    </w:p>
  </w:endnote>
  <w:endnote w:type="continuationSeparator" w:id="0">
    <w:p w:rsidR="00D54360" w:rsidRDefault="00D54360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6B8" w:rsidRDefault="000A46B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6B8" w:rsidRDefault="000A46B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6B8" w:rsidRDefault="000A46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360" w:rsidRDefault="00D54360" w:rsidP="00762166">
      <w:r>
        <w:separator/>
      </w:r>
    </w:p>
  </w:footnote>
  <w:footnote w:type="continuationSeparator" w:id="0">
    <w:p w:rsidR="00D54360" w:rsidRDefault="00D54360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6B8" w:rsidRDefault="000A46B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6B8" w:rsidRDefault="000A46B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62A25"/>
    <w:multiLevelType w:val="hybridMultilevel"/>
    <w:tmpl w:val="244009D8"/>
    <w:lvl w:ilvl="0" w:tplc="E68411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ED7093B4">
      <w:start w:val="1"/>
      <w:numFmt w:val="lowerLetter"/>
      <w:lvlText w:val="%2."/>
      <w:lvlJc w:val="left"/>
      <w:pPr>
        <w:ind w:left="1440" w:hanging="360"/>
      </w:pPr>
    </w:lvl>
    <w:lvl w:ilvl="2" w:tplc="FBFA4AAE">
      <w:start w:val="1"/>
      <w:numFmt w:val="lowerRoman"/>
      <w:lvlText w:val="%3."/>
      <w:lvlJc w:val="right"/>
      <w:pPr>
        <w:ind w:left="2160" w:hanging="180"/>
      </w:pPr>
    </w:lvl>
    <w:lvl w:ilvl="3" w:tplc="4D3A2FF2">
      <w:start w:val="1"/>
      <w:numFmt w:val="decimal"/>
      <w:lvlText w:val="%4."/>
      <w:lvlJc w:val="left"/>
      <w:pPr>
        <w:ind w:left="2880" w:hanging="360"/>
      </w:pPr>
    </w:lvl>
    <w:lvl w:ilvl="4" w:tplc="C848096A">
      <w:start w:val="1"/>
      <w:numFmt w:val="lowerLetter"/>
      <w:lvlText w:val="%5."/>
      <w:lvlJc w:val="left"/>
      <w:pPr>
        <w:ind w:left="3600" w:hanging="360"/>
      </w:pPr>
    </w:lvl>
    <w:lvl w:ilvl="5" w:tplc="72D8276A">
      <w:start w:val="1"/>
      <w:numFmt w:val="lowerRoman"/>
      <w:lvlText w:val="%6."/>
      <w:lvlJc w:val="right"/>
      <w:pPr>
        <w:ind w:left="4320" w:hanging="180"/>
      </w:pPr>
    </w:lvl>
    <w:lvl w:ilvl="6" w:tplc="654462C4">
      <w:start w:val="1"/>
      <w:numFmt w:val="decimal"/>
      <w:lvlText w:val="%7."/>
      <w:lvlJc w:val="left"/>
      <w:pPr>
        <w:ind w:left="5040" w:hanging="360"/>
      </w:pPr>
    </w:lvl>
    <w:lvl w:ilvl="7" w:tplc="82D24338">
      <w:start w:val="1"/>
      <w:numFmt w:val="lowerLetter"/>
      <w:lvlText w:val="%8."/>
      <w:lvlJc w:val="left"/>
      <w:pPr>
        <w:ind w:left="5760" w:hanging="360"/>
      </w:pPr>
    </w:lvl>
    <w:lvl w:ilvl="8" w:tplc="4BF0CE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370EC"/>
    <w:multiLevelType w:val="hybridMultilevel"/>
    <w:tmpl w:val="6B16A678"/>
    <w:lvl w:ilvl="0" w:tplc="E40EAAB8">
      <w:start w:val="1"/>
      <w:numFmt w:val="decimal"/>
      <w:suff w:val="nothing"/>
      <w:lvlText w:val="%1."/>
      <w:lvlJc w:val="left"/>
      <w:pPr>
        <w:ind w:left="1855" w:hanging="1155"/>
      </w:pPr>
      <w:rPr>
        <w:rFonts w:ascii="Times New Roman" w:eastAsia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7F73813"/>
    <w:multiLevelType w:val="hybridMultilevel"/>
    <w:tmpl w:val="F9F61394"/>
    <w:lvl w:ilvl="0" w:tplc="7C10DC5E">
      <w:start w:val="1"/>
      <w:numFmt w:val="decimal"/>
      <w:lvlText w:val="%1)"/>
      <w:lvlJc w:val="left"/>
      <w:pPr>
        <w:ind w:left="502" w:hanging="360"/>
      </w:pPr>
    </w:lvl>
    <w:lvl w:ilvl="1" w:tplc="B240BD38">
      <w:start w:val="1"/>
      <w:numFmt w:val="lowerLetter"/>
      <w:lvlText w:val="%2."/>
      <w:lvlJc w:val="left"/>
      <w:pPr>
        <w:ind w:left="1222" w:hanging="360"/>
      </w:pPr>
    </w:lvl>
    <w:lvl w:ilvl="2" w:tplc="AEBAC834">
      <w:start w:val="1"/>
      <w:numFmt w:val="lowerRoman"/>
      <w:lvlText w:val="%3."/>
      <w:lvlJc w:val="right"/>
      <w:pPr>
        <w:ind w:left="1942" w:hanging="180"/>
      </w:pPr>
    </w:lvl>
    <w:lvl w:ilvl="3" w:tplc="FAFAD762">
      <w:start w:val="1"/>
      <w:numFmt w:val="decimal"/>
      <w:lvlText w:val="%4."/>
      <w:lvlJc w:val="left"/>
      <w:pPr>
        <w:ind w:left="2662" w:hanging="360"/>
      </w:pPr>
    </w:lvl>
    <w:lvl w:ilvl="4" w:tplc="6C546848">
      <w:start w:val="1"/>
      <w:numFmt w:val="lowerLetter"/>
      <w:lvlText w:val="%5."/>
      <w:lvlJc w:val="left"/>
      <w:pPr>
        <w:ind w:left="3382" w:hanging="360"/>
      </w:pPr>
    </w:lvl>
    <w:lvl w:ilvl="5" w:tplc="20745080">
      <w:start w:val="1"/>
      <w:numFmt w:val="lowerRoman"/>
      <w:lvlText w:val="%6."/>
      <w:lvlJc w:val="right"/>
      <w:pPr>
        <w:ind w:left="4102" w:hanging="180"/>
      </w:pPr>
    </w:lvl>
    <w:lvl w:ilvl="6" w:tplc="95AA162E">
      <w:start w:val="1"/>
      <w:numFmt w:val="decimal"/>
      <w:lvlText w:val="%7."/>
      <w:lvlJc w:val="left"/>
      <w:pPr>
        <w:ind w:left="4822" w:hanging="360"/>
      </w:pPr>
    </w:lvl>
    <w:lvl w:ilvl="7" w:tplc="406AA2AC">
      <w:start w:val="1"/>
      <w:numFmt w:val="lowerLetter"/>
      <w:lvlText w:val="%8."/>
      <w:lvlJc w:val="left"/>
      <w:pPr>
        <w:ind w:left="5542" w:hanging="360"/>
      </w:pPr>
    </w:lvl>
    <w:lvl w:ilvl="8" w:tplc="49C680CE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C2D5836"/>
    <w:multiLevelType w:val="hybridMultilevel"/>
    <w:tmpl w:val="9DC2B070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5" w15:restartNumberingAfterBreak="0">
    <w:nsid w:val="46AF627A"/>
    <w:multiLevelType w:val="hybridMultilevel"/>
    <w:tmpl w:val="5932709E"/>
    <w:lvl w:ilvl="0" w:tplc="CD60849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739A368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DFCD71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866F50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38A69C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00699D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704782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B948A5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74A685C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7C1C2475"/>
    <w:multiLevelType w:val="multilevel"/>
    <w:tmpl w:val="C344872C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72ab9448-e6bb-4d1f-bf41-1916cdffdb7c"/>
  </w:docVars>
  <w:rsids>
    <w:rsidRoot w:val="00B93A70"/>
    <w:rsid w:val="000216DC"/>
    <w:rsid w:val="00024F94"/>
    <w:rsid w:val="0005521C"/>
    <w:rsid w:val="00070E72"/>
    <w:rsid w:val="00097477"/>
    <w:rsid w:val="000A43B7"/>
    <w:rsid w:val="000A46B8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108DB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B3A07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C5A2B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93A70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54360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547F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D9E80"/>
  <w15:docId w15:val="{A76CD99A-95FD-4D34-9848-AAF7D350C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B93A7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B93A70"/>
    <w:rPr>
      <w:rFonts w:ascii="Cambria" w:eastAsia="Times New Roman" w:hAnsi="Cambria"/>
      <w:b/>
      <w:bCs/>
      <w:color w:val="365F91"/>
      <w:sz w:val="28"/>
      <w:szCs w:val="28"/>
    </w:rPr>
  </w:style>
  <w:style w:type="character" w:styleId="a9">
    <w:name w:val="Hyperlink"/>
    <w:uiPriority w:val="99"/>
    <w:rsid w:val="00B93A70"/>
    <w:rPr>
      <w:color w:val="0000FF"/>
      <w:u w:val="single"/>
    </w:rPr>
  </w:style>
  <w:style w:type="paragraph" w:customStyle="1" w:styleId="ConsPlusNormal">
    <w:name w:val="ConsPlusNormal"/>
    <w:link w:val="ConsPlusNormal0"/>
    <w:rsid w:val="00B93A7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B93A70"/>
    <w:rPr>
      <w:rFonts w:ascii="Arial" w:eastAsia="Times New Roman" w:hAnsi="Arial" w:cs="Arial"/>
    </w:rPr>
  </w:style>
  <w:style w:type="paragraph" w:customStyle="1" w:styleId="ConsPlusNonformat">
    <w:name w:val="ConsPlusNonformat"/>
    <w:rsid w:val="00B93A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No Spacing"/>
    <w:uiPriority w:val="1"/>
    <w:qFormat/>
    <w:rsid w:val="00B93A70"/>
    <w:rPr>
      <w:rFonts w:ascii="Times New Roman" w:eastAsia="Times New Roman" w:hAnsi="Times New Roman"/>
      <w:sz w:val="24"/>
      <w:szCs w:val="24"/>
    </w:rPr>
  </w:style>
  <w:style w:type="paragraph" w:styleId="ab">
    <w:name w:val="Body Text"/>
    <w:basedOn w:val="a"/>
    <w:link w:val="ac"/>
    <w:rsid w:val="00B93A70"/>
    <w:pPr>
      <w:spacing w:after="120"/>
    </w:pPr>
  </w:style>
  <w:style w:type="character" w:customStyle="1" w:styleId="ac">
    <w:name w:val="Основной текст Знак"/>
    <w:link w:val="ab"/>
    <w:rsid w:val="00B93A70"/>
    <w:rPr>
      <w:rFonts w:ascii="Times New Roman" w:eastAsia="Times New Roman" w:hAnsi="Times New Roman"/>
    </w:rPr>
  </w:style>
  <w:style w:type="table" w:styleId="ad">
    <w:name w:val="Table Grid"/>
    <w:basedOn w:val="a1"/>
    <w:uiPriority w:val="59"/>
    <w:unhideWhenUsed/>
    <w:rsid w:val="00B93A70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rsid w:val="00B93A70"/>
    <w:pPr>
      <w:ind w:left="720"/>
      <w:contextualSpacing/>
    </w:pPr>
  </w:style>
  <w:style w:type="paragraph" w:customStyle="1" w:styleId="11">
    <w:name w:val="Заголовок 11"/>
    <w:basedOn w:val="a"/>
    <w:next w:val="a"/>
    <w:link w:val="Heading1Char"/>
    <w:uiPriority w:val="9"/>
    <w:qFormat/>
    <w:rsid w:val="00B93A70"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link w:val="11"/>
    <w:uiPriority w:val="9"/>
    <w:rsid w:val="00B93A70"/>
    <w:rPr>
      <w:rFonts w:ascii="Arial" w:eastAsia="Arial" w:hAnsi="Arial" w:cs="Arial"/>
      <w:sz w:val="40"/>
      <w:szCs w:val="40"/>
      <w:lang w:eastAsia="en-US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B93A70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character" w:customStyle="1" w:styleId="Heading2Char">
    <w:name w:val="Heading 2 Char"/>
    <w:link w:val="21"/>
    <w:uiPriority w:val="9"/>
    <w:rsid w:val="00B93A70"/>
    <w:rPr>
      <w:rFonts w:ascii="Arial" w:eastAsia="Arial" w:hAnsi="Arial" w:cs="Arial"/>
      <w:sz w:val="34"/>
      <w:szCs w:val="22"/>
      <w:lang w:eastAsia="en-US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93A70"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character" w:customStyle="1" w:styleId="Heading3Char">
    <w:name w:val="Heading 3 Char"/>
    <w:link w:val="31"/>
    <w:uiPriority w:val="9"/>
    <w:rsid w:val="00B93A70"/>
    <w:rPr>
      <w:rFonts w:ascii="Arial" w:eastAsia="Arial" w:hAnsi="Arial" w:cs="Arial"/>
      <w:sz w:val="30"/>
      <w:szCs w:val="30"/>
      <w:lang w:eastAsia="en-US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93A70"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41"/>
    <w:uiPriority w:val="9"/>
    <w:rsid w:val="00B93A70"/>
    <w:rPr>
      <w:rFonts w:ascii="Arial" w:eastAsia="Arial" w:hAnsi="Arial" w:cs="Arial"/>
      <w:b/>
      <w:bCs/>
      <w:sz w:val="26"/>
      <w:szCs w:val="26"/>
      <w:lang w:eastAsia="en-US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93A70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Heading5Char">
    <w:name w:val="Heading 5 Char"/>
    <w:link w:val="51"/>
    <w:uiPriority w:val="9"/>
    <w:rsid w:val="00B93A70"/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93A70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Heading6Char">
    <w:name w:val="Heading 6 Char"/>
    <w:link w:val="61"/>
    <w:uiPriority w:val="9"/>
    <w:rsid w:val="00B93A70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93A70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Heading7Char">
    <w:name w:val="Heading 7 Char"/>
    <w:link w:val="71"/>
    <w:uiPriority w:val="9"/>
    <w:rsid w:val="00B93A70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93A70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Heading8Char">
    <w:name w:val="Heading 8 Char"/>
    <w:link w:val="81"/>
    <w:uiPriority w:val="9"/>
    <w:rsid w:val="00B93A70"/>
    <w:rPr>
      <w:rFonts w:ascii="Arial" w:eastAsia="Arial" w:hAnsi="Arial" w:cs="Arial"/>
      <w:i/>
      <w:iCs/>
      <w:sz w:val="22"/>
      <w:szCs w:val="22"/>
      <w:lang w:eastAsia="en-US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93A70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9Char">
    <w:name w:val="Heading 9 Char"/>
    <w:link w:val="91"/>
    <w:uiPriority w:val="9"/>
    <w:rsid w:val="00B93A70"/>
    <w:rPr>
      <w:rFonts w:ascii="Arial" w:eastAsia="Arial" w:hAnsi="Arial" w:cs="Arial"/>
      <w:i/>
      <w:iCs/>
      <w:sz w:val="21"/>
      <w:szCs w:val="21"/>
      <w:lang w:eastAsia="en-US"/>
    </w:rPr>
  </w:style>
  <w:style w:type="paragraph" w:styleId="af">
    <w:name w:val="Title"/>
    <w:basedOn w:val="a"/>
    <w:next w:val="a"/>
    <w:link w:val="af0"/>
    <w:uiPriority w:val="10"/>
    <w:qFormat/>
    <w:rsid w:val="00B93A70"/>
    <w:pPr>
      <w:spacing w:before="300" w:after="200" w:line="276" w:lineRule="auto"/>
      <w:contextualSpacing/>
    </w:pPr>
    <w:rPr>
      <w:rFonts w:ascii="Calibri" w:eastAsia="Calibri" w:hAnsi="Calibri"/>
      <w:sz w:val="48"/>
      <w:szCs w:val="48"/>
      <w:lang w:eastAsia="en-US"/>
    </w:rPr>
  </w:style>
  <w:style w:type="character" w:customStyle="1" w:styleId="af0">
    <w:name w:val="Заголовок Знак"/>
    <w:link w:val="af"/>
    <w:uiPriority w:val="10"/>
    <w:rsid w:val="00B93A70"/>
    <w:rPr>
      <w:sz w:val="48"/>
      <w:szCs w:val="48"/>
      <w:lang w:eastAsia="en-US"/>
    </w:rPr>
  </w:style>
  <w:style w:type="paragraph" w:styleId="af1">
    <w:name w:val="Subtitle"/>
    <w:basedOn w:val="a"/>
    <w:next w:val="a"/>
    <w:link w:val="af2"/>
    <w:uiPriority w:val="11"/>
    <w:qFormat/>
    <w:rsid w:val="00B93A70"/>
    <w:pPr>
      <w:spacing w:before="200" w:after="200" w:line="276" w:lineRule="auto"/>
    </w:pPr>
    <w:rPr>
      <w:rFonts w:ascii="Calibri" w:eastAsia="Calibri" w:hAnsi="Calibri"/>
      <w:sz w:val="24"/>
      <w:szCs w:val="24"/>
      <w:lang w:eastAsia="en-US"/>
    </w:rPr>
  </w:style>
  <w:style w:type="character" w:customStyle="1" w:styleId="af2">
    <w:name w:val="Подзаголовок Знак"/>
    <w:link w:val="af1"/>
    <w:uiPriority w:val="11"/>
    <w:rsid w:val="00B93A70"/>
    <w:rPr>
      <w:sz w:val="24"/>
      <w:szCs w:val="24"/>
      <w:lang w:eastAsia="en-US"/>
    </w:rPr>
  </w:style>
  <w:style w:type="paragraph" w:styleId="22">
    <w:name w:val="Quote"/>
    <w:basedOn w:val="a"/>
    <w:next w:val="a"/>
    <w:link w:val="23"/>
    <w:uiPriority w:val="29"/>
    <w:qFormat/>
    <w:rsid w:val="00B93A70"/>
    <w:pPr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23">
    <w:name w:val="Цитата 2 Знак"/>
    <w:link w:val="22"/>
    <w:uiPriority w:val="29"/>
    <w:rsid w:val="00B93A70"/>
    <w:rPr>
      <w:i/>
      <w:sz w:val="22"/>
      <w:szCs w:val="22"/>
      <w:lang w:eastAsia="en-US"/>
    </w:rPr>
  </w:style>
  <w:style w:type="paragraph" w:styleId="af3">
    <w:name w:val="Intense Quote"/>
    <w:basedOn w:val="a"/>
    <w:next w:val="a"/>
    <w:link w:val="af4"/>
    <w:uiPriority w:val="30"/>
    <w:qFormat/>
    <w:rsid w:val="00B93A7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af4">
    <w:name w:val="Выделенная цитата Знак"/>
    <w:link w:val="af3"/>
    <w:uiPriority w:val="30"/>
    <w:rsid w:val="00B93A70"/>
    <w:rPr>
      <w:i/>
      <w:sz w:val="22"/>
      <w:szCs w:val="22"/>
      <w:shd w:val="clear" w:color="auto" w:fill="F2F2F2"/>
      <w:lang w:eastAsia="en-US"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B93A70"/>
    <w:pPr>
      <w:tabs>
        <w:tab w:val="center" w:pos="7143"/>
        <w:tab w:val="right" w:pos="14287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link w:val="12"/>
    <w:uiPriority w:val="99"/>
    <w:rsid w:val="00B93A70"/>
    <w:rPr>
      <w:sz w:val="22"/>
      <w:szCs w:val="22"/>
      <w:lang w:eastAsia="en-US"/>
    </w:rPr>
  </w:style>
  <w:style w:type="paragraph" w:customStyle="1" w:styleId="13">
    <w:name w:val="Нижний колонтитул1"/>
    <w:basedOn w:val="a"/>
    <w:link w:val="FooterChar"/>
    <w:uiPriority w:val="99"/>
    <w:unhideWhenUsed/>
    <w:rsid w:val="00B93A70"/>
    <w:pPr>
      <w:tabs>
        <w:tab w:val="center" w:pos="7143"/>
        <w:tab w:val="right" w:pos="14287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link w:val="13"/>
    <w:uiPriority w:val="99"/>
    <w:rsid w:val="00B93A70"/>
    <w:rPr>
      <w:sz w:val="22"/>
      <w:szCs w:val="22"/>
      <w:lang w:eastAsia="en-US"/>
    </w:rPr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B93A70"/>
    <w:pPr>
      <w:spacing w:after="200" w:line="276" w:lineRule="auto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link w:val="14"/>
    <w:uiPriority w:val="35"/>
    <w:semiHidden/>
    <w:rsid w:val="00B93A70"/>
    <w:rPr>
      <w:b/>
      <w:bCs/>
      <w:color w:val="4F81BD"/>
      <w:sz w:val="18"/>
      <w:szCs w:val="18"/>
      <w:lang w:eastAsia="en-US"/>
    </w:rPr>
  </w:style>
  <w:style w:type="table" w:customStyle="1" w:styleId="TableGridLight">
    <w:name w:val="Table Grid Light"/>
    <w:basedOn w:val="a1"/>
    <w:uiPriority w:val="59"/>
    <w:rsid w:val="00B93A70"/>
    <w:rPr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rsid w:val="00B93A70"/>
    <w:rPr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B93A70"/>
    <w:rPr>
      <w:sz w:val="22"/>
      <w:szCs w:val="22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B93A7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B93A7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B93A7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B93A7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B93A7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B93A7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B93A7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B93A70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B93A70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B93A70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B93A70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B93A70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B93A70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B93A70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B93A70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5">
    <w:name w:val="footnote text"/>
    <w:basedOn w:val="a"/>
    <w:link w:val="af6"/>
    <w:uiPriority w:val="99"/>
    <w:semiHidden/>
    <w:unhideWhenUsed/>
    <w:rsid w:val="00B93A70"/>
    <w:pPr>
      <w:spacing w:after="40"/>
    </w:pPr>
    <w:rPr>
      <w:rFonts w:ascii="Calibri" w:eastAsia="Calibri" w:hAnsi="Calibri"/>
      <w:sz w:val="18"/>
      <w:szCs w:val="22"/>
      <w:lang w:eastAsia="en-US"/>
    </w:rPr>
  </w:style>
  <w:style w:type="character" w:customStyle="1" w:styleId="af6">
    <w:name w:val="Текст сноски Знак"/>
    <w:link w:val="af5"/>
    <w:uiPriority w:val="99"/>
    <w:semiHidden/>
    <w:rsid w:val="00B93A70"/>
    <w:rPr>
      <w:sz w:val="18"/>
      <w:szCs w:val="22"/>
      <w:lang w:eastAsia="en-US"/>
    </w:rPr>
  </w:style>
  <w:style w:type="character" w:styleId="af7">
    <w:name w:val="footnote reference"/>
    <w:uiPriority w:val="99"/>
    <w:unhideWhenUsed/>
    <w:rsid w:val="00B93A70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B93A70"/>
    <w:rPr>
      <w:rFonts w:ascii="Calibri" w:eastAsia="Calibri" w:hAnsi="Calibri"/>
      <w:szCs w:val="22"/>
      <w:lang w:eastAsia="en-US"/>
    </w:rPr>
  </w:style>
  <w:style w:type="character" w:customStyle="1" w:styleId="af9">
    <w:name w:val="Текст концевой сноски Знак"/>
    <w:link w:val="af8"/>
    <w:uiPriority w:val="99"/>
    <w:semiHidden/>
    <w:rsid w:val="00B93A70"/>
    <w:rPr>
      <w:szCs w:val="22"/>
      <w:lang w:eastAsia="en-US"/>
    </w:rPr>
  </w:style>
  <w:style w:type="paragraph" w:styleId="15">
    <w:name w:val="toc 1"/>
    <w:basedOn w:val="a"/>
    <w:next w:val="a"/>
    <w:uiPriority w:val="39"/>
    <w:unhideWhenUsed/>
    <w:rsid w:val="00B93A70"/>
    <w:pPr>
      <w:spacing w:after="57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4">
    <w:name w:val="toc 2"/>
    <w:basedOn w:val="a"/>
    <w:next w:val="a"/>
    <w:uiPriority w:val="39"/>
    <w:unhideWhenUsed/>
    <w:rsid w:val="00B93A70"/>
    <w:pPr>
      <w:spacing w:after="57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rsid w:val="00B93A70"/>
    <w:pPr>
      <w:spacing w:after="57" w:line="276" w:lineRule="auto"/>
      <w:ind w:left="567"/>
    </w:pPr>
    <w:rPr>
      <w:rFonts w:ascii="Calibri" w:eastAsia="Calibri" w:hAnsi="Calibri"/>
      <w:sz w:val="22"/>
      <w:szCs w:val="22"/>
      <w:lang w:eastAsia="en-US"/>
    </w:rPr>
  </w:style>
  <w:style w:type="paragraph" w:styleId="4">
    <w:name w:val="toc 4"/>
    <w:basedOn w:val="a"/>
    <w:next w:val="a"/>
    <w:uiPriority w:val="39"/>
    <w:unhideWhenUsed/>
    <w:rsid w:val="00B93A70"/>
    <w:pPr>
      <w:spacing w:after="57" w:line="276" w:lineRule="auto"/>
      <w:ind w:left="850"/>
    </w:pPr>
    <w:rPr>
      <w:rFonts w:ascii="Calibri" w:eastAsia="Calibri" w:hAnsi="Calibri"/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rsid w:val="00B93A70"/>
    <w:pPr>
      <w:spacing w:after="57" w:line="276" w:lineRule="auto"/>
      <w:ind w:left="1134"/>
    </w:pPr>
    <w:rPr>
      <w:rFonts w:ascii="Calibri" w:eastAsia="Calibri" w:hAnsi="Calibri"/>
      <w:sz w:val="22"/>
      <w:szCs w:val="22"/>
      <w:lang w:eastAsia="en-US"/>
    </w:rPr>
  </w:style>
  <w:style w:type="paragraph" w:styleId="6">
    <w:name w:val="toc 6"/>
    <w:basedOn w:val="a"/>
    <w:next w:val="a"/>
    <w:uiPriority w:val="39"/>
    <w:unhideWhenUsed/>
    <w:rsid w:val="00B93A70"/>
    <w:pPr>
      <w:spacing w:after="57" w:line="276" w:lineRule="auto"/>
      <w:ind w:left="1417"/>
    </w:pPr>
    <w:rPr>
      <w:rFonts w:ascii="Calibri" w:eastAsia="Calibri" w:hAnsi="Calibri"/>
      <w:sz w:val="22"/>
      <w:szCs w:val="22"/>
      <w:lang w:eastAsia="en-US"/>
    </w:rPr>
  </w:style>
  <w:style w:type="paragraph" w:styleId="7">
    <w:name w:val="toc 7"/>
    <w:basedOn w:val="a"/>
    <w:next w:val="a"/>
    <w:uiPriority w:val="39"/>
    <w:unhideWhenUsed/>
    <w:rsid w:val="00B93A70"/>
    <w:pPr>
      <w:spacing w:after="57" w:line="276" w:lineRule="auto"/>
      <w:ind w:left="1701"/>
    </w:pPr>
    <w:rPr>
      <w:rFonts w:ascii="Calibri" w:eastAsia="Calibri" w:hAnsi="Calibri"/>
      <w:sz w:val="22"/>
      <w:szCs w:val="22"/>
      <w:lang w:eastAsia="en-US"/>
    </w:rPr>
  </w:style>
  <w:style w:type="paragraph" w:styleId="8">
    <w:name w:val="toc 8"/>
    <w:basedOn w:val="a"/>
    <w:next w:val="a"/>
    <w:uiPriority w:val="39"/>
    <w:unhideWhenUsed/>
    <w:rsid w:val="00B93A70"/>
    <w:pPr>
      <w:spacing w:after="57" w:line="276" w:lineRule="auto"/>
      <w:ind w:left="1984"/>
    </w:pPr>
    <w:rPr>
      <w:rFonts w:ascii="Calibri" w:eastAsia="Calibri" w:hAnsi="Calibri"/>
      <w:sz w:val="22"/>
      <w:szCs w:val="22"/>
      <w:lang w:eastAsia="en-US"/>
    </w:rPr>
  </w:style>
  <w:style w:type="paragraph" w:styleId="9">
    <w:name w:val="toc 9"/>
    <w:basedOn w:val="a"/>
    <w:next w:val="a"/>
    <w:uiPriority w:val="39"/>
    <w:unhideWhenUsed/>
    <w:rsid w:val="00B93A70"/>
    <w:pPr>
      <w:spacing w:after="57" w:line="276" w:lineRule="auto"/>
      <w:ind w:left="2268"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TOC Heading"/>
    <w:uiPriority w:val="39"/>
    <w:unhideWhenUsed/>
    <w:rsid w:val="00B93A70"/>
    <w:pPr>
      <w:spacing w:after="200" w:line="276" w:lineRule="auto"/>
    </w:pPr>
    <w:rPr>
      <w:sz w:val="22"/>
      <w:szCs w:val="22"/>
      <w:lang w:eastAsia="en-US"/>
    </w:rPr>
  </w:style>
  <w:style w:type="paragraph" w:styleId="afb">
    <w:name w:val="table of figures"/>
    <w:basedOn w:val="a"/>
    <w:next w:val="a"/>
    <w:uiPriority w:val="99"/>
    <w:unhideWhenUsed/>
    <w:rsid w:val="00B93A70"/>
    <w:pPr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B93A7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eastAsia="Times New Roman" w:cs="Calibri"/>
      <w:color w:val="000000"/>
      <w:sz w:val="22"/>
      <w:lang w:eastAsia="zh-CN"/>
    </w:rPr>
  </w:style>
  <w:style w:type="character" w:customStyle="1" w:styleId="Internetlink">
    <w:name w:val="Internet link"/>
    <w:qFormat/>
    <w:rsid w:val="00B93A70"/>
    <w:rPr>
      <w:color w:val="0000FF"/>
      <w:sz w:val="20"/>
      <w:u w:val="single"/>
    </w:rPr>
  </w:style>
  <w:style w:type="paragraph" w:customStyle="1" w:styleId="120">
    <w:name w:val="Заголовок 12"/>
    <w:basedOn w:val="a"/>
    <w:next w:val="a"/>
    <w:uiPriority w:val="9"/>
    <w:qFormat/>
    <w:rsid w:val="00B93A70"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customStyle="1" w:styleId="220">
    <w:name w:val="Заголовок 22"/>
    <w:basedOn w:val="a"/>
    <w:next w:val="a"/>
    <w:uiPriority w:val="9"/>
    <w:unhideWhenUsed/>
    <w:qFormat/>
    <w:rsid w:val="00B93A70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customStyle="1" w:styleId="320">
    <w:name w:val="Заголовок 32"/>
    <w:basedOn w:val="a"/>
    <w:next w:val="a"/>
    <w:uiPriority w:val="9"/>
    <w:unhideWhenUsed/>
    <w:qFormat/>
    <w:rsid w:val="00B93A70"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customStyle="1" w:styleId="42">
    <w:name w:val="Заголовок 42"/>
    <w:basedOn w:val="a"/>
    <w:next w:val="a"/>
    <w:uiPriority w:val="9"/>
    <w:unhideWhenUsed/>
    <w:qFormat/>
    <w:rsid w:val="00B93A70"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customStyle="1" w:styleId="520">
    <w:name w:val="Заголовок 52"/>
    <w:basedOn w:val="a"/>
    <w:next w:val="a"/>
    <w:uiPriority w:val="9"/>
    <w:unhideWhenUsed/>
    <w:qFormat/>
    <w:rsid w:val="00B93A70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62">
    <w:name w:val="Заголовок 62"/>
    <w:basedOn w:val="a"/>
    <w:next w:val="a"/>
    <w:uiPriority w:val="9"/>
    <w:unhideWhenUsed/>
    <w:qFormat/>
    <w:rsid w:val="00B93A70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72">
    <w:name w:val="Заголовок 72"/>
    <w:basedOn w:val="a"/>
    <w:next w:val="a"/>
    <w:uiPriority w:val="9"/>
    <w:unhideWhenUsed/>
    <w:qFormat/>
    <w:rsid w:val="00B93A70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customStyle="1" w:styleId="82">
    <w:name w:val="Заголовок 82"/>
    <w:basedOn w:val="a"/>
    <w:next w:val="a"/>
    <w:uiPriority w:val="9"/>
    <w:unhideWhenUsed/>
    <w:qFormat/>
    <w:rsid w:val="00B93A70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customStyle="1" w:styleId="92">
    <w:name w:val="Заголовок 92"/>
    <w:basedOn w:val="a"/>
    <w:next w:val="a"/>
    <w:uiPriority w:val="9"/>
    <w:unhideWhenUsed/>
    <w:qFormat/>
    <w:rsid w:val="00B93A70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paragraph" w:customStyle="1" w:styleId="25">
    <w:name w:val="Верхний колонтитул2"/>
    <w:basedOn w:val="a"/>
    <w:uiPriority w:val="99"/>
    <w:unhideWhenUsed/>
    <w:rsid w:val="00B93A70"/>
    <w:pPr>
      <w:tabs>
        <w:tab w:val="center" w:pos="7143"/>
        <w:tab w:val="right" w:pos="14287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26">
    <w:name w:val="Нижний колонтитул2"/>
    <w:basedOn w:val="a"/>
    <w:uiPriority w:val="99"/>
    <w:unhideWhenUsed/>
    <w:rsid w:val="00B93A70"/>
    <w:pPr>
      <w:tabs>
        <w:tab w:val="center" w:pos="7143"/>
        <w:tab w:val="right" w:pos="14287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27">
    <w:name w:val="Название объекта2"/>
    <w:basedOn w:val="a"/>
    <w:next w:val="a"/>
    <w:uiPriority w:val="35"/>
    <w:semiHidden/>
    <w:unhideWhenUsed/>
    <w:qFormat/>
    <w:rsid w:val="00B93A70"/>
    <w:pPr>
      <w:spacing w:after="200" w:line="276" w:lineRule="auto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styleId="afc">
    <w:name w:val="endnote reference"/>
    <w:uiPriority w:val="99"/>
    <w:semiHidden/>
    <w:unhideWhenUsed/>
    <w:rsid w:val="00B93A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amp;amp;amp;amp;amp;base=LAW&amp;amp;amp;amp;amp;amp;n=494996&amp;amp;amp;amp;amp;amp;dst=427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96bf26b4-3984-4939-af67-b57c8c8b343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96bf26b4-3984-4939-af67-b57c8c8b3436.dot</Template>
  <TotalTime>0</TotalTime>
  <Pages>20</Pages>
  <Words>6087</Words>
  <Characters>34702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2026-09-03T14:18:00Z</cp:lastPrinted>
  <dcterms:created xsi:type="dcterms:W3CDTF">2026-09-04T09:14:00Z</dcterms:created>
  <dcterms:modified xsi:type="dcterms:W3CDTF">2026-09-04T09:41:00Z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72ab9448-e6bb-4d1f-bf41-1916cdffdb7c</vt:lpwstr>
  </property>
</Properties>
</file>