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5451B0" w:rsidP="0076216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gerb" style="position:absolute;left:0;text-align:left;margin-left:209.8pt;margin-top:-2.65pt;width:40.7pt;height:51.15pt;z-index:2;visibility:visible" o:allowincell="f">
            <v:imagedata r:id="rId7" o:title="gerb"/>
            <w10:wrap type="topAndBottom"/>
          </v:shape>
        </w:pict>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СОСНОВОБОРСКИЙ ГОРОДСКОЙ ОКРУГ  ЛЕНИНГРАДСКОЙ ОБЛАСТИ</w:t>
      </w:r>
    </w:p>
    <w:p w:rsidR="00762166" w:rsidRDefault="005451B0" w:rsidP="00762166">
      <w:pPr>
        <w:jc w:val="center"/>
        <w:rPr>
          <w:b/>
          <w:spacing w:val="20"/>
          <w:sz w:val="32"/>
        </w:rPr>
      </w:pPr>
      <w:r>
        <w:rPr>
          <w:noProof/>
        </w:rPr>
        <w:pict>
          <v:line id="_x0000_s1026" style="position:absolute;left:0;text-align:left;z-index:1" from="4.05pt,5.85pt" to="450.5pt,5.9pt" strokeweight="2pt">
            <v:stroke startarrowwidth="narrow" startarrowlength="short" endarrowwidth="narrow" endarrowlength="short"/>
          </v:line>
        </w:pic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8E3376" w:rsidRDefault="008E3376" w:rsidP="008E3376">
      <w:pPr>
        <w:rPr>
          <w:sz w:val="24"/>
        </w:rPr>
      </w:pPr>
      <w:r>
        <w:rPr>
          <w:sz w:val="24"/>
        </w:rPr>
        <w:t xml:space="preserve">                                                    от 01/09/2026 № 2612</w:t>
      </w:r>
    </w:p>
    <w:p w:rsidR="00036449" w:rsidRDefault="00036449" w:rsidP="00036449">
      <w:pPr>
        <w:pStyle w:val="a9"/>
        <w:rPr>
          <w:rFonts w:ascii="Times New Roman" w:hAnsi="Times New Roman"/>
          <w:bCs/>
          <w:kern w:val="36"/>
          <w:sz w:val="24"/>
          <w:szCs w:val="24"/>
        </w:rPr>
      </w:pPr>
    </w:p>
    <w:p w:rsidR="00036449" w:rsidRPr="005A3809" w:rsidRDefault="00036449" w:rsidP="00036449">
      <w:pPr>
        <w:pStyle w:val="a9"/>
        <w:ind w:right="3118"/>
        <w:jc w:val="both"/>
        <w:rPr>
          <w:rFonts w:ascii="Times New Roman" w:hAnsi="Times New Roman"/>
          <w:bCs/>
          <w:kern w:val="36"/>
          <w:sz w:val="24"/>
          <w:szCs w:val="24"/>
        </w:rPr>
      </w:pPr>
      <w:r w:rsidRPr="005A3809">
        <w:rPr>
          <w:rFonts w:ascii="Times New Roman" w:hAnsi="Times New Roman"/>
          <w:bCs/>
          <w:kern w:val="36"/>
          <w:sz w:val="24"/>
          <w:szCs w:val="24"/>
        </w:rPr>
        <w:t>Об утверждении административного регламента по предоставлению муниципальной услуги «</w:t>
      </w:r>
      <w:r w:rsidRPr="005A3809">
        <w:rPr>
          <w:rFonts w:ascii="Times New Roman" w:hAnsi="Times New Roman"/>
          <w:bCs/>
          <w:color w:val="000000"/>
          <w:sz w:val="24"/>
          <w:szCs w:val="24"/>
        </w:rPr>
        <w:t>Установление публичного сервитута в</w:t>
      </w:r>
      <w:r>
        <w:rPr>
          <w:rFonts w:ascii="Times New Roman" w:hAnsi="Times New Roman"/>
          <w:bCs/>
          <w:color w:val="000000"/>
          <w:sz w:val="24"/>
          <w:szCs w:val="24"/>
        </w:rPr>
        <w:t xml:space="preserve"> </w:t>
      </w:r>
      <w:r w:rsidRPr="005A3809">
        <w:rPr>
          <w:rFonts w:ascii="Times New Roman" w:hAnsi="Times New Roman"/>
          <w:bCs/>
          <w:color w:val="000000"/>
          <w:sz w:val="24"/>
          <w:szCs w:val="24"/>
        </w:rPr>
        <w:t>отношении земельных участков и (или) земель, расположенных на территории муниципального образования Сосновоборский городской округ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5A3809">
        <w:rPr>
          <w:rFonts w:ascii="Times New Roman" w:hAnsi="Times New Roman"/>
          <w:bCs/>
          <w:kern w:val="36"/>
          <w:sz w:val="24"/>
          <w:szCs w:val="24"/>
        </w:rPr>
        <w:t>»</w:t>
      </w:r>
    </w:p>
    <w:p w:rsidR="00036449" w:rsidRDefault="00036449" w:rsidP="00036449">
      <w:pPr>
        <w:pStyle w:val="a9"/>
        <w:rPr>
          <w:rFonts w:ascii="Times New Roman" w:hAnsi="Times New Roman"/>
          <w:bCs/>
          <w:kern w:val="36"/>
          <w:sz w:val="24"/>
          <w:szCs w:val="24"/>
        </w:rPr>
      </w:pPr>
    </w:p>
    <w:p w:rsidR="00036449" w:rsidRDefault="00036449" w:rsidP="00036449">
      <w:pPr>
        <w:pStyle w:val="a9"/>
        <w:rPr>
          <w:rFonts w:ascii="Times New Roman" w:hAnsi="Times New Roman"/>
          <w:bCs/>
          <w:kern w:val="36"/>
          <w:sz w:val="24"/>
          <w:szCs w:val="24"/>
        </w:rPr>
      </w:pPr>
    </w:p>
    <w:p w:rsidR="00036449" w:rsidRPr="005A3809" w:rsidRDefault="00036449" w:rsidP="00036449">
      <w:pPr>
        <w:pStyle w:val="a9"/>
        <w:rPr>
          <w:rFonts w:ascii="Times New Roman" w:hAnsi="Times New Roman"/>
          <w:bCs/>
          <w:kern w:val="36"/>
          <w:sz w:val="24"/>
          <w:szCs w:val="24"/>
        </w:rPr>
      </w:pPr>
    </w:p>
    <w:p w:rsidR="00036449" w:rsidRPr="005A3809" w:rsidRDefault="00036449" w:rsidP="00036449">
      <w:pPr>
        <w:pStyle w:val="a9"/>
        <w:ind w:right="-284" w:firstLine="709"/>
        <w:jc w:val="both"/>
        <w:rPr>
          <w:rFonts w:ascii="Times New Roman" w:hAnsi="Times New Roman"/>
          <w:sz w:val="24"/>
          <w:szCs w:val="24"/>
        </w:rPr>
      </w:pPr>
      <w:r w:rsidRPr="005A3809">
        <w:rPr>
          <w:rFonts w:ascii="Times New Roman" w:hAnsi="Times New Roman"/>
          <w:sz w:val="24"/>
          <w:szCs w:val="24"/>
        </w:rPr>
        <w:t xml:space="preserve">В соответствии с Земельным кодексом Российской Федерации, Федеральным законом от 13.07.2015 №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Федеральным законом от 27.07.2010 года </w:t>
      </w:r>
      <w:r>
        <w:rPr>
          <w:rFonts w:ascii="Times New Roman" w:hAnsi="Times New Roman"/>
          <w:sz w:val="24"/>
          <w:szCs w:val="24"/>
        </w:rPr>
        <w:t xml:space="preserve">                   </w:t>
      </w:r>
      <w:r w:rsidRPr="005A3809">
        <w:rPr>
          <w:rFonts w:ascii="Times New Roman" w:hAnsi="Times New Roman"/>
          <w:sz w:val="24"/>
          <w:szCs w:val="24"/>
        </w:rPr>
        <w:t xml:space="preserve">№ 210-ФЗ «Об организации предоставления государственных и муниципальных услуг», распоряжением Правительства Ленинградской области от 28.12.2015 № 585-р (ред. от 28.07.2023) «Об утверждении типового (рекомендованного) перечня муниципальных услуг органов местного самоуправления Ленинградской области, предоставление которых осуществляется по принципу «одного окна» в многофункциональных центрах предоставления государственных и муниципальных услуг», администрация Сосновоборского городского округа </w:t>
      </w:r>
      <w:r w:rsidRPr="005A3809">
        <w:rPr>
          <w:rFonts w:ascii="Times New Roman" w:hAnsi="Times New Roman"/>
          <w:b/>
          <w:sz w:val="24"/>
          <w:szCs w:val="24"/>
        </w:rPr>
        <w:t>п о с т а н о в л я е т:</w:t>
      </w:r>
    </w:p>
    <w:p w:rsidR="00036449" w:rsidRPr="005A3809" w:rsidRDefault="00036449" w:rsidP="00036449">
      <w:pPr>
        <w:pStyle w:val="a9"/>
        <w:tabs>
          <w:tab w:val="left" w:pos="851"/>
        </w:tabs>
        <w:ind w:right="-284" w:firstLine="709"/>
        <w:jc w:val="both"/>
        <w:rPr>
          <w:rFonts w:ascii="Times New Roman" w:hAnsi="Times New Roman"/>
          <w:sz w:val="24"/>
          <w:szCs w:val="24"/>
        </w:rPr>
      </w:pPr>
    </w:p>
    <w:p w:rsidR="00036449" w:rsidRPr="005A3809" w:rsidRDefault="00036449" w:rsidP="00036449">
      <w:pPr>
        <w:pStyle w:val="a9"/>
        <w:ind w:right="-284" w:firstLine="709"/>
        <w:jc w:val="both"/>
        <w:rPr>
          <w:rFonts w:ascii="Times New Roman" w:hAnsi="Times New Roman"/>
          <w:sz w:val="24"/>
          <w:szCs w:val="24"/>
        </w:rPr>
      </w:pPr>
      <w:r w:rsidRPr="005A3809">
        <w:rPr>
          <w:rFonts w:ascii="Times New Roman" w:hAnsi="Times New Roman"/>
          <w:sz w:val="24"/>
          <w:szCs w:val="24"/>
        </w:rPr>
        <w:t>1. Утвердить административный регламент по предоставлению муниципальной услуги «</w:t>
      </w:r>
      <w:r w:rsidRPr="005A3809">
        <w:rPr>
          <w:rFonts w:ascii="Times New Roman" w:hAnsi="Times New Roman"/>
          <w:bCs/>
          <w:color w:val="000000"/>
          <w:sz w:val="24"/>
          <w:szCs w:val="24"/>
        </w:rPr>
        <w:t>Установление публичного сервитута в отношении земельных участков и (или) земель, расположенных на территории муниципального образования Сосновоборский городской округ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5A3809">
        <w:rPr>
          <w:rFonts w:ascii="Times New Roman" w:hAnsi="Times New Roman"/>
          <w:bCs/>
          <w:kern w:val="36"/>
          <w:sz w:val="24"/>
          <w:szCs w:val="24"/>
        </w:rPr>
        <w:t>»</w:t>
      </w:r>
      <w:r w:rsidRPr="005A3809">
        <w:rPr>
          <w:rFonts w:ascii="Times New Roman" w:hAnsi="Times New Roman"/>
          <w:sz w:val="24"/>
          <w:szCs w:val="24"/>
        </w:rPr>
        <w:t xml:space="preserve"> (Приложение).</w:t>
      </w:r>
    </w:p>
    <w:p w:rsidR="00036449" w:rsidRDefault="00036449" w:rsidP="00036449">
      <w:pPr>
        <w:pStyle w:val="a9"/>
        <w:ind w:right="-284" w:firstLine="709"/>
        <w:jc w:val="both"/>
        <w:rPr>
          <w:rFonts w:ascii="Times New Roman" w:hAnsi="Times New Roman"/>
          <w:sz w:val="24"/>
          <w:szCs w:val="24"/>
        </w:rPr>
      </w:pPr>
    </w:p>
    <w:p w:rsidR="00036449" w:rsidRPr="005A3809" w:rsidRDefault="00036449" w:rsidP="00036449">
      <w:pPr>
        <w:pStyle w:val="a9"/>
        <w:ind w:right="-284" w:firstLine="709"/>
        <w:jc w:val="both"/>
        <w:rPr>
          <w:rFonts w:ascii="Times New Roman" w:hAnsi="Times New Roman"/>
          <w:sz w:val="24"/>
          <w:szCs w:val="24"/>
        </w:rPr>
      </w:pPr>
      <w:r w:rsidRPr="005A3809">
        <w:rPr>
          <w:rFonts w:ascii="Times New Roman" w:hAnsi="Times New Roman"/>
          <w:sz w:val="24"/>
          <w:szCs w:val="24"/>
        </w:rPr>
        <w:t xml:space="preserve">2. Признать утратившим силу постановление администрации Сосновоборского городского округа от </w:t>
      </w:r>
      <w:r>
        <w:rPr>
          <w:rFonts w:ascii="Times New Roman" w:hAnsi="Times New Roman"/>
          <w:sz w:val="24"/>
          <w:szCs w:val="24"/>
        </w:rPr>
        <w:t>26.01.2024</w:t>
      </w:r>
      <w:r w:rsidRPr="005A3809">
        <w:rPr>
          <w:rFonts w:ascii="Times New Roman" w:hAnsi="Times New Roman"/>
          <w:sz w:val="24"/>
          <w:szCs w:val="24"/>
        </w:rPr>
        <w:t xml:space="preserve"> № </w:t>
      </w:r>
      <w:r>
        <w:rPr>
          <w:rFonts w:ascii="Times New Roman" w:hAnsi="Times New Roman"/>
          <w:sz w:val="24"/>
          <w:szCs w:val="24"/>
        </w:rPr>
        <w:t>169</w:t>
      </w:r>
      <w:r w:rsidRPr="005A3809">
        <w:rPr>
          <w:rFonts w:ascii="Times New Roman" w:hAnsi="Times New Roman"/>
          <w:sz w:val="24"/>
          <w:szCs w:val="24"/>
        </w:rPr>
        <w:t xml:space="preserve"> «</w:t>
      </w:r>
      <w:r w:rsidRPr="005A3809">
        <w:rPr>
          <w:rFonts w:ascii="Times New Roman" w:hAnsi="Times New Roman"/>
          <w:bCs/>
          <w:color w:val="000000"/>
          <w:sz w:val="24"/>
          <w:szCs w:val="24"/>
        </w:rPr>
        <w:t>Установление публичного сервитута в отношении земельных участков и (или) земель, расположенных на территории муниципального образования Сосновоборский городской округ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5A3809">
        <w:rPr>
          <w:rFonts w:ascii="Times New Roman" w:hAnsi="Times New Roman"/>
          <w:bCs/>
          <w:color w:val="1D1B11"/>
          <w:sz w:val="24"/>
          <w:szCs w:val="24"/>
        </w:rPr>
        <w:t>»</w:t>
      </w:r>
      <w:r>
        <w:rPr>
          <w:rFonts w:ascii="Times New Roman" w:hAnsi="Times New Roman"/>
          <w:bCs/>
          <w:color w:val="1D1B11"/>
          <w:sz w:val="24"/>
          <w:szCs w:val="24"/>
        </w:rPr>
        <w:t xml:space="preserve"> (с изм. от 17.05.2024 № 1159)</w:t>
      </w:r>
      <w:r w:rsidRPr="005A3809">
        <w:rPr>
          <w:rFonts w:ascii="Times New Roman" w:hAnsi="Times New Roman"/>
          <w:sz w:val="24"/>
          <w:szCs w:val="24"/>
        </w:rPr>
        <w:t>.</w:t>
      </w:r>
    </w:p>
    <w:p w:rsidR="00036449" w:rsidRDefault="00036449" w:rsidP="00036449">
      <w:pPr>
        <w:pStyle w:val="a9"/>
        <w:tabs>
          <w:tab w:val="left" w:pos="851"/>
        </w:tabs>
        <w:ind w:right="-284" w:firstLine="709"/>
        <w:jc w:val="both"/>
        <w:rPr>
          <w:rFonts w:ascii="Times New Roman" w:hAnsi="Times New Roman"/>
          <w:sz w:val="24"/>
          <w:szCs w:val="24"/>
        </w:rPr>
      </w:pPr>
    </w:p>
    <w:p w:rsidR="00036449" w:rsidRPr="005A3809" w:rsidRDefault="00036449" w:rsidP="00036449">
      <w:pPr>
        <w:pStyle w:val="a9"/>
        <w:tabs>
          <w:tab w:val="left" w:pos="851"/>
        </w:tabs>
        <w:ind w:right="-284" w:firstLine="709"/>
        <w:jc w:val="both"/>
        <w:rPr>
          <w:rFonts w:ascii="Times New Roman" w:hAnsi="Times New Roman"/>
          <w:sz w:val="24"/>
          <w:szCs w:val="24"/>
        </w:rPr>
      </w:pPr>
      <w:r w:rsidRPr="005A3809">
        <w:rPr>
          <w:rFonts w:ascii="Times New Roman" w:hAnsi="Times New Roman"/>
          <w:sz w:val="24"/>
          <w:szCs w:val="24"/>
        </w:rPr>
        <w:t>3. Общему отделу администрации Сосновоборского городского округа обнародовать настоящее постановление на электронном сайте городской газеты «Маяк».</w:t>
      </w:r>
    </w:p>
    <w:p w:rsidR="00036449" w:rsidRPr="005A3809" w:rsidRDefault="00036449" w:rsidP="00036449">
      <w:pPr>
        <w:pStyle w:val="a9"/>
        <w:tabs>
          <w:tab w:val="left" w:pos="851"/>
        </w:tabs>
        <w:ind w:right="-284" w:firstLine="709"/>
        <w:jc w:val="both"/>
        <w:rPr>
          <w:rFonts w:ascii="Times New Roman" w:hAnsi="Times New Roman"/>
          <w:sz w:val="24"/>
          <w:szCs w:val="24"/>
        </w:rPr>
      </w:pPr>
      <w:r w:rsidRPr="005A3809">
        <w:rPr>
          <w:rFonts w:ascii="Times New Roman" w:hAnsi="Times New Roman"/>
          <w:sz w:val="24"/>
          <w:szCs w:val="24"/>
        </w:rPr>
        <w:lastRenderedPageBreak/>
        <w:t>4. Отделу по связям с общественностью (пресс-центр) администрации Сосновоборского городского округа разметить настоящее постановление на официальном сайте Сосновоборского городского округа.</w:t>
      </w:r>
    </w:p>
    <w:p w:rsidR="00036449" w:rsidRDefault="00036449" w:rsidP="00036449">
      <w:pPr>
        <w:pStyle w:val="a9"/>
        <w:tabs>
          <w:tab w:val="left" w:pos="851"/>
        </w:tabs>
        <w:ind w:right="-284" w:firstLine="709"/>
        <w:jc w:val="both"/>
        <w:rPr>
          <w:rFonts w:ascii="Times New Roman" w:hAnsi="Times New Roman"/>
          <w:sz w:val="24"/>
          <w:szCs w:val="24"/>
        </w:rPr>
      </w:pPr>
    </w:p>
    <w:p w:rsidR="00036449" w:rsidRPr="005A3809" w:rsidRDefault="00036449" w:rsidP="00036449">
      <w:pPr>
        <w:pStyle w:val="a9"/>
        <w:tabs>
          <w:tab w:val="left" w:pos="851"/>
        </w:tabs>
        <w:ind w:right="-284" w:firstLine="709"/>
        <w:jc w:val="both"/>
        <w:rPr>
          <w:rFonts w:ascii="Times New Roman" w:hAnsi="Times New Roman"/>
          <w:sz w:val="24"/>
          <w:szCs w:val="24"/>
        </w:rPr>
      </w:pPr>
      <w:r w:rsidRPr="005A3809">
        <w:rPr>
          <w:rFonts w:ascii="Times New Roman" w:hAnsi="Times New Roman"/>
          <w:sz w:val="24"/>
          <w:szCs w:val="24"/>
        </w:rPr>
        <w:t>5. Настоящее постановление вступает в силу со дня официального обнародования.</w:t>
      </w:r>
    </w:p>
    <w:p w:rsidR="00036449" w:rsidRDefault="00036449" w:rsidP="00036449">
      <w:pPr>
        <w:pStyle w:val="a9"/>
        <w:tabs>
          <w:tab w:val="left" w:pos="851"/>
        </w:tabs>
        <w:ind w:right="-284" w:firstLine="709"/>
        <w:jc w:val="both"/>
        <w:rPr>
          <w:rFonts w:ascii="Times New Roman" w:hAnsi="Times New Roman"/>
          <w:sz w:val="24"/>
          <w:szCs w:val="24"/>
        </w:rPr>
      </w:pPr>
    </w:p>
    <w:p w:rsidR="00036449" w:rsidRPr="005A3809" w:rsidRDefault="00036449" w:rsidP="00036449">
      <w:pPr>
        <w:pStyle w:val="a9"/>
        <w:tabs>
          <w:tab w:val="left" w:pos="851"/>
        </w:tabs>
        <w:ind w:right="-284" w:firstLine="709"/>
        <w:jc w:val="both"/>
        <w:rPr>
          <w:rFonts w:ascii="Times New Roman" w:hAnsi="Times New Roman"/>
          <w:sz w:val="24"/>
          <w:szCs w:val="24"/>
        </w:rPr>
      </w:pPr>
      <w:r w:rsidRPr="005A3809">
        <w:rPr>
          <w:rFonts w:ascii="Times New Roman" w:hAnsi="Times New Roman"/>
          <w:sz w:val="24"/>
          <w:szCs w:val="24"/>
        </w:rPr>
        <w:t>6. Контроль исполнения настоящего постановления оставляю за собой.</w:t>
      </w:r>
    </w:p>
    <w:p w:rsidR="00036449" w:rsidRPr="005A3809" w:rsidRDefault="00036449" w:rsidP="00036449">
      <w:pPr>
        <w:pStyle w:val="a9"/>
        <w:ind w:right="-284"/>
        <w:rPr>
          <w:rFonts w:ascii="Times New Roman" w:hAnsi="Times New Roman"/>
          <w:sz w:val="24"/>
          <w:szCs w:val="24"/>
        </w:rPr>
      </w:pPr>
    </w:p>
    <w:p w:rsidR="00036449" w:rsidRDefault="00036449" w:rsidP="00036449">
      <w:pPr>
        <w:pStyle w:val="a9"/>
        <w:ind w:right="-284"/>
        <w:rPr>
          <w:rFonts w:ascii="Times New Roman" w:hAnsi="Times New Roman"/>
          <w:sz w:val="24"/>
          <w:szCs w:val="24"/>
        </w:rPr>
      </w:pPr>
    </w:p>
    <w:p w:rsidR="00036449" w:rsidRPr="005A3809" w:rsidRDefault="00036449" w:rsidP="00036449">
      <w:pPr>
        <w:pStyle w:val="a9"/>
        <w:ind w:right="-284"/>
        <w:rPr>
          <w:rFonts w:ascii="Times New Roman" w:hAnsi="Times New Roman"/>
          <w:sz w:val="24"/>
          <w:szCs w:val="24"/>
        </w:rPr>
      </w:pPr>
    </w:p>
    <w:p w:rsidR="00036449" w:rsidRPr="005A3809" w:rsidRDefault="00036449" w:rsidP="00036449">
      <w:pPr>
        <w:ind w:right="-284"/>
        <w:rPr>
          <w:sz w:val="24"/>
          <w:szCs w:val="24"/>
        </w:rPr>
      </w:pPr>
      <w:r w:rsidRPr="005A3809">
        <w:rPr>
          <w:sz w:val="24"/>
          <w:szCs w:val="24"/>
        </w:rPr>
        <w:t>Первый заместитель главы администрации</w:t>
      </w:r>
    </w:p>
    <w:p w:rsidR="00036449" w:rsidRPr="005A3809" w:rsidRDefault="00036449" w:rsidP="00036449">
      <w:pPr>
        <w:ind w:right="-284"/>
        <w:rPr>
          <w:sz w:val="24"/>
          <w:szCs w:val="24"/>
        </w:rPr>
      </w:pPr>
      <w:r w:rsidRPr="005A3809">
        <w:rPr>
          <w:sz w:val="24"/>
          <w:szCs w:val="24"/>
        </w:rPr>
        <w:t>Сосновоборского городского округа</w:t>
      </w:r>
      <w:r w:rsidRPr="005A3809">
        <w:rPr>
          <w:sz w:val="24"/>
          <w:szCs w:val="24"/>
        </w:rPr>
        <w:tab/>
      </w:r>
      <w:r w:rsidRPr="005A3809">
        <w:rPr>
          <w:sz w:val="24"/>
          <w:szCs w:val="24"/>
        </w:rPr>
        <w:tab/>
        <w:t xml:space="preserve">                            </w:t>
      </w:r>
      <w:r>
        <w:rPr>
          <w:sz w:val="24"/>
          <w:szCs w:val="24"/>
        </w:rPr>
        <w:t xml:space="preserve">                         </w:t>
      </w:r>
      <w:r w:rsidRPr="005A3809">
        <w:rPr>
          <w:sz w:val="24"/>
          <w:szCs w:val="24"/>
        </w:rPr>
        <w:t>С.Г.</w:t>
      </w:r>
      <w:r>
        <w:rPr>
          <w:sz w:val="24"/>
          <w:szCs w:val="24"/>
        </w:rPr>
        <w:t xml:space="preserve"> </w:t>
      </w:r>
      <w:r w:rsidRPr="005A3809">
        <w:rPr>
          <w:sz w:val="24"/>
          <w:szCs w:val="24"/>
        </w:rPr>
        <w:t>Лютиков</w:t>
      </w: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Default="00036449" w:rsidP="00036449">
      <w:pPr>
        <w:pStyle w:val="a9"/>
        <w:ind w:right="-284"/>
        <w:rPr>
          <w:rFonts w:ascii="Times New Roman" w:hAnsi="Times New Roman"/>
          <w:sz w:val="12"/>
          <w:szCs w:val="12"/>
        </w:rPr>
      </w:pPr>
    </w:p>
    <w:p w:rsidR="00036449" w:rsidRPr="00F93205" w:rsidRDefault="00036449" w:rsidP="00036449">
      <w:pPr>
        <w:tabs>
          <w:tab w:val="left" w:pos="7050"/>
        </w:tabs>
        <w:jc w:val="both"/>
        <w:rPr>
          <w:sz w:val="24"/>
          <w:szCs w:val="24"/>
        </w:rPr>
      </w:pPr>
    </w:p>
    <w:p w:rsidR="00036449" w:rsidRPr="00F93205" w:rsidRDefault="00036449" w:rsidP="00036449">
      <w:pPr>
        <w:pStyle w:val="a9"/>
      </w:pPr>
    </w:p>
    <w:p w:rsidR="00036449" w:rsidRPr="005A3809" w:rsidRDefault="00036449" w:rsidP="00036449">
      <w:pPr>
        <w:pStyle w:val="a9"/>
        <w:ind w:right="-284"/>
        <w:jc w:val="right"/>
        <w:rPr>
          <w:rFonts w:ascii="Times New Roman" w:hAnsi="Times New Roman"/>
          <w:sz w:val="24"/>
          <w:szCs w:val="24"/>
        </w:rPr>
      </w:pPr>
      <w:bookmarkStart w:id="0" w:name="_GoBack"/>
      <w:bookmarkEnd w:id="0"/>
      <w:r w:rsidRPr="005A3809">
        <w:rPr>
          <w:rFonts w:ascii="Times New Roman" w:hAnsi="Times New Roman"/>
          <w:sz w:val="24"/>
          <w:szCs w:val="24"/>
        </w:rPr>
        <w:t>УТВЕРЖДЕН</w:t>
      </w:r>
    </w:p>
    <w:p w:rsidR="00036449" w:rsidRPr="005A3809" w:rsidRDefault="00036449" w:rsidP="00036449">
      <w:pPr>
        <w:pStyle w:val="a9"/>
        <w:ind w:right="-284"/>
        <w:jc w:val="right"/>
        <w:rPr>
          <w:rFonts w:ascii="Times New Roman" w:hAnsi="Times New Roman"/>
          <w:sz w:val="24"/>
          <w:szCs w:val="24"/>
        </w:rPr>
      </w:pPr>
      <w:r w:rsidRPr="005A3809">
        <w:rPr>
          <w:rFonts w:ascii="Times New Roman" w:hAnsi="Times New Roman"/>
          <w:sz w:val="24"/>
          <w:szCs w:val="24"/>
        </w:rPr>
        <w:t xml:space="preserve">                                                                                              постановлением администрации </w:t>
      </w:r>
    </w:p>
    <w:p w:rsidR="00036449" w:rsidRPr="005A3809" w:rsidRDefault="00036449" w:rsidP="00036449">
      <w:pPr>
        <w:pStyle w:val="a9"/>
        <w:ind w:right="-284"/>
        <w:jc w:val="right"/>
        <w:rPr>
          <w:rFonts w:ascii="Times New Roman" w:hAnsi="Times New Roman"/>
          <w:sz w:val="24"/>
          <w:szCs w:val="24"/>
        </w:rPr>
      </w:pPr>
      <w:r w:rsidRPr="005A3809">
        <w:rPr>
          <w:rFonts w:ascii="Times New Roman" w:hAnsi="Times New Roman"/>
          <w:sz w:val="24"/>
          <w:szCs w:val="24"/>
        </w:rPr>
        <w:t xml:space="preserve">                                                                                      Сосновоборского городского округа </w:t>
      </w:r>
    </w:p>
    <w:p w:rsidR="00036449" w:rsidRPr="005A3809" w:rsidRDefault="00036449" w:rsidP="00036449">
      <w:pPr>
        <w:pStyle w:val="a9"/>
        <w:ind w:right="-284"/>
        <w:jc w:val="right"/>
        <w:rPr>
          <w:rFonts w:ascii="Times New Roman" w:hAnsi="Times New Roman"/>
          <w:sz w:val="24"/>
          <w:szCs w:val="24"/>
        </w:rPr>
      </w:pPr>
      <w:r w:rsidRPr="005A3809">
        <w:rPr>
          <w:rFonts w:ascii="Times New Roman" w:hAnsi="Times New Roman"/>
          <w:sz w:val="24"/>
          <w:szCs w:val="24"/>
        </w:rPr>
        <w:t xml:space="preserve">от </w:t>
      </w:r>
      <w:r w:rsidR="008E3376">
        <w:rPr>
          <w:rFonts w:ascii="Times New Roman" w:hAnsi="Times New Roman"/>
          <w:sz w:val="24"/>
          <w:szCs w:val="24"/>
        </w:rPr>
        <w:t>01/09/2026 № 2612</w:t>
      </w:r>
    </w:p>
    <w:p w:rsidR="00036449" w:rsidRPr="005A3809" w:rsidRDefault="00036449" w:rsidP="00036449">
      <w:pPr>
        <w:pStyle w:val="a9"/>
        <w:ind w:right="-284"/>
        <w:jc w:val="right"/>
        <w:rPr>
          <w:rFonts w:ascii="Times New Roman" w:hAnsi="Times New Roman"/>
          <w:sz w:val="24"/>
          <w:szCs w:val="24"/>
        </w:rPr>
      </w:pPr>
      <w:r w:rsidRPr="005A3809">
        <w:rPr>
          <w:rFonts w:ascii="Times New Roman" w:hAnsi="Times New Roman"/>
          <w:sz w:val="24"/>
          <w:szCs w:val="24"/>
        </w:rPr>
        <w:t xml:space="preserve">                                                                                              </w:t>
      </w:r>
    </w:p>
    <w:p w:rsidR="00036449" w:rsidRPr="005A3809" w:rsidRDefault="00036449" w:rsidP="00036449">
      <w:pPr>
        <w:pStyle w:val="a9"/>
        <w:ind w:right="-284"/>
        <w:jc w:val="right"/>
        <w:rPr>
          <w:rFonts w:ascii="Times New Roman" w:hAnsi="Times New Roman"/>
          <w:sz w:val="24"/>
          <w:szCs w:val="24"/>
        </w:rPr>
      </w:pPr>
      <w:r w:rsidRPr="005A3809">
        <w:rPr>
          <w:rFonts w:ascii="Times New Roman" w:hAnsi="Times New Roman"/>
          <w:sz w:val="24"/>
          <w:szCs w:val="24"/>
        </w:rPr>
        <w:t xml:space="preserve"> (Приложение)</w:t>
      </w:r>
    </w:p>
    <w:p w:rsidR="00036449" w:rsidRPr="00F93205" w:rsidRDefault="00036449" w:rsidP="00036449">
      <w:pPr>
        <w:pStyle w:val="a9"/>
        <w:ind w:right="-284"/>
        <w:jc w:val="center"/>
        <w:rPr>
          <w:b/>
        </w:rPr>
      </w:pPr>
    </w:p>
    <w:p w:rsidR="00036449" w:rsidRDefault="00036449" w:rsidP="00036449">
      <w:pPr>
        <w:pStyle w:val="a9"/>
        <w:ind w:right="-284"/>
        <w:jc w:val="center"/>
        <w:rPr>
          <w:b/>
        </w:rPr>
      </w:pPr>
    </w:p>
    <w:p w:rsidR="00036449" w:rsidRPr="005A3809" w:rsidRDefault="00036449" w:rsidP="00036449">
      <w:pPr>
        <w:pStyle w:val="a9"/>
        <w:ind w:right="-284"/>
        <w:jc w:val="center"/>
        <w:rPr>
          <w:rFonts w:ascii="Times New Roman" w:hAnsi="Times New Roman"/>
          <w:sz w:val="24"/>
          <w:szCs w:val="24"/>
        </w:rPr>
      </w:pPr>
      <w:r w:rsidRPr="005A3809">
        <w:rPr>
          <w:rFonts w:ascii="Times New Roman" w:hAnsi="Times New Roman"/>
          <w:sz w:val="24"/>
          <w:szCs w:val="24"/>
        </w:rPr>
        <w:t>Административный регламент</w:t>
      </w:r>
    </w:p>
    <w:p w:rsidR="00036449" w:rsidRPr="005A3809" w:rsidRDefault="00036449" w:rsidP="00036449">
      <w:pPr>
        <w:autoSpaceDE w:val="0"/>
        <w:autoSpaceDN w:val="0"/>
        <w:adjustRightInd w:val="0"/>
        <w:ind w:right="-284"/>
        <w:jc w:val="center"/>
        <w:rPr>
          <w:bCs/>
          <w:color w:val="000000"/>
          <w:sz w:val="24"/>
          <w:szCs w:val="24"/>
        </w:rPr>
      </w:pPr>
      <w:r w:rsidRPr="005A3809">
        <w:rPr>
          <w:sz w:val="24"/>
          <w:szCs w:val="24"/>
        </w:rPr>
        <w:t>администрации муниципального образования Сосновоборский городской округ Ленинградской области по предоставлению муниципальной услуги «</w:t>
      </w:r>
      <w:r w:rsidRPr="005A3809">
        <w:rPr>
          <w:bCs/>
          <w:color w:val="000000"/>
          <w:sz w:val="24"/>
          <w:szCs w:val="24"/>
        </w:rPr>
        <w:t xml:space="preserve">Установление публичного сервитута в отношении земельных участков и (или) земель, расположенных на территории муниципального образования Сосновоборский городской округ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rsidR="00036449" w:rsidRPr="005A3809" w:rsidRDefault="00036449" w:rsidP="00036449">
      <w:pPr>
        <w:pStyle w:val="ConsPlusNormal"/>
        <w:ind w:right="-284" w:firstLine="540"/>
        <w:jc w:val="center"/>
        <w:rPr>
          <w:rFonts w:ascii="Times New Roman" w:hAnsi="Times New Roman" w:cs="Times New Roman"/>
          <w:sz w:val="24"/>
          <w:szCs w:val="24"/>
        </w:rPr>
      </w:pPr>
      <w:r w:rsidRPr="005A3809">
        <w:rPr>
          <w:rFonts w:ascii="Times New Roman" w:hAnsi="Times New Roman" w:cs="Times New Roman"/>
          <w:sz w:val="24"/>
          <w:szCs w:val="24"/>
        </w:rPr>
        <w:t xml:space="preserve"> (Сокращенное наименование – Установление публичного сервитута в отношении земельного участка в целях статьи 39.37 Земельного кодекса Российской Федерации) </w:t>
      </w:r>
    </w:p>
    <w:p w:rsidR="00036449" w:rsidRPr="005A3809" w:rsidRDefault="00036449" w:rsidP="00036449">
      <w:pPr>
        <w:pStyle w:val="ConsPlusNormal"/>
        <w:ind w:right="-284" w:firstLine="540"/>
        <w:jc w:val="center"/>
        <w:rPr>
          <w:rFonts w:ascii="Times New Roman" w:hAnsi="Times New Roman" w:cs="Times New Roman"/>
          <w:sz w:val="24"/>
          <w:szCs w:val="24"/>
        </w:rPr>
      </w:pPr>
      <w:r w:rsidRPr="005A3809">
        <w:rPr>
          <w:rFonts w:ascii="Times New Roman" w:hAnsi="Times New Roman" w:cs="Times New Roman"/>
          <w:sz w:val="24"/>
          <w:szCs w:val="24"/>
        </w:rPr>
        <w:t>(далее – административный регламент, муниципальная услуга)</w:t>
      </w:r>
    </w:p>
    <w:p w:rsidR="00036449" w:rsidRDefault="00036449" w:rsidP="00036449">
      <w:pPr>
        <w:ind w:right="-284"/>
        <w:rPr>
          <w:b/>
          <w:bCs/>
          <w:sz w:val="24"/>
          <w:szCs w:val="24"/>
          <w:highlight w:val="yellow"/>
        </w:rPr>
      </w:pPr>
    </w:p>
    <w:p w:rsidR="00036449" w:rsidRDefault="00036449" w:rsidP="00036449">
      <w:pPr>
        <w:pStyle w:val="ConsPlusNormal"/>
        <w:ind w:right="-284"/>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036449" w:rsidRDefault="00036449" w:rsidP="00036449">
      <w:pPr>
        <w:pStyle w:val="ConsPlusNormal"/>
        <w:ind w:right="-284" w:firstLine="540"/>
        <w:jc w:val="both"/>
        <w:rPr>
          <w:rFonts w:ascii="Times New Roman" w:hAnsi="Times New Roman" w:cs="Times New Roman"/>
          <w:sz w:val="24"/>
          <w:szCs w:val="24"/>
        </w:rPr>
      </w:pPr>
    </w:p>
    <w:p w:rsidR="00036449" w:rsidRPr="005A3809" w:rsidRDefault="00036449" w:rsidP="00036449">
      <w:pPr>
        <w:widowControl w:val="0"/>
        <w:ind w:right="-284" w:firstLine="709"/>
        <w:jc w:val="both"/>
        <w:rPr>
          <w:sz w:val="24"/>
          <w:szCs w:val="24"/>
        </w:rPr>
      </w:pPr>
      <w:r>
        <w:rPr>
          <w:sz w:val="24"/>
          <w:szCs w:val="24"/>
        </w:rPr>
        <w:t xml:space="preserve">1.1. </w:t>
      </w:r>
      <w:r w:rsidRPr="005A3809">
        <w:rPr>
          <w:sz w:val="24"/>
          <w:szCs w:val="24"/>
        </w:rPr>
        <w:t>Предмет регулирования.</w:t>
      </w:r>
    </w:p>
    <w:p w:rsidR="00036449" w:rsidRPr="005A3809" w:rsidRDefault="00036449" w:rsidP="00036449">
      <w:pPr>
        <w:ind w:right="-284" w:firstLine="709"/>
        <w:jc w:val="both"/>
        <w:rPr>
          <w:color w:val="000000"/>
          <w:sz w:val="24"/>
          <w:szCs w:val="24"/>
        </w:rPr>
      </w:pPr>
      <w:r>
        <w:rPr>
          <w:color w:val="000000"/>
          <w:sz w:val="24"/>
          <w:szCs w:val="24"/>
        </w:rPr>
        <w:t>Административный р</w:t>
      </w:r>
      <w:r w:rsidRPr="005A3809">
        <w:rPr>
          <w:color w:val="000000"/>
          <w:sz w:val="24"/>
          <w:szCs w:val="24"/>
        </w:rPr>
        <w:t>егламент устанавливает порядок и стандарт предоставления муниципальной услуги.</w:t>
      </w:r>
    </w:p>
    <w:p w:rsidR="00036449" w:rsidRPr="005A380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5A3809">
        <w:rPr>
          <w:rFonts w:ascii="Times New Roman" w:hAnsi="Times New Roman" w:cs="Times New Roman"/>
          <w:sz w:val="24"/>
          <w:szCs w:val="24"/>
        </w:rPr>
        <w:t>Круг заявителей.</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t>Муниципальная услуга предоставляется:</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перечисленные в ст.39.40 Земельного кодекса Российской Федерации (далее – заявитель):</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t>1) являющимся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w:t>
      </w:r>
      <w:r w:rsidRPr="005A3809">
        <w:rPr>
          <w:rFonts w:ascii="Times New Roman" w:hAnsi="Times New Roman" w:cs="Times New Roman"/>
          <w:b/>
          <w:bCs/>
          <w:sz w:val="24"/>
          <w:szCs w:val="24"/>
        </w:rPr>
        <w:t xml:space="preserve"> </w:t>
      </w:r>
      <w:r w:rsidRPr="005A3809">
        <w:rPr>
          <w:rFonts w:ascii="Times New Roman" w:hAnsi="Times New Roman" w:cs="Times New Roman"/>
          <w:bCs/>
          <w:sz w:val="24"/>
          <w:szCs w:val="24"/>
        </w:rPr>
        <w:t>реконструкции, капитального ремонта их участков (частей),</w:t>
      </w:r>
      <w:r w:rsidRPr="005A3809">
        <w:rPr>
          <w:rFonts w:ascii="Times New Roman" w:hAnsi="Times New Roman" w:cs="Times New Roman"/>
          <w:sz w:val="24"/>
          <w:szCs w:val="24"/>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sidRPr="005A3809">
        <w:rPr>
          <w:rFonts w:ascii="Times New Roman" w:hAnsi="Times New Roman" w:cs="Times New Roman"/>
          <w:b/>
          <w:sz w:val="24"/>
          <w:szCs w:val="24"/>
        </w:rPr>
        <w:t xml:space="preserve"> </w:t>
      </w:r>
      <w:r w:rsidRPr="005A3809">
        <w:rPr>
          <w:rFonts w:ascii="Times New Roman" w:hAnsi="Times New Roman" w:cs="Times New Roman"/>
          <w:sz w:val="24"/>
          <w:szCs w:val="24"/>
        </w:rPr>
        <w:t>реконструкции их участков (частей);</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t>2) являющееся организацией связи, - для размещения линий или сооружений связи, указанных в подпункте 1 статьи 39.37 Земельного кодекса Российской Федерации (далее –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t>3) являющееся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РФ;</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t>4)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sidRPr="005A3809">
        <w:rPr>
          <w:rFonts w:ascii="Times New Roman" w:hAnsi="Times New Roman" w:cs="Times New Roman"/>
          <w:b/>
          <w:sz w:val="24"/>
          <w:szCs w:val="24"/>
        </w:rPr>
        <w:t xml:space="preserve"> </w:t>
      </w:r>
      <w:r w:rsidRPr="005A3809">
        <w:rPr>
          <w:rFonts w:ascii="Times New Roman" w:hAnsi="Times New Roman" w:cs="Times New Roman"/>
          <w:sz w:val="24"/>
          <w:szCs w:val="24"/>
        </w:rPr>
        <w:t>реконструкции его участка (части);</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lastRenderedPageBreak/>
        <w:t>5) являющееся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t>6) осуществляющее реконструкцию</w:t>
      </w:r>
      <w:r w:rsidRPr="005A3809">
        <w:rPr>
          <w:rFonts w:ascii="Times New Roman" w:hAnsi="Times New Roman" w:cs="Times New Roman"/>
          <w:b/>
          <w:sz w:val="24"/>
          <w:szCs w:val="24"/>
        </w:rPr>
        <w:t xml:space="preserve"> </w:t>
      </w:r>
      <w:r w:rsidRPr="005A3809">
        <w:rPr>
          <w:rFonts w:ascii="Times New Roman" w:hAnsi="Times New Roman" w:cs="Times New Roman"/>
          <w:sz w:val="24"/>
          <w:szCs w:val="24"/>
        </w:rPr>
        <w:t>или капитальный</w:t>
      </w:r>
      <w:r w:rsidRPr="005A3809">
        <w:rPr>
          <w:rFonts w:ascii="Times New Roman" w:hAnsi="Times New Roman" w:cs="Times New Roman"/>
          <w:b/>
          <w:sz w:val="24"/>
          <w:szCs w:val="24"/>
        </w:rPr>
        <w:t xml:space="preserve"> </w:t>
      </w:r>
      <w:r w:rsidRPr="005A3809">
        <w:rPr>
          <w:rFonts w:ascii="Times New Roman" w:hAnsi="Times New Roman" w:cs="Times New Roman"/>
          <w:sz w:val="24"/>
          <w:szCs w:val="24"/>
        </w:rPr>
        <w:t>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t xml:space="preserve">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t>Представлять интересы заявителя имеют право:</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t>- представители, действующие от имени заявителя в силу полномочий на основании доверенности.</w:t>
      </w:r>
    </w:p>
    <w:p w:rsidR="00036449" w:rsidRPr="005A3809" w:rsidRDefault="00036449" w:rsidP="00036449">
      <w:pPr>
        <w:pStyle w:val="ConsPlusNormal"/>
        <w:ind w:right="-284" w:firstLine="709"/>
        <w:jc w:val="both"/>
        <w:rPr>
          <w:rFonts w:ascii="Times New Roman" w:hAnsi="Times New Roman" w:cs="Times New Roman"/>
          <w:sz w:val="24"/>
          <w:szCs w:val="24"/>
        </w:rPr>
      </w:pPr>
      <w:r w:rsidRPr="005A3809">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036449" w:rsidRDefault="00036449" w:rsidP="00036449">
      <w:pPr>
        <w:pStyle w:val="ConsPlusNormal"/>
        <w:ind w:right="-284" w:firstLine="539"/>
        <w:jc w:val="both"/>
        <w:rPr>
          <w:rFonts w:ascii="Times New Roman" w:hAnsi="Times New Roman" w:cs="Times New Roman"/>
          <w:sz w:val="24"/>
          <w:szCs w:val="24"/>
        </w:rPr>
      </w:pPr>
    </w:p>
    <w:p w:rsidR="00036449" w:rsidRPr="002C2298" w:rsidRDefault="00036449" w:rsidP="00036449">
      <w:pPr>
        <w:pStyle w:val="ConsPlusNormal"/>
        <w:ind w:right="-284" w:firstLine="709"/>
        <w:jc w:val="center"/>
        <w:rPr>
          <w:rFonts w:ascii="Times New Roman" w:hAnsi="Times New Roman" w:cs="Times New Roman"/>
          <w:sz w:val="24"/>
          <w:szCs w:val="24"/>
        </w:rPr>
      </w:pPr>
      <w:r w:rsidRPr="002C2298">
        <w:rPr>
          <w:rFonts w:ascii="Times New Roman" w:hAnsi="Times New Roman" w:cs="Times New Roman"/>
          <w:sz w:val="24"/>
          <w:szCs w:val="24"/>
        </w:rPr>
        <w:t>2. Стандарт предоставления муниципальной услуги</w:t>
      </w:r>
    </w:p>
    <w:p w:rsidR="00036449" w:rsidRDefault="00036449" w:rsidP="00036449">
      <w:pPr>
        <w:pStyle w:val="ConsPlusNormal"/>
        <w:ind w:right="-284" w:firstLine="539"/>
        <w:jc w:val="both"/>
        <w:rPr>
          <w:rFonts w:ascii="Times New Roman" w:hAnsi="Times New Roman" w:cs="Times New Roman"/>
          <w:sz w:val="24"/>
          <w:szCs w:val="24"/>
        </w:rPr>
      </w:pP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Установление публичного сервитута в отношении земельных участков и (или) земель, расположенных на территории муниципального образования Сосновоборский городской округ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(сокращенное наименование: Установление публичного сервитута в отношении земельного участка</w:t>
      </w:r>
      <w:r>
        <w:rPr>
          <w:sz w:val="24"/>
          <w:szCs w:val="24"/>
        </w:rPr>
        <w:t xml:space="preserve"> </w:t>
      </w:r>
      <w:r>
        <w:rPr>
          <w:rFonts w:ascii="Times New Roman" w:hAnsi="Times New Roman" w:cs="Times New Roman"/>
          <w:sz w:val="24"/>
          <w:szCs w:val="24"/>
        </w:rPr>
        <w:t xml:space="preserve">в целях статьи 39.37 Земельного кодекса Российской Федерации). </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Администрация муниципального образования Сосновоборский городской округ Ленинградской области (далее - ОМСУ).</w:t>
      </w:r>
    </w:p>
    <w:p w:rsidR="00036449" w:rsidRDefault="00036449" w:rsidP="00036449">
      <w:pPr>
        <w:widowControl w:val="0"/>
        <w:ind w:right="-284" w:firstLine="709"/>
        <w:jc w:val="both"/>
        <w:rPr>
          <w:sz w:val="24"/>
          <w:szCs w:val="24"/>
        </w:rPr>
      </w:pPr>
      <w:r>
        <w:rPr>
          <w:sz w:val="24"/>
          <w:szCs w:val="24"/>
        </w:rPr>
        <w:t>2.3. Результат предоставления муниципальной услуги.</w:t>
      </w:r>
    </w:p>
    <w:p w:rsidR="00036449" w:rsidRDefault="00036449" w:rsidP="00036449">
      <w:pPr>
        <w:ind w:right="-284" w:firstLine="709"/>
        <w:jc w:val="both"/>
        <w:rPr>
          <w:sz w:val="24"/>
          <w:szCs w:val="24"/>
        </w:rPr>
      </w:pPr>
      <w:r>
        <w:rPr>
          <w:sz w:val="24"/>
          <w:szCs w:val="24"/>
        </w:rPr>
        <w:t>Результатом предоставления услуги является:</w:t>
      </w:r>
    </w:p>
    <w:p w:rsidR="00036449" w:rsidRDefault="00036449" w:rsidP="00036449">
      <w:pPr>
        <w:widowControl w:val="0"/>
        <w:ind w:right="-284" w:firstLine="709"/>
        <w:jc w:val="both"/>
        <w:rPr>
          <w:sz w:val="24"/>
          <w:szCs w:val="24"/>
        </w:rPr>
      </w:pPr>
      <w:r>
        <w:rPr>
          <w:sz w:val="24"/>
          <w:szCs w:val="24"/>
        </w:rPr>
        <w:t>- решение об установлении публичного сервитута (приложение к настоящему административному регламенту - образец 4);</w:t>
      </w:r>
    </w:p>
    <w:p w:rsidR="00036449" w:rsidRDefault="00036449" w:rsidP="00036449">
      <w:pPr>
        <w:widowControl w:val="0"/>
        <w:ind w:right="-284" w:firstLine="709"/>
        <w:jc w:val="both"/>
        <w:rPr>
          <w:sz w:val="24"/>
          <w:szCs w:val="24"/>
        </w:rPr>
      </w:pPr>
      <w:r>
        <w:rPr>
          <w:sz w:val="24"/>
          <w:szCs w:val="24"/>
        </w:rPr>
        <w:t>- решение о возвращении заявления (ходатайства) об установлении публичного сервитута (приложение к настоящему административному регламенту - образец 2);</w:t>
      </w:r>
    </w:p>
    <w:p w:rsidR="00036449" w:rsidRDefault="00036449" w:rsidP="00036449">
      <w:pPr>
        <w:widowControl w:val="0"/>
        <w:ind w:right="-284" w:firstLine="709"/>
        <w:jc w:val="both"/>
        <w:rPr>
          <w:sz w:val="24"/>
          <w:szCs w:val="24"/>
        </w:rPr>
      </w:pPr>
      <w:r>
        <w:rPr>
          <w:sz w:val="24"/>
          <w:szCs w:val="24"/>
        </w:rPr>
        <w:t>- решение об отказе в предоставлении муниципальной услуги (приложение к настоящему административному регламенту –</w:t>
      </w:r>
      <w:r>
        <w:rPr>
          <w:rFonts w:ascii="Calibri" w:hAnsi="Calibri" w:cs="Calibri"/>
          <w:sz w:val="24"/>
          <w:szCs w:val="24"/>
        </w:rPr>
        <w:t xml:space="preserve"> </w:t>
      </w:r>
      <w:r>
        <w:rPr>
          <w:sz w:val="24"/>
          <w:szCs w:val="24"/>
        </w:rPr>
        <w:t>образец 3).</w:t>
      </w:r>
    </w:p>
    <w:p w:rsidR="00036449" w:rsidRDefault="00036449" w:rsidP="00036449">
      <w:pPr>
        <w:widowControl w:val="0"/>
        <w:ind w:right="-284" w:firstLine="709"/>
        <w:jc w:val="both"/>
        <w:rPr>
          <w:sz w:val="24"/>
          <w:szCs w:val="24"/>
        </w:rPr>
      </w:pPr>
      <w:r>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036449" w:rsidRDefault="00036449" w:rsidP="00036449">
      <w:pPr>
        <w:widowControl w:val="0"/>
        <w:ind w:right="-284" w:firstLine="709"/>
        <w:jc w:val="both"/>
        <w:rPr>
          <w:sz w:val="24"/>
          <w:szCs w:val="24"/>
        </w:rPr>
      </w:pPr>
      <w:r>
        <w:rPr>
          <w:sz w:val="24"/>
          <w:szCs w:val="24"/>
        </w:rPr>
        <w:t>1) при личной явке:</w:t>
      </w:r>
    </w:p>
    <w:p w:rsidR="00036449" w:rsidRDefault="00036449" w:rsidP="00036449">
      <w:pPr>
        <w:widowControl w:val="0"/>
        <w:ind w:right="-284" w:firstLine="709"/>
        <w:jc w:val="both"/>
        <w:rPr>
          <w:sz w:val="24"/>
          <w:szCs w:val="24"/>
        </w:rPr>
      </w:pPr>
      <w:r>
        <w:rPr>
          <w:sz w:val="24"/>
          <w:szCs w:val="24"/>
        </w:rPr>
        <w:t>в филиалах, отделах, удаленных рабочих местах ГБУ ЛО «МФЦ»;</w:t>
      </w:r>
    </w:p>
    <w:p w:rsidR="00036449" w:rsidRDefault="00036449" w:rsidP="00036449">
      <w:pPr>
        <w:widowControl w:val="0"/>
        <w:ind w:right="-284" w:firstLine="709"/>
        <w:jc w:val="both"/>
        <w:rPr>
          <w:sz w:val="24"/>
          <w:szCs w:val="24"/>
        </w:rPr>
      </w:pPr>
      <w:r>
        <w:rPr>
          <w:sz w:val="24"/>
          <w:szCs w:val="24"/>
        </w:rPr>
        <w:t>2) без личной явки:</w:t>
      </w:r>
    </w:p>
    <w:p w:rsidR="00036449" w:rsidRDefault="00036449" w:rsidP="00036449">
      <w:pPr>
        <w:widowControl w:val="0"/>
        <w:ind w:right="-284" w:firstLine="709"/>
        <w:jc w:val="both"/>
        <w:rPr>
          <w:sz w:val="24"/>
          <w:szCs w:val="24"/>
        </w:rPr>
      </w:pPr>
      <w:r>
        <w:rPr>
          <w:sz w:val="24"/>
          <w:szCs w:val="24"/>
        </w:rPr>
        <w:t xml:space="preserve">в электронной форме через личный кабинет заявителя на Портале государственных и </w:t>
      </w:r>
      <w:r>
        <w:rPr>
          <w:sz w:val="24"/>
          <w:szCs w:val="24"/>
        </w:rPr>
        <w:lastRenderedPageBreak/>
        <w:t>муниципальных услуг Ленинградской области (далее – ПГУ ЛО)/ЕПГУ (при технической реализации).</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муниципальной услуги составляет: </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 не более 20 календарных дней со дня регистрации заявления в ОМСУ в целях, предусмотренных подпунктом 3 статьи 39.37 Земельного кодекса РФ;</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 не более 30 календарных дней со дня регистрации заявления в ОМСУ в целях, предусмотренных подпунктами 1, 2, 4, 4.1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но не ранее чем 15 календарных дней со дня опубликования сообщения о поступившем ходатайстве,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РФ);</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 не более 20 календарных дней со дня регистрации заявления в ОМСУ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МФЦ, размещены на официальном сайте ОМСУ в информационно-телекоммуникационной сети «Интернет», а также на Едином портале.</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государственных и муниципальных услуг в электронной форме.</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036449" w:rsidRDefault="00036449" w:rsidP="00036449">
      <w:pPr>
        <w:pStyle w:val="ConsPlusNormal"/>
        <w:ind w:right="-284"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2.10.2. Информационная система, используемая для предоставления государственной услуги, - Единый портал, ПГУ ЛО (при технической реализации), СМЭВ,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технической </w:t>
      </w:r>
      <w:r>
        <w:rPr>
          <w:rFonts w:ascii="Times New Roman" w:hAnsi="Times New Roman" w:cs="Times New Roman"/>
          <w:sz w:val="24"/>
          <w:szCs w:val="24"/>
          <w:highlight w:val="white"/>
        </w:rPr>
        <w:lastRenderedPageBreak/>
        <w:t>реализации).</w:t>
      </w:r>
    </w:p>
    <w:p w:rsidR="00036449" w:rsidRDefault="00036449" w:rsidP="00036449">
      <w:pPr>
        <w:pStyle w:val="ConsPlusNormal"/>
        <w:ind w:right="-284"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 </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highlight w:val="white"/>
        </w:rPr>
        <w:t>2.10.3. Невозможность предостав</w:t>
      </w:r>
      <w:r>
        <w:rPr>
          <w:rFonts w:ascii="Times New Roman" w:hAnsi="Times New Roman" w:cs="Times New Roman"/>
          <w:sz w:val="24"/>
          <w:szCs w:val="24"/>
        </w:rPr>
        <w:t>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муниципальной услуги юридическим лицам.</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ОМСУ.</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МФЦ принимает в том числе решение об отказе в приеме запроса и документов и (или) информации, необходимых для предоставления муниципальной услуги.</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2.10.5. В МФЦ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административному регламенту (таблица № 2).</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административному регламенту.</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административному регламенту (таблица № 3).</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036449" w:rsidRDefault="00036449" w:rsidP="00036449">
      <w:pPr>
        <w:pStyle w:val="ConsPlusNormal"/>
        <w:ind w:right="-284" w:firstLine="709"/>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административному регламенту (таблица № 3).</w:t>
      </w:r>
    </w:p>
    <w:p w:rsidR="00036449" w:rsidRDefault="00036449" w:rsidP="00036449">
      <w:pPr>
        <w:pStyle w:val="ConsPlusNormal"/>
        <w:ind w:right="-284" w:firstLine="567"/>
        <w:jc w:val="both"/>
        <w:rPr>
          <w:rFonts w:ascii="Times New Roman" w:hAnsi="Times New Roman" w:cs="Times New Roman"/>
          <w:sz w:val="24"/>
          <w:szCs w:val="24"/>
        </w:rPr>
      </w:pPr>
    </w:p>
    <w:p w:rsidR="00036449" w:rsidRDefault="00036449" w:rsidP="00036449">
      <w:pPr>
        <w:pStyle w:val="ConsPlusNormal"/>
        <w:ind w:right="-284" w:firstLine="567"/>
        <w:jc w:val="center"/>
        <w:rPr>
          <w:rFonts w:ascii="Times New Roman" w:hAnsi="Times New Roman" w:cs="Times New Roman"/>
          <w:sz w:val="24"/>
          <w:szCs w:val="24"/>
        </w:rPr>
      </w:pPr>
      <w:r>
        <w:rPr>
          <w:rFonts w:ascii="Times New Roman" w:hAnsi="Times New Roman" w:cs="Times New Roman"/>
          <w:sz w:val="24"/>
          <w:szCs w:val="24"/>
        </w:rPr>
        <w:t xml:space="preserve">3. Состав, последовательность и сроки выполнения </w:t>
      </w:r>
    </w:p>
    <w:p w:rsidR="00036449" w:rsidRDefault="00036449" w:rsidP="00036449">
      <w:pPr>
        <w:pStyle w:val="ConsPlusNormal"/>
        <w:ind w:right="-284" w:firstLine="567"/>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p>
    <w:p w:rsidR="00036449" w:rsidRDefault="00036449" w:rsidP="00036449">
      <w:pPr>
        <w:pStyle w:val="ConsPlusNormal"/>
        <w:ind w:right="-284" w:firstLine="567"/>
        <w:jc w:val="center"/>
        <w:rPr>
          <w:rFonts w:ascii="Times New Roman" w:hAnsi="Times New Roman" w:cs="Times New Roman"/>
          <w:sz w:val="24"/>
          <w:szCs w:val="24"/>
        </w:rPr>
      </w:pP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а) профилирование заявителя; </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б) прием заявления и документов; </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в) межведомственное информационное взаимодействие;</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д) предоставление результата муниципальной услуги. </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3.2. Профилирование заявителя.</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Профилирование заявителя осуществляется должностным лицом </w:t>
      </w:r>
      <w:r>
        <w:rPr>
          <w:rFonts w:ascii="Times New Roman" w:hAnsi="Times New Roman" w:cs="Times New Roman"/>
          <w:sz w:val="24"/>
          <w:szCs w:val="24"/>
        </w:rPr>
        <w:t>ОМСУ</w:t>
      </w:r>
      <w:r w:rsidRPr="00EE5589">
        <w:rPr>
          <w:rFonts w:ascii="Times New Roman" w:hAnsi="Times New Roman" w:cs="Times New Roman"/>
          <w:sz w:val="24"/>
          <w:szCs w:val="24"/>
        </w:rPr>
        <w:t xml:space="preserve"> или посредством Единого портала и включает в себя вопросы, позволяющие выявить перечень категорий (признаков) заявителя.</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w:t>
      </w:r>
      <w:r>
        <w:rPr>
          <w:rFonts w:ascii="Times New Roman" w:hAnsi="Times New Roman" w:cs="Times New Roman"/>
          <w:sz w:val="24"/>
          <w:szCs w:val="24"/>
        </w:rPr>
        <w:t xml:space="preserve">административным </w:t>
      </w:r>
      <w:r w:rsidRPr="00EE5589">
        <w:rPr>
          <w:rFonts w:ascii="Times New Roman" w:hAnsi="Times New Roman" w:cs="Times New Roman"/>
          <w:sz w:val="24"/>
          <w:szCs w:val="24"/>
        </w:rPr>
        <w:t>регламентом, каждая из которых соответствует одной категории (признаку) предоставления  муниципальной услуги.</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Идентификаторы категорий (признаков) заявителей приведены в приложении к настоящему </w:t>
      </w:r>
      <w:r>
        <w:rPr>
          <w:rFonts w:ascii="Times New Roman" w:hAnsi="Times New Roman" w:cs="Times New Roman"/>
          <w:sz w:val="24"/>
          <w:szCs w:val="24"/>
        </w:rPr>
        <w:t xml:space="preserve">административному </w:t>
      </w:r>
      <w:r w:rsidRPr="00EE5589">
        <w:rPr>
          <w:rFonts w:ascii="Times New Roman" w:hAnsi="Times New Roman" w:cs="Times New Roman"/>
          <w:sz w:val="24"/>
          <w:szCs w:val="24"/>
        </w:rPr>
        <w:t>регламенту (таблица № 1).</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rsidR="00036449" w:rsidRPr="00036449" w:rsidRDefault="00036449" w:rsidP="00036449">
      <w:pPr>
        <w:pStyle w:val="ConsPlusNormal"/>
        <w:ind w:right="-284" w:firstLine="709"/>
        <w:jc w:val="both"/>
        <w:rPr>
          <w:rFonts w:ascii="Times New Roman" w:eastAsia="Calibri" w:hAnsi="Times New Roman" w:cs="Times New Roman"/>
          <w:sz w:val="24"/>
          <w:szCs w:val="24"/>
          <w:lang w:eastAsia="en-US"/>
        </w:rPr>
      </w:pPr>
      <w:r w:rsidRPr="00EE5589">
        <w:rPr>
          <w:rFonts w:ascii="Times New Roman" w:hAnsi="Times New Roman" w:cs="Times New Roman"/>
          <w:sz w:val="24"/>
          <w:szCs w:val="24"/>
        </w:rPr>
        <w:t xml:space="preserve">3.3.1. </w:t>
      </w:r>
      <w:r w:rsidRPr="00036449">
        <w:rPr>
          <w:rFonts w:ascii="Times New Roman" w:eastAsia="Calibr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административному регламенту </w:t>
      </w:r>
      <w:hyperlink r:id="rId8" w:tooltip="https://login.consultant.ru/link/?req=doc&amp;base=SPB&amp;n=316702&amp;dst=101254" w:history="1">
        <w:r w:rsidRPr="00036449">
          <w:rPr>
            <w:rFonts w:ascii="Times New Roman" w:eastAsia="Calibri" w:hAnsi="Times New Roman" w:cs="Times New Roman"/>
            <w:sz w:val="24"/>
            <w:szCs w:val="24"/>
            <w:lang w:eastAsia="en-US"/>
          </w:rPr>
          <w:t>(таблица № 2)</w:t>
        </w:r>
      </w:hyperlink>
      <w:r w:rsidRPr="00036449">
        <w:rPr>
          <w:rFonts w:ascii="Times New Roman" w:eastAsia="Calibri" w:hAnsi="Times New Roman" w:cs="Times New Roman"/>
          <w:sz w:val="24"/>
          <w:szCs w:val="24"/>
          <w:lang w:eastAsia="en-US"/>
        </w:rPr>
        <w:t>.</w:t>
      </w:r>
    </w:p>
    <w:p w:rsidR="00036449" w:rsidRPr="00036449" w:rsidRDefault="00036449" w:rsidP="00036449">
      <w:pPr>
        <w:pStyle w:val="ConsPlusNormal"/>
        <w:ind w:right="-284" w:firstLine="709"/>
        <w:jc w:val="both"/>
        <w:rPr>
          <w:rFonts w:ascii="Times New Roman" w:eastAsia="Calibri" w:hAnsi="Times New Roman" w:cs="Times New Roman"/>
          <w:sz w:val="24"/>
          <w:szCs w:val="24"/>
          <w:lang w:eastAsia="en-US"/>
        </w:rPr>
      </w:pPr>
      <w:r w:rsidRPr="00036449">
        <w:rPr>
          <w:rFonts w:ascii="Times New Roman" w:eastAsia="Calibr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9" w:tooltip="https://login.consultant.ru/link/?req=doc&amp;base=LAW&amp;n=494999&amp;dst=100189" w:history="1">
        <w:r w:rsidRPr="00036449">
          <w:rPr>
            <w:rFonts w:ascii="Times New Roman" w:eastAsia="Calibri" w:hAnsi="Times New Roman" w:cs="Times New Roman"/>
            <w:sz w:val="24"/>
            <w:szCs w:val="24"/>
            <w:lang w:eastAsia="en-US"/>
          </w:rPr>
          <w:t>статьями 9</w:t>
        </w:r>
      </w:hyperlink>
      <w:r w:rsidRPr="00036449">
        <w:rPr>
          <w:rFonts w:ascii="Times New Roman" w:eastAsia="Calibri" w:hAnsi="Times New Roman" w:cs="Times New Roman"/>
          <w:sz w:val="24"/>
          <w:szCs w:val="24"/>
          <w:lang w:eastAsia="en-US"/>
        </w:rPr>
        <w:t xml:space="preserve">, </w:t>
      </w:r>
      <w:hyperlink r:id="rId10" w:tooltip="https://login.consultant.ru/link/?req=doc&amp;base=LAW&amp;n=494999&amp;dst=100202" w:history="1">
        <w:r w:rsidRPr="00036449">
          <w:rPr>
            <w:rFonts w:ascii="Times New Roman" w:eastAsia="Calibri" w:hAnsi="Times New Roman" w:cs="Times New Roman"/>
            <w:sz w:val="24"/>
            <w:szCs w:val="24"/>
            <w:lang w:eastAsia="en-US"/>
          </w:rPr>
          <w:t>10</w:t>
        </w:r>
      </w:hyperlink>
      <w:r w:rsidRPr="00036449">
        <w:rPr>
          <w:rFonts w:ascii="Times New Roman" w:eastAsia="Calibri" w:hAnsi="Times New Roman" w:cs="Times New Roman"/>
          <w:sz w:val="24"/>
          <w:szCs w:val="24"/>
          <w:lang w:eastAsia="en-US"/>
        </w:rPr>
        <w:t xml:space="preserve"> и </w:t>
      </w:r>
      <w:hyperlink r:id="rId11" w:tooltip="https://login.consultant.ru/link/?req=doc&amp;base=LAW&amp;n=494999&amp;dst=100243" w:history="1">
        <w:r w:rsidRPr="00036449">
          <w:rPr>
            <w:rFonts w:ascii="Times New Roman" w:eastAsia="Calibri" w:hAnsi="Times New Roman" w:cs="Times New Roman"/>
            <w:sz w:val="24"/>
            <w:szCs w:val="24"/>
            <w:lang w:eastAsia="en-US"/>
          </w:rPr>
          <w:t>14</w:t>
        </w:r>
      </w:hyperlink>
      <w:r w:rsidRPr="00036449">
        <w:rPr>
          <w:rFonts w:ascii="Times New Roman" w:eastAsia="Calibr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036449" w:rsidRPr="00036449" w:rsidRDefault="00036449" w:rsidP="00036449">
      <w:pPr>
        <w:pStyle w:val="ConsPlusNormal"/>
        <w:ind w:right="-284" w:firstLine="709"/>
        <w:jc w:val="both"/>
        <w:rPr>
          <w:rFonts w:ascii="Times New Roman" w:eastAsia="Calibri" w:hAnsi="Times New Roman" w:cs="Times New Roman"/>
          <w:sz w:val="24"/>
          <w:szCs w:val="24"/>
          <w:lang w:eastAsia="en-US"/>
        </w:rPr>
      </w:pPr>
      <w:r w:rsidRPr="00036449">
        <w:rPr>
          <w:rFonts w:ascii="Times New Roman" w:eastAsia="Calibr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036449" w:rsidRPr="00036449" w:rsidRDefault="00036449" w:rsidP="00036449">
      <w:pPr>
        <w:pStyle w:val="ConsPlusNormal"/>
        <w:ind w:right="-284" w:firstLine="709"/>
        <w:jc w:val="both"/>
        <w:rPr>
          <w:rFonts w:ascii="Times New Roman" w:eastAsia="Calibri" w:hAnsi="Times New Roman" w:cs="Times New Roman"/>
          <w:sz w:val="24"/>
          <w:szCs w:val="24"/>
          <w:lang w:eastAsia="en-US"/>
        </w:rPr>
      </w:pPr>
      <w:r w:rsidRPr="00036449">
        <w:rPr>
          <w:rFonts w:ascii="Times New Roman" w:eastAsia="Calibr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6449" w:rsidRPr="00036449" w:rsidRDefault="00036449" w:rsidP="00036449">
      <w:pPr>
        <w:pStyle w:val="ConsPlusNormal"/>
        <w:ind w:right="-284" w:firstLine="709"/>
        <w:jc w:val="both"/>
        <w:rPr>
          <w:rFonts w:ascii="Times New Roman" w:eastAsia="Calibri" w:hAnsi="Times New Roman" w:cs="Times New Roman"/>
          <w:sz w:val="24"/>
          <w:szCs w:val="24"/>
          <w:lang w:eastAsia="en-US"/>
        </w:rPr>
      </w:pPr>
      <w:r w:rsidRPr="00036449">
        <w:rPr>
          <w:rFonts w:ascii="Times New Roman" w:eastAsia="Calibri" w:hAnsi="Times New Roman" w:cs="Times New Roman"/>
          <w:sz w:val="24"/>
          <w:szCs w:val="24"/>
          <w:lang w:eastAsia="en-US"/>
        </w:rPr>
        <w:t xml:space="preserve">2) информационных технологий, предусмотренных </w:t>
      </w:r>
      <w:hyperlink r:id="rId12" w:tooltip="https://login.consultant.ru/link/?req=doc&amp;base=LAW&amp;n=494999&amp;dst=100189" w:history="1">
        <w:r w:rsidRPr="00036449">
          <w:rPr>
            <w:rFonts w:ascii="Times New Roman" w:eastAsia="Calibri" w:hAnsi="Times New Roman" w:cs="Times New Roman"/>
            <w:sz w:val="24"/>
            <w:szCs w:val="24"/>
            <w:lang w:eastAsia="en-US"/>
          </w:rPr>
          <w:t>статьями 9</w:t>
        </w:r>
      </w:hyperlink>
      <w:r w:rsidRPr="00036449">
        <w:rPr>
          <w:rFonts w:ascii="Times New Roman" w:eastAsia="Calibri" w:hAnsi="Times New Roman" w:cs="Times New Roman"/>
          <w:sz w:val="24"/>
          <w:szCs w:val="24"/>
          <w:lang w:eastAsia="en-US"/>
        </w:rPr>
        <w:t xml:space="preserve">, </w:t>
      </w:r>
      <w:hyperlink r:id="rId13" w:tooltip="https://login.consultant.ru/link/?req=doc&amp;base=LAW&amp;n=494999&amp;dst=100202" w:history="1">
        <w:r w:rsidRPr="00036449">
          <w:rPr>
            <w:rFonts w:ascii="Times New Roman" w:eastAsia="Calibri" w:hAnsi="Times New Roman" w:cs="Times New Roman"/>
            <w:sz w:val="24"/>
            <w:szCs w:val="24"/>
            <w:lang w:eastAsia="en-US"/>
          </w:rPr>
          <w:t>10</w:t>
        </w:r>
      </w:hyperlink>
      <w:r w:rsidRPr="00036449">
        <w:rPr>
          <w:rFonts w:ascii="Times New Roman" w:eastAsia="Calibri" w:hAnsi="Times New Roman" w:cs="Times New Roman"/>
          <w:sz w:val="24"/>
          <w:szCs w:val="24"/>
          <w:lang w:eastAsia="en-US"/>
        </w:rPr>
        <w:t xml:space="preserve"> и </w:t>
      </w:r>
      <w:hyperlink r:id="rId14" w:tooltip="https://login.consultant.ru/link/?req=doc&amp;base=LAW&amp;n=494999&amp;dst=100243" w:history="1">
        <w:r w:rsidRPr="00036449">
          <w:rPr>
            <w:rFonts w:ascii="Times New Roman" w:eastAsia="Calibri" w:hAnsi="Times New Roman" w:cs="Times New Roman"/>
            <w:sz w:val="24"/>
            <w:szCs w:val="24"/>
            <w:lang w:eastAsia="en-US"/>
          </w:rPr>
          <w:t>14</w:t>
        </w:r>
      </w:hyperlink>
      <w:r w:rsidRPr="00036449">
        <w:rPr>
          <w:rFonts w:ascii="Times New Roman" w:eastAsia="Calibri" w:hAnsi="Times New Roman" w:cs="Times New Roman"/>
          <w:sz w:val="24"/>
          <w:szCs w:val="24"/>
          <w:lang w:eastAsia="en-US"/>
        </w:rPr>
        <w:t xml:space="preserve"> Федерального закона № 572-ФЗ.</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3.3.3. Основания для принятия решения об отказе в приеме запроса и документов и (или) информации приведены в приложении к настоящему </w:t>
      </w:r>
      <w:r>
        <w:rPr>
          <w:rFonts w:ascii="Times New Roman" w:hAnsi="Times New Roman" w:cs="Times New Roman"/>
          <w:sz w:val="24"/>
          <w:szCs w:val="24"/>
        </w:rPr>
        <w:t xml:space="preserve">административному </w:t>
      </w:r>
      <w:r w:rsidRPr="00EE5589">
        <w:rPr>
          <w:rFonts w:ascii="Times New Roman" w:hAnsi="Times New Roman" w:cs="Times New Roman"/>
          <w:sz w:val="24"/>
          <w:szCs w:val="24"/>
        </w:rPr>
        <w:t>регламенту (таблица № 3).</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w:t>
      </w:r>
      <w:r w:rsidRPr="00EE5589">
        <w:rPr>
          <w:rFonts w:ascii="Times New Roman" w:hAnsi="Times New Roman" w:cs="Times New Roman"/>
          <w:sz w:val="24"/>
          <w:szCs w:val="24"/>
        </w:rPr>
        <w:lastRenderedPageBreak/>
        <w:t>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5).</w:t>
      </w:r>
    </w:p>
    <w:p w:rsidR="00036449" w:rsidRPr="00EE5589" w:rsidRDefault="00036449" w:rsidP="00036449">
      <w:pPr>
        <w:pStyle w:val="ConsPlusNormal"/>
        <w:tabs>
          <w:tab w:val="left" w:pos="1418"/>
        </w:tabs>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3.3.4. 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036449" w:rsidRPr="00EE5589" w:rsidRDefault="00036449" w:rsidP="00036449">
      <w:pPr>
        <w:pStyle w:val="ConsPlusNormal"/>
        <w:tabs>
          <w:tab w:val="left" w:pos="1418"/>
        </w:tabs>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  МФЦ составляет: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3.4. Межведомственное информационное взаимодействие.</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1) сведения из Единого государственного реестра юридических лиц;</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Указанный информационный запрос направляется Федеральную налоговую службу;</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2) сведения (выписка) из Единого государственного реестра недвижимости (ЕГРН) о земельном участке;</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3) сведения о правообладателях земельных участков, в отношении которых подано ходатайство об установлении публичного сервитута;</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4) сведения из Единого государственного реестра недвижимости об инженерном сооружении.</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Указанные информационные запросы направляются в Росреестр. </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3.5. Принятие решения о предоставлении (об отказе в предоставлении) муниципальной услуги.</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3.5.1. Основания для отказа в предоставлении муниципальной услуги приведены в приложении к настоящему </w:t>
      </w:r>
      <w:r>
        <w:rPr>
          <w:rFonts w:ascii="Times New Roman" w:hAnsi="Times New Roman" w:cs="Times New Roman"/>
          <w:sz w:val="24"/>
          <w:szCs w:val="24"/>
        </w:rPr>
        <w:t xml:space="preserve">административному </w:t>
      </w:r>
      <w:r w:rsidRPr="00EE5589">
        <w:rPr>
          <w:rFonts w:ascii="Times New Roman" w:hAnsi="Times New Roman" w:cs="Times New Roman"/>
          <w:sz w:val="24"/>
          <w:szCs w:val="24"/>
        </w:rPr>
        <w:t>регламенту (таблица № 3).</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3.5.2. Срок принятия решения о предоставлении (об отказе в предоставлении) муниципальной услуги – </w:t>
      </w:r>
      <w:r>
        <w:rPr>
          <w:rFonts w:ascii="Times New Roman" w:hAnsi="Times New Roman" w:cs="Times New Roman"/>
          <w:sz w:val="24"/>
          <w:szCs w:val="24"/>
        </w:rPr>
        <w:t>согласно п.2.4 настоящего административного регламента</w:t>
      </w:r>
      <w:r w:rsidRPr="00EE5589">
        <w:rPr>
          <w:rFonts w:ascii="Times New Roman" w:hAnsi="Times New Roman" w:cs="Times New Roman"/>
          <w:sz w:val="24"/>
          <w:szCs w:val="24"/>
        </w:rPr>
        <w:t>.</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3.5.3. Срок принятия решения о возвращении заявления (ходатайства) при наличии оснований, предусмотренных п.9 ст.39.41 Земельного кодекса РФ – 5 рабочих дней со дня регистрации заявления (ходатайства) в ОМСУ. </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3.6. Предоставление результата муниципальной услуги.</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1) при личной явке:</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в филиалах, отделах, удаленных рабочих местах ГБУ ЛО «МФЦ»;</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2) без личной явки:</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3.6.2. Возможность предоставления </w:t>
      </w:r>
      <w:r>
        <w:rPr>
          <w:rFonts w:ascii="Times New Roman" w:hAnsi="Times New Roman" w:cs="Times New Roman"/>
          <w:sz w:val="24"/>
          <w:szCs w:val="24"/>
        </w:rPr>
        <w:t>МФЦ</w:t>
      </w:r>
      <w:r w:rsidRPr="00EE5589">
        <w:rPr>
          <w:rFonts w:ascii="Times New Roman" w:hAnsi="Times New Roman" w:cs="Times New Roman"/>
          <w:sz w:val="24"/>
          <w:szCs w:val="24"/>
        </w:rPr>
        <w:t xml:space="preserve"> результата муниципальной услуги по выбору заявителя независимо от его места  нахождения не предусмотрена.</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036449" w:rsidRPr="00EE5589" w:rsidRDefault="00036449" w:rsidP="00036449">
      <w:pPr>
        <w:pStyle w:val="ConsPlusNormal"/>
        <w:ind w:right="-284" w:firstLine="709"/>
        <w:jc w:val="both"/>
        <w:rPr>
          <w:rFonts w:ascii="Times New Roman" w:hAnsi="Times New Roman" w:cs="Times New Roman"/>
          <w:sz w:val="24"/>
          <w:szCs w:val="24"/>
        </w:rPr>
      </w:pPr>
      <w:r w:rsidRPr="00EE5589">
        <w:rPr>
          <w:rFonts w:ascii="Times New Roman" w:hAnsi="Times New Roman" w:cs="Times New Roman"/>
          <w:sz w:val="24"/>
          <w:szCs w:val="24"/>
        </w:rPr>
        <w:lastRenderedPageBreak/>
        <w:t xml:space="preserve">а) посредством Единого портала. </w:t>
      </w:r>
    </w:p>
    <w:p w:rsidR="00036449" w:rsidRDefault="00036449" w:rsidP="00036449">
      <w:pPr>
        <w:pStyle w:val="ConsPlusNormal"/>
        <w:ind w:right="-284" w:firstLine="567"/>
        <w:jc w:val="both"/>
        <w:rPr>
          <w:rFonts w:ascii="Times New Roman" w:hAnsi="Times New Roman" w:cs="Times New Roman"/>
          <w:sz w:val="24"/>
          <w:szCs w:val="24"/>
        </w:rPr>
      </w:pPr>
    </w:p>
    <w:p w:rsidR="00036449" w:rsidRDefault="00036449" w:rsidP="00036449">
      <w:pPr>
        <w:ind w:right="-284" w:firstLine="709"/>
        <w:jc w:val="right"/>
        <w:outlineLvl w:val="0"/>
        <w:rPr>
          <w:sz w:val="24"/>
          <w:szCs w:val="24"/>
        </w:rPr>
      </w:pPr>
      <w:r>
        <w:rPr>
          <w:sz w:val="24"/>
          <w:szCs w:val="24"/>
        </w:rPr>
        <w:t>к Административному регламенту</w:t>
      </w:r>
    </w:p>
    <w:p w:rsidR="00036449" w:rsidRDefault="00036449" w:rsidP="00036449">
      <w:pPr>
        <w:ind w:right="-284" w:firstLine="709"/>
        <w:jc w:val="right"/>
        <w:outlineLvl w:val="0"/>
        <w:rPr>
          <w:sz w:val="24"/>
          <w:szCs w:val="24"/>
        </w:rPr>
      </w:pPr>
      <w:r>
        <w:rPr>
          <w:sz w:val="24"/>
          <w:szCs w:val="24"/>
        </w:rPr>
        <w:t>по предоставлению муниципальной услуги</w:t>
      </w:r>
    </w:p>
    <w:p w:rsidR="00036449" w:rsidRDefault="00036449" w:rsidP="00036449">
      <w:pPr>
        <w:ind w:right="-284" w:firstLine="709"/>
        <w:jc w:val="right"/>
        <w:outlineLvl w:val="0"/>
        <w:rPr>
          <w:bCs/>
          <w:color w:val="000000"/>
          <w:sz w:val="24"/>
          <w:szCs w:val="24"/>
        </w:rPr>
      </w:pPr>
      <w:r w:rsidRPr="005A3809">
        <w:rPr>
          <w:sz w:val="24"/>
          <w:szCs w:val="24"/>
        </w:rPr>
        <w:t>«</w:t>
      </w:r>
      <w:r w:rsidRPr="005A3809">
        <w:rPr>
          <w:bCs/>
          <w:color w:val="000000"/>
          <w:sz w:val="24"/>
          <w:szCs w:val="24"/>
        </w:rPr>
        <w:t xml:space="preserve">Установление публичного сервитута </w:t>
      </w:r>
    </w:p>
    <w:p w:rsidR="00036449" w:rsidRDefault="00036449" w:rsidP="00036449">
      <w:pPr>
        <w:ind w:right="-284" w:firstLine="709"/>
        <w:jc w:val="right"/>
        <w:outlineLvl w:val="0"/>
        <w:rPr>
          <w:bCs/>
          <w:color w:val="000000"/>
          <w:sz w:val="24"/>
          <w:szCs w:val="24"/>
        </w:rPr>
      </w:pPr>
      <w:r w:rsidRPr="005A3809">
        <w:rPr>
          <w:bCs/>
          <w:color w:val="000000"/>
          <w:sz w:val="24"/>
          <w:szCs w:val="24"/>
        </w:rPr>
        <w:t xml:space="preserve">в отношении земельных участков и (или) земель, </w:t>
      </w:r>
    </w:p>
    <w:p w:rsidR="00036449" w:rsidRDefault="00036449" w:rsidP="00036449">
      <w:pPr>
        <w:ind w:right="-284" w:firstLine="709"/>
        <w:jc w:val="right"/>
        <w:outlineLvl w:val="0"/>
        <w:rPr>
          <w:bCs/>
          <w:color w:val="000000"/>
          <w:sz w:val="24"/>
          <w:szCs w:val="24"/>
        </w:rPr>
      </w:pPr>
      <w:r w:rsidRPr="005A3809">
        <w:rPr>
          <w:bCs/>
          <w:color w:val="000000"/>
          <w:sz w:val="24"/>
          <w:szCs w:val="24"/>
        </w:rPr>
        <w:t xml:space="preserve">расположенных на территории муниципального образования </w:t>
      </w:r>
    </w:p>
    <w:p w:rsidR="00036449" w:rsidRDefault="00036449" w:rsidP="00036449">
      <w:pPr>
        <w:ind w:right="-284" w:firstLine="709"/>
        <w:jc w:val="right"/>
        <w:outlineLvl w:val="0"/>
        <w:rPr>
          <w:bCs/>
          <w:color w:val="000000"/>
          <w:sz w:val="24"/>
          <w:szCs w:val="24"/>
        </w:rPr>
      </w:pPr>
      <w:r w:rsidRPr="005A3809">
        <w:rPr>
          <w:bCs/>
          <w:color w:val="000000"/>
          <w:sz w:val="24"/>
          <w:szCs w:val="24"/>
        </w:rPr>
        <w:t xml:space="preserve">Сосновоборский городской округ Ленинградской области </w:t>
      </w:r>
    </w:p>
    <w:p w:rsidR="00036449" w:rsidRDefault="00036449" w:rsidP="00036449">
      <w:pPr>
        <w:ind w:right="-284" w:firstLine="709"/>
        <w:jc w:val="right"/>
        <w:outlineLvl w:val="0"/>
        <w:rPr>
          <w:bCs/>
          <w:color w:val="000000"/>
          <w:sz w:val="24"/>
          <w:szCs w:val="24"/>
        </w:rPr>
      </w:pPr>
      <w:r w:rsidRPr="005A3809">
        <w:rPr>
          <w:bCs/>
          <w:color w:val="000000"/>
          <w:sz w:val="24"/>
          <w:szCs w:val="24"/>
        </w:rPr>
        <w:t xml:space="preserve">(государственная собственность на которые не разграничена), </w:t>
      </w:r>
    </w:p>
    <w:p w:rsidR="00036449" w:rsidRDefault="00036449" w:rsidP="00036449">
      <w:pPr>
        <w:ind w:right="-284" w:firstLine="709"/>
        <w:jc w:val="right"/>
        <w:outlineLvl w:val="0"/>
        <w:rPr>
          <w:bCs/>
          <w:color w:val="000000"/>
          <w:sz w:val="24"/>
          <w:szCs w:val="24"/>
        </w:rPr>
      </w:pPr>
      <w:r w:rsidRPr="005A3809">
        <w:rPr>
          <w:bCs/>
          <w:color w:val="000000"/>
          <w:sz w:val="24"/>
          <w:szCs w:val="24"/>
        </w:rPr>
        <w:t xml:space="preserve">для их использования в целях, предусмотренных статьей 39.37 </w:t>
      </w:r>
    </w:p>
    <w:p w:rsidR="00036449" w:rsidRDefault="00036449" w:rsidP="00036449">
      <w:pPr>
        <w:ind w:right="-284" w:firstLine="709"/>
        <w:jc w:val="right"/>
        <w:outlineLvl w:val="0"/>
        <w:rPr>
          <w:sz w:val="24"/>
          <w:szCs w:val="24"/>
        </w:rPr>
      </w:pPr>
      <w:r w:rsidRPr="005A3809">
        <w:rPr>
          <w:bCs/>
          <w:color w:val="000000"/>
          <w:sz w:val="24"/>
          <w:szCs w:val="24"/>
        </w:rPr>
        <w:t>Земельного кодекса Российской Федерации</w:t>
      </w:r>
      <w:r w:rsidRPr="005A3809">
        <w:rPr>
          <w:bCs/>
          <w:kern w:val="36"/>
          <w:sz w:val="24"/>
          <w:szCs w:val="24"/>
        </w:rPr>
        <w:t>»</w:t>
      </w:r>
    </w:p>
    <w:p w:rsidR="00036449" w:rsidRDefault="00036449" w:rsidP="00036449">
      <w:pPr>
        <w:ind w:right="-284" w:firstLine="709"/>
        <w:jc w:val="center"/>
        <w:outlineLvl w:val="0"/>
        <w:rPr>
          <w:sz w:val="24"/>
          <w:szCs w:val="24"/>
        </w:rPr>
      </w:pPr>
    </w:p>
    <w:p w:rsidR="00036449" w:rsidRDefault="00036449" w:rsidP="00036449">
      <w:pPr>
        <w:ind w:right="-284" w:firstLine="709"/>
        <w:jc w:val="center"/>
        <w:outlineLvl w:val="0"/>
        <w:rPr>
          <w:sz w:val="24"/>
          <w:szCs w:val="24"/>
        </w:rPr>
      </w:pPr>
    </w:p>
    <w:p w:rsidR="00036449" w:rsidRDefault="00036449" w:rsidP="00036449">
      <w:pPr>
        <w:ind w:right="-284" w:firstLine="709"/>
        <w:jc w:val="center"/>
        <w:outlineLvl w:val="0"/>
        <w:rPr>
          <w:sz w:val="24"/>
          <w:szCs w:val="24"/>
        </w:rPr>
      </w:pPr>
      <w:r>
        <w:rPr>
          <w:sz w:val="24"/>
          <w:szCs w:val="24"/>
        </w:rPr>
        <w:t>ПЕРЕЧЕНЬ</w:t>
      </w:r>
    </w:p>
    <w:p w:rsidR="00036449" w:rsidRDefault="00036449" w:rsidP="00036449">
      <w:pPr>
        <w:ind w:right="-284" w:firstLine="709"/>
        <w:jc w:val="center"/>
        <w:outlineLvl w:val="0"/>
        <w:rPr>
          <w:sz w:val="24"/>
          <w:szCs w:val="24"/>
        </w:rPr>
      </w:pPr>
      <w:r>
        <w:rPr>
          <w:sz w:val="24"/>
          <w:szCs w:val="24"/>
        </w:rPr>
        <w:t>условных обозначений и сокращений,</w:t>
      </w:r>
    </w:p>
    <w:p w:rsidR="00036449" w:rsidRDefault="00036449" w:rsidP="00036449">
      <w:pPr>
        <w:ind w:right="-284" w:firstLine="709"/>
        <w:jc w:val="center"/>
        <w:outlineLvl w:val="0"/>
        <w:rPr>
          <w:sz w:val="24"/>
          <w:szCs w:val="24"/>
        </w:rPr>
      </w:pPr>
      <w:r>
        <w:rPr>
          <w:sz w:val="24"/>
          <w:szCs w:val="24"/>
        </w:rPr>
        <w:t>Идентификаторы категорий (признаков) заявителей,</w:t>
      </w:r>
    </w:p>
    <w:p w:rsidR="00036449" w:rsidRDefault="00036449" w:rsidP="00036449">
      <w:pPr>
        <w:ind w:right="-284" w:firstLine="709"/>
        <w:jc w:val="center"/>
        <w:outlineLvl w:val="0"/>
        <w:rPr>
          <w:sz w:val="24"/>
          <w:szCs w:val="24"/>
        </w:rPr>
      </w:pPr>
      <w:r>
        <w:rPr>
          <w:sz w:val="24"/>
          <w:szCs w:val="24"/>
        </w:rPr>
        <w:t>Исчерпывающий перечень документов,</w:t>
      </w:r>
    </w:p>
    <w:p w:rsidR="00036449" w:rsidRDefault="00036449" w:rsidP="00036449">
      <w:pPr>
        <w:ind w:right="-284" w:firstLine="709"/>
        <w:jc w:val="center"/>
        <w:outlineLvl w:val="0"/>
        <w:rPr>
          <w:sz w:val="24"/>
          <w:szCs w:val="24"/>
        </w:rPr>
      </w:pPr>
      <w:r>
        <w:rPr>
          <w:sz w:val="24"/>
          <w:szCs w:val="24"/>
        </w:rPr>
        <w:t>необходимых для предоставлении муниципальной услуги,</w:t>
      </w:r>
    </w:p>
    <w:p w:rsidR="00036449" w:rsidRDefault="00036449" w:rsidP="00036449">
      <w:pPr>
        <w:ind w:right="-284" w:firstLine="709"/>
        <w:jc w:val="center"/>
        <w:outlineLvl w:val="0"/>
        <w:rPr>
          <w:sz w:val="24"/>
          <w:szCs w:val="24"/>
        </w:rPr>
      </w:pPr>
      <w:r>
        <w:rPr>
          <w:sz w:val="24"/>
          <w:szCs w:val="24"/>
        </w:rPr>
        <w:t>Исчерпывающий перечень оснований для отказа</w:t>
      </w:r>
    </w:p>
    <w:p w:rsidR="00036449" w:rsidRDefault="00036449" w:rsidP="00036449">
      <w:pPr>
        <w:ind w:right="-284" w:firstLine="709"/>
        <w:jc w:val="center"/>
        <w:outlineLvl w:val="0"/>
        <w:rPr>
          <w:sz w:val="24"/>
          <w:szCs w:val="24"/>
        </w:rPr>
      </w:pPr>
      <w:r>
        <w:rPr>
          <w:sz w:val="24"/>
          <w:szCs w:val="24"/>
        </w:rPr>
        <w:t>в приеме запроса о предоставлении муниципальной услуги и документов,</w:t>
      </w:r>
    </w:p>
    <w:p w:rsidR="00036449" w:rsidRDefault="00036449" w:rsidP="00036449">
      <w:pPr>
        <w:ind w:right="-284" w:firstLine="709"/>
        <w:jc w:val="center"/>
        <w:outlineLvl w:val="0"/>
        <w:rPr>
          <w:sz w:val="24"/>
          <w:szCs w:val="24"/>
        </w:rPr>
      </w:pPr>
      <w:r>
        <w:rPr>
          <w:sz w:val="24"/>
          <w:szCs w:val="24"/>
        </w:rPr>
        <w:t>необходимых для предоставления услуги,</w:t>
      </w:r>
    </w:p>
    <w:p w:rsidR="00036449" w:rsidRDefault="00036449" w:rsidP="00036449">
      <w:pPr>
        <w:ind w:right="-284" w:firstLine="709"/>
        <w:jc w:val="center"/>
        <w:outlineLvl w:val="0"/>
        <w:rPr>
          <w:sz w:val="24"/>
          <w:szCs w:val="24"/>
        </w:rPr>
      </w:pPr>
      <w:r>
        <w:rPr>
          <w:sz w:val="24"/>
          <w:szCs w:val="24"/>
        </w:rPr>
        <w:t>оснований для приостановления предоставления муниципальной услуги</w:t>
      </w:r>
    </w:p>
    <w:p w:rsidR="00036449" w:rsidRDefault="00036449" w:rsidP="00036449">
      <w:pPr>
        <w:ind w:right="-284" w:firstLine="709"/>
        <w:jc w:val="center"/>
        <w:outlineLvl w:val="0"/>
        <w:rPr>
          <w:sz w:val="24"/>
          <w:szCs w:val="24"/>
        </w:rPr>
      </w:pPr>
      <w:r>
        <w:rPr>
          <w:sz w:val="24"/>
          <w:szCs w:val="24"/>
        </w:rPr>
        <w:t>или отказа в предоставлении муниципальной услуги,</w:t>
      </w:r>
    </w:p>
    <w:p w:rsidR="00036449" w:rsidRDefault="00036449" w:rsidP="00036449">
      <w:pPr>
        <w:ind w:right="-284" w:firstLine="709"/>
        <w:jc w:val="center"/>
        <w:outlineLvl w:val="0"/>
        <w:rPr>
          <w:sz w:val="24"/>
          <w:szCs w:val="24"/>
        </w:rPr>
      </w:pPr>
      <w:r>
        <w:rPr>
          <w:sz w:val="24"/>
          <w:szCs w:val="24"/>
        </w:rPr>
        <w:t>Формы запроса о предоставлении муниципальной услуги</w:t>
      </w:r>
    </w:p>
    <w:p w:rsidR="00036449" w:rsidRDefault="00036449" w:rsidP="00036449">
      <w:pPr>
        <w:ind w:right="-284" w:firstLine="709"/>
        <w:jc w:val="center"/>
        <w:outlineLvl w:val="0"/>
        <w:rPr>
          <w:sz w:val="24"/>
          <w:szCs w:val="24"/>
        </w:rPr>
      </w:pPr>
      <w:r>
        <w:rPr>
          <w:sz w:val="24"/>
          <w:szCs w:val="24"/>
        </w:rPr>
        <w:t>и документов, необходимых для предоставления муниципальной услуги</w:t>
      </w:r>
    </w:p>
    <w:p w:rsidR="00036449" w:rsidRDefault="00036449" w:rsidP="00036449">
      <w:pPr>
        <w:ind w:right="-284" w:firstLine="709"/>
        <w:jc w:val="center"/>
        <w:outlineLvl w:val="0"/>
        <w:rPr>
          <w:sz w:val="24"/>
          <w:szCs w:val="24"/>
        </w:rPr>
      </w:pPr>
    </w:p>
    <w:p w:rsidR="00036449" w:rsidRDefault="00036449" w:rsidP="00036449">
      <w:pPr>
        <w:numPr>
          <w:ilvl w:val="0"/>
          <w:numId w:val="3"/>
        </w:numPr>
        <w:ind w:right="-284"/>
        <w:jc w:val="center"/>
        <w:outlineLvl w:val="0"/>
        <w:rPr>
          <w:b/>
          <w:sz w:val="24"/>
          <w:szCs w:val="24"/>
        </w:rPr>
      </w:pPr>
      <w:r>
        <w:rPr>
          <w:b/>
          <w:sz w:val="24"/>
          <w:szCs w:val="24"/>
        </w:rPr>
        <w:t>Перечень условных обозначений и сокращений</w:t>
      </w:r>
    </w:p>
    <w:p w:rsidR="00036449" w:rsidRDefault="00036449" w:rsidP="00036449">
      <w:pPr>
        <w:ind w:right="-284" w:firstLine="709"/>
        <w:jc w:val="both"/>
        <w:outlineLvl w:val="0"/>
        <w:rPr>
          <w:sz w:val="24"/>
          <w:szCs w:val="24"/>
        </w:rPr>
      </w:pPr>
      <w:r>
        <w:rPr>
          <w:sz w:val="24"/>
          <w:szCs w:val="24"/>
        </w:rPr>
        <w:t>1. Условные сокращения:</w:t>
      </w:r>
    </w:p>
    <w:p w:rsidR="00036449" w:rsidRDefault="00036449" w:rsidP="00036449">
      <w:pPr>
        <w:ind w:right="-284" w:firstLine="709"/>
        <w:jc w:val="both"/>
        <w:outlineLvl w:val="0"/>
        <w:rPr>
          <w:sz w:val="24"/>
          <w:szCs w:val="24"/>
        </w:rPr>
      </w:pPr>
      <w:r>
        <w:rPr>
          <w:sz w:val="24"/>
          <w:szCs w:val="24"/>
        </w:rPr>
        <w:t>а) ОМСУ – органы местного самоуправления</w:t>
      </w:r>
    </w:p>
    <w:p w:rsidR="00036449" w:rsidRDefault="00036449" w:rsidP="00036449">
      <w:pPr>
        <w:ind w:right="-284" w:firstLine="709"/>
        <w:jc w:val="both"/>
        <w:outlineLvl w:val="0"/>
        <w:rPr>
          <w:sz w:val="24"/>
          <w:szCs w:val="24"/>
        </w:rPr>
      </w:pPr>
      <w:r>
        <w:rPr>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036449" w:rsidRDefault="00036449" w:rsidP="00036449">
      <w:pPr>
        <w:ind w:right="-284" w:firstLine="709"/>
        <w:jc w:val="both"/>
        <w:outlineLvl w:val="0"/>
        <w:rPr>
          <w:sz w:val="24"/>
          <w:szCs w:val="24"/>
        </w:rPr>
      </w:pPr>
      <w:r>
        <w:rPr>
          <w:sz w:val="24"/>
          <w:szCs w:val="24"/>
        </w:rPr>
        <w:t>в) ПГУ ЛО – портал государственных и муниципальных услуг Ленинградской области;</w:t>
      </w:r>
    </w:p>
    <w:p w:rsidR="00036449" w:rsidRDefault="00036449" w:rsidP="00036449">
      <w:pPr>
        <w:ind w:right="-284" w:firstLine="709"/>
        <w:jc w:val="both"/>
        <w:outlineLvl w:val="0"/>
        <w:rPr>
          <w:sz w:val="24"/>
          <w:szCs w:val="24"/>
        </w:rPr>
      </w:pPr>
      <w:r>
        <w:rPr>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036449" w:rsidRDefault="00036449" w:rsidP="00036449">
      <w:pPr>
        <w:ind w:right="-284" w:firstLine="709"/>
        <w:jc w:val="both"/>
        <w:outlineLvl w:val="0"/>
        <w:rPr>
          <w:sz w:val="24"/>
          <w:szCs w:val="24"/>
        </w:rPr>
      </w:pPr>
      <w:r>
        <w:rPr>
          <w:sz w:val="24"/>
          <w:szCs w:val="24"/>
        </w:rPr>
        <w:t>д) ЗК РФ – Земельный кодекс Российской Федерации.</w:t>
      </w:r>
    </w:p>
    <w:p w:rsidR="00036449" w:rsidRDefault="00036449" w:rsidP="00036449">
      <w:pPr>
        <w:ind w:right="-284" w:firstLine="709"/>
        <w:jc w:val="both"/>
        <w:outlineLvl w:val="0"/>
        <w:rPr>
          <w:sz w:val="24"/>
          <w:szCs w:val="24"/>
        </w:rPr>
      </w:pPr>
      <w:r>
        <w:rPr>
          <w:sz w:val="24"/>
          <w:szCs w:val="24"/>
        </w:rPr>
        <w:t>2. Условные обозначения:</w:t>
      </w:r>
    </w:p>
    <w:p w:rsidR="00036449" w:rsidRDefault="00036449" w:rsidP="00036449">
      <w:pPr>
        <w:ind w:right="-284" w:firstLine="709"/>
        <w:jc w:val="both"/>
        <w:outlineLvl w:val="0"/>
        <w:rPr>
          <w:sz w:val="24"/>
          <w:szCs w:val="24"/>
        </w:rPr>
      </w:pPr>
      <w:r>
        <w:rPr>
          <w:sz w:val="24"/>
          <w:szCs w:val="24"/>
        </w:rPr>
        <w:t>а) [Все] – документы представляются всеми заявителями, обращающимися за получением муниципальной услуги;</w:t>
      </w:r>
    </w:p>
    <w:p w:rsidR="00036449" w:rsidRDefault="00036449" w:rsidP="00036449">
      <w:pPr>
        <w:ind w:right="-284" w:firstLine="709"/>
        <w:jc w:val="both"/>
        <w:outlineLvl w:val="0"/>
        <w:rPr>
          <w:sz w:val="24"/>
          <w:szCs w:val="24"/>
        </w:rPr>
      </w:pPr>
      <w:r>
        <w:rPr>
          <w:sz w:val="24"/>
          <w:szCs w:val="24"/>
        </w:rPr>
        <w:t>б) ЮЛ – заявителем является юридическое лицо;</w:t>
      </w:r>
    </w:p>
    <w:p w:rsidR="00036449" w:rsidRDefault="00036449" w:rsidP="00036449">
      <w:pPr>
        <w:ind w:right="-284" w:firstLine="709"/>
        <w:jc w:val="both"/>
        <w:outlineLvl w:val="0"/>
        <w:rPr>
          <w:sz w:val="24"/>
          <w:szCs w:val="24"/>
        </w:rPr>
      </w:pPr>
      <w:r>
        <w:rPr>
          <w:sz w:val="24"/>
          <w:szCs w:val="24"/>
        </w:rPr>
        <w:t>в) П(з) – представитель заявителя;</w:t>
      </w:r>
    </w:p>
    <w:p w:rsidR="00036449" w:rsidRDefault="00036449" w:rsidP="00036449">
      <w:pPr>
        <w:ind w:right="-284" w:firstLine="709"/>
        <w:jc w:val="both"/>
        <w:outlineLvl w:val="0"/>
        <w:rPr>
          <w:sz w:val="24"/>
          <w:szCs w:val="24"/>
        </w:rPr>
      </w:pPr>
      <w:r>
        <w:rPr>
          <w:sz w:val="24"/>
          <w:szCs w:val="24"/>
        </w:rPr>
        <w:t>г) ЕП – Единый портал;</w:t>
      </w:r>
    </w:p>
    <w:p w:rsidR="00036449" w:rsidRDefault="00036449" w:rsidP="00036449">
      <w:pPr>
        <w:ind w:right="-284" w:firstLine="709"/>
        <w:jc w:val="both"/>
        <w:outlineLvl w:val="0"/>
        <w:rPr>
          <w:sz w:val="24"/>
          <w:szCs w:val="24"/>
        </w:rPr>
      </w:pPr>
      <w:r>
        <w:rPr>
          <w:sz w:val="24"/>
          <w:szCs w:val="24"/>
        </w:rPr>
        <w:t>д) ЕПГУ, ПГУ ЛО – документы подаются посредством портала;</w:t>
      </w:r>
    </w:p>
    <w:p w:rsidR="00036449" w:rsidRDefault="00036449" w:rsidP="00036449">
      <w:pPr>
        <w:ind w:right="-284" w:firstLine="709"/>
        <w:jc w:val="both"/>
        <w:outlineLvl w:val="0"/>
        <w:rPr>
          <w:sz w:val="24"/>
          <w:szCs w:val="24"/>
        </w:rPr>
      </w:pPr>
      <w:r>
        <w:rPr>
          <w:sz w:val="24"/>
          <w:szCs w:val="24"/>
        </w:rPr>
        <w:t>е) ПС – документы подаются посредством почтовой связи;</w:t>
      </w:r>
    </w:p>
    <w:p w:rsidR="00036449" w:rsidRDefault="00036449" w:rsidP="00036449">
      <w:pPr>
        <w:ind w:right="-284" w:firstLine="709"/>
        <w:jc w:val="both"/>
        <w:outlineLvl w:val="0"/>
        <w:rPr>
          <w:sz w:val="24"/>
          <w:szCs w:val="24"/>
        </w:rPr>
      </w:pPr>
      <w:r>
        <w:rPr>
          <w:sz w:val="24"/>
          <w:szCs w:val="24"/>
        </w:rPr>
        <w:t>ж) Л - документы подаются при личном посещении МФЦ;</w:t>
      </w:r>
    </w:p>
    <w:p w:rsidR="00036449" w:rsidRDefault="00036449" w:rsidP="00036449">
      <w:pPr>
        <w:ind w:right="-284" w:firstLine="709"/>
        <w:jc w:val="both"/>
        <w:outlineLvl w:val="0"/>
        <w:rPr>
          <w:sz w:val="24"/>
          <w:szCs w:val="24"/>
        </w:rPr>
      </w:pPr>
      <w:r>
        <w:rPr>
          <w:sz w:val="24"/>
          <w:szCs w:val="24"/>
        </w:rPr>
        <w:t>з) О – представляется оригинал документа;</w:t>
      </w:r>
    </w:p>
    <w:p w:rsidR="00036449" w:rsidRDefault="00036449" w:rsidP="00036449">
      <w:pPr>
        <w:ind w:right="-284" w:firstLine="709"/>
        <w:jc w:val="both"/>
        <w:outlineLvl w:val="0"/>
        <w:rPr>
          <w:sz w:val="24"/>
          <w:szCs w:val="24"/>
        </w:rPr>
      </w:pPr>
      <w:r>
        <w:rPr>
          <w:sz w:val="24"/>
          <w:szCs w:val="24"/>
        </w:rPr>
        <w:t>и) О(э) – представляется оригинал документа в электронной форме;</w:t>
      </w:r>
    </w:p>
    <w:p w:rsidR="00036449" w:rsidRDefault="00036449" w:rsidP="00036449">
      <w:pPr>
        <w:ind w:right="-284" w:firstLine="709"/>
        <w:jc w:val="both"/>
        <w:outlineLvl w:val="0"/>
        <w:rPr>
          <w:sz w:val="24"/>
          <w:szCs w:val="24"/>
        </w:rPr>
      </w:pPr>
      <w:r>
        <w:rPr>
          <w:sz w:val="24"/>
          <w:szCs w:val="24"/>
        </w:rPr>
        <w:t>к) К – представляется копия документа;</w:t>
      </w:r>
    </w:p>
    <w:p w:rsidR="00036449" w:rsidRDefault="00036449" w:rsidP="00036449">
      <w:pPr>
        <w:ind w:right="-284" w:firstLine="709"/>
        <w:jc w:val="both"/>
        <w:outlineLvl w:val="0"/>
        <w:rPr>
          <w:sz w:val="24"/>
          <w:szCs w:val="24"/>
        </w:rPr>
      </w:pPr>
      <w:r>
        <w:rPr>
          <w:sz w:val="24"/>
          <w:szCs w:val="24"/>
        </w:rPr>
        <w:t>л) К(э) – представляется копия документа в электронной форме;</w:t>
      </w:r>
    </w:p>
    <w:p w:rsidR="00036449" w:rsidRDefault="00036449" w:rsidP="00036449">
      <w:pPr>
        <w:ind w:right="-284" w:firstLine="709"/>
        <w:jc w:val="both"/>
        <w:outlineLvl w:val="0"/>
        <w:rPr>
          <w:sz w:val="24"/>
          <w:szCs w:val="24"/>
        </w:rPr>
      </w:pPr>
      <w:r>
        <w:rPr>
          <w:sz w:val="24"/>
          <w:szCs w:val="24"/>
        </w:rPr>
        <w:t>м) Д(1) – документы представляются в одном экземпляре;</w:t>
      </w:r>
    </w:p>
    <w:p w:rsidR="00036449" w:rsidRDefault="00036449" w:rsidP="00036449">
      <w:pPr>
        <w:ind w:right="-284" w:firstLine="709"/>
        <w:jc w:val="both"/>
        <w:outlineLvl w:val="0"/>
        <w:rPr>
          <w:sz w:val="24"/>
          <w:szCs w:val="24"/>
        </w:rPr>
      </w:pPr>
      <w:r>
        <w:rPr>
          <w:sz w:val="24"/>
          <w:szCs w:val="24"/>
        </w:rPr>
        <w:t>н) Д(2) – документы представляются в двух экземплярах.</w:t>
      </w:r>
    </w:p>
    <w:p w:rsidR="00036449" w:rsidRDefault="00036449" w:rsidP="00036449">
      <w:pPr>
        <w:ind w:right="-284"/>
        <w:rPr>
          <w:sz w:val="28"/>
          <w:szCs w:val="28"/>
        </w:rPr>
      </w:pPr>
    </w:p>
    <w:p w:rsidR="00036449" w:rsidRDefault="00036449" w:rsidP="00036449">
      <w:pPr>
        <w:numPr>
          <w:ilvl w:val="0"/>
          <w:numId w:val="4"/>
        </w:numPr>
        <w:jc w:val="center"/>
        <w:outlineLvl w:val="0"/>
        <w:rPr>
          <w:b/>
          <w:sz w:val="28"/>
          <w:szCs w:val="28"/>
        </w:rPr>
        <w:sectPr w:rsidR="00036449" w:rsidSect="00036449">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1134" w:left="1701" w:header="708" w:footer="708" w:gutter="0"/>
          <w:cols w:space="708"/>
          <w:titlePg/>
          <w:docGrid w:linePitch="360"/>
        </w:sectPr>
      </w:pPr>
    </w:p>
    <w:p w:rsidR="00036449" w:rsidRPr="004010C7" w:rsidRDefault="00036449" w:rsidP="00036449">
      <w:pPr>
        <w:numPr>
          <w:ilvl w:val="0"/>
          <w:numId w:val="4"/>
        </w:numPr>
        <w:jc w:val="center"/>
        <w:outlineLvl w:val="0"/>
        <w:rPr>
          <w:b/>
          <w:sz w:val="24"/>
          <w:szCs w:val="24"/>
        </w:rPr>
      </w:pPr>
      <w:r w:rsidRPr="004010C7">
        <w:rPr>
          <w:b/>
          <w:sz w:val="24"/>
          <w:szCs w:val="24"/>
        </w:rPr>
        <w:lastRenderedPageBreak/>
        <w:t>Идентификаторы категорий (признаков) заявителей</w:t>
      </w:r>
    </w:p>
    <w:p w:rsidR="00036449" w:rsidRDefault="00036449" w:rsidP="00036449">
      <w:pPr>
        <w:ind w:firstLine="709"/>
        <w:jc w:val="both"/>
        <w:outlineLvl w:val="0"/>
        <w:rPr>
          <w:sz w:val="28"/>
          <w:szCs w:val="28"/>
        </w:rPr>
      </w:pPr>
    </w:p>
    <w:p w:rsidR="00036449" w:rsidRPr="004010C7" w:rsidRDefault="00036449" w:rsidP="00036449">
      <w:pPr>
        <w:ind w:firstLine="709"/>
        <w:jc w:val="right"/>
        <w:outlineLvl w:val="0"/>
        <w:rPr>
          <w:sz w:val="24"/>
          <w:szCs w:val="24"/>
        </w:rPr>
      </w:pPr>
      <w:r w:rsidRPr="004010C7">
        <w:rPr>
          <w:sz w:val="24"/>
          <w:szCs w:val="24"/>
        </w:rPr>
        <w:t>Таблица №1</w:t>
      </w: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3748"/>
        <w:gridCol w:w="1417"/>
        <w:gridCol w:w="1843"/>
        <w:gridCol w:w="1559"/>
        <w:gridCol w:w="2127"/>
        <w:gridCol w:w="1984"/>
        <w:gridCol w:w="1985"/>
      </w:tblGrid>
      <w:tr w:rsidR="00036449" w:rsidTr="00CC5A74">
        <w:trPr>
          <w:trHeight w:val="198"/>
        </w:trPr>
        <w:tc>
          <w:tcPr>
            <w:tcW w:w="3748" w:type="dxa"/>
            <w:vMerge w:val="restart"/>
            <w:tcBorders>
              <w:top w:val="single" w:sz="4" w:space="0" w:color="auto"/>
              <w:left w:val="single" w:sz="4" w:space="0" w:color="auto"/>
              <w:right w:val="single" w:sz="4" w:space="0" w:color="auto"/>
            </w:tcBorders>
            <w:vAlign w:val="center"/>
          </w:tcPr>
          <w:p w:rsidR="00036449" w:rsidRDefault="00036449" w:rsidP="00CC5A74">
            <w:pPr>
              <w:jc w:val="center"/>
              <w:rPr>
                <w:b/>
              </w:rPr>
            </w:pPr>
            <w:r>
              <w:t>Наименование отдельного признака заявителя</w:t>
            </w:r>
          </w:p>
        </w:tc>
        <w:tc>
          <w:tcPr>
            <w:tcW w:w="10915" w:type="dxa"/>
            <w:gridSpan w:val="6"/>
            <w:tcBorders>
              <w:top w:val="single" w:sz="4" w:space="0" w:color="auto"/>
              <w:left w:val="single" w:sz="4" w:space="0" w:color="auto"/>
              <w:bottom w:val="single" w:sz="4" w:space="0" w:color="auto"/>
              <w:right w:val="single" w:sz="4" w:space="0" w:color="auto"/>
            </w:tcBorders>
          </w:tcPr>
          <w:p w:rsidR="00036449" w:rsidRDefault="00036449" w:rsidP="00CC5A74">
            <w:pPr>
              <w:jc w:val="center"/>
              <w:rPr>
                <w:b/>
              </w:rPr>
            </w:pPr>
            <w:r>
              <w:rPr>
                <w:b/>
              </w:rPr>
              <w:t>Результат предоставления муниципальной услуги</w:t>
            </w:r>
          </w:p>
        </w:tc>
      </w:tr>
      <w:tr w:rsidR="00036449" w:rsidTr="00CC5A74">
        <w:trPr>
          <w:trHeight w:val="161"/>
        </w:trPr>
        <w:tc>
          <w:tcPr>
            <w:tcW w:w="3748" w:type="dxa"/>
            <w:vMerge/>
            <w:tcBorders>
              <w:left w:val="single" w:sz="4" w:space="0" w:color="auto"/>
              <w:right w:val="single" w:sz="4" w:space="0" w:color="auto"/>
            </w:tcBorders>
          </w:tcPr>
          <w:p w:rsidR="00036449" w:rsidRDefault="00036449" w:rsidP="00CC5A74">
            <w:pPr>
              <w:jc w:val="center"/>
              <w:rPr>
                <w:b/>
              </w:rPr>
            </w:pPr>
          </w:p>
        </w:tc>
        <w:tc>
          <w:tcPr>
            <w:tcW w:w="10915" w:type="dxa"/>
            <w:gridSpan w:val="6"/>
            <w:tcBorders>
              <w:top w:val="single" w:sz="4" w:space="0" w:color="auto"/>
              <w:left w:val="single" w:sz="4" w:space="0" w:color="auto"/>
              <w:right w:val="single" w:sz="4" w:space="0" w:color="auto"/>
            </w:tcBorders>
          </w:tcPr>
          <w:p w:rsidR="00036449" w:rsidRDefault="00036449" w:rsidP="00CC5A74">
            <w:pPr>
              <w:jc w:val="center"/>
              <w:rPr>
                <w:b/>
              </w:rPr>
            </w:pPr>
            <w:r>
              <w:rPr>
                <w:bCs/>
              </w:rPr>
              <w:t xml:space="preserve">Решение об установлении публичного сервитута </w:t>
            </w:r>
          </w:p>
        </w:tc>
      </w:tr>
      <w:tr w:rsidR="00036449" w:rsidTr="00CC5A74">
        <w:trPr>
          <w:trHeight w:val="1246"/>
        </w:trPr>
        <w:tc>
          <w:tcPr>
            <w:tcW w:w="3748" w:type="dxa"/>
            <w:vMerge/>
            <w:tcBorders>
              <w:left w:val="single" w:sz="4" w:space="0" w:color="auto"/>
              <w:right w:val="single" w:sz="4" w:space="0" w:color="auto"/>
            </w:tcBorders>
          </w:tcPr>
          <w:p w:rsidR="00036449" w:rsidRDefault="00036449" w:rsidP="00CC5A74">
            <w:pPr>
              <w:jc w:val="center"/>
              <w:rPr>
                <w:b/>
              </w:rPr>
            </w:pPr>
          </w:p>
        </w:tc>
        <w:tc>
          <w:tcPr>
            <w:tcW w:w="1417" w:type="dxa"/>
            <w:tcBorders>
              <w:top w:val="single" w:sz="4" w:space="0" w:color="auto"/>
              <w:left w:val="single" w:sz="4" w:space="0" w:color="auto"/>
              <w:right w:val="single" w:sz="4" w:space="0" w:color="auto"/>
            </w:tcBorders>
          </w:tcPr>
          <w:p w:rsidR="00036449" w:rsidRDefault="00036449" w:rsidP="00CC5A74">
            <w:pPr>
              <w:jc w:val="center"/>
              <w:rPr>
                <w:bCs/>
              </w:rPr>
            </w:pPr>
            <w:r>
              <w:rPr>
                <w:bCs/>
              </w:rPr>
              <w:t>в целях, предусмотренных п. 1 ст. 39.37 ЗК РФ</w:t>
            </w:r>
          </w:p>
        </w:tc>
        <w:tc>
          <w:tcPr>
            <w:tcW w:w="1843" w:type="dxa"/>
            <w:tcBorders>
              <w:top w:val="single" w:sz="4" w:space="0" w:color="auto"/>
              <w:left w:val="single" w:sz="4" w:space="0" w:color="auto"/>
              <w:right w:val="single" w:sz="4" w:space="0" w:color="auto"/>
            </w:tcBorders>
          </w:tcPr>
          <w:p w:rsidR="00036449" w:rsidRDefault="00036449" w:rsidP="00CC5A74">
            <w:pPr>
              <w:jc w:val="center"/>
              <w:rPr>
                <w:b/>
              </w:rPr>
            </w:pPr>
            <w:r>
              <w:rPr>
                <w:bCs/>
              </w:rPr>
              <w:t>в целях, предусмотренных п. 2 ст. 39.37 ЗК РФ</w:t>
            </w:r>
          </w:p>
        </w:tc>
        <w:tc>
          <w:tcPr>
            <w:tcW w:w="1559" w:type="dxa"/>
            <w:tcBorders>
              <w:top w:val="single" w:sz="4" w:space="0" w:color="auto"/>
              <w:left w:val="single" w:sz="4" w:space="0" w:color="auto"/>
              <w:right w:val="single" w:sz="4" w:space="0" w:color="auto"/>
            </w:tcBorders>
          </w:tcPr>
          <w:p w:rsidR="00036449" w:rsidRDefault="00036449" w:rsidP="00CC5A74">
            <w:pPr>
              <w:jc w:val="center"/>
              <w:rPr>
                <w:b/>
              </w:rPr>
            </w:pPr>
            <w:r>
              <w:rPr>
                <w:bCs/>
              </w:rPr>
              <w:t>в целях, предусмотренных п. 3 ст. 39.37 ЗК РФ</w:t>
            </w:r>
          </w:p>
        </w:tc>
        <w:tc>
          <w:tcPr>
            <w:tcW w:w="2127" w:type="dxa"/>
            <w:tcBorders>
              <w:top w:val="single" w:sz="4" w:space="0" w:color="auto"/>
              <w:left w:val="single" w:sz="4" w:space="0" w:color="auto"/>
              <w:right w:val="single" w:sz="4" w:space="0" w:color="auto"/>
            </w:tcBorders>
          </w:tcPr>
          <w:p w:rsidR="00036449" w:rsidRDefault="00036449" w:rsidP="00CC5A74">
            <w:pPr>
              <w:jc w:val="center"/>
              <w:rPr>
                <w:b/>
              </w:rPr>
            </w:pPr>
            <w:r>
              <w:rPr>
                <w:bCs/>
              </w:rPr>
              <w:t>в целях, предусмотренных п. 4 ст. 39.37 ЗК РФ</w:t>
            </w:r>
          </w:p>
        </w:tc>
        <w:tc>
          <w:tcPr>
            <w:tcW w:w="1984" w:type="dxa"/>
            <w:tcBorders>
              <w:top w:val="single" w:sz="4" w:space="0" w:color="auto"/>
              <w:left w:val="single" w:sz="4" w:space="0" w:color="auto"/>
              <w:right w:val="single" w:sz="4" w:space="0" w:color="auto"/>
            </w:tcBorders>
          </w:tcPr>
          <w:p w:rsidR="00036449" w:rsidRDefault="00036449" w:rsidP="00CC5A74">
            <w:pPr>
              <w:jc w:val="center"/>
              <w:rPr>
                <w:b/>
              </w:rPr>
            </w:pPr>
            <w:r>
              <w:rPr>
                <w:bCs/>
              </w:rPr>
              <w:t>в целях, предусмотренных п. 5 ст. 39.37 ЗК РФ</w:t>
            </w:r>
          </w:p>
        </w:tc>
        <w:tc>
          <w:tcPr>
            <w:tcW w:w="1985" w:type="dxa"/>
            <w:tcBorders>
              <w:top w:val="single" w:sz="4" w:space="0" w:color="auto"/>
              <w:left w:val="single" w:sz="4" w:space="0" w:color="auto"/>
              <w:right w:val="single" w:sz="4" w:space="0" w:color="auto"/>
            </w:tcBorders>
          </w:tcPr>
          <w:p w:rsidR="00036449" w:rsidRDefault="00036449" w:rsidP="00CC5A74">
            <w:pPr>
              <w:jc w:val="center"/>
              <w:rPr>
                <w:b/>
              </w:rPr>
            </w:pPr>
            <w:r>
              <w:rPr>
                <w:bCs/>
              </w:rPr>
              <w:t>в целях, предусмотренных п. 6 ст. 39.37 ЗК РФ</w:t>
            </w:r>
          </w:p>
        </w:tc>
      </w:tr>
      <w:tr w:rsidR="00036449" w:rsidTr="00CC5A74">
        <w:trPr>
          <w:trHeight w:val="61"/>
        </w:trPr>
        <w:tc>
          <w:tcPr>
            <w:tcW w:w="3748" w:type="dxa"/>
            <w:vMerge/>
            <w:tcBorders>
              <w:left w:val="single" w:sz="4" w:space="0" w:color="auto"/>
              <w:bottom w:val="single" w:sz="4" w:space="0" w:color="auto"/>
              <w:right w:val="single" w:sz="4" w:space="0" w:color="auto"/>
            </w:tcBorders>
          </w:tcPr>
          <w:p w:rsidR="00036449" w:rsidRDefault="00036449" w:rsidP="00CC5A74">
            <w:pPr>
              <w:jc w:val="center"/>
              <w:rPr>
                <w:b/>
              </w:rPr>
            </w:pPr>
          </w:p>
        </w:tc>
        <w:tc>
          <w:tcPr>
            <w:tcW w:w="1417" w:type="dxa"/>
            <w:tcBorders>
              <w:top w:val="single" w:sz="4" w:space="0" w:color="auto"/>
              <w:left w:val="single" w:sz="4" w:space="0" w:color="auto"/>
              <w:right w:val="single" w:sz="4" w:space="0" w:color="auto"/>
            </w:tcBorders>
          </w:tcPr>
          <w:p w:rsidR="00036449" w:rsidRDefault="00036449" w:rsidP="00CC5A74">
            <w:pPr>
              <w:jc w:val="center"/>
              <w:rPr>
                <w:bCs/>
              </w:rPr>
            </w:pPr>
            <w:r>
              <w:rPr>
                <w:bCs/>
              </w:rPr>
              <w:t>А</w:t>
            </w:r>
          </w:p>
        </w:tc>
        <w:tc>
          <w:tcPr>
            <w:tcW w:w="1843" w:type="dxa"/>
            <w:tcBorders>
              <w:top w:val="single" w:sz="4" w:space="0" w:color="auto"/>
              <w:left w:val="single" w:sz="4" w:space="0" w:color="auto"/>
              <w:right w:val="single" w:sz="4" w:space="0" w:color="auto"/>
            </w:tcBorders>
          </w:tcPr>
          <w:p w:rsidR="00036449" w:rsidRDefault="00036449" w:rsidP="00CC5A74">
            <w:pPr>
              <w:jc w:val="center"/>
              <w:rPr>
                <w:bCs/>
              </w:rPr>
            </w:pPr>
            <w:r>
              <w:rPr>
                <w:bCs/>
              </w:rPr>
              <w:t>Б</w:t>
            </w:r>
          </w:p>
        </w:tc>
        <w:tc>
          <w:tcPr>
            <w:tcW w:w="1559" w:type="dxa"/>
            <w:tcBorders>
              <w:top w:val="single" w:sz="4" w:space="0" w:color="auto"/>
              <w:left w:val="single" w:sz="4" w:space="0" w:color="auto"/>
              <w:right w:val="single" w:sz="4" w:space="0" w:color="auto"/>
            </w:tcBorders>
          </w:tcPr>
          <w:p w:rsidR="00036449" w:rsidRDefault="00036449" w:rsidP="00CC5A74">
            <w:pPr>
              <w:jc w:val="center"/>
              <w:rPr>
                <w:bCs/>
              </w:rPr>
            </w:pPr>
            <w:r>
              <w:rPr>
                <w:bCs/>
              </w:rPr>
              <w:t>В</w:t>
            </w:r>
          </w:p>
        </w:tc>
        <w:tc>
          <w:tcPr>
            <w:tcW w:w="2127" w:type="dxa"/>
            <w:tcBorders>
              <w:top w:val="single" w:sz="4" w:space="0" w:color="auto"/>
              <w:left w:val="single" w:sz="4" w:space="0" w:color="auto"/>
              <w:right w:val="single" w:sz="4" w:space="0" w:color="auto"/>
            </w:tcBorders>
          </w:tcPr>
          <w:p w:rsidR="00036449" w:rsidRDefault="00036449" w:rsidP="00CC5A74">
            <w:pPr>
              <w:jc w:val="center"/>
              <w:rPr>
                <w:bCs/>
              </w:rPr>
            </w:pPr>
            <w:r>
              <w:rPr>
                <w:bCs/>
              </w:rPr>
              <w:t>Г</w:t>
            </w:r>
          </w:p>
        </w:tc>
        <w:tc>
          <w:tcPr>
            <w:tcW w:w="1984" w:type="dxa"/>
            <w:tcBorders>
              <w:top w:val="single" w:sz="4" w:space="0" w:color="auto"/>
              <w:left w:val="single" w:sz="4" w:space="0" w:color="auto"/>
              <w:right w:val="single" w:sz="4" w:space="0" w:color="auto"/>
            </w:tcBorders>
          </w:tcPr>
          <w:p w:rsidR="00036449" w:rsidRDefault="00036449" w:rsidP="00CC5A74">
            <w:pPr>
              <w:jc w:val="center"/>
              <w:rPr>
                <w:bCs/>
              </w:rPr>
            </w:pPr>
            <w:r>
              <w:rPr>
                <w:bCs/>
              </w:rPr>
              <w:t>Д</w:t>
            </w:r>
          </w:p>
        </w:tc>
        <w:tc>
          <w:tcPr>
            <w:tcW w:w="1985" w:type="dxa"/>
            <w:tcBorders>
              <w:top w:val="single" w:sz="4" w:space="0" w:color="auto"/>
              <w:left w:val="single" w:sz="4" w:space="0" w:color="auto"/>
              <w:right w:val="single" w:sz="4" w:space="0" w:color="auto"/>
            </w:tcBorders>
          </w:tcPr>
          <w:p w:rsidR="00036449" w:rsidRDefault="00036449" w:rsidP="00CC5A74">
            <w:pPr>
              <w:jc w:val="center"/>
              <w:rPr>
                <w:bCs/>
              </w:rPr>
            </w:pPr>
            <w:r>
              <w:rPr>
                <w:bCs/>
              </w:rPr>
              <w:t>Е</w:t>
            </w:r>
          </w:p>
        </w:tc>
      </w:tr>
      <w:tr w:rsidR="00036449" w:rsidTr="00CC5A74">
        <w:trPr>
          <w:trHeight w:val="720"/>
        </w:trPr>
        <w:tc>
          <w:tcPr>
            <w:tcW w:w="3748" w:type="dxa"/>
            <w:tcBorders>
              <w:top w:val="single" w:sz="4" w:space="0" w:color="auto"/>
              <w:left w:val="single" w:sz="4" w:space="0" w:color="auto"/>
              <w:bottom w:val="single" w:sz="4" w:space="0" w:color="auto"/>
              <w:right w:val="single" w:sz="4" w:space="0" w:color="auto"/>
            </w:tcBorders>
          </w:tcPr>
          <w:p w:rsidR="00036449" w:rsidRDefault="00036449" w:rsidP="00CC5A74">
            <w:r>
              <w:t>Юридическое лицо, являющееся субъектом естественных монополий</w:t>
            </w:r>
          </w:p>
        </w:tc>
        <w:tc>
          <w:tcPr>
            <w:tcW w:w="141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1А</w:t>
            </w:r>
          </w:p>
        </w:tc>
        <w:tc>
          <w:tcPr>
            <w:tcW w:w="1843"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1Б</w:t>
            </w:r>
          </w:p>
        </w:tc>
        <w:tc>
          <w:tcPr>
            <w:tcW w:w="1559"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1В</w:t>
            </w:r>
          </w:p>
        </w:tc>
        <w:tc>
          <w:tcPr>
            <w:tcW w:w="212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1Г</w:t>
            </w:r>
          </w:p>
        </w:tc>
        <w:tc>
          <w:tcPr>
            <w:tcW w:w="1984"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1Д</w:t>
            </w:r>
          </w:p>
        </w:tc>
        <w:tc>
          <w:tcPr>
            <w:tcW w:w="1985"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1Е</w:t>
            </w:r>
          </w:p>
        </w:tc>
      </w:tr>
      <w:tr w:rsidR="00036449" w:rsidTr="00CC5A74">
        <w:tc>
          <w:tcPr>
            <w:tcW w:w="3748" w:type="dxa"/>
            <w:tcBorders>
              <w:top w:val="single" w:sz="4" w:space="0" w:color="auto"/>
              <w:left w:val="single" w:sz="4" w:space="0" w:color="auto"/>
              <w:bottom w:val="single" w:sz="4" w:space="0" w:color="auto"/>
              <w:right w:val="single" w:sz="4" w:space="0" w:color="auto"/>
            </w:tcBorders>
          </w:tcPr>
          <w:p w:rsidR="00036449" w:rsidRDefault="00036449" w:rsidP="00CC5A74">
            <w:r>
              <w:t>Юридическое лицо, являющееся организацией связи</w:t>
            </w:r>
          </w:p>
        </w:tc>
        <w:tc>
          <w:tcPr>
            <w:tcW w:w="141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2А</w:t>
            </w:r>
          </w:p>
        </w:tc>
        <w:tc>
          <w:tcPr>
            <w:tcW w:w="1843"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2Б</w:t>
            </w:r>
          </w:p>
        </w:tc>
        <w:tc>
          <w:tcPr>
            <w:tcW w:w="1559"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2В</w:t>
            </w:r>
          </w:p>
        </w:tc>
        <w:tc>
          <w:tcPr>
            <w:tcW w:w="212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2Г</w:t>
            </w:r>
          </w:p>
        </w:tc>
        <w:tc>
          <w:tcPr>
            <w:tcW w:w="1984"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2Д</w:t>
            </w:r>
          </w:p>
        </w:tc>
        <w:tc>
          <w:tcPr>
            <w:tcW w:w="1985"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2Е</w:t>
            </w:r>
          </w:p>
        </w:tc>
      </w:tr>
      <w:tr w:rsidR="00036449" w:rsidTr="00CC5A74">
        <w:tc>
          <w:tcPr>
            <w:tcW w:w="3748" w:type="dxa"/>
            <w:tcBorders>
              <w:top w:val="single" w:sz="4" w:space="0" w:color="auto"/>
              <w:left w:val="single" w:sz="4" w:space="0" w:color="auto"/>
              <w:bottom w:val="single" w:sz="4" w:space="0" w:color="auto"/>
              <w:right w:val="single" w:sz="4" w:space="0" w:color="auto"/>
            </w:tcBorders>
          </w:tcPr>
          <w:p w:rsidR="00036449" w:rsidRDefault="00036449" w:rsidP="00CC5A74">
            <w:r>
              <w:t>Юридическое лицо, являющееся владельцем инженерного сооружения или объекта транспортной инфраструктуры федерального, регионального или местного значения</w:t>
            </w:r>
          </w:p>
        </w:tc>
        <w:tc>
          <w:tcPr>
            <w:tcW w:w="141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3А</w:t>
            </w:r>
          </w:p>
        </w:tc>
        <w:tc>
          <w:tcPr>
            <w:tcW w:w="1843"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3Б</w:t>
            </w:r>
          </w:p>
        </w:tc>
        <w:tc>
          <w:tcPr>
            <w:tcW w:w="1559"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3В</w:t>
            </w:r>
          </w:p>
        </w:tc>
        <w:tc>
          <w:tcPr>
            <w:tcW w:w="212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3Г</w:t>
            </w:r>
          </w:p>
        </w:tc>
        <w:tc>
          <w:tcPr>
            <w:tcW w:w="1984"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3Д</w:t>
            </w:r>
          </w:p>
        </w:tc>
        <w:tc>
          <w:tcPr>
            <w:tcW w:w="1985"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3Е</w:t>
            </w:r>
          </w:p>
        </w:tc>
      </w:tr>
      <w:tr w:rsidR="00036449" w:rsidTr="00CC5A74">
        <w:tc>
          <w:tcPr>
            <w:tcW w:w="3748" w:type="dxa"/>
            <w:tcBorders>
              <w:top w:val="single" w:sz="4" w:space="0" w:color="auto"/>
              <w:left w:val="single" w:sz="4" w:space="0" w:color="auto"/>
              <w:bottom w:val="single" w:sz="4" w:space="0" w:color="auto"/>
              <w:right w:val="single" w:sz="4" w:space="0" w:color="auto"/>
            </w:tcBorders>
          </w:tcPr>
          <w:p w:rsidR="00036449" w:rsidRDefault="00036449" w:rsidP="00CC5A74">
            <w:r>
              <w:t>Юридическое лицо,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w:t>
            </w:r>
          </w:p>
        </w:tc>
        <w:tc>
          <w:tcPr>
            <w:tcW w:w="141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4А</w:t>
            </w:r>
          </w:p>
        </w:tc>
        <w:tc>
          <w:tcPr>
            <w:tcW w:w="1843"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4Б</w:t>
            </w:r>
          </w:p>
        </w:tc>
        <w:tc>
          <w:tcPr>
            <w:tcW w:w="1559"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4В</w:t>
            </w:r>
          </w:p>
        </w:tc>
        <w:tc>
          <w:tcPr>
            <w:tcW w:w="212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4Г</w:t>
            </w:r>
          </w:p>
        </w:tc>
        <w:tc>
          <w:tcPr>
            <w:tcW w:w="1984"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4Д</w:t>
            </w:r>
          </w:p>
        </w:tc>
        <w:tc>
          <w:tcPr>
            <w:tcW w:w="1985"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4Е</w:t>
            </w:r>
          </w:p>
        </w:tc>
      </w:tr>
      <w:tr w:rsidR="00036449" w:rsidTr="00CC5A74">
        <w:tc>
          <w:tcPr>
            <w:tcW w:w="3748" w:type="dxa"/>
            <w:tcBorders>
              <w:top w:val="single" w:sz="4" w:space="0" w:color="auto"/>
              <w:left w:val="single" w:sz="4" w:space="0" w:color="auto"/>
              <w:bottom w:val="single" w:sz="4" w:space="0" w:color="auto"/>
              <w:right w:val="single" w:sz="4" w:space="0" w:color="auto"/>
            </w:tcBorders>
          </w:tcPr>
          <w:p w:rsidR="00036449" w:rsidRDefault="00036449" w:rsidP="00CC5A74">
            <w:r>
              <w:t>Юридическое лицо, являющееся единым оператором газификации, региональным оператором газификации</w:t>
            </w:r>
          </w:p>
        </w:tc>
        <w:tc>
          <w:tcPr>
            <w:tcW w:w="141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5А</w:t>
            </w:r>
          </w:p>
        </w:tc>
        <w:tc>
          <w:tcPr>
            <w:tcW w:w="1843"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5Б</w:t>
            </w:r>
          </w:p>
        </w:tc>
        <w:tc>
          <w:tcPr>
            <w:tcW w:w="1559"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5В</w:t>
            </w:r>
          </w:p>
        </w:tc>
        <w:tc>
          <w:tcPr>
            <w:tcW w:w="212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5Г</w:t>
            </w:r>
          </w:p>
        </w:tc>
        <w:tc>
          <w:tcPr>
            <w:tcW w:w="1984"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5Д</w:t>
            </w:r>
          </w:p>
        </w:tc>
        <w:tc>
          <w:tcPr>
            <w:tcW w:w="1985"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5Е</w:t>
            </w:r>
          </w:p>
        </w:tc>
      </w:tr>
      <w:tr w:rsidR="00036449" w:rsidTr="00CC5A74">
        <w:tc>
          <w:tcPr>
            <w:tcW w:w="3748" w:type="dxa"/>
            <w:tcBorders>
              <w:top w:val="single" w:sz="4" w:space="0" w:color="auto"/>
              <w:left w:val="single" w:sz="4" w:space="0" w:color="auto"/>
              <w:bottom w:val="single" w:sz="4" w:space="0" w:color="auto"/>
              <w:right w:val="single" w:sz="4" w:space="0" w:color="auto"/>
            </w:tcBorders>
          </w:tcPr>
          <w:p w:rsidR="00036449" w:rsidRDefault="00036449" w:rsidP="00CC5A74">
            <w:r>
              <w:t xml:space="preserve">Юридическое лицо, осуществляющее реконструкцию или капитальный ремонт инженерного сооружения, являющегося </w:t>
            </w:r>
            <w:r>
              <w:lastRenderedPageBreak/>
              <w:t>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tc>
        <w:tc>
          <w:tcPr>
            <w:tcW w:w="141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lastRenderedPageBreak/>
              <w:t>6А</w:t>
            </w:r>
          </w:p>
        </w:tc>
        <w:tc>
          <w:tcPr>
            <w:tcW w:w="1843"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6Б</w:t>
            </w:r>
          </w:p>
        </w:tc>
        <w:tc>
          <w:tcPr>
            <w:tcW w:w="1559"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6В</w:t>
            </w:r>
          </w:p>
        </w:tc>
        <w:tc>
          <w:tcPr>
            <w:tcW w:w="212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6Г</w:t>
            </w:r>
          </w:p>
        </w:tc>
        <w:tc>
          <w:tcPr>
            <w:tcW w:w="1984"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6Д</w:t>
            </w:r>
          </w:p>
        </w:tc>
        <w:tc>
          <w:tcPr>
            <w:tcW w:w="1985"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6Е</w:t>
            </w:r>
          </w:p>
        </w:tc>
      </w:tr>
      <w:tr w:rsidR="00036449" w:rsidTr="00CC5A74">
        <w:tc>
          <w:tcPr>
            <w:tcW w:w="3748" w:type="dxa"/>
            <w:tcBorders>
              <w:top w:val="single" w:sz="4" w:space="0" w:color="auto"/>
              <w:left w:val="single" w:sz="4" w:space="0" w:color="auto"/>
              <w:bottom w:val="single" w:sz="4" w:space="0" w:color="auto"/>
              <w:right w:val="single" w:sz="4" w:space="0" w:color="auto"/>
            </w:tcBorders>
          </w:tcPr>
          <w:p w:rsidR="00036449" w:rsidRDefault="00036449" w:rsidP="00CC5A74">
            <w:r>
              <w:t>Юридическое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c>
          <w:tcPr>
            <w:tcW w:w="141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7А</w:t>
            </w:r>
          </w:p>
        </w:tc>
        <w:tc>
          <w:tcPr>
            <w:tcW w:w="1843"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7Б</w:t>
            </w:r>
          </w:p>
        </w:tc>
        <w:tc>
          <w:tcPr>
            <w:tcW w:w="1559"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7В</w:t>
            </w:r>
          </w:p>
        </w:tc>
        <w:tc>
          <w:tcPr>
            <w:tcW w:w="2127"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7Г</w:t>
            </w:r>
          </w:p>
        </w:tc>
        <w:tc>
          <w:tcPr>
            <w:tcW w:w="1984"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7Д</w:t>
            </w:r>
          </w:p>
        </w:tc>
        <w:tc>
          <w:tcPr>
            <w:tcW w:w="1985"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7Е</w:t>
            </w:r>
          </w:p>
        </w:tc>
      </w:tr>
    </w:tbl>
    <w:p w:rsidR="00036449" w:rsidRDefault="00036449" w:rsidP="00036449">
      <w:pPr>
        <w:ind w:firstLine="709"/>
        <w:jc w:val="both"/>
        <w:outlineLvl w:val="0"/>
        <w:rPr>
          <w:sz w:val="28"/>
          <w:szCs w:val="28"/>
        </w:rPr>
      </w:pPr>
      <w:bookmarkStart w:id="1" w:name="Par441"/>
      <w:bookmarkEnd w:id="1"/>
    </w:p>
    <w:p w:rsidR="00036449" w:rsidRPr="004010C7" w:rsidRDefault="00036449" w:rsidP="00036449">
      <w:pPr>
        <w:numPr>
          <w:ilvl w:val="0"/>
          <w:numId w:val="4"/>
        </w:numPr>
        <w:jc w:val="both"/>
        <w:outlineLvl w:val="0"/>
        <w:rPr>
          <w:b/>
          <w:sz w:val="24"/>
          <w:szCs w:val="24"/>
        </w:rPr>
      </w:pPr>
      <w:r w:rsidRPr="004010C7">
        <w:rPr>
          <w:b/>
          <w:sz w:val="24"/>
          <w:szCs w:val="24"/>
        </w:rPr>
        <w:t>Исчерпывающий перечень документов, необходимых для предоставления муниципальной услуги</w:t>
      </w:r>
    </w:p>
    <w:p w:rsidR="00036449" w:rsidRDefault="00036449" w:rsidP="00036449">
      <w:pPr>
        <w:ind w:firstLine="709"/>
        <w:jc w:val="both"/>
        <w:outlineLvl w:val="0"/>
        <w:rPr>
          <w:sz w:val="28"/>
          <w:szCs w:val="28"/>
        </w:rPr>
      </w:pPr>
    </w:p>
    <w:p w:rsidR="00036449" w:rsidRPr="004010C7" w:rsidRDefault="00036449" w:rsidP="00036449">
      <w:pPr>
        <w:ind w:firstLine="709"/>
        <w:jc w:val="right"/>
        <w:outlineLvl w:val="0"/>
        <w:rPr>
          <w:sz w:val="24"/>
          <w:szCs w:val="24"/>
        </w:rPr>
      </w:pPr>
      <w:r w:rsidRPr="004010C7">
        <w:rPr>
          <w:sz w:val="24"/>
          <w:szCs w:val="24"/>
        </w:rPr>
        <w:t>Таблица №2</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7796"/>
        <w:gridCol w:w="2693"/>
        <w:gridCol w:w="2127"/>
      </w:tblGrid>
      <w:tr w:rsidR="009D44F2" w:rsidTr="009D44F2">
        <w:tc>
          <w:tcPr>
            <w:tcW w:w="534" w:type="dxa"/>
            <w:shd w:val="clear" w:color="auto" w:fill="auto"/>
            <w:vAlign w:val="center"/>
          </w:tcPr>
          <w:p w:rsidR="00036449" w:rsidRPr="009D44F2" w:rsidRDefault="00036449" w:rsidP="009D44F2">
            <w:pPr>
              <w:jc w:val="both"/>
              <w:outlineLvl w:val="0"/>
              <w:rPr>
                <w:sz w:val="24"/>
                <w:szCs w:val="24"/>
                <w:lang w:eastAsia="en-US"/>
              </w:rPr>
            </w:pPr>
            <w:r w:rsidRPr="009D44F2">
              <w:rPr>
                <w:sz w:val="24"/>
                <w:szCs w:val="24"/>
                <w:lang w:eastAsia="en-US"/>
              </w:rPr>
              <w:t>№</w:t>
            </w:r>
          </w:p>
        </w:tc>
        <w:tc>
          <w:tcPr>
            <w:tcW w:w="1559" w:type="dxa"/>
            <w:shd w:val="clear" w:color="auto" w:fill="auto"/>
            <w:vAlign w:val="center"/>
          </w:tcPr>
          <w:p w:rsidR="00036449" w:rsidRPr="009D44F2" w:rsidRDefault="00036449" w:rsidP="009D44F2">
            <w:pPr>
              <w:outlineLvl w:val="0"/>
              <w:rPr>
                <w:sz w:val="24"/>
                <w:szCs w:val="24"/>
                <w:lang w:eastAsia="en-US"/>
              </w:rPr>
            </w:pPr>
            <w:r w:rsidRPr="009D44F2">
              <w:rPr>
                <w:sz w:val="24"/>
                <w:szCs w:val="24"/>
                <w:lang w:eastAsia="en-US"/>
              </w:rPr>
              <w:t>Идентификаторы категорий (признаков) заявителей</w:t>
            </w:r>
          </w:p>
        </w:tc>
        <w:tc>
          <w:tcPr>
            <w:tcW w:w="7796" w:type="dxa"/>
            <w:shd w:val="clear" w:color="auto" w:fill="auto"/>
            <w:vAlign w:val="center"/>
          </w:tcPr>
          <w:p w:rsidR="00036449" w:rsidRPr="009D44F2" w:rsidRDefault="00036449" w:rsidP="009D44F2">
            <w:pPr>
              <w:outlineLvl w:val="0"/>
              <w:rPr>
                <w:sz w:val="24"/>
                <w:szCs w:val="24"/>
                <w:lang w:eastAsia="en-US"/>
              </w:rPr>
            </w:pPr>
            <w:r w:rsidRPr="009D44F2">
              <w:rPr>
                <w:sz w:val="24"/>
                <w:szCs w:val="24"/>
                <w:lang w:eastAsia="en-US"/>
              </w:rPr>
              <w:t>Перечень необходимых для предоставления муниципальной услуги документов</w:t>
            </w:r>
          </w:p>
        </w:tc>
        <w:tc>
          <w:tcPr>
            <w:tcW w:w="2693" w:type="dxa"/>
            <w:shd w:val="clear" w:color="auto" w:fill="auto"/>
            <w:vAlign w:val="center"/>
          </w:tcPr>
          <w:p w:rsidR="00036449" w:rsidRPr="009D44F2" w:rsidRDefault="00036449" w:rsidP="009D44F2">
            <w:pPr>
              <w:outlineLvl w:val="0"/>
              <w:rPr>
                <w:sz w:val="24"/>
                <w:szCs w:val="24"/>
                <w:lang w:eastAsia="en-US"/>
              </w:rPr>
            </w:pPr>
            <w:r w:rsidRPr="009D44F2">
              <w:rPr>
                <w:sz w:val="24"/>
                <w:szCs w:val="24"/>
                <w:lang w:eastAsia="en-US"/>
              </w:rPr>
              <w:t>Способы подачи документов,</w:t>
            </w:r>
          </w:p>
          <w:p w:rsidR="00036449" w:rsidRPr="009D44F2" w:rsidRDefault="00036449" w:rsidP="009D44F2">
            <w:pPr>
              <w:jc w:val="both"/>
              <w:outlineLvl w:val="0"/>
              <w:rPr>
                <w:sz w:val="24"/>
                <w:szCs w:val="24"/>
                <w:lang w:eastAsia="en-US"/>
              </w:rPr>
            </w:pPr>
            <w:r w:rsidRPr="009D44F2">
              <w:rPr>
                <w:sz w:val="24"/>
                <w:szCs w:val="24"/>
                <w:lang w:eastAsia="en-US"/>
              </w:rPr>
              <w:t>требования к представлению</w:t>
            </w:r>
          </w:p>
          <w:p w:rsidR="00036449" w:rsidRPr="009D44F2" w:rsidRDefault="00036449" w:rsidP="009D44F2">
            <w:pPr>
              <w:jc w:val="both"/>
              <w:outlineLvl w:val="0"/>
              <w:rPr>
                <w:sz w:val="24"/>
                <w:szCs w:val="24"/>
                <w:lang w:eastAsia="en-US"/>
              </w:rPr>
            </w:pPr>
            <w:r w:rsidRPr="009D44F2">
              <w:rPr>
                <w:sz w:val="24"/>
                <w:szCs w:val="24"/>
                <w:lang w:eastAsia="en-US"/>
              </w:rPr>
              <w:t>документов</w:t>
            </w:r>
          </w:p>
        </w:tc>
        <w:tc>
          <w:tcPr>
            <w:tcW w:w="2127"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Иные требования</w:t>
            </w:r>
          </w:p>
        </w:tc>
      </w:tr>
      <w:tr w:rsidR="00036449" w:rsidTr="009D44F2">
        <w:tc>
          <w:tcPr>
            <w:tcW w:w="14709" w:type="dxa"/>
            <w:gridSpan w:val="5"/>
            <w:shd w:val="clear" w:color="auto" w:fill="auto"/>
            <w:vAlign w:val="center"/>
          </w:tcPr>
          <w:p w:rsidR="00036449" w:rsidRPr="009D44F2" w:rsidRDefault="00036449" w:rsidP="009D44F2">
            <w:pPr>
              <w:ind w:firstLine="709"/>
              <w:jc w:val="both"/>
              <w:outlineLvl w:val="0"/>
              <w:rPr>
                <w:sz w:val="24"/>
                <w:szCs w:val="24"/>
                <w:lang w:eastAsia="en-US"/>
              </w:rPr>
            </w:pPr>
            <w:r w:rsidRPr="009D44F2">
              <w:rPr>
                <w:sz w:val="24"/>
                <w:szCs w:val="24"/>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9D44F2" w:rsidTr="009D44F2">
        <w:trPr>
          <w:trHeight w:val="663"/>
        </w:trPr>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w:t>
            </w:r>
          </w:p>
        </w:tc>
        <w:tc>
          <w:tcPr>
            <w:tcW w:w="1559" w:type="dxa"/>
            <w:shd w:val="clear" w:color="auto" w:fill="auto"/>
          </w:tcPr>
          <w:p w:rsidR="00036449" w:rsidRPr="009D44F2" w:rsidRDefault="00036449" w:rsidP="009D44F2">
            <w:pPr>
              <w:jc w:val="both"/>
              <w:outlineLvl w:val="0"/>
              <w:rPr>
                <w:sz w:val="24"/>
                <w:szCs w:val="24"/>
                <w:lang w:val="en-US" w:eastAsia="en-US"/>
              </w:rPr>
            </w:pPr>
            <w:r w:rsidRPr="009D44F2">
              <w:rPr>
                <w:sz w:val="24"/>
                <w:szCs w:val="24"/>
                <w:lang w:eastAsia="en-US"/>
              </w:rPr>
              <w:t>А-Е</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Заявление о предоставлении муниципальной услуги - ходатайство об установлении публичного сервитута (приложение к настоящему регламенту – образец № 1).</w:t>
            </w:r>
          </w:p>
          <w:p w:rsidR="00036449" w:rsidRPr="009D44F2" w:rsidRDefault="00036449" w:rsidP="009D44F2">
            <w:pPr>
              <w:jc w:val="both"/>
              <w:outlineLvl w:val="0"/>
              <w:rPr>
                <w:sz w:val="24"/>
                <w:szCs w:val="24"/>
                <w:lang w:eastAsia="en-US"/>
              </w:rPr>
            </w:pPr>
          </w:p>
        </w:tc>
        <w:tc>
          <w:tcPr>
            <w:tcW w:w="2693"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[Все], Д(1)</w:t>
            </w:r>
          </w:p>
        </w:tc>
      </w:tr>
      <w:tr w:rsidR="009D44F2" w:rsidTr="009D44F2">
        <w:tc>
          <w:tcPr>
            <w:tcW w:w="534" w:type="dxa"/>
            <w:shd w:val="clear" w:color="auto" w:fill="auto"/>
          </w:tcPr>
          <w:p w:rsidR="00036449" w:rsidRPr="009D44F2" w:rsidRDefault="00036449" w:rsidP="00CC5A74">
            <w:pPr>
              <w:rPr>
                <w:sz w:val="24"/>
                <w:szCs w:val="24"/>
                <w:lang w:eastAsia="en-US"/>
              </w:rPr>
            </w:pPr>
            <w:r w:rsidRPr="009D44F2">
              <w:rPr>
                <w:sz w:val="24"/>
                <w:szCs w:val="24"/>
                <w:lang w:eastAsia="en-US"/>
              </w:rPr>
              <w:t>2</w:t>
            </w:r>
          </w:p>
        </w:tc>
        <w:tc>
          <w:tcPr>
            <w:tcW w:w="1559" w:type="dxa"/>
            <w:shd w:val="clear" w:color="auto" w:fill="auto"/>
          </w:tcPr>
          <w:p w:rsidR="00036449" w:rsidRPr="009D44F2" w:rsidRDefault="00036449" w:rsidP="00CC5A74">
            <w:pPr>
              <w:rPr>
                <w:sz w:val="22"/>
                <w:szCs w:val="22"/>
                <w:lang w:eastAsia="en-US"/>
              </w:rPr>
            </w:pPr>
            <w:r w:rsidRPr="009D44F2">
              <w:rPr>
                <w:sz w:val="24"/>
                <w:szCs w:val="24"/>
                <w:lang w:eastAsia="en-US"/>
              </w:rPr>
              <w:t>А-Е</w:t>
            </w:r>
          </w:p>
        </w:tc>
        <w:tc>
          <w:tcPr>
            <w:tcW w:w="7796" w:type="dxa"/>
            <w:shd w:val="clear" w:color="auto" w:fill="auto"/>
          </w:tcPr>
          <w:p w:rsidR="00036449" w:rsidRPr="009D44F2" w:rsidRDefault="00036449" w:rsidP="009D44F2">
            <w:pPr>
              <w:outlineLvl w:val="0"/>
              <w:rPr>
                <w:sz w:val="24"/>
                <w:szCs w:val="24"/>
                <w:lang w:eastAsia="en-US"/>
              </w:rPr>
            </w:pPr>
            <w:r w:rsidRPr="009D44F2">
              <w:rPr>
                <w:sz w:val="24"/>
                <w:szCs w:val="24"/>
                <w:lang w:eastAsia="en-US"/>
              </w:rPr>
              <w:t xml:space="preserve">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w:t>
            </w:r>
            <w:r w:rsidRPr="009D44F2">
              <w:rPr>
                <w:sz w:val="24"/>
                <w:szCs w:val="24"/>
                <w:lang w:eastAsia="en-US"/>
              </w:rPr>
              <w:lastRenderedPageBreak/>
              <w:t>иностранного гражданина, лица без гражданства, включая вид на жительство и удостоверение беженца.</w:t>
            </w:r>
          </w:p>
          <w:p w:rsidR="00036449" w:rsidRPr="009D44F2" w:rsidRDefault="00036449" w:rsidP="009D44F2">
            <w:pPr>
              <w:jc w:val="both"/>
              <w:outlineLvl w:val="0"/>
              <w:rPr>
                <w:sz w:val="24"/>
                <w:szCs w:val="24"/>
                <w:lang w:eastAsia="en-US"/>
              </w:rPr>
            </w:pPr>
          </w:p>
        </w:tc>
        <w:tc>
          <w:tcPr>
            <w:tcW w:w="2693"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lastRenderedPageBreak/>
              <w:t>ЕПГУ, ПГУ ЛО, МФЦ</w:t>
            </w:r>
          </w:p>
        </w:tc>
        <w:tc>
          <w:tcPr>
            <w:tcW w:w="2127" w:type="dxa"/>
            <w:shd w:val="clear" w:color="auto" w:fill="auto"/>
          </w:tcPr>
          <w:p w:rsidR="00036449" w:rsidRPr="009D44F2" w:rsidRDefault="00036449" w:rsidP="00CC5A74">
            <w:pPr>
              <w:rPr>
                <w:sz w:val="24"/>
                <w:szCs w:val="24"/>
                <w:lang w:eastAsia="en-US"/>
              </w:rPr>
            </w:pPr>
            <w:r w:rsidRPr="009D44F2">
              <w:rPr>
                <w:sz w:val="24"/>
                <w:szCs w:val="24"/>
                <w:lang w:eastAsia="en-US"/>
              </w:rPr>
              <w:t>[Все], Д(1)</w:t>
            </w:r>
          </w:p>
        </w:tc>
      </w:tr>
      <w:tr w:rsidR="009D44F2" w:rsidTr="009D44F2">
        <w:tc>
          <w:tcPr>
            <w:tcW w:w="534" w:type="dxa"/>
            <w:shd w:val="clear" w:color="auto" w:fill="auto"/>
          </w:tcPr>
          <w:p w:rsidR="00036449" w:rsidRPr="009D44F2" w:rsidRDefault="00036449" w:rsidP="00CC5A74">
            <w:pPr>
              <w:rPr>
                <w:sz w:val="24"/>
                <w:szCs w:val="24"/>
                <w:lang w:eastAsia="en-US"/>
              </w:rPr>
            </w:pPr>
            <w:r w:rsidRPr="009D44F2">
              <w:rPr>
                <w:sz w:val="24"/>
                <w:szCs w:val="24"/>
                <w:lang w:eastAsia="en-US"/>
              </w:rPr>
              <w:t>3</w:t>
            </w:r>
          </w:p>
        </w:tc>
        <w:tc>
          <w:tcPr>
            <w:tcW w:w="1559" w:type="dxa"/>
            <w:shd w:val="clear" w:color="auto" w:fill="auto"/>
          </w:tcPr>
          <w:p w:rsidR="00036449" w:rsidRPr="009D44F2" w:rsidRDefault="00036449" w:rsidP="00CC5A74">
            <w:pPr>
              <w:rPr>
                <w:sz w:val="24"/>
                <w:szCs w:val="24"/>
                <w:lang w:eastAsia="en-US"/>
              </w:rPr>
            </w:pPr>
            <w:r w:rsidRPr="009D44F2">
              <w:rPr>
                <w:sz w:val="24"/>
                <w:szCs w:val="24"/>
                <w:lang w:eastAsia="en-US"/>
              </w:rPr>
              <w:t>А-Е</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Документ, удостоверяющий право (полномочия) представителя, если с заявлением обращается представитель заявителя.</w:t>
            </w:r>
          </w:p>
        </w:tc>
        <w:tc>
          <w:tcPr>
            <w:tcW w:w="2693"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CC5A74">
            <w:pPr>
              <w:rPr>
                <w:sz w:val="24"/>
                <w:szCs w:val="24"/>
                <w:lang w:eastAsia="en-US"/>
              </w:rPr>
            </w:pPr>
            <w:r w:rsidRPr="009D44F2">
              <w:rPr>
                <w:sz w:val="24"/>
                <w:szCs w:val="24"/>
                <w:lang w:eastAsia="en-US"/>
              </w:rPr>
              <w:t>[Все], О, О(э), Д(1)</w:t>
            </w:r>
          </w:p>
        </w:tc>
      </w:tr>
      <w:tr w:rsidR="009D44F2" w:rsidTr="009D44F2">
        <w:tc>
          <w:tcPr>
            <w:tcW w:w="534" w:type="dxa"/>
            <w:shd w:val="clear" w:color="auto" w:fill="auto"/>
          </w:tcPr>
          <w:p w:rsidR="00036449" w:rsidRPr="009D44F2" w:rsidRDefault="00036449" w:rsidP="00CC5A74">
            <w:pPr>
              <w:rPr>
                <w:sz w:val="24"/>
                <w:szCs w:val="24"/>
                <w:lang w:eastAsia="en-US"/>
              </w:rPr>
            </w:pPr>
            <w:r w:rsidRPr="009D44F2">
              <w:rPr>
                <w:sz w:val="24"/>
                <w:szCs w:val="24"/>
                <w:lang w:eastAsia="en-US"/>
              </w:rPr>
              <w:t>4</w:t>
            </w:r>
          </w:p>
        </w:tc>
        <w:tc>
          <w:tcPr>
            <w:tcW w:w="1559" w:type="dxa"/>
            <w:shd w:val="clear" w:color="auto" w:fill="auto"/>
          </w:tcPr>
          <w:p w:rsidR="00036449" w:rsidRPr="009D44F2" w:rsidRDefault="00036449" w:rsidP="00CC5A74">
            <w:pPr>
              <w:rPr>
                <w:sz w:val="22"/>
                <w:szCs w:val="22"/>
                <w:lang w:eastAsia="en-US"/>
              </w:rPr>
            </w:pPr>
            <w:r w:rsidRPr="009D44F2">
              <w:rPr>
                <w:sz w:val="24"/>
                <w:szCs w:val="24"/>
                <w:lang w:eastAsia="en-US"/>
              </w:rPr>
              <w:t>А-Е</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2693"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CC5A74">
            <w:pPr>
              <w:rPr>
                <w:sz w:val="24"/>
                <w:szCs w:val="24"/>
                <w:lang w:eastAsia="en-US"/>
              </w:rPr>
            </w:pPr>
            <w:r w:rsidRPr="009D44F2">
              <w:rPr>
                <w:sz w:val="24"/>
                <w:szCs w:val="24"/>
                <w:lang w:eastAsia="en-US"/>
              </w:rPr>
              <w:t>[Все], О, О(э), Д(1)</w:t>
            </w:r>
          </w:p>
        </w:tc>
      </w:tr>
      <w:tr w:rsidR="009D44F2" w:rsidTr="009D44F2">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5.</w:t>
            </w:r>
          </w:p>
        </w:tc>
        <w:tc>
          <w:tcPr>
            <w:tcW w:w="155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А-Е</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а также включающие ссылку на облачное хранилище, содержащее указанные сведения.</w:t>
            </w:r>
          </w:p>
        </w:tc>
        <w:tc>
          <w:tcPr>
            <w:tcW w:w="2693" w:type="dxa"/>
            <w:shd w:val="clear" w:color="auto" w:fill="auto"/>
          </w:tcPr>
          <w:p w:rsidR="00036449" w:rsidRPr="009D44F2" w:rsidRDefault="00036449" w:rsidP="00CC5A74">
            <w:pPr>
              <w:rPr>
                <w:sz w:val="24"/>
                <w:szCs w:val="24"/>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[Все], О(э) –</w:t>
            </w:r>
            <w:r w:rsidRPr="009D44F2">
              <w:rPr>
                <w:sz w:val="22"/>
                <w:szCs w:val="22"/>
                <w:lang w:eastAsia="en-US"/>
              </w:rPr>
              <w:t xml:space="preserve"> </w:t>
            </w:r>
            <w:r w:rsidRPr="009D44F2">
              <w:rPr>
                <w:sz w:val="24"/>
                <w:szCs w:val="24"/>
                <w:lang w:eastAsia="en-US"/>
              </w:rPr>
              <w:t>включающий ссылку на облачное хранилище Д(1)</w:t>
            </w:r>
          </w:p>
        </w:tc>
      </w:tr>
      <w:tr w:rsidR="009D44F2" w:rsidTr="009D44F2">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6</w:t>
            </w:r>
          </w:p>
        </w:tc>
        <w:tc>
          <w:tcPr>
            <w:tcW w:w="155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1А, 2А, 4А, 5А, 6А, 7А</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 xml:space="preserve">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w:t>
            </w:r>
            <w:r w:rsidRPr="009D44F2">
              <w:rPr>
                <w:sz w:val="24"/>
                <w:szCs w:val="24"/>
                <w:lang w:eastAsia="en-US"/>
              </w:rPr>
              <w:lastRenderedPageBreak/>
              <w:t>публичного сервитута повлечет необходимость реконструкции, капитального ремонта или сноса указанного линейного объекта.</w:t>
            </w:r>
          </w:p>
        </w:tc>
        <w:tc>
          <w:tcPr>
            <w:tcW w:w="2693" w:type="dxa"/>
            <w:shd w:val="clear" w:color="auto" w:fill="auto"/>
          </w:tcPr>
          <w:p w:rsidR="00036449" w:rsidRPr="009D44F2" w:rsidRDefault="00036449" w:rsidP="00CC5A74">
            <w:pPr>
              <w:rPr>
                <w:sz w:val="24"/>
                <w:szCs w:val="24"/>
                <w:lang w:eastAsia="en-US"/>
              </w:rPr>
            </w:pPr>
            <w:r w:rsidRPr="009D44F2">
              <w:rPr>
                <w:sz w:val="24"/>
                <w:szCs w:val="24"/>
                <w:lang w:eastAsia="en-US"/>
              </w:rPr>
              <w:lastRenderedPageBreak/>
              <w:t>ЕПГУ, ПГУ ЛО, МФЦ</w:t>
            </w:r>
          </w:p>
        </w:tc>
        <w:tc>
          <w:tcPr>
            <w:tcW w:w="2127" w:type="dxa"/>
            <w:shd w:val="clear" w:color="auto" w:fill="auto"/>
          </w:tcPr>
          <w:p w:rsidR="00036449" w:rsidRPr="009D44F2" w:rsidRDefault="00036449" w:rsidP="00CC5A74">
            <w:pPr>
              <w:rPr>
                <w:sz w:val="22"/>
                <w:szCs w:val="22"/>
                <w:lang w:eastAsia="en-US"/>
              </w:rPr>
            </w:pPr>
            <w:r w:rsidRPr="009D44F2">
              <w:rPr>
                <w:sz w:val="24"/>
                <w:szCs w:val="24"/>
                <w:lang w:eastAsia="en-US"/>
              </w:rPr>
              <w:t xml:space="preserve">[Все], К, К(э) </w:t>
            </w:r>
          </w:p>
          <w:p w:rsidR="00036449" w:rsidRPr="009D44F2" w:rsidRDefault="00036449" w:rsidP="009D44F2">
            <w:pPr>
              <w:jc w:val="both"/>
              <w:outlineLvl w:val="0"/>
              <w:rPr>
                <w:sz w:val="24"/>
                <w:szCs w:val="24"/>
                <w:lang w:eastAsia="en-US"/>
              </w:rPr>
            </w:pPr>
            <w:r w:rsidRPr="009D44F2">
              <w:rPr>
                <w:sz w:val="24"/>
                <w:szCs w:val="24"/>
                <w:lang w:eastAsia="en-US"/>
              </w:rPr>
              <w:t>Д(1)</w:t>
            </w:r>
          </w:p>
        </w:tc>
      </w:tr>
      <w:tr w:rsidR="009D44F2" w:rsidTr="009D44F2">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7</w:t>
            </w:r>
          </w:p>
        </w:tc>
        <w:tc>
          <w:tcPr>
            <w:tcW w:w="155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1А-7А</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в Едином государственном реестре недвижимости.</w:t>
            </w:r>
          </w:p>
        </w:tc>
        <w:tc>
          <w:tcPr>
            <w:tcW w:w="2693" w:type="dxa"/>
            <w:shd w:val="clear" w:color="auto" w:fill="auto"/>
          </w:tcPr>
          <w:p w:rsidR="00036449" w:rsidRPr="009D44F2" w:rsidRDefault="00036449" w:rsidP="00CC5A74">
            <w:pPr>
              <w:rPr>
                <w:sz w:val="24"/>
                <w:szCs w:val="24"/>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CC5A74">
            <w:pPr>
              <w:rPr>
                <w:sz w:val="22"/>
                <w:szCs w:val="22"/>
                <w:lang w:eastAsia="en-US"/>
              </w:rPr>
            </w:pPr>
            <w:r w:rsidRPr="009D44F2">
              <w:rPr>
                <w:sz w:val="24"/>
                <w:szCs w:val="24"/>
                <w:lang w:eastAsia="en-US"/>
              </w:rPr>
              <w:t xml:space="preserve">[Все], К, К(э) </w:t>
            </w:r>
          </w:p>
          <w:p w:rsidR="00036449" w:rsidRPr="009D44F2" w:rsidRDefault="00036449" w:rsidP="009D44F2">
            <w:pPr>
              <w:jc w:val="both"/>
              <w:outlineLvl w:val="0"/>
              <w:rPr>
                <w:sz w:val="24"/>
                <w:szCs w:val="24"/>
                <w:lang w:eastAsia="en-US"/>
              </w:rPr>
            </w:pPr>
            <w:r w:rsidRPr="009D44F2">
              <w:rPr>
                <w:sz w:val="24"/>
                <w:szCs w:val="24"/>
                <w:lang w:eastAsia="en-US"/>
              </w:rPr>
              <w:t>Д(1)</w:t>
            </w:r>
          </w:p>
        </w:tc>
      </w:tr>
      <w:tr w:rsidR="009D44F2" w:rsidTr="009D44F2">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8</w:t>
            </w:r>
          </w:p>
        </w:tc>
        <w:tc>
          <w:tcPr>
            <w:tcW w:w="155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1Б-7Б</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Проект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ЗК РФ.</w:t>
            </w:r>
          </w:p>
        </w:tc>
        <w:tc>
          <w:tcPr>
            <w:tcW w:w="2693" w:type="dxa"/>
            <w:shd w:val="clear" w:color="auto" w:fill="auto"/>
          </w:tcPr>
          <w:p w:rsidR="00036449" w:rsidRPr="009D44F2" w:rsidRDefault="00036449" w:rsidP="00CC5A74">
            <w:pPr>
              <w:rPr>
                <w:sz w:val="22"/>
                <w:szCs w:val="22"/>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CC5A74">
            <w:pPr>
              <w:rPr>
                <w:sz w:val="22"/>
                <w:szCs w:val="22"/>
                <w:lang w:eastAsia="en-US"/>
              </w:rPr>
            </w:pPr>
            <w:r w:rsidRPr="009D44F2">
              <w:rPr>
                <w:sz w:val="24"/>
                <w:szCs w:val="24"/>
                <w:lang w:eastAsia="en-US"/>
              </w:rPr>
              <w:t xml:space="preserve">[Все], К, К(э), </w:t>
            </w:r>
          </w:p>
          <w:p w:rsidR="00036449" w:rsidRPr="009D44F2" w:rsidRDefault="00036449" w:rsidP="009D44F2">
            <w:pPr>
              <w:jc w:val="both"/>
              <w:outlineLvl w:val="0"/>
              <w:rPr>
                <w:sz w:val="24"/>
                <w:szCs w:val="24"/>
                <w:lang w:eastAsia="en-US"/>
              </w:rPr>
            </w:pPr>
            <w:r w:rsidRPr="009D44F2">
              <w:rPr>
                <w:sz w:val="24"/>
                <w:szCs w:val="24"/>
                <w:lang w:eastAsia="en-US"/>
              </w:rPr>
              <w:t>Д(1)</w:t>
            </w:r>
          </w:p>
        </w:tc>
      </w:tr>
      <w:tr w:rsidR="009D44F2" w:rsidTr="009D44F2">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9</w:t>
            </w:r>
          </w:p>
        </w:tc>
        <w:tc>
          <w:tcPr>
            <w:tcW w:w="155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1А-7А</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Договор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2693" w:type="dxa"/>
            <w:shd w:val="clear" w:color="auto" w:fill="auto"/>
          </w:tcPr>
          <w:p w:rsidR="00036449" w:rsidRPr="009D44F2" w:rsidRDefault="00036449" w:rsidP="00CC5A74">
            <w:pPr>
              <w:rPr>
                <w:sz w:val="22"/>
                <w:szCs w:val="22"/>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CC5A74">
            <w:pPr>
              <w:rPr>
                <w:sz w:val="22"/>
                <w:szCs w:val="22"/>
                <w:lang w:eastAsia="en-US"/>
              </w:rPr>
            </w:pPr>
            <w:r w:rsidRPr="009D44F2">
              <w:rPr>
                <w:sz w:val="24"/>
                <w:szCs w:val="24"/>
                <w:lang w:eastAsia="en-US"/>
              </w:rPr>
              <w:t xml:space="preserve">[Все], К, К(э) </w:t>
            </w:r>
          </w:p>
          <w:p w:rsidR="00036449" w:rsidRPr="009D44F2" w:rsidRDefault="00036449" w:rsidP="009D44F2">
            <w:pPr>
              <w:jc w:val="both"/>
              <w:outlineLvl w:val="0"/>
              <w:rPr>
                <w:sz w:val="24"/>
                <w:szCs w:val="24"/>
                <w:lang w:eastAsia="en-US"/>
              </w:rPr>
            </w:pPr>
            <w:r w:rsidRPr="009D44F2">
              <w:rPr>
                <w:sz w:val="24"/>
                <w:szCs w:val="24"/>
                <w:lang w:eastAsia="en-US"/>
              </w:rPr>
              <w:t>Д(1)</w:t>
            </w:r>
          </w:p>
        </w:tc>
      </w:tr>
      <w:tr w:rsidR="009D44F2" w:rsidTr="009D44F2">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10</w:t>
            </w:r>
          </w:p>
        </w:tc>
        <w:tc>
          <w:tcPr>
            <w:tcW w:w="155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1Г-7Г</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ЗК РФ.</w:t>
            </w:r>
          </w:p>
        </w:tc>
        <w:tc>
          <w:tcPr>
            <w:tcW w:w="2693" w:type="dxa"/>
            <w:shd w:val="clear" w:color="auto" w:fill="auto"/>
          </w:tcPr>
          <w:p w:rsidR="00036449" w:rsidRPr="009D44F2" w:rsidRDefault="00036449" w:rsidP="00CC5A74">
            <w:pPr>
              <w:rPr>
                <w:sz w:val="22"/>
                <w:szCs w:val="22"/>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CC5A74">
            <w:pPr>
              <w:rPr>
                <w:sz w:val="22"/>
                <w:szCs w:val="22"/>
                <w:lang w:eastAsia="en-US"/>
              </w:rPr>
            </w:pPr>
            <w:r w:rsidRPr="009D44F2">
              <w:rPr>
                <w:sz w:val="24"/>
                <w:szCs w:val="24"/>
                <w:lang w:eastAsia="en-US"/>
              </w:rPr>
              <w:t xml:space="preserve">[Все], К, К(э), </w:t>
            </w:r>
          </w:p>
          <w:p w:rsidR="00036449" w:rsidRPr="009D44F2" w:rsidRDefault="00036449" w:rsidP="009D44F2">
            <w:pPr>
              <w:jc w:val="both"/>
              <w:outlineLvl w:val="0"/>
              <w:rPr>
                <w:sz w:val="24"/>
                <w:szCs w:val="24"/>
                <w:lang w:eastAsia="en-US"/>
              </w:rPr>
            </w:pPr>
            <w:r w:rsidRPr="009D44F2">
              <w:rPr>
                <w:sz w:val="24"/>
                <w:szCs w:val="24"/>
                <w:lang w:eastAsia="en-US"/>
              </w:rPr>
              <w:t>Д(1)</w:t>
            </w:r>
          </w:p>
        </w:tc>
      </w:tr>
      <w:tr w:rsidR="009D44F2" w:rsidTr="009D44F2">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11</w:t>
            </w:r>
          </w:p>
        </w:tc>
        <w:tc>
          <w:tcPr>
            <w:tcW w:w="155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1Е-7Г</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Договор,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tc>
        <w:tc>
          <w:tcPr>
            <w:tcW w:w="2693" w:type="dxa"/>
            <w:shd w:val="clear" w:color="auto" w:fill="auto"/>
          </w:tcPr>
          <w:p w:rsidR="00036449" w:rsidRPr="009D44F2" w:rsidRDefault="00036449" w:rsidP="00CC5A74">
            <w:pPr>
              <w:rPr>
                <w:sz w:val="24"/>
                <w:szCs w:val="24"/>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CC5A74">
            <w:pPr>
              <w:rPr>
                <w:sz w:val="22"/>
                <w:szCs w:val="22"/>
                <w:lang w:eastAsia="en-US"/>
              </w:rPr>
            </w:pPr>
            <w:r w:rsidRPr="009D44F2">
              <w:rPr>
                <w:sz w:val="24"/>
                <w:szCs w:val="24"/>
                <w:lang w:eastAsia="en-US"/>
              </w:rPr>
              <w:t xml:space="preserve">[Все], К, К(э), </w:t>
            </w:r>
          </w:p>
          <w:p w:rsidR="00036449" w:rsidRPr="009D44F2" w:rsidRDefault="00036449" w:rsidP="009D44F2">
            <w:pPr>
              <w:jc w:val="both"/>
              <w:outlineLvl w:val="0"/>
              <w:rPr>
                <w:sz w:val="24"/>
                <w:szCs w:val="24"/>
                <w:lang w:eastAsia="en-US"/>
              </w:rPr>
            </w:pPr>
            <w:r w:rsidRPr="009D44F2">
              <w:rPr>
                <w:sz w:val="24"/>
                <w:szCs w:val="24"/>
                <w:lang w:eastAsia="en-US"/>
              </w:rPr>
              <w:t>Д(1)</w:t>
            </w:r>
          </w:p>
        </w:tc>
      </w:tr>
      <w:tr w:rsidR="00036449" w:rsidTr="009D44F2">
        <w:tc>
          <w:tcPr>
            <w:tcW w:w="14709" w:type="dxa"/>
            <w:gridSpan w:val="5"/>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D44F2" w:rsidTr="009D44F2">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lastRenderedPageBreak/>
              <w:t>1</w:t>
            </w:r>
          </w:p>
        </w:tc>
        <w:tc>
          <w:tcPr>
            <w:tcW w:w="155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1А-7Е</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Выписка из Единого государственного реестра юридических лиц в случае, если заявителем является юридическое лицо.</w:t>
            </w:r>
          </w:p>
        </w:tc>
        <w:tc>
          <w:tcPr>
            <w:tcW w:w="2693" w:type="dxa"/>
            <w:shd w:val="clear" w:color="auto" w:fill="auto"/>
          </w:tcPr>
          <w:p w:rsidR="00036449" w:rsidRPr="009D44F2" w:rsidRDefault="00036449" w:rsidP="00CC5A74">
            <w:pPr>
              <w:rPr>
                <w:sz w:val="24"/>
                <w:szCs w:val="24"/>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[Все], Д(1)</w:t>
            </w:r>
          </w:p>
        </w:tc>
      </w:tr>
      <w:tr w:rsidR="009D44F2" w:rsidTr="009D44F2">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2</w:t>
            </w:r>
          </w:p>
        </w:tc>
        <w:tc>
          <w:tcPr>
            <w:tcW w:w="155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1А-7Е</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Сведения (выписка) из ЕГРН о земельном участке</w:t>
            </w:r>
          </w:p>
        </w:tc>
        <w:tc>
          <w:tcPr>
            <w:tcW w:w="2693" w:type="dxa"/>
            <w:shd w:val="clear" w:color="auto" w:fill="auto"/>
          </w:tcPr>
          <w:p w:rsidR="00036449" w:rsidRPr="009D44F2" w:rsidRDefault="00036449" w:rsidP="00CC5A74">
            <w:pPr>
              <w:rPr>
                <w:sz w:val="24"/>
                <w:szCs w:val="24"/>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CC5A74">
            <w:pPr>
              <w:rPr>
                <w:sz w:val="24"/>
                <w:szCs w:val="24"/>
                <w:lang w:eastAsia="en-US"/>
              </w:rPr>
            </w:pPr>
            <w:r w:rsidRPr="009D44F2">
              <w:rPr>
                <w:sz w:val="24"/>
                <w:szCs w:val="24"/>
                <w:lang w:eastAsia="en-US"/>
              </w:rPr>
              <w:t>[Все], Д(1)</w:t>
            </w:r>
          </w:p>
        </w:tc>
      </w:tr>
      <w:tr w:rsidR="009D44F2" w:rsidTr="009D44F2">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3</w:t>
            </w:r>
          </w:p>
        </w:tc>
        <w:tc>
          <w:tcPr>
            <w:tcW w:w="155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1А-7Е</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Сведения о правообладателях земельных участков, в отношении которых подано ходатайство об установлении публичного сервитута.</w:t>
            </w:r>
          </w:p>
        </w:tc>
        <w:tc>
          <w:tcPr>
            <w:tcW w:w="2693" w:type="dxa"/>
            <w:shd w:val="clear" w:color="auto" w:fill="auto"/>
          </w:tcPr>
          <w:p w:rsidR="00036449" w:rsidRPr="009D44F2" w:rsidRDefault="00036449" w:rsidP="00CC5A74">
            <w:pPr>
              <w:rPr>
                <w:sz w:val="24"/>
                <w:szCs w:val="24"/>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[Все], Д(1)</w:t>
            </w:r>
          </w:p>
        </w:tc>
      </w:tr>
      <w:tr w:rsidR="009D44F2" w:rsidTr="009D44F2">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4</w:t>
            </w:r>
          </w:p>
        </w:tc>
        <w:tc>
          <w:tcPr>
            <w:tcW w:w="155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1А-7Е</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Сведения из ЕГРН об инженерном сооружении</w:t>
            </w:r>
          </w:p>
        </w:tc>
        <w:tc>
          <w:tcPr>
            <w:tcW w:w="2693" w:type="dxa"/>
            <w:shd w:val="clear" w:color="auto" w:fill="auto"/>
          </w:tcPr>
          <w:p w:rsidR="00036449" w:rsidRPr="009D44F2" w:rsidRDefault="00036449" w:rsidP="00CC5A74">
            <w:pPr>
              <w:rPr>
                <w:sz w:val="24"/>
                <w:szCs w:val="24"/>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[Все], Д(1)</w:t>
            </w:r>
          </w:p>
        </w:tc>
      </w:tr>
      <w:tr w:rsidR="009D44F2" w:rsidTr="009D44F2">
        <w:tc>
          <w:tcPr>
            <w:tcW w:w="534"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5</w:t>
            </w:r>
          </w:p>
        </w:tc>
        <w:tc>
          <w:tcPr>
            <w:tcW w:w="155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1А-7Е</w:t>
            </w:r>
          </w:p>
        </w:tc>
        <w:tc>
          <w:tcPr>
            <w:tcW w:w="7796"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Проект планировки территории.</w:t>
            </w:r>
          </w:p>
        </w:tc>
        <w:tc>
          <w:tcPr>
            <w:tcW w:w="2693" w:type="dxa"/>
            <w:shd w:val="clear" w:color="auto" w:fill="auto"/>
          </w:tcPr>
          <w:p w:rsidR="00036449" w:rsidRPr="009D44F2" w:rsidRDefault="00036449" w:rsidP="00CC5A74">
            <w:pPr>
              <w:rPr>
                <w:sz w:val="24"/>
                <w:szCs w:val="24"/>
                <w:lang w:eastAsia="en-US"/>
              </w:rPr>
            </w:pPr>
            <w:r w:rsidRPr="009D44F2">
              <w:rPr>
                <w:sz w:val="24"/>
                <w:szCs w:val="24"/>
                <w:lang w:eastAsia="en-US"/>
              </w:rPr>
              <w:t>ЕПГУ, ПГУ ЛО, МФЦ</w:t>
            </w:r>
          </w:p>
        </w:tc>
        <w:tc>
          <w:tcPr>
            <w:tcW w:w="2127" w:type="dxa"/>
            <w:shd w:val="clear" w:color="auto" w:fill="auto"/>
          </w:tcPr>
          <w:p w:rsidR="00036449" w:rsidRPr="009D44F2" w:rsidRDefault="00036449" w:rsidP="00CC5A74">
            <w:pPr>
              <w:rPr>
                <w:sz w:val="24"/>
                <w:szCs w:val="24"/>
                <w:lang w:eastAsia="en-US"/>
              </w:rPr>
            </w:pPr>
            <w:r w:rsidRPr="009D44F2">
              <w:rPr>
                <w:sz w:val="24"/>
                <w:szCs w:val="24"/>
                <w:lang w:eastAsia="en-US"/>
              </w:rPr>
              <w:t>[Все], Д(1)</w:t>
            </w:r>
          </w:p>
        </w:tc>
      </w:tr>
    </w:tbl>
    <w:p w:rsidR="00036449" w:rsidRDefault="00036449" w:rsidP="00036449">
      <w:pPr>
        <w:jc w:val="both"/>
        <w:outlineLvl w:val="0"/>
        <w:rPr>
          <w:sz w:val="28"/>
          <w:szCs w:val="28"/>
        </w:rPr>
      </w:pPr>
    </w:p>
    <w:p w:rsidR="00036449" w:rsidRDefault="00036449" w:rsidP="00036449">
      <w:pPr>
        <w:ind w:firstLine="709"/>
        <w:jc w:val="both"/>
        <w:outlineLvl w:val="0"/>
        <w:rPr>
          <w:sz w:val="28"/>
          <w:szCs w:val="28"/>
        </w:rPr>
      </w:pPr>
    </w:p>
    <w:p w:rsidR="00036449" w:rsidRPr="004010C7" w:rsidRDefault="00036449" w:rsidP="00036449">
      <w:pPr>
        <w:numPr>
          <w:ilvl w:val="0"/>
          <w:numId w:val="4"/>
        </w:numPr>
        <w:jc w:val="center"/>
        <w:outlineLvl w:val="0"/>
        <w:rPr>
          <w:b/>
          <w:sz w:val="24"/>
          <w:szCs w:val="24"/>
        </w:rPr>
      </w:pPr>
      <w:r w:rsidRPr="004010C7">
        <w:rPr>
          <w:b/>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036449" w:rsidRDefault="00036449" w:rsidP="00036449">
      <w:pPr>
        <w:jc w:val="both"/>
        <w:outlineLvl w:val="0"/>
        <w:rPr>
          <w:sz w:val="28"/>
          <w:szCs w:val="28"/>
        </w:rPr>
      </w:pPr>
    </w:p>
    <w:p w:rsidR="00036449" w:rsidRPr="004010C7" w:rsidRDefault="00036449" w:rsidP="00036449">
      <w:pPr>
        <w:ind w:firstLine="709"/>
        <w:jc w:val="right"/>
        <w:outlineLvl w:val="0"/>
        <w:rPr>
          <w:sz w:val="24"/>
          <w:szCs w:val="24"/>
        </w:rPr>
      </w:pPr>
      <w:r w:rsidRPr="004010C7">
        <w:rPr>
          <w:sz w:val="24"/>
          <w:szCs w:val="24"/>
        </w:rPr>
        <w:t>Таблица №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
        <w:gridCol w:w="11265"/>
        <w:gridCol w:w="2835"/>
      </w:tblGrid>
      <w:tr w:rsidR="00036449" w:rsidTr="009D44F2">
        <w:tc>
          <w:tcPr>
            <w:tcW w:w="609"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 п/п</w:t>
            </w:r>
          </w:p>
        </w:tc>
        <w:tc>
          <w:tcPr>
            <w:tcW w:w="11265"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Перечень оснований</w:t>
            </w:r>
          </w:p>
        </w:tc>
        <w:tc>
          <w:tcPr>
            <w:tcW w:w="2835"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Идентификатор категорий (признаков) заявителей</w:t>
            </w:r>
          </w:p>
        </w:tc>
      </w:tr>
      <w:tr w:rsidR="00036449" w:rsidTr="009D44F2">
        <w:tc>
          <w:tcPr>
            <w:tcW w:w="14709" w:type="dxa"/>
            <w:gridSpan w:val="3"/>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Исчерпывающий перечень оснований для отказа в приеме заявления и документов, необходимых для предоставления муниципальной услуги</w:t>
            </w: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w:t>
            </w: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Представленные заявителем документы недействительны/указанные в заявлении сведения недостоверны:</w:t>
            </w:r>
          </w:p>
        </w:tc>
        <w:tc>
          <w:tcPr>
            <w:tcW w:w="2835"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1А-7Е</w:t>
            </w: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а) представленные документы утратили силу на момент обращения за услугой.</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2</w:t>
            </w: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Неполное заполнение полей в форме заявления, в том числе в интерактивной форме заявления на ЕПГУ/ПГУ ЛО</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3</w:t>
            </w: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Представленные заявителем документы не отвечают требованиям, установленным регламентом:</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rPr>
          <w:trHeight w:hRule="exact" w:val="580"/>
        </w:trPr>
        <w:tc>
          <w:tcPr>
            <w:tcW w:w="609" w:type="dxa"/>
            <w:shd w:val="clear" w:color="auto" w:fill="auto"/>
          </w:tcPr>
          <w:p w:rsidR="00036449" w:rsidRPr="009D44F2" w:rsidRDefault="00036449" w:rsidP="009D44F2">
            <w:pPr>
              <w:jc w:val="both"/>
              <w:outlineLvl w:val="0"/>
              <w:rPr>
                <w:sz w:val="24"/>
                <w:szCs w:val="24"/>
                <w:lang w:eastAsia="en-US"/>
              </w:rPr>
            </w:pP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14709" w:type="dxa"/>
            <w:gridSpan w:val="3"/>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Заявление (ходатайство) подлежит возвращению в соответствии с п. 9 ст. 39.41 ЗК РФ случаях, если:</w:t>
            </w: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w:t>
            </w: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Заявление (ходатайство) о предоставлении муниципальной услуги подано в орган местного самоуправления, в полномочия которого не входит предоставление муниципальной услуги (пп. 1. п. 9 ст. 39.41 ЗК РФ).</w:t>
            </w:r>
          </w:p>
        </w:tc>
        <w:tc>
          <w:tcPr>
            <w:tcW w:w="2835"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1А-7Е</w:t>
            </w: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lastRenderedPageBreak/>
              <w:t>2</w:t>
            </w: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Заявитель не является лицом, предусмотренным ст.39.40 ЗК РФ. (пп. 2 п. 9 ст. 39.41 ЗК РФ).</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3</w:t>
            </w: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Заявление (ходатайство) об установлении публичного сервитута подано в целях, не предусмотренных статьей 39.37 Земельного кодекса Российской Федерации (пп. 3 п. 9 ст. 39.41 ЗК РФ).</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4</w:t>
            </w: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Предоставление неполного комплекта документов, необходимых для предоставления муниципальной услуги, предусмотренных п. 4-11 Таблицы 2 регламента (пп. 4 п. 9 ст. 39.41 ЗК РФ).</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5</w:t>
            </w: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Заявление (ходатайство) об установлении публичного сервитута и приложенные к нему документы не соответствуют требованиям, установленным с п. 4 ст. 39.41 ЗК РФ.</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14709" w:type="dxa"/>
            <w:gridSpan w:val="3"/>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Исчерпывающий перечень оснований для приостановления предоставления муниципальной услуги</w:t>
            </w: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w:t>
            </w: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2835"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1А-7Е</w:t>
            </w:r>
          </w:p>
        </w:tc>
      </w:tr>
      <w:tr w:rsidR="00036449" w:rsidTr="009D44F2">
        <w:tc>
          <w:tcPr>
            <w:tcW w:w="14709" w:type="dxa"/>
            <w:gridSpan w:val="3"/>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Исчерпывающий перечень оснований для отказа в предоставлении муниципальной услуги.</w:t>
            </w:r>
          </w:p>
        </w:tc>
      </w:tr>
      <w:tr w:rsidR="00036449" w:rsidTr="009D44F2">
        <w:trPr>
          <w:trHeight w:val="717"/>
        </w:trPr>
        <w:tc>
          <w:tcPr>
            <w:tcW w:w="60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w:t>
            </w: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муниципальной услуги, подлежащих представлению заявителем:</w:t>
            </w:r>
          </w:p>
        </w:tc>
        <w:tc>
          <w:tcPr>
            <w:tcW w:w="2835" w:type="dxa"/>
            <w:shd w:val="clear" w:color="auto" w:fill="auto"/>
          </w:tcPr>
          <w:p w:rsidR="00036449" w:rsidRPr="009D44F2" w:rsidRDefault="00036449" w:rsidP="00CC5A74">
            <w:pPr>
              <w:rPr>
                <w:sz w:val="22"/>
                <w:szCs w:val="22"/>
                <w:lang w:eastAsia="en-US"/>
              </w:rPr>
            </w:pPr>
            <w:r w:rsidRPr="009D44F2">
              <w:rPr>
                <w:sz w:val="24"/>
                <w:szCs w:val="24"/>
                <w:lang w:eastAsia="en-US"/>
              </w:rPr>
              <w:t>1А-7Е</w:t>
            </w: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а) в ходатайстве об установлении публичного сервитута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ЗК РФ;</w:t>
            </w:r>
          </w:p>
        </w:tc>
        <w:tc>
          <w:tcPr>
            <w:tcW w:w="2835" w:type="dxa"/>
            <w:shd w:val="clear" w:color="auto" w:fill="auto"/>
          </w:tcPr>
          <w:p w:rsidR="00036449" w:rsidRPr="009D44F2" w:rsidRDefault="00036449" w:rsidP="00CC5A74">
            <w:pPr>
              <w:rPr>
                <w:sz w:val="22"/>
                <w:szCs w:val="22"/>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б) 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835" w:type="dxa"/>
            <w:shd w:val="clear" w:color="auto" w:fill="auto"/>
          </w:tcPr>
          <w:p w:rsidR="00036449" w:rsidRPr="009D44F2" w:rsidRDefault="00036449" w:rsidP="00CC5A74">
            <w:pPr>
              <w:rPr>
                <w:sz w:val="22"/>
                <w:szCs w:val="22"/>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2.</w:t>
            </w: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Отсутствие права на предоставление муниципальной услуги:</w:t>
            </w:r>
          </w:p>
        </w:tc>
        <w:tc>
          <w:tcPr>
            <w:tcW w:w="2835" w:type="dxa"/>
            <w:shd w:val="clear" w:color="auto" w:fill="auto"/>
          </w:tcPr>
          <w:p w:rsidR="00036449" w:rsidRPr="009D44F2" w:rsidRDefault="00036449" w:rsidP="009D44F2">
            <w:pPr>
              <w:jc w:val="both"/>
              <w:outlineLvl w:val="0"/>
              <w:rPr>
                <w:sz w:val="24"/>
                <w:szCs w:val="24"/>
                <w:lang w:eastAsia="en-US"/>
              </w:rPr>
            </w:pPr>
            <w:r w:rsidRPr="009D44F2">
              <w:rPr>
                <w:sz w:val="24"/>
                <w:szCs w:val="24"/>
                <w:lang w:eastAsia="en-US"/>
              </w:rPr>
              <w:t>1А-7Е</w:t>
            </w: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а) не соблюдены условия установления публичного сервитута, предусмотренные статьями 23 и 39.39 ЗК РФ;</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б)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 xml:space="preserve">в)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w:t>
            </w:r>
            <w:r w:rsidRPr="009D44F2">
              <w:rPr>
                <w:sz w:val="24"/>
                <w:szCs w:val="24"/>
                <w:lang w:eastAsia="en-US"/>
              </w:rPr>
              <w:lastRenderedPageBreak/>
              <w:t>находящихся в государственной или муниципальной собственности и не предоставленных гражданам или юридическим лицам;</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г)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p>
        </w:tc>
        <w:tc>
          <w:tcPr>
            <w:tcW w:w="11265" w:type="dxa"/>
            <w:shd w:val="clear" w:color="auto" w:fill="auto"/>
          </w:tcPr>
          <w:p w:rsidR="00036449" w:rsidRPr="009D44F2" w:rsidRDefault="00036449" w:rsidP="009D44F2">
            <w:pPr>
              <w:ind w:firstLine="709"/>
              <w:jc w:val="both"/>
              <w:outlineLvl w:val="0"/>
              <w:rPr>
                <w:sz w:val="24"/>
                <w:szCs w:val="24"/>
                <w:lang w:eastAsia="en-US"/>
              </w:rPr>
            </w:pPr>
            <w:r w:rsidRPr="009D44F2">
              <w:rPr>
                <w:sz w:val="24"/>
                <w:szCs w:val="24"/>
                <w:lang w:eastAsia="en-US"/>
              </w:rPr>
              <w:t>д)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p>
        </w:tc>
        <w:tc>
          <w:tcPr>
            <w:tcW w:w="11265" w:type="dxa"/>
            <w:shd w:val="clear" w:color="auto" w:fill="auto"/>
          </w:tcPr>
          <w:p w:rsidR="00036449" w:rsidRPr="009D44F2" w:rsidRDefault="00036449" w:rsidP="009D44F2">
            <w:pPr>
              <w:tabs>
                <w:tab w:val="left" w:pos="2918"/>
              </w:tabs>
              <w:ind w:firstLine="709"/>
              <w:jc w:val="both"/>
              <w:outlineLvl w:val="0"/>
              <w:rPr>
                <w:sz w:val="24"/>
                <w:szCs w:val="24"/>
                <w:lang w:eastAsia="en-US"/>
              </w:rPr>
            </w:pPr>
            <w:r w:rsidRPr="009D44F2">
              <w:rPr>
                <w:sz w:val="24"/>
                <w:szCs w:val="24"/>
                <w:lang w:eastAsia="en-US"/>
              </w:rPr>
              <w:t>е)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2835" w:type="dxa"/>
            <w:shd w:val="clear" w:color="auto" w:fill="auto"/>
          </w:tcPr>
          <w:p w:rsidR="00036449" w:rsidRPr="009D44F2" w:rsidRDefault="00036449" w:rsidP="009D44F2">
            <w:pPr>
              <w:jc w:val="both"/>
              <w:outlineLvl w:val="0"/>
              <w:rPr>
                <w:sz w:val="24"/>
                <w:szCs w:val="24"/>
                <w:lang w:eastAsia="en-US"/>
              </w:rPr>
            </w:pPr>
          </w:p>
        </w:tc>
      </w:tr>
      <w:tr w:rsidR="00036449" w:rsidTr="009D44F2">
        <w:tc>
          <w:tcPr>
            <w:tcW w:w="609" w:type="dxa"/>
            <w:shd w:val="clear" w:color="auto" w:fill="auto"/>
          </w:tcPr>
          <w:p w:rsidR="00036449" w:rsidRPr="009D44F2" w:rsidRDefault="00036449" w:rsidP="009D44F2">
            <w:pPr>
              <w:jc w:val="both"/>
              <w:outlineLvl w:val="0"/>
              <w:rPr>
                <w:sz w:val="24"/>
                <w:szCs w:val="24"/>
                <w:lang w:eastAsia="en-US"/>
              </w:rPr>
            </w:pPr>
          </w:p>
        </w:tc>
        <w:tc>
          <w:tcPr>
            <w:tcW w:w="11265" w:type="dxa"/>
            <w:shd w:val="clear" w:color="auto" w:fill="auto"/>
          </w:tcPr>
          <w:p w:rsidR="00036449" w:rsidRPr="009D44F2" w:rsidRDefault="00036449" w:rsidP="009D44F2">
            <w:pPr>
              <w:tabs>
                <w:tab w:val="left" w:pos="2918"/>
              </w:tabs>
              <w:ind w:firstLine="709"/>
              <w:jc w:val="both"/>
              <w:outlineLvl w:val="0"/>
              <w:rPr>
                <w:sz w:val="24"/>
                <w:szCs w:val="24"/>
                <w:lang w:eastAsia="en-US"/>
              </w:rPr>
            </w:pPr>
            <w:r w:rsidRPr="009D44F2">
              <w:rPr>
                <w:sz w:val="24"/>
                <w:szCs w:val="24"/>
                <w:lang w:eastAsia="en-US"/>
              </w:rPr>
              <w:t>ж)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835" w:type="dxa"/>
            <w:shd w:val="clear" w:color="auto" w:fill="auto"/>
          </w:tcPr>
          <w:p w:rsidR="00036449" w:rsidRPr="009D44F2" w:rsidRDefault="00036449" w:rsidP="009D44F2">
            <w:pPr>
              <w:jc w:val="both"/>
              <w:outlineLvl w:val="0"/>
              <w:rPr>
                <w:sz w:val="24"/>
                <w:szCs w:val="24"/>
                <w:lang w:eastAsia="en-US"/>
              </w:rPr>
            </w:pPr>
          </w:p>
        </w:tc>
      </w:tr>
    </w:tbl>
    <w:p w:rsidR="00036449" w:rsidRDefault="00036449" w:rsidP="00036449">
      <w:pPr>
        <w:jc w:val="both"/>
        <w:outlineLvl w:val="0"/>
        <w:rPr>
          <w:sz w:val="28"/>
          <w:szCs w:val="28"/>
        </w:rPr>
      </w:pPr>
    </w:p>
    <w:p w:rsidR="00036449" w:rsidRDefault="00036449" w:rsidP="00036449">
      <w:pPr>
        <w:jc w:val="center"/>
        <w:rPr>
          <w:sz w:val="28"/>
          <w:szCs w:val="28"/>
        </w:rPr>
        <w:sectPr w:rsidR="00036449">
          <w:pgSz w:w="16838" w:h="11906" w:orient="landscape"/>
          <w:pgMar w:top="1134" w:right="1134" w:bottom="851" w:left="1134" w:header="709" w:footer="709" w:gutter="0"/>
          <w:cols w:space="708"/>
          <w:titlePg/>
          <w:docGrid w:linePitch="360"/>
        </w:sectPr>
      </w:pPr>
    </w:p>
    <w:p w:rsidR="00036449" w:rsidRDefault="00036449" w:rsidP="00036449">
      <w:pPr>
        <w:jc w:val="center"/>
        <w:rPr>
          <w:b/>
          <w:sz w:val="24"/>
          <w:szCs w:val="24"/>
        </w:rPr>
      </w:pPr>
      <w:r>
        <w:rPr>
          <w:b/>
          <w:sz w:val="28"/>
          <w:szCs w:val="28"/>
        </w:rPr>
        <w:lastRenderedPageBreak/>
        <w:t>V.</w:t>
      </w:r>
      <w:r>
        <w:rPr>
          <w:b/>
          <w:sz w:val="28"/>
          <w:szCs w:val="28"/>
        </w:rPr>
        <w:tab/>
      </w:r>
      <w:r>
        <w:rPr>
          <w:b/>
          <w:sz w:val="24"/>
          <w:szCs w:val="24"/>
        </w:rPr>
        <w:t>Формы заявления и документов, необходимых для предоставления муниципальной услуги</w:t>
      </w:r>
    </w:p>
    <w:p w:rsidR="00036449" w:rsidRDefault="00036449" w:rsidP="00036449">
      <w:pPr>
        <w:pStyle w:val="ConsPlusNormal"/>
        <w:jc w:val="right"/>
        <w:rPr>
          <w:rFonts w:ascii="Times New Roman" w:hAnsi="Times New Roman" w:cs="Times New Roman"/>
          <w:sz w:val="24"/>
          <w:szCs w:val="24"/>
        </w:rPr>
      </w:pPr>
      <w:r>
        <w:rPr>
          <w:rFonts w:ascii="Times New Roman" w:hAnsi="Times New Roman" w:cs="Times New Roman"/>
          <w:sz w:val="24"/>
          <w:szCs w:val="24"/>
        </w:rPr>
        <w:t>Образец № 1</w:t>
      </w:r>
    </w:p>
    <w:p w:rsidR="00036449" w:rsidRDefault="00036449" w:rsidP="00036449">
      <w:pPr>
        <w:widowControl w:val="0"/>
        <w:shd w:val="clear" w:color="auto" w:fill="FFFFFF"/>
        <w:jc w:val="both"/>
        <w:rPr>
          <w:rFonts w:ascii="Calibri" w:hAnsi="Calibri" w:cs="Calibri"/>
        </w:rPr>
      </w:pPr>
      <w:bookmarkStart w:id="2" w:name="Par588"/>
      <w:bookmarkEnd w:id="2"/>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6"/>
        <w:gridCol w:w="2551"/>
        <w:gridCol w:w="718"/>
        <w:gridCol w:w="1949"/>
        <w:gridCol w:w="1272"/>
        <w:gridCol w:w="2443"/>
      </w:tblGrid>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outlineLvl w:val="0"/>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Ходатайство об установлении публичного сервитута</w:t>
            </w:r>
          </w:p>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______________________________________________________________</w:t>
            </w:r>
          </w:p>
          <w:p w:rsidR="00036449" w:rsidRDefault="00036449" w:rsidP="00CC5A74">
            <w:pPr>
              <w:jc w:val="center"/>
            </w:pPr>
            <w:r>
              <w:t>(наименование органа, принимающего решение об установлении публичного сервитута)</w:t>
            </w:r>
          </w:p>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outlineLvl w:val="0"/>
            </w:pPr>
            <w:bookmarkStart w:id="3" w:name="Par5"/>
            <w:bookmarkEnd w:id="3"/>
            <w: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 xml:space="preserve">Сведения о лице, представившем ходатайство об установлении публичного сервитута </w:t>
            </w:r>
          </w:p>
          <w:p w:rsidR="00036449" w:rsidRDefault="00036449" w:rsidP="00CC5A74">
            <w:pPr>
              <w:jc w:val="center"/>
            </w:pPr>
            <w:r>
              <w:t>(далее - заявитель):</w:t>
            </w:r>
          </w:p>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outlineLvl w:val="0"/>
            </w:pPr>
            <w: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Сведения о представителе заявителя:</w:t>
            </w:r>
          </w:p>
        </w:tc>
      </w:tr>
      <w:tr w:rsidR="00036449" w:rsidTr="00036449">
        <w:tc>
          <w:tcPr>
            <w:tcW w:w="706" w:type="dxa"/>
            <w:vMerge w:val="restart"/>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vMerge/>
            <w:tcBorders>
              <w:top w:val="single" w:sz="4" w:space="0" w:color="auto"/>
              <w:left w:val="single" w:sz="4" w:space="0" w:color="auto"/>
              <w:bottom w:val="single" w:sz="4" w:space="0" w:color="auto"/>
              <w:right w:val="single" w:sz="4" w:space="0" w:color="auto"/>
            </w:tcBorders>
          </w:tcPr>
          <w:p w:rsidR="00036449" w:rsidRDefault="00036449" w:rsidP="00CC5A74"/>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vMerge/>
            <w:tcBorders>
              <w:top w:val="single" w:sz="4" w:space="0" w:color="auto"/>
              <w:left w:val="single" w:sz="4" w:space="0" w:color="auto"/>
              <w:bottom w:val="single" w:sz="4" w:space="0" w:color="auto"/>
              <w:right w:val="single" w:sz="4" w:space="0" w:color="auto"/>
            </w:tcBorders>
          </w:tcPr>
          <w:p w:rsidR="00036449" w:rsidRDefault="00036449" w:rsidP="00CC5A74"/>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Адрес электронной почты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 xml:space="preserve">Прошу установить публичный сервитут в отношении земель и (или) земельного(ых) участка(ов) в целях (указываются цели, предусмотренные </w:t>
            </w:r>
            <w:hyperlink r:id="rId21" w:tooltip="consultantplus://offline/ref=6A5A74546B8F34E715340622DCFE5EB31CF9343E7F4ACAD8B995E71B83A0EBFEA79CE51DF39DB9CC24B0BE111F683B7DC68E662BD6C8L0sCO" w:history="1">
              <w:r w:rsidRPr="00036449">
                <w:t>статьей 39.37</w:t>
              </w:r>
            </w:hyperlink>
            <w:r w:rsidRPr="00036449">
              <w:t xml:space="preserve"> Земельного кодекса Российской Федерации или </w:t>
            </w:r>
            <w:hyperlink r:id="rId22" w:tooltip="consultantplus://offline/ref=6A5A74546B8F34E715340622DCFE5EB31CF9343E704FCAD8B995E71B83A0EBFEA79CE51DF098B69321A5AF49136F2363C7917A29D7LCs0O" w:history="1">
              <w:r w:rsidRPr="00036449">
                <w:t>статьей 3.6</w:t>
              </w:r>
            </w:hyperlink>
            <w:r w:rsidRPr="00036449">
              <w:t xml:space="preserve"> Федерального закона от 25 октя</w:t>
            </w:r>
            <w:r>
              <w:t>бря 2001 г. N 137-ФЗ «О введении в действие Земельного кодекса Российской Федерации»):</w:t>
            </w:r>
          </w:p>
          <w:p w:rsidR="00036449" w:rsidRDefault="00036449" w:rsidP="00CC5A74">
            <w:pPr>
              <w:jc w:val="both"/>
            </w:pPr>
            <w:r>
              <w:t>____________________________________________________________________</w:t>
            </w:r>
          </w:p>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Испрашиваемый срок публичного сервитута _______________________</w:t>
            </w:r>
          </w:p>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23" w:tooltip="consultantplus://offline/ref=6A5A74546B8F34E715340622DCFE5EB31CF9343E7F4ACAD8B995E71B83A0EBFEA79CE51DF398B4CC24B0BE111F683B7DC68E662BD6C8L0sCO" w:history="1">
              <w:r w:rsidRPr="00036449">
                <w:t>подпунктом 4 пункта 1 статьи 39.41</w:t>
              </w:r>
            </w:hyperlink>
            <w: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p w:rsidR="00036449" w:rsidRDefault="00036449" w:rsidP="00CC5A74">
            <w:pPr>
              <w:jc w:val="both"/>
            </w:pPr>
            <w:r>
              <w:t>________________________________</w:t>
            </w:r>
          </w:p>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lastRenderedPageBreak/>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Обоснование необходимости установления публичного сервитута ___________</w:t>
            </w:r>
            <w:r>
              <w:rPr>
                <w:rStyle w:val="afb"/>
              </w:rPr>
              <w:footnoteReference w:id="1"/>
            </w:r>
          </w:p>
          <w:p w:rsidR="00036449" w:rsidRDefault="00036449" w:rsidP="00CC5A74">
            <w:pPr>
              <w:jc w:val="both"/>
            </w:pPr>
            <w:r>
              <w:t>*</w:t>
            </w:r>
          </w:p>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tooltip="#Par5" w:history="1">
              <w:r w:rsidRPr="00036449">
                <w:t>пунктом 2</w:t>
              </w:r>
            </w:hyperlink>
            <w:r w:rsidRPr="00036449">
              <w:t xml:space="preserve"> </w:t>
            </w:r>
            <w:r>
              <w:t>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036449" w:rsidRDefault="00036449" w:rsidP="00CC5A74">
            <w:pPr>
              <w:jc w:val="both"/>
            </w:pPr>
            <w:r>
              <w:t>________________________________________________________</w:t>
            </w:r>
          </w:p>
        </w:tc>
      </w:tr>
      <w:tr w:rsidR="00036449" w:rsidTr="00036449">
        <w:tc>
          <w:tcPr>
            <w:tcW w:w="706" w:type="dxa"/>
            <w:vMerge w:val="restart"/>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036449" w:rsidRDefault="00036449" w:rsidP="00CC5A74">
            <w:pPr>
              <w:jc w:val="both"/>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vMerge/>
            <w:tcBorders>
              <w:top w:val="single" w:sz="4" w:space="0" w:color="auto"/>
              <w:left w:val="single" w:sz="4" w:space="0" w:color="auto"/>
              <w:bottom w:val="single" w:sz="4" w:space="0" w:color="auto"/>
              <w:right w:val="single" w:sz="4" w:space="0" w:color="auto"/>
            </w:tcBorders>
          </w:tcPr>
          <w:p w:rsidR="00036449" w:rsidRDefault="00036449" w:rsidP="00CC5A74"/>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vMerge/>
            <w:tcBorders>
              <w:top w:val="single" w:sz="4" w:space="0" w:color="auto"/>
              <w:left w:val="single" w:sz="4" w:space="0" w:color="auto"/>
              <w:bottom w:val="single" w:sz="4" w:space="0" w:color="auto"/>
              <w:right w:val="single" w:sz="4" w:space="0" w:color="auto"/>
            </w:tcBorders>
          </w:tcPr>
          <w:p w:rsidR="00036449" w:rsidRDefault="00036449" w:rsidP="00CC5A74"/>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036449" w:rsidTr="00036449">
        <w:tc>
          <w:tcPr>
            <w:tcW w:w="706" w:type="dxa"/>
            <w:vMerge w:val="restart"/>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Сведения о способах представления результатов рассмотрения ходатайства:</w:t>
            </w:r>
          </w:p>
        </w:tc>
      </w:tr>
      <w:tr w:rsidR="00036449" w:rsidTr="00036449">
        <w:trPr>
          <w:trHeight w:val="858"/>
        </w:trPr>
        <w:tc>
          <w:tcPr>
            <w:tcW w:w="706" w:type="dxa"/>
            <w:vMerge/>
            <w:tcBorders>
              <w:top w:val="single" w:sz="4" w:space="0" w:color="auto"/>
              <w:left w:val="single" w:sz="4" w:space="0" w:color="auto"/>
              <w:bottom w:val="single" w:sz="4" w:space="0" w:color="auto"/>
              <w:right w:val="single" w:sz="4" w:space="0" w:color="auto"/>
            </w:tcBorders>
          </w:tcPr>
          <w:p w:rsidR="00036449" w:rsidRDefault="00036449" w:rsidP="00CC5A74"/>
        </w:tc>
        <w:tc>
          <w:tcPr>
            <w:tcW w:w="8933" w:type="dxa"/>
            <w:gridSpan w:val="5"/>
            <w:tcBorders>
              <w:top w:val="single" w:sz="4" w:space="0" w:color="auto"/>
              <w:left w:val="single" w:sz="4" w:space="0" w:color="auto"/>
              <w:right w:val="single" w:sz="4" w:space="0" w:color="auto"/>
            </w:tcBorders>
            <w:shd w:val="clear" w:color="auto" w:fill="FFFFFF"/>
          </w:tcPr>
          <w:tbl>
            <w:tblP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8049"/>
            </w:tblGrid>
            <w:tr w:rsidR="00036449" w:rsidTr="00CC5A74">
              <w:tc>
                <w:tcPr>
                  <w:tcW w:w="534" w:type="dxa"/>
                  <w:vMerge w:val="restart"/>
                  <w:tcBorders>
                    <w:right w:val="single" w:sz="4" w:space="0" w:color="auto"/>
                  </w:tcBorders>
                </w:tcPr>
                <w:p w:rsidR="00036449" w:rsidRDefault="00036449" w:rsidP="00CC5A74">
                  <w:pPr>
                    <w:pStyle w:val="ConsPlusNonformat"/>
                    <w:jc w:val="both"/>
                    <w:rPr>
                      <w:rFonts w:ascii="Times New Roman" w:hAnsi="Times New Roman" w:cs="Times New Roman"/>
                      <w:sz w:val="22"/>
                      <w:szCs w:val="22"/>
                    </w:rPr>
                  </w:pPr>
                </w:p>
                <w:p w:rsidR="00036449" w:rsidRDefault="00036449" w:rsidP="00CC5A74">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036449" w:rsidRDefault="00036449" w:rsidP="00CC5A74">
                  <w:pPr>
                    <w:pStyle w:val="ConsPlusNonformat"/>
                    <w:jc w:val="both"/>
                    <w:rPr>
                      <w:rFonts w:ascii="Times New Roman" w:hAnsi="Times New Roman" w:cs="Times New Roman"/>
                      <w:sz w:val="22"/>
                      <w:szCs w:val="22"/>
                    </w:rPr>
                  </w:pPr>
                  <w:r>
                    <w:rPr>
                      <w:rFonts w:ascii="Times New Roman" w:hAnsi="Times New Roman" w:cs="Times New Roman"/>
                      <w:sz w:val="22"/>
                      <w:szCs w:val="22"/>
                    </w:rPr>
                    <w:t>выдать на руки в МФЦ (указать адрес)_____________________________________</w:t>
                  </w:r>
                </w:p>
              </w:tc>
            </w:tr>
            <w:tr w:rsidR="00036449" w:rsidTr="00CC5A74">
              <w:trPr>
                <w:trHeight w:val="286"/>
              </w:trPr>
              <w:tc>
                <w:tcPr>
                  <w:tcW w:w="534" w:type="dxa"/>
                  <w:vMerge/>
                  <w:tcBorders>
                    <w:right w:val="single" w:sz="4" w:space="0" w:color="auto"/>
                  </w:tcBorders>
                </w:tcPr>
                <w:p w:rsidR="00036449" w:rsidRDefault="00036449" w:rsidP="00CC5A74">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036449" w:rsidRDefault="00036449" w:rsidP="00CC5A74">
                  <w:pPr>
                    <w:pStyle w:val="ConsPlusNonformat"/>
                    <w:rPr>
                      <w:rFonts w:ascii="Times New Roman" w:hAnsi="Times New Roman" w:cs="Times New Roman"/>
                      <w:sz w:val="22"/>
                      <w:szCs w:val="22"/>
                    </w:rPr>
                  </w:pPr>
                </w:p>
              </w:tc>
            </w:tr>
            <w:tr w:rsidR="00036449" w:rsidTr="00CC5A74">
              <w:trPr>
                <w:trHeight w:val="461"/>
              </w:trPr>
              <w:tc>
                <w:tcPr>
                  <w:tcW w:w="534" w:type="dxa"/>
                  <w:tcBorders>
                    <w:right w:val="single" w:sz="4" w:space="0" w:color="auto"/>
                  </w:tcBorders>
                </w:tcPr>
                <w:p w:rsidR="00036449" w:rsidRDefault="00036449" w:rsidP="00CC5A74">
                  <w:pPr>
                    <w:pStyle w:val="ConsPlusNonformat"/>
                    <w:jc w:val="both"/>
                    <w:rPr>
                      <w:rFonts w:ascii="Times New Roman" w:hAnsi="Times New Roman" w:cs="Times New Roman"/>
                      <w:b/>
                      <w:sz w:val="22"/>
                      <w:szCs w:val="22"/>
                    </w:rPr>
                  </w:pPr>
                </w:p>
                <w:p w:rsidR="00036449" w:rsidRDefault="00036449" w:rsidP="00CC5A74">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036449" w:rsidRDefault="00036449" w:rsidP="00CC5A74">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направить в электронной форме в личный кабинет на ПГУ ЛО/ЕПГУ </w:t>
                  </w:r>
                </w:p>
                <w:p w:rsidR="00036449" w:rsidRDefault="00036449" w:rsidP="00CC5A74">
                  <w:pPr>
                    <w:pStyle w:val="ConsPlusNonformat"/>
                    <w:jc w:val="both"/>
                    <w:rPr>
                      <w:rFonts w:ascii="Times New Roman" w:hAnsi="Times New Roman" w:cs="Times New Roman"/>
                      <w:sz w:val="22"/>
                      <w:szCs w:val="22"/>
                    </w:rPr>
                  </w:pPr>
                  <w:r>
                    <w:rPr>
                      <w:rFonts w:ascii="Times New Roman" w:hAnsi="Times New Roman" w:cs="Times New Roman"/>
                      <w:sz w:val="22"/>
                      <w:szCs w:val="22"/>
                    </w:rPr>
                    <w:t>(при технической реализации)</w:t>
                  </w:r>
                </w:p>
              </w:tc>
            </w:tr>
          </w:tbl>
          <w:p w:rsidR="00036449" w:rsidRDefault="00036449" w:rsidP="00CC5A74"/>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Документы, прилагаемые к ходатайству: _________________________________</w:t>
            </w:r>
          </w:p>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4" w:tooltip="consultantplus://offline/ref=6A5A74546B8F34E715340622DCFE5EB31CF9343E7F4ACAD8B995E71B83A0EBFEA79CE51DF398B9CC24B0BE111F683B7DC68E662BD6C8L0sCO" w:history="1">
              <w:r w:rsidRPr="00036449">
                <w:t>статьей 39.41</w:t>
              </w:r>
            </w:hyperlink>
            <w:r>
              <w:t xml:space="preserve"> Земельного кодекса Российской Федерации</w:t>
            </w:r>
          </w:p>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center"/>
            </w:pPr>
            <w:r>
              <w:t>Дата:</w:t>
            </w:r>
          </w:p>
        </w:tc>
      </w:tr>
      <w:tr w:rsidR="00036449" w:rsidTr="00036449">
        <w:tc>
          <w:tcPr>
            <w:tcW w:w="706" w:type="dxa"/>
            <w:tcBorders>
              <w:top w:val="single" w:sz="4" w:space="0" w:color="auto"/>
              <w:left w:val="single" w:sz="4" w:space="0" w:color="auto"/>
              <w:bottom w:val="single" w:sz="4" w:space="0" w:color="auto"/>
              <w:right w:val="single" w:sz="4" w:space="0" w:color="auto"/>
            </w:tcBorders>
          </w:tcPr>
          <w:p w:rsidR="00036449" w:rsidRDefault="00036449" w:rsidP="00CC5A74">
            <w:pPr>
              <w:jc w:val="center"/>
            </w:pPr>
          </w:p>
        </w:tc>
        <w:tc>
          <w:tcPr>
            <w:tcW w:w="2551" w:type="dxa"/>
            <w:tcBorders>
              <w:top w:val="single" w:sz="4" w:space="0" w:color="auto"/>
              <w:left w:val="single" w:sz="4" w:space="0" w:color="auto"/>
              <w:bottom w:val="single" w:sz="4" w:space="0" w:color="auto"/>
            </w:tcBorders>
            <w:shd w:val="clear" w:color="auto" w:fill="FFFFFF"/>
          </w:tcPr>
          <w:p w:rsidR="00036449" w:rsidRDefault="00036449" w:rsidP="00CC5A74">
            <w:pPr>
              <w:jc w:val="center"/>
            </w:pPr>
            <w:r>
              <w:t>_________________</w:t>
            </w:r>
          </w:p>
          <w:p w:rsidR="00036449" w:rsidRDefault="00036449" w:rsidP="00CC5A74">
            <w:pPr>
              <w:jc w:val="center"/>
            </w:pPr>
            <w:r>
              <w:t>(подпись)</w:t>
            </w:r>
          </w:p>
        </w:tc>
        <w:tc>
          <w:tcPr>
            <w:tcW w:w="3939" w:type="dxa"/>
            <w:gridSpan w:val="3"/>
            <w:tcBorders>
              <w:top w:val="single" w:sz="4" w:space="0" w:color="auto"/>
              <w:bottom w:val="single" w:sz="4" w:space="0" w:color="auto"/>
              <w:right w:val="single" w:sz="4" w:space="0" w:color="auto"/>
            </w:tcBorders>
            <w:shd w:val="clear" w:color="auto" w:fill="FFFFFF"/>
          </w:tcPr>
          <w:p w:rsidR="00036449" w:rsidRDefault="00036449" w:rsidP="00CC5A74">
            <w:pPr>
              <w:jc w:val="center"/>
            </w:pPr>
            <w:r>
              <w:t>___________________________</w:t>
            </w:r>
          </w:p>
          <w:p w:rsidR="00036449" w:rsidRDefault="00036449" w:rsidP="00CC5A74">
            <w:pPr>
              <w:jc w:val="center"/>
            </w:pPr>
            <w: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036449" w:rsidRDefault="00036449" w:rsidP="00CC5A74">
            <w:pPr>
              <w:jc w:val="both"/>
            </w:pPr>
            <w:r>
              <w:t>«__» ____ ____ г.</w:t>
            </w:r>
          </w:p>
        </w:tc>
      </w:tr>
    </w:tbl>
    <w:p w:rsidR="00036449" w:rsidRDefault="00036449" w:rsidP="00036449">
      <w:pPr>
        <w:widowControl w:val="0"/>
        <w:shd w:val="clear" w:color="auto" w:fill="FFFFFF"/>
        <w:jc w:val="both"/>
        <w:rPr>
          <w:rFonts w:ascii="Calibri" w:hAnsi="Calibri" w:cs="Calibri"/>
        </w:rPr>
      </w:pPr>
    </w:p>
    <w:p w:rsidR="00036449" w:rsidRDefault="00036449" w:rsidP="00036449">
      <w:pPr>
        <w:pStyle w:val="af9"/>
        <w:jc w:val="both"/>
        <w:rPr>
          <w:rFonts w:ascii="Times New Roman" w:hAnsi="Times New Roman"/>
          <w:sz w:val="18"/>
          <w:szCs w:val="18"/>
        </w:rPr>
      </w:pPr>
      <w:bookmarkStart w:id="4" w:name="Par300"/>
      <w:bookmarkEnd w:id="4"/>
      <w:r>
        <w:rPr>
          <w:rStyle w:val="afb"/>
          <w:rFonts w:ascii="Times New Roman" w:hAnsi="Times New Roman"/>
          <w:sz w:val="18"/>
          <w:szCs w:val="18"/>
        </w:rPr>
        <w:footnoteRef/>
      </w:r>
      <w:r>
        <w:rPr>
          <w:rFonts w:ascii="Times New Roman" w:hAnsi="Times New Roman"/>
          <w:sz w:val="18"/>
          <w:szCs w:val="18"/>
        </w:rPr>
        <w:t xml:space="preserve"> 1. Обоснование необходимости установления публичного сервитута должно содержать:</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1.1. 1)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 xml:space="preserve">2)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w:t>
      </w:r>
      <w:r>
        <w:rPr>
          <w:rFonts w:ascii="Times New Roman" w:hAnsi="Times New Roman"/>
          <w:sz w:val="18"/>
          <w:szCs w:val="18"/>
        </w:rPr>
        <w:lastRenderedPageBreak/>
        <w:t>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3)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4)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5)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6)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7)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 xml:space="preserve">8)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в целях, предусмотренных подпунктом 2 статьи 39.37 Земельного кодекса Российской Федерации; </w:t>
      </w:r>
    </w:p>
    <w:p w:rsidR="00036449" w:rsidRDefault="00036449" w:rsidP="00036449">
      <w:pPr>
        <w:pStyle w:val="ConsPlusNormal"/>
        <w:ind w:firstLine="540"/>
        <w:jc w:val="both"/>
        <w:rPr>
          <w:rFonts w:ascii="Times New Roman" w:hAnsi="Times New Roman" w:cs="Times New Roman"/>
          <w:sz w:val="18"/>
          <w:szCs w:val="18"/>
        </w:rPr>
      </w:pPr>
      <w:r>
        <w:rPr>
          <w:rFonts w:ascii="Times New Roman" w:hAnsi="Times New Roman" w:cs="Times New Roman"/>
          <w:sz w:val="18"/>
          <w:szCs w:val="18"/>
        </w:rPr>
        <w:t>9)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размещение инженерного сооружения не предусмотрено документами территориального планирования, проектом планировки территории;</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10)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11) сведения о договоре, предусмотренном статьей 19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Земельного кодекса Российской Федерации;</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12)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 xml:space="preserve">1.2.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статье 39.37 Земельного кодекса Российской Федерации, не требуется подготовка документации по планировке территории, а также в </w:t>
      </w:r>
      <w:r>
        <w:rPr>
          <w:rFonts w:ascii="Times New Roman" w:hAnsi="Times New Roman"/>
          <w:sz w:val="18"/>
          <w:szCs w:val="18"/>
        </w:rPr>
        <w:lastRenderedPageBreak/>
        <w:t>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 статье 39.37 Земельного кодекса Российской Федерации, обоснование необходимости установления публичного сервитута должно содержать:</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Российской Федерации;</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В подтверждение указанных в подпункте 2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а) на земельных участках, предоставленных или принадлежащих гражданам и (или) юридическим лицам;</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1.3. В случае подачи ходатайства об установлении публичного сервитута для размещения сооружения, указанного в статье 3.6 Федерального закона от 25 октября 2001 г. № 137-ФЗ «О введении в действие Земельного кодекса Российской Федерации», в обосновании необходимости установления публичного сервитута указываются:</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1)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036449" w:rsidRDefault="00036449" w:rsidP="00036449">
      <w:pPr>
        <w:pStyle w:val="af9"/>
        <w:jc w:val="both"/>
        <w:rPr>
          <w:rFonts w:ascii="Times New Roman" w:hAnsi="Times New Roman"/>
          <w:sz w:val="18"/>
          <w:szCs w:val="18"/>
        </w:rPr>
      </w:pPr>
      <w:r>
        <w:rPr>
          <w:rFonts w:ascii="Times New Roman" w:hAnsi="Times New Roman"/>
          <w:sz w:val="18"/>
          <w:szCs w:val="18"/>
        </w:rPr>
        <w:t>2)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036449" w:rsidRDefault="00036449" w:rsidP="00036449">
      <w:pPr>
        <w:pStyle w:val="ConsPlusNormal"/>
        <w:ind w:firstLine="540"/>
        <w:jc w:val="both"/>
        <w:sectPr w:rsidR="00036449">
          <w:pgSz w:w="11906" w:h="16838"/>
          <w:pgMar w:top="1134" w:right="850" w:bottom="1134" w:left="1134" w:header="708" w:footer="708" w:gutter="0"/>
          <w:cols w:space="708"/>
          <w:titlePg/>
          <w:docGrid w:linePitch="360"/>
        </w:sectPr>
      </w:pPr>
      <w:r>
        <w:rPr>
          <w:rFonts w:ascii="Times New Roman" w:hAnsi="Times New Roman" w:cs="Times New Roman"/>
          <w:sz w:val="18"/>
          <w:szCs w:val="18"/>
        </w:rPr>
        <w:t>4. В случае если границы публичного сервитута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неотъемлемых технологических частей указанного линейного объекта</w:t>
      </w:r>
    </w:p>
    <w:p w:rsidR="00036449" w:rsidRDefault="00036449" w:rsidP="00036449">
      <w:pPr>
        <w:pStyle w:val="ConsPlusNormal"/>
        <w:jc w:val="both"/>
        <w:rPr>
          <w:sz w:val="24"/>
          <w:szCs w:val="24"/>
        </w:rPr>
      </w:pPr>
    </w:p>
    <w:p w:rsidR="00036449" w:rsidRDefault="00036449" w:rsidP="00036449">
      <w:pPr>
        <w:pStyle w:val="ConsPlusNormal"/>
        <w:jc w:val="right"/>
        <w:outlineLvl w:val="1"/>
        <w:rPr>
          <w:rFonts w:ascii="Times New Roman" w:hAnsi="Times New Roman" w:cs="Times New Roman"/>
          <w:sz w:val="24"/>
          <w:szCs w:val="24"/>
        </w:rPr>
      </w:pPr>
      <w:bookmarkStart w:id="5" w:name="P548"/>
      <w:bookmarkStart w:id="6" w:name="Par597"/>
      <w:bookmarkEnd w:id="5"/>
      <w:bookmarkEnd w:id="6"/>
      <w:r>
        <w:rPr>
          <w:rFonts w:ascii="Times New Roman" w:hAnsi="Times New Roman" w:cs="Times New Roman"/>
          <w:sz w:val="24"/>
          <w:szCs w:val="24"/>
        </w:rPr>
        <w:t>Образец 2</w:t>
      </w: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w:t>
      </w: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ИНН ____________________________</w:t>
      </w: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 Контактные данные заявителя (представителя):</w:t>
      </w: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Тел.: ____________________________</w:t>
      </w: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Эл. почта: ________________________</w:t>
      </w: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center"/>
        <w:outlineLvl w:val="1"/>
        <w:rPr>
          <w:rFonts w:ascii="Times New Roman" w:hAnsi="Times New Roman" w:cs="Times New Roman"/>
          <w:sz w:val="24"/>
          <w:szCs w:val="24"/>
        </w:rPr>
      </w:pPr>
    </w:p>
    <w:p w:rsidR="00036449" w:rsidRDefault="00036449" w:rsidP="00036449">
      <w:pPr>
        <w:pStyle w:val="ConsPlusNormal"/>
        <w:jc w:val="center"/>
        <w:outlineLvl w:val="1"/>
        <w:rPr>
          <w:rFonts w:ascii="Times New Roman" w:hAnsi="Times New Roman" w:cs="Times New Roman"/>
          <w:sz w:val="24"/>
          <w:szCs w:val="24"/>
        </w:rPr>
      </w:pPr>
    </w:p>
    <w:p w:rsidR="00036449" w:rsidRDefault="00036449" w:rsidP="00036449">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РЕШЕНИЕ</w:t>
      </w:r>
    </w:p>
    <w:p w:rsidR="00036449" w:rsidRDefault="00036449" w:rsidP="00036449">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о возврате ходатайства и документов без рассмотрения</w:t>
      </w:r>
    </w:p>
    <w:p w:rsidR="00036449" w:rsidRDefault="00036449" w:rsidP="00036449">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________________________________ от ______________</w:t>
      </w:r>
    </w:p>
    <w:p w:rsidR="00036449" w:rsidRDefault="00036449" w:rsidP="00036449">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036449" w:rsidRDefault="00036449" w:rsidP="00036449">
      <w:pPr>
        <w:pStyle w:val="ConsPlusNormal"/>
        <w:jc w:val="right"/>
        <w:outlineLvl w:val="1"/>
        <w:rPr>
          <w:rFonts w:ascii="Times New Roman" w:hAnsi="Times New Roman" w:cs="Times New Roman"/>
          <w:i/>
          <w:iCs/>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rsidR="00036449" w:rsidRDefault="00036449" w:rsidP="00036449">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Pr>
          <w:rFonts w:ascii="Times New Roman" w:hAnsi="Times New Roman" w:cs="Times New Roman"/>
          <w:sz w:val="24"/>
          <w:szCs w:val="24"/>
        </w:rPr>
        <w:t>)</w:t>
      </w: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036449" w:rsidRDefault="00036449" w:rsidP="00036449">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Глава Сосновоборского городского округа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_________________</w:t>
      </w:r>
    </w:p>
    <w:p w:rsidR="00036449" w:rsidRDefault="00036449" w:rsidP="00036449">
      <w:pPr>
        <w:rPr>
          <w:sz w:val="24"/>
          <w:szCs w:val="24"/>
        </w:rPr>
      </w:pPr>
      <w:r>
        <w:rPr>
          <w:sz w:val="24"/>
          <w:szCs w:val="24"/>
        </w:rPr>
        <w:br w:type="page" w:clear="all"/>
      </w: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3</w:t>
      </w: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w:t>
      </w: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ИНН ____________________________</w:t>
      </w: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Тел.: ____________________________</w:t>
      </w: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Эл. почта: ________________________</w:t>
      </w: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РЕШЕНИЕ</w:t>
      </w:r>
    </w:p>
    <w:p w:rsidR="00036449" w:rsidRDefault="00036449" w:rsidP="00036449">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об отказе в предоставлении муниципальной услуги</w:t>
      </w: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 от ______________</w:t>
      </w:r>
    </w:p>
    <w:p w:rsidR="00036449" w:rsidRDefault="00036449" w:rsidP="00036449">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036449" w:rsidRDefault="00036449" w:rsidP="00036449">
      <w:pPr>
        <w:pStyle w:val="ConsPlusNormal"/>
        <w:jc w:val="both"/>
        <w:outlineLvl w:val="1"/>
        <w:rPr>
          <w:rFonts w:ascii="Times New Roman" w:hAnsi="Times New Roman" w:cs="Times New Roman"/>
          <w:sz w:val="24"/>
          <w:szCs w:val="24"/>
        </w:rPr>
      </w:pPr>
    </w:p>
    <w:p w:rsidR="00036449" w:rsidRDefault="00036449" w:rsidP="00036449">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 ____________________________________________________________________________________________________________________________________________</w:t>
      </w:r>
    </w:p>
    <w:p w:rsidR="00036449" w:rsidRDefault="00036449" w:rsidP="00036449">
      <w:pPr>
        <w:pStyle w:val="ConsPlusNormal"/>
        <w:jc w:val="both"/>
        <w:outlineLvl w:val="1"/>
        <w:rPr>
          <w:rFonts w:ascii="Times New Roman" w:hAnsi="Times New Roman" w:cs="Times New Roman"/>
          <w:sz w:val="24"/>
          <w:szCs w:val="24"/>
          <w:highlight w:val="white"/>
        </w:rPr>
      </w:pPr>
      <w:r>
        <w:rPr>
          <w:rFonts w:ascii="Times New Roman" w:hAnsi="Times New Roman" w:cs="Times New Roman"/>
          <w:sz w:val="24"/>
          <w:szCs w:val="24"/>
          <w:highlight w:val="white"/>
        </w:rPr>
        <w:t>(</w:t>
      </w:r>
      <w:r>
        <w:rPr>
          <w:rFonts w:ascii="Times New Roman" w:hAnsi="Times New Roman" w:cs="Times New Roman"/>
          <w:i/>
          <w:sz w:val="24"/>
          <w:szCs w:val="24"/>
          <w:highlight w:val="white"/>
        </w:rPr>
        <w:t>указываются причины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Pr>
          <w:rFonts w:ascii="Times New Roman" w:hAnsi="Times New Roman" w:cs="Times New Roman"/>
          <w:sz w:val="24"/>
          <w:szCs w:val="24"/>
          <w:highlight w:val="white"/>
        </w:rPr>
        <w:t>)</w:t>
      </w: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036449" w:rsidRDefault="00036449" w:rsidP="00036449">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Глава Сосновоборского городского округа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_________________</w:t>
      </w:r>
    </w:p>
    <w:p w:rsidR="00036449" w:rsidRDefault="00036449" w:rsidP="00036449">
      <w:pPr>
        <w:rPr>
          <w:sz w:val="24"/>
          <w:szCs w:val="24"/>
        </w:rPr>
      </w:pPr>
      <w:r>
        <w:rPr>
          <w:sz w:val="24"/>
          <w:szCs w:val="24"/>
        </w:rPr>
        <w:br w:type="page" w:clear="all"/>
      </w: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4</w:t>
      </w:r>
    </w:p>
    <w:p w:rsidR="00036449" w:rsidRDefault="00036449" w:rsidP="00036449">
      <w:pPr>
        <w:pStyle w:val="ConsPlusNormal"/>
        <w:jc w:val="right"/>
        <w:outlineLvl w:val="1"/>
        <w:rPr>
          <w:rFonts w:ascii="Times New Roman" w:hAnsi="Times New Roman" w:cs="Times New Roman"/>
          <w:b/>
          <w:sz w:val="24"/>
          <w:szCs w:val="24"/>
        </w:rPr>
      </w:pPr>
    </w:p>
    <w:p w:rsidR="00036449" w:rsidRDefault="00036449" w:rsidP="00036449">
      <w:pPr>
        <w:pStyle w:val="ConsPlusNormal"/>
        <w:jc w:val="center"/>
        <w:outlineLvl w:val="1"/>
        <w:rPr>
          <w:rFonts w:ascii="Times New Roman" w:hAnsi="Times New Roman" w:cs="Times New Roman"/>
          <w:sz w:val="24"/>
          <w:szCs w:val="24"/>
        </w:rPr>
      </w:pPr>
      <w:r w:rsidRPr="004010C7">
        <w:rPr>
          <w:rFonts w:ascii="Times New Roman" w:hAnsi="Times New Roman" w:cs="Times New Roman"/>
          <w:sz w:val="24"/>
          <w:szCs w:val="24"/>
        </w:rPr>
        <w:t xml:space="preserve">Постановление </w:t>
      </w:r>
    </w:p>
    <w:p w:rsidR="00036449" w:rsidRPr="004010C7" w:rsidRDefault="00036449" w:rsidP="00036449">
      <w:pPr>
        <w:pStyle w:val="ConsPlusNormal"/>
        <w:jc w:val="center"/>
        <w:outlineLvl w:val="1"/>
        <w:rPr>
          <w:rFonts w:ascii="Times New Roman" w:hAnsi="Times New Roman" w:cs="Times New Roman"/>
          <w:sz w:val="24"/>
          <w:szCs w:val="24"/>
        </w:rPr>
      </w:pPr>
      <w:r w:rsidRPr="004010C7">
        <w:rPr>
          <w:rFonts w:ascii="Times New Roman" w:hAnsi="Times New Roman" w:cs="Times New Roman"/>
          <w:sz w:val="24"/>
          <w:szCs w:val="24"/>
        </w:rPr>
        <w:t>администрации Сосновоборского городского округа</w:t>
      </w:r>
    </w:p>
    <w:p w:rsidR="00036449" w:rsidRDefault="00036449" w:rsidP="00036449">
      <w:pPr>
        <w:pStyle w:val="ConsPlusNormal"/>
        <w:jc w:val="center"/>
        <w:outlineLvl w:val="1"/>
        <w:rPr>
          <w:rFonts w:ascii="Times New Roman" w:hAnsi="Times New Roman" w:cs="Times New Roman"/>
          <w:b/>
          <w:sz w:val="24"/>
          <w:szCs w:val="24"/>
        </w:rPr>
      </w:pPr>
    </w:p>
    <w:p w:rsidR="00036449" w:rsidRDefault="00036449" w:rsidP="00036449">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________</w:t>
      </w: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tabs>
          <w:tab w:val="left" w:pos="4007"/>
        </w:tabs>
        <w:jc w:val="center"/>
        <w:outlineLvl w:val="1"/>
        <w:rPr>
          <w:rFonts w:ascii="Times New Roman" w:hAnsi="Times New Roman" w:cs="Times New Roman"/>
          <w:sz w:val="24"/>
          <w:szCs w:val="24"/>
        </w:rPr>
      </w:pPr>
      <w:r>
        <w:rPr>
          <w:rFonts w:ascii="Times New Roman" w:hAnsi="Times New Roman" w:cs="Times New Roman"/>
          <w:sz w:val="24"/>
          <w:szCs w:val="24"/>
        </w:rPr>
        <w:t>Об установлении публичного сервитута</w:t>
      </w: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tabs>
          <w:tab w:val="left" w:pos="555"/>
        </w:tabs>
        <w:jc w:val="both"/>
        <w:outlineLvl w:val="1"/>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Pr>
          <w:rFonts w:ascii="Times New Roman" w:hAnsi="Times New Roman" w:cs="Times New Roman"/>
          <w:i/>
          <w:sz w:val="24"/>
          <w:szCs w:val="24"/>
        </w:rPr>
        <w:t>(адрес или описание местоположения таких земельных участков или земель)</w:t>
      </w:r>
      <w:r>
        <w:rPr>
          <w:rFonts w:ascii="Times New Roman" w:hAnsi="Times New Roman" w:cs="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Pr>
          <w:rFonts w:ascii="Times New Roman" w:hAnsi="Times New Roman" w:cs="Times New Roman"/>
          <w:i/>
          <w:sz w:val="24"/>
          <w:szCs w:val="24"/>
        </w:rPr>
        <w:t>размещение или перенос инженерных сооружении; складирование строительных материалов,</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i/>
          <w:sz w:val="24"/>
          <w:szCs w:val="24"/>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Pr>
          <w:rFonts w:ascii="Times New Roman" w:hAnsi="Times New Roman" w:cs="Times New Roman"/>
          <w:sz w:val="24"/>
          <w:szCs w:val="24"/>
        </w:rPr>
        <w:t>).</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Сведения о публичном сервитуте:</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1. Сведения о лице, на основании ходатайства которого принято решение об установлении публичного сервитута.</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036449" w:rsidRDefault="00036449" w:rsidP="00036449">
      <w:pPr>
        <w:pStyle w:val="ConsPlusNormal"/>
        <w:tabs>
          <w:tab w:val="left" w:pos="555"/>
        </w:tabs>
        <w:jc w:val="both"/>
        <w:outlineLvl w:val="1"/>
        <w:rPr>
          <w:rFonts w:ascii="Times New Roman" w:hAnsi="Times New Roman" w:cs="Times New Roman"/>
          <w:i/>
          <w:sz w:val="24"/>
          <w:szCs w:val="24"/>
        </w:rPr>
      </w:pPr>
      <w:r>
        <w:rPr>
          <w:rFonts w:ascii="Times New Roman" w:hAnsi="Times New Roman" w:cs="Times New Roman"/>
          <w:sz w:val="24"/>
          <w:szCs w:val="24"/>
        </w:rPr>
        <w:tab/>
        <w:t>3. Кадастровые номера земельных участков (при их наличии), в отношении которых устанавливается публичный сервитут: _______________</w:t>
      </w:r>
      <w:r>
        <w:rPr>
          <w:rFonts w:ascii="Times New Roman" w:hAnsi="Times New Roman" w:cs="Times New Roman"/>
          <w:i/>
          <w:sz w:val="24"/>
          <w:szCs w:val="24"/>
        </w:rPr>
        <w:t xml:space="preserve"> ;</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Кадастровый квартал, в котором расположены земли: _________________ ;</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Адреса или описание местоположения таких земельных участков или земель:</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4. Срок публичного сервитута: __________________ ;</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5. Срок, в течение которого использование земельного участка (его части) и (или)</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Pr>
          <w:rFonts w:ascii="Times New Roman" w:hAnsi="Times New Roman" w:cs="Times New Roman"/>
          <w:i/>
          <w:sz w:val="24"/>
          <w:szCs w:val="24"/>
        </w:rPr>
        <w:t>при наличии такого срока</w:t>
      </w:r>
      <w:r>
        <w:rPr>
          <w:rFonts w:ascii="Times New Roman" w:hAnsi="Times New Roman" w:cs="Times New Roman"/>
          <w:sz w:val="24"/>
          <w:szCs w:val="24"/>
        </w:rPr>
        <w:t>): _________________ ;</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6.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 (</w:t>
      </w:r>
      <w:r>
        <w:rPr>
          <w:rFonts w:ascii="Times New Roman" w:hAnsi="Times New Roman" w:cs="Times New Roman"/>
          <w:i/>
          <w:sz w:val="24"/>
          <w:szCs w:val="24"/>
        </w:rPr>
        <w:t>при наличии решений</w:t>
      </w:r>
      <w:r>
        <w:rPr>
          <w:rFonts w:ascii="Times New Roman" w:hAnsi="Times New Roman" w:cs="Times New Roman"/>
          <w:sz w:val="24"/>
          <w:szCs w:val="24"/>
        </w:rPr>
        <w:t>): ;</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lastRenderedPageBreak/>
        <w:t>наличии): _______________________________________ ;</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p>
    <w:p w:rsidR="00036449" w:rsidRDefault="00036449" w:rsidP="0003644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p>
    <w:p w:rsidR="00036449" w:rsidRDefault="00036449" w:rsidP="000364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Глава Сосновоборского городского округа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_________________</w:t>
      </w:r>
    </w:p>
    <w:p w:rsidR="00036449" w:rsidRPr="00036449" w:rsidRDefault="00036449" w:rsidP="00036449">
      <w:pPr>
        <w:widowControl w:val="0"/>
        <w:jc w:val="right"/>
        <w:rPr>
          <w:sz w:val="24"/>
          <w:szCs w:val="24"/>
        </w:rPr>
      </w:pPr>
    </w:p>
    <w:p w:rsidR="00036449" w:rsidRPr="00036449" w:rsidRDefault="00036449" w:rsidP="00036449">
      <w:pPr>
        <w:rPr>
          <w:sz w:val="24"/>
          <w:szCs w:val="24"/>
        </w:rPr>
      </w:pPr>
      <w:r w:rsidRPr="00036449">
        <w:rPr>
          <w:sz w:val="24"/>
          <w:szCs w:val="24"/>
        </w:rPr>
        <w:br w:type="page" w:clear="all"/>
      </w:r>
    </w:p>
    <w:p w:rsidR="00036449" w:rsidRDefault="00036449" w:rsidP="00036449">
      <w:pPr>
        <w:spacing w:line="360" w:lineRule="auto"/>
        <w:ind w:left="4536"/>
        <w:jc w:val="right"/>
      </w:pPr>
      <w:r w:rsidRPr="00036449">
        <w:rPr>
          <w:sz w:val="24"/>
          <w:szCs w:val="24"/>
        </w:rPr>
        <w:t>Образец № 5</w:t>
      </w:r>
    </w:p>
    <w:p w:rsidR="00036449" w:rsidRDefault="00036449" w:rsidP="00036449">
      <w:pPr>
        <w:spacing w:line="360" w:lineRule="auto"/>
        <w:ind w:left="4536"/>
        <w:jc w:val="both"/>
      </w:pPr>
      <w:r>
        <w:t>________________________________________________</w:t>
      </w:r>
    </w:p>
    <w:p w:rsidR="00036449" w:rsidRDefault="00036449" w:rsidP="00036449">
      <w:pPr>
        <w:spacing w:line="360" w:lineRule="auto"/>
        <w:ind w:left="4536"/>
        <w:jc w:val="both"/>
      </w:pPr>
      <w:r>
        <w:t>(Ф.И.О. физического лица / наименование организации и ИНН)</w:t>
      </w:r>
    </w:p>
    <w:p w:rsidR="00036449" w:rsidRDefault="00036449" w:rsidP="00036449">
      <w:pPr>
        <w:spacing w:line="360" w:lineRule="auto"/>
        <w:ind w:left="4536"/>
        <w:jc w:val="both"/>
      </w:pPr>
      <w:r>
        <w:t xml:space="preserve">________________________________________________ </w:t>
      </w:r>
    </w:p>
    <w:p w:rsidR="00036449" w:rsidRDefault="00036449" w:rsidP="00036449">
      <w:pPr>
        <w:spacing w:line="360" w:lineRule="auto"/>
        <w:ind w:left="4536"/>
        <w:jc w:val="both"/>
      </w:pPr>
      <w:r>
        <w:t>(Ф.И.О. представителя заявителя и реквизиты доверенности)</w:t>
      </w:r>
    </w:p>
    <w:p w:rsidR="00036449" w:rsidRDefault="00036449" w:rsidP="00036449">
      <w:pPr>
        <w:spacing w:line="360" w:lineRule="auto"/>
        <w:ind w:left="4536"/>
        <w:jc w:val="both"/>
      </w:pPr>
      <w:r>
        <w:t>________________________________________________</w:t>
      </w:r>
    </w:p>
    <w:p w:rsidR="00036449" w:rsidRDefault="00036449" w:rsidP="00036449">
      <w:pPr>
        <w:spacing w:line="360" w:lineRule="auto"/>
        <w:ind w:left="4536"/>
        <w:jc w:val="both"/>
      </w:pPr>
      <w:r>
        <w:t>Контактная информация:</w:t>
      </w:r>
    </w:p>
    <w:p w:rsidR="00036449" w:rsidRDefault="00036449" w:rsidP="00036449">
      <w:pPr>
        <w:spacing w:line="360" w:lineRule="auto"/>
        <w:ind w:left="4536"/>
        <w:jc w:val="both"/>
      </w:pPr>
      <w:r>
        <w:t>тел. ________________________________________________</w:t>
      </w:r>
    </w:p>
    <w:p w:rsidR="00036449" w:rsidRDefault="00036449" w:rsidP="00036449">
      <w:pPr>
        <w:spacing w:line="360" w:lineRule="auto"/>
        <w:ind w:left="4536"/>
        <w:jc w:val="both"/>
      </w:pPr>
    </w:p>
    <w:p w:rsidR="00036449" w:rsidRDefault="00036449" w:rsidP="00036449">
      <w:pPr>
        <w:jc w:val="center"/>
        <w:rPr>
          <w:sz w:val="26"/>
          <w:szCs w:val="26"/>
        </w:rPr>
      </w:pPr>
    </w:p>
    <w:p w:rsidR="00036449" w:rsidRDefault="00036449" w:rsidP="00036449">
      <w:pPr>
        <w:jc w:val="center"/>
        <w:rPr>
          <w:b/>
          <w:sz w:val="24"/>
          <w:szCs w:val="24"/>
        </w:rPr>
      </w:pPr>
      <w:r>
        <w:rPr>
          <w:b/>
          <w:sz w:val="24"/>
          <w:szCs w:val="24"/>
        </w:rPr>
        <w:t>УВЕДОМЛЕНИЕ</w:t>
      </w:r>
    </w:p>
    <w:p w:rsidR="00036449" w:rsidRDefault="00036449" w:rsidP="00036449">
      <w:pPr>
        <w:jc w:val="center"/>
        <w:rPr>
          <w:b/>
          <w:sz w:val="24"/>
          <w:szCs w:val="24"/>
        </w:rPr>
      </w:pPr>
      <w:r>
        <w:rPr>
          <w:b/>
          <w:sz w:val="24"/>
          <w:szCs w:val="24"/>
        </w:rPr>
        <w:t>об отказе в приеме ходатайства и документов, необходимых</w:t>
      </w:r>
      <w:r>
        <w:rPr>
          <w:b/>
          <w:sz w:val="24"/>
          <w:szCs w:val="24"/>
        </w:rPr>
        <w:br/>
        <w:t>для предоставления муниципальной услуги</w:t>
      </w:r>
    </w:p>
    <w:p w:rsidR="00036449" w:rsidRDefault="00036449" w:rsidP="00036449">
      <w:pPr>
        <w:ind w:firstLine="709"/>
        <w:jc w:val="both"/>
        <w:rPr>
          <w:sz w:val="24"/>
          <w:szCs w:val="24"/>
        </w:rPr>
      </w:pPr>
    </w:p>
    <w:p w:rsidR="00036449" w:rsidRDefault="00036449" w:rsidP="00036449">
      <w:pPr>
        <w:ind w:firstLine="709"/>
        <w:jc w:val="both"/>
        <w:rPr>
          <w:sz w:val="24"/>
          <w:szCs w:val="24"/>
        </w:rPr>
      </w:pPr>
      <w:r>
        <w:rPr>
          <w:sz w:val="24"/>
          <w:szCs w:val="24"/>
        </w:rPr>
        <w:t>Настоящим подтверждается, что при приеме ходатайства и документов, необходимых для предоставления муниципальной услуги «Установление публичного сервитута в отношении земельного участка в целях статьи 39.37 Земельного кодекса Российской Федерации» были выявлены следующие основания для отказа в приеме документов:</w:t>
      </w:r>
    </w:p>
    <w:p w:rsidR="00036449" w:rsidRDefault="00036449" w:rsidP="00036449">
      <w:pPr>
        <w:jc w:val="both"/>
        <w:rPr>
          <w:sz w:val="24"/>
          <w:szCs w:val="24"/>
        </w:rPr>
      </w:pPr>
      <w:r>
        <w:rPr>
          <w:sz w:val="24"/>
          <w:szCs w:val="24"/>
        </w:rPr>
        <w:t>_______________________________________________________________________</w:t>
      </w:r>
    </w:p>
    <w:p w:rsidR="00036449" w:rsidRDefault="00036449" w:rsidP="00036449">
      <w:pPr>
        <w:jc w:val="both"/>
        <w:rPr>
          <w:sz w:val="24"/>
          <w:szCs w:val="24"/>
        </w:rPr>
      </w:pPr>
      <w:r>
        <w:rPr>
          <w:sz w:val="24"/>
          <w:szCs w:val="24"/>
        </w:rPr>
        <w:t>_______________________________________________________________________</w:t>
      </w:r>
    </w:p>
    <w:p w:rsidR="00036449" w:rsidRDefault="00036449" w:rsidP="00036449">
      <w:pPr>
        <w:jc w:val="center"/>
        <w:rPr>
          <w:sz w:val="24"/>
          <w:szCs w:val="24"/>
        </w:rPr>
      </w:pPr>
      <w:r>
        <w:rPr>
          <w:sz w:val="24"/>
          <w:szCs w:val="24"/>
        </w:rPr>
        <w:t>(указываются основания для отказа в приеме документов, предусмотренные Таблицей 3 регламента)</w:t>
      </w:r>
    </w:p>
    <w:p w:rsidR="00036449" w:rsidRDefault="00036449" w:rsidP="00036449">
      <w:pPr>
        <w:ind w:firstLine="709"/>
        <w:jc w:val="both"/>
        <w:rPr>
          <w:sz w:val="24"/>
          <w:szCs w:val="24"/>
        </w:rPr>
      </w:pPr>
    </w:p>
    <w:p w:rsidR="00036449" w:rsidRDefault="00036449" w:rsidP="00036449">
      <w:pPr>
        <w:ind w:firstLine="709"/>
        <w:jc w:val="both"/>
        <w:rPr>
          <w:sz w:val="24"/>
          <w:szCs w:val="24"/>
        </w:rPr>
      </w:pPr>
      <w:r>
        <w:rPr>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036449" w:rsidRDefault="00036449" w:rsidP="00036449">
      <w:pPr>
        <w:spacing w:before="120"/>
        <w:rPr>
          <w:sz w:val="24"/>
          <w:szCs w:val="24"/>
        </w:rPr>
      </w:pPr>
      <w:r>
        <w:rPr>
          <w:sz w:val="24"/>
          <w:szCs w:val="24"/>
        </w:rPr>
        <w:t>___________________________________       _______________     _______________</w:t>
      </w:r>
    </w:p>
    <w:p w:rsidR="00036449" w:rsidRDefault="00036449" w:rsidP="00036449">
      <w:pPr>
        <w:rPr>
          <w:sz w:val="24"/>
          <w:szCs w:val="24"/>
        </w:rPr>
      </w:pPr>
      <w:r>
        <w:rPr>
          <w:sz w:val="24"/>
          <w:szCs w:val="24"/>
        </w:rPr>
        <w:t xml:space="preserve">(должностное лицо (специалист МФЦ)                       (подпись)            (инициалы, фамилия)                    </w:t>
      </w:r>
    </w:p>
    <w:p w:rsidR="00036449" w:rsidRDefault="00036449" w:rsidP="00036449">
      <w:pPr>
        <w:rPr>
          <w:sz w:val="24"/>
          <w:szCs w:val="24"/>
        </w:rPr>
      </w:pPr>
    </w:p>
    <w:p w:rsidR="00036449" w:rsidRDefault="00036449" w:rsidP="00036449">
      <w:pPr>
        <w:rPr>
          <w:sz w:val="24"/>
          <w:szCs w:val="24"/>
        </w:rPr>
      </w:pPr>
      <w:r>
        <w:rPr>
          <w:sz w:val="24"/>
          <w:szCs w:val="24"/>
        </w:rPr>
        <w:t xml:space="preserve">(дата)       </w:t>
      </w:r>
    </w:p>
    <w:p w:rsidR="00036449" w:rsidRDefault="00036449" w:rsidP="00036449">
      <w:pPr>
        <w:rPr>
          <w:sz w:val="24"/>
          <w:szCs w:val="24"/>
        </w:rPr>
      </w:pPr>
    </w:p>
    <w:p w:rsidR="00036449" w:rsidRDefault="00036449" w:rsidP="00036449">
      <w:pPr>
        <w:rPr>
          <w:sz w:val="24"/>
          <w:szCs w:val="24"/>
        </w:rPr>
      </w:pPr>
      <w:r>
        <w:rPr>
          <w:sz w:val="24"/>
          <w:szCs w:val="24"/>
        </w:rPr>
        <w:t>М.П.</w:t>
      </w:r>
    </w:p>
    <w:p w:rsidR="00036449" w:rsidRDefault="00036449" w:rsidP="00036449">
      <w:pPr>
        <w:rPr>
          <w:sz w:val="24"/>
          <w:szCs w:val="24"/>
        </w:rPr>
      </w:pPr>
    </w:p>
    <w:p w:rsidR="00036449" w:rsidRDefault="00036449" w:rsidP="00036449">
      <w:pPr>
        <w:widowControl w:val="0"/>
        <w:jc w:val="both"/>
        <w:rPr>
          <w:sz w:val="24"/>
          <w:szCs w:val="24"/>
        </w:rPr>
      </w:pPr>
      <w:r>
        <w:rPr>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036449" w:rsidRDefault="00036449" w:rsidP="00036449">
      <w:pPr>
        <w:widowControl w:val="0"/>
        <w:rPr>
          <w:sz w:val="24"/>
          <w:szCs w:val="24"/>
        </w:rPr>
      </w:pPr>
    </w:p>
    <w:p w:rsidR="00036449" w:rsidRDefault="00036449" w:rsidP="00036449">
      <w:pPr>
        <w:widowControl w:val="0"/>
        <w:rPr>
          <w:rFonts w:ascii="Calibri" w:hAnsi="Calibri" w:cs="Calibri"/>
        </w:rPr>
      </w:pPr>
      <w:r>
        <w:rPr>
          <w:rFonts w:ascii="Calibri" w:hAnsi="Calibri" w:cs="Calibri"/>
        </w:rPr>
        <w:t xml:space="preserve">      ________________</w:t>
      </w:r>
      <w:r>
        <w:rPr>
          <w:rFonts w:ascii="Calibri" w:hAnsi="Calibri" w:cs="Calibri"/>
        </w:rPr>
        <w:tab/>
        <w:t xml:space="preserve">         ___________________________________________</w:t>
      </w:r>
      <w:r>
        <w:rPr>
          <w:rFonts w:ascii="Calibri" w:hAnsi="Calibri" w:cs="Calibri"/>
        </w:rPr>
        <w:tab/>
        <w:t>__________</w:t>
      </w:r>
    </w:p>
    <w:p w:rsidR="00036449" w:rsidRDefault="00036449" w:rsidP="00036449">
      <w:pPr>
        <w:ind w:firstLine="708"/>
      </w:pPr>
      <w:r>
        <w:rPr>
          <w:sz w:val="24"/>
          <w:szCs w:val="24"/>
        </w:rPr>
        <w:t>(подпись)</w:t>
      </w:r>
      <w:r>
        <w:rPr>
          <w:sz w:val="24"/>
          <w:szCs w:val="24"/>
        </w:rPr>
        <w:tab/>
      </w:r>
      <w:r>
        <w:rPr>
          <w:sz w:val="24"/>
          <w:szCs w:val="24"/>
        </w:rPr>
        <w:tab/>
        <w:t>(Ф.И.О. заявителя/представителя заявителя)</w:t>
      </w:r>
      <w:r>
        <w:rPr>
          <w:sz w:val="24"/>
          <w:szCs w:val="24"/>
        </w:rPr>
        <w:tab/>
        <w:t xml:space="preserve">    (дата)</w:t>
      </w:r>
    </w:p>
    <w:p w:rsidR="00036449" w:rsidRDefault="00036449" w:rsidP="00036449">
      <w:pPr>
        <w:jc w:val="center"/>
        <w:rPr>
          <w:sz w:val="28"/>
          <w:szCs w:val="28"/>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sectPr w:rsidR="00762166" w:rsidSect="00DA7219">
      <w:headerReference w:type="default" r:id="rId25"/>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1B0" w:rsidRDefault="005451B0" w:rsidP="00762166">
      <w:r>
        <w:separator/>
      </w:r>
    </w:p>
  </w:endnote>
  <w:endnote w:type="continuationSeparator" w:id="0">
    <w:p w:rsidR="005451B0" w:rsidRDefault="005451B0"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376" w:rsidRDefault="008E337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376" w:rsidRDefault="008E337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376" w:rsidRDefault="008E33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1B0" w:rsidRDefault="005451B0" w:rsidP="00762166">
      <w:r>
        <w:separator/>
      </w:r>
    </w:p>
  </w:footnote>
  <w:footnote w:type="continuationSeparator" w:id="0">
    <w:p w:rsidR="005451B0" w:rsidRDefault="005451B0" w:rsidP="00762166">
      <w:r>
        <w:continuationSeparator/>
      </w:r>
    </w:p>
  </w:footnote>
  <w:footnote w:id="1">
    <w:p w:rsidR="00036449" w:rsidRDefault="00036449" w:rsidP="00036449">
      <w:pPr>
        <w:pStyle w:val="af9"/>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376" w:rsidRDefault="008E337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449" w:rsidRDefault="0003644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376" w:rsidRDefault="008E3376">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45417"/>
    <w:multiLevelType w:val="hybridMultilevel"/>
    <w:tmpl w:val="453EB57C"/>
    <w:lvl w:ilvl="0" w:tplc="BEE28D2C">
      <w:start w:val="1"/>
      <w:numFmt w:val="upperRoman"/>
      <w:suff w:val="space"/>
      <w:lvlText w:val="%1."/>
      <w:lvlJc w:val="left"/>
      <w:pPr>
        <w:ind w:left="1080" w:hanging="720"/>
      </w:pPr>
      <w:rPr>
        <w:rFonts w:hint="default"/>
        <w:b/>
      </w:rPr>
    </w:lvl>
    <w:lvl w:ilvl="1" w:tplc="CBA4F9DA">
      <w:start w:val="1"/>
      <w:numFmt w:val="lowerLetter"/>
      <w:lvlText w:val="%2."/>
      <w:lvlJc w:val="left"/>
      <w:pPr>
        <w:ind w:left="1440" w:hanging="360"/>
      </w:pPr>
    </w:lvl>
    <w:lvl w:ilvl="2" w:tplc="C32E6670">
      <w:start w:val="1"/>
      <w:numFmt w:val="lowerRoman"/>
      <w:lvlText w:val="%3."/>
      <w:lvlJc w:val="right"/>
      <w:pPr>
        <w:ind w:left="2160" w:hanging="180"/>
      </w:pPr>
    </w:lvl>
    <w:lvl w:ilvl="3" w:tplc="5CCA2CEC">
      <w:start w:val="1"/>
      <w:numFmt w:val="decimal"/>
      <w:lvlText w:val="%4."/>
      <w:lvlJc w:val="left"/>
      <w:pPr>
        <w:ind w:left="2880" w:hanging="360"/>
      </w:pPr>
    </w:lvl>
    <w:lvl w:ilvl="4" w:tplc="A1C463DC">
      <w:start w:val="1"/>
      <w:numFmt w:val="lowerLetter"/>
      <w:lvlText w:val="%5."/>
      <w:lvlJc w:val="left"/>
      <w:pPr>
        <w:ind w:left="3600" w:hanging="360"/>
      </w:pPr>
    </w:lvl>
    <w:lvl w:ilvl="5" w:tplc="5E183AEE">
      <w:start w:val="1"/>
      <w:numFmt w:val="lowerRoman"/>
      <w:lvlText w:val="%6."/>
      <w:lvlJc w:val="right"/>
      <w:pPr>
        <w:ind w:left="4320" w:hanging="180"/>
      </w:pPr>
    </w:lvl>
    <w:lvl w:ilvl="6" w:tplc="1A103F30">
      <w:start w:val="1"/>
      <w:numFmt w:val="decimal"/>
      <w:lvlText w:val="%7."/>
      <w:lvlJc w:val="left"/>
      <w:pPr>
        <w:ind w:left="5040" w:hanging="360"/>
      </w:pPr>
    </w:lvl>
    <w:lvl w:ilvl="7" w:tplc="70ACDEA4">
      <w:start w:val="1"/>
      <w:numFmt w:val="lowerLetter"/>
      <w:lvlText w:val="%8."/>
      <w:lvlJc w:val="left"/>
      <w:pPr>
        <w:ind w:left="5760" w:hanging="360"/>
      </w:pPr>
    </w:lvl>
    <w:lvl w:ilvl="8" w:tplc="D1C4F1DE">
      <w:start w:val="1"/>
      <w:numFmt w:val="lowerRoman"/>
      <w:lvlText w:val="%9."/>
      <w:lvlJc w:val="right"/>
      <w:pPr>
        <w:ind w:left="6480" w:hanging="180"/>
      </w:pPr>
    </w:lvl>
  </w:abstractNum>
  <w:abstractNum w:abstractNumId="1"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37EC25F5"/>
    <w:multiLevelType w:val="multilevel"/>
    <w:tmpl w:val="08667D52"/>
    <w:lvl w:ilvl="0">
      <w:start w:val="1"/>
      <w:numFmt w:val="decimal"/>
      <w:lvlText w:val="%1."/>
      <w:lvlJc w:val="left"/>
      <w:pPr>
        <w:ind w:left="525" w:hanging="525"/>
      </w:pPr>
      <w:rPr>
        <w:rFonts w:hint="default"/>
      </w:rPr>
    </w:lvl>
    <w:lvl w:ilvl="1">
      <w:start w:val="1"/>
      <w:numFmt w:val="decimal"/>
      <w:suff w:val="space"/>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7E044399"/>
    <w:multiLevelType w:val="hybridMultilevel"/>
    <w:tmpl w:val="CF30FA28"/>
    <w:lvl w:ilvl="0" w:tplc="C166F118">
      <w:start w:val="1"/>
      <w:numFmt w:val="upperRoman"/>
      <w:suff w:val="space"/>
      <w:lvlText w:val="%1."/>
      <w:lvlJc w:val="left"/>
      <w:pPr>
        <w:ind w:left="1080" w:hanging="720"/>
      </w:pPr>
      <w:rPr>
        <w:rFonts w:hint="default"/>
        <w:b/>
      </w:rPr>
    </w:lvl>
    <w:lvl w:ilvl="1" w:tplc="7536F708">
      <w:start w:val="1"/>
      <w:numFmt w:val="lowerLetter"/>
      <w:lvlText w:val="%2."/>
      <w:lvlJc w:val="left"/>
      <w:pPr>
        <w:ind w:left="1440" w:hanging="360"/>
      </w:pPr>
    </w:lvl>
    <w:lvl w:ilvl="2" w:tplc="AD74DB7E">
      <w:start w:val="1"/>
      <w:numFmt w:val="lowerRoman"/>
      <w:lvlText w:val="%3."/>
      <w:lvlJc w:val="right"/>
      <w:pPr>
        <w:ind w:left="2160" w:hanging="180"/>
      </w:pPr>
    </w:lvl>
    <w:lvl w:ilvl="3" w:tplc="133405E2">
      <w:start w:val="1"/>
      <w:numFmt w:val="decimal"/>
      <w:lvlText w:val="%4."/>
      <w:lvlJc w:val="left"/>
      <w:pPr>
        <w:ind w:left="2880" w:hanging="360"/>
      </w:pPr>
    </w:lvl>
    <w:lvl w:ilvl="4" w:tplc="182C9DBA">
      <w:start w:val="1"/>
      <w:numFmt w:val="lowerLetter"/>
      <w:lvlText w:val="%5."/>
      <w:lvlJc w:val="left"/>
      <w:pPr>
        <w:ind w:left="3600" w:hanging="360"/>
      </w:pPr>
    </w:lvl>
    <w:lvl w:ilvl="5" w:tplc="5D0280A6">
      <w:start w:val="1"/>
      <w:numFmt w:val="lowerRoman"/>
      <w:lvlText w:val="%6."/>
      <w:lvlJc w:val="right"/>
      <w:pPr>
        <w:ind w:left="4320" w:hanging="180"/>
      </w:pPr>
    </w:lvl>
    <w:lvl w:ilvl="6" w:tplc="D77E9816">
      <w:start w:val="1"/>
      <w:numFmt w:val="decimal"/>
      <w:lvlText w:val="%7."/>
      <w:lvlJc w:val="left"/>
      <w:pPr>
        <w:ind w:left="5040" w:hanging="360"/>
      </w:pPr>
    </w:lvl>
    <w:lvl w:ilvl="7" w:tplc="F8EC0FF6">
      <w:start w:val="1"/>
      <w:numFmt w:val="lowerLetter"/>
      <w:lvlText w:val="%8."/>
      <w:lvlJc w:val="left"/>
      <w:pPr>
        <w:ind w:left="5760" w:hanging="360"/>
      </w:pPr>
    </w:lvl>
    <w:lvl w:ilvl="8" w:tplc="A5A05578">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b9c2b2d6-710b-4ae0-992f-d3f0c81e0236"/>
  </w:docVars>
  <w:rsids>
    <w:rsidRoot w:val="00036449"/>
    <w:rsid w:val="000216DC"/>
    <w:rsid w:val="00024F94"/>
    <w:rsid w:val="00036449"/>
    <w:rsid w:val="0005521C"/>
    <w:rsid w:val="00070E72"/>
    <w:rsid w:val="00097477"/>
    <w:rsid w:val="000A43B7"/>
    <w:rsid w:val="000A651A"/>
    <w:rsid w:val="000B0AE5"/>
    <w:rsid w:val="000F7E70"/>
    <w:rsid w:val="001704D1"/>
    <w:rsid w:val="001B1787"/>
    <w:rsid w:val="001D34FF"/>
    <w:rsid w:val="001E56A2"/>
    <w:rsid w:val="002246F2"/>
    <w:rsid w:val="002265BD"/>
    <w:rsid w:val="00231C5B"/>
    <w:rsid w:val="00242E58"/>
    <w:rsid w:val="0024760B"/>
    <w:rsid w:val="00260717"/>
    <w:rsid w:val="002B5888"/>
    <w:rsid w:val="002D62E4"/>
    <w:rsid w:val="0030796F"/>
    <w:rsid w:val="00325A25"/>
    <w:rsid w:val="003266A0"/>
    <w:rsid w:val="00332BCB"/>
    <w:rsid w:val="003337D6"/>
    <w:rsid w:val="00337B59"/>
    <w:rsid w:val="0034045D"/>
    <w:rsid w:val="00370427"/>
    <w:rsid w:val="00373146"/>
    <w:rsid w:val="003C3C18"/>
    <w:rsid w:val="003C3D01"/>
    <w:rsid w:val="00425E4E"/>
    <w:rsid w:val="004442B1"/>
    <w:rsid w:val="00455CF7"/>
    <w:rsid w:val="00456157"/>
    <w:rsid w:val="00481632"/>
    <w:rsid w:val="00497C95"/>
    <w:rsid w:val="004A334F"/>
    <w:rsid w:val="004B0515"/>
    <w:rsid w:val="004C13F7"/>
    <w:rsid w:val="004C5A50"/>
    <w:rsid w:val="00500435"/>
    <w:rsid w:val="00514E26"/>
    <w:rsid w:val="00520DB4"/>
    <w:rsid w:val="00525BAB"/>
    <w:rsid w:val="005309FA"/>
    <w:rsid w:val="00533DC6"/>
    <w:rsid w:val="005451B0"/>
    <w:rsid w:val="00552544"/>
    <w:rsid w:val="005612B9"/>
    <w:rsid w:val="00571B26"/>
    <w:rsid w:val="005A32F0"/>
    <w:rsid w:val="005A6AE5"/>
    <w:rsid w:val="005C23E6"/>
    <w:rsid w:val="006078D7"/>
    <w:rsid w:val="006109DE"/>
    <w:rsid w:val="006144DA"/>
    <w:rsid w:val="00616422"/>
    <w:rsid w:val="00624F04"/>
    <w:rsid w:val="00633693"/>
    <w:rsid w:val="00652632"/>
    <w:rsid w:val="00693879"/>
    <w:rsid w:val="006A1CAC"/>
    <w:rsid w:val="006B4AEA"/>
    <w:rsid w:val="006E3100"/>
    <w:rsid w:val="006E325D"/>
    <w:rsid w:val="006E3D3E"/>
    <w:rsid w:val="006E6C7A"/>
    <w:rsid w:val="006F1E29"/>
    <w:rsid w:val="00714664"/>
    <w:rsid w:val="007272F6"/>
    <w:rsid w:val="00762166"/>
    <w:rsid w:val="00767E39"/>
    <w:rsid w:val="00772D7A"/>
    <w:rsid w:val="007879F3"/>
    <w:rsid w:val="007A6AA8"/>
    <w:rsid w:val="007B1C4A"/>
    <w:rsid w:val="007B20E8"/>
    <w:rsid w:val="00802B93"/>
    <w:rsid w:val="00803CF2"/>
    <w:rsid w:val="00832765"/>
    <w:rsid w:val="00840DF5"/>
    <w:rsid w:val="0084639D"/>
    <w:rsid w:val="00847933"/>
    <w:rsid w:val="00856ABC"/>
    <w:rsid w:val="008740CA"/>
    <w:rsid w:val="00895D88"/>
    <w:rsid w:val="008A75E6"/>
    <w:rsid w:val="008B6091"/>
    <w:rsid w:val="008C6846"/>
    <w:rsid w:val="008D408D"/>
    <w:rsid w:val="008E00FE"/>
    <w:rsid w:val="008E07A6"/>
    <w:rsid w:val="008E3376"/>
    <w:rsid w:val="008E59A6"/>
    <w:rsid w:val="008F2F90"/>
    <w:rsid w:val="008F3AB7"/>
    <w:rsid w:val="00955DCE"/>
    <w:rsid w:val="00963639"/>
    <w:rsid w:val="00965050"/>
    <w:rsid w:val="009676DA"/>
    <w:rsid w:val="00993810"/>
    <w:rsid w:val="009C1B14"/>
    <w:rsid w:val="009D0AF6"/>
    <w:rsid w:val="009D1326"/>
    <w:rsid w:val="009D1BCC"/>
    <w:rsid w:val="009D2921"/>
    <w:rsid w:val="009D44F2"/>
    <w:rsid w:val="009E4324"/>
    <w:rsid w:val="009E50BF"/>
    <w:rsid w:val="009F2909"/>
    <w:rsid w:val="00A035CF"/>
    <w:rsid w:val="00A06BBF"/>
    <w:rsid w:val="00A24EEC"/>
    <w:rsid w:val="00A4374C"/>
    <w:rsid w:val="00A5300C"/>
    <w:rsid w:val="00A7195B"/>
    <w:rsid w:val="00A975EF"/>
    <w:rsid w:val="00AA1D65"/>
    <w:rsid w:val="00AD69D2"/>
    <w:rsid w:val="00AD79EA"/>
    <w:rsid w:val="00AE0C4B"/>
    <w:rsid w:val="00AE7168"/>
    <w:rsid w:val="00B10721"/>
    <w:rsid w:val="00B47BE2"/>
    <w:rsid w:val="00B80C40"/>
    <w:rsid w:val="00B90180"/>
    <w:rsid w:val="00B9270E"/>
    <w:rsid w:val="00BA6F0F"/>
    <w:rsid w:val="00BC03B4"/>
    <w:rsid w:val="00BC3893"/>
    <w:rsid w:val="00BD6501"/>
    <w:rsid w:val="00C27AB4"/>
    <w:rsid w:val="00C33ECE"/>
    <w:rsid w:val="00C70BE4"/>
    <w:rsid w:val="00C75FBD"/>
    <w:rsid w:val="00C877C2"/>
    <w:rsid w:val="00C97A22"/>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F3008"/>
    <w:rsid w:val="00DF484D"/>
    <w:rsid w:val="00E00817"/>
    <w:rsid w:val="00E27AFB"/>
    <w:rsid w:val="00E4432D"/>
    <w:rsid w:val="00E67920"/>
    <w:rsid w:val="00E8645B"/>
    <w:rsid w:val="00E915ED"/>
    <w:rsid w:val="00E95BF2"/>
    <w:rsid w:val="00ED69D4"/>
    <w:rsid w:val="00EE0337"/>
    <w:rsid w:val="00EE27F0"/>
    <w:rsid w:val="00EE51E5"/>
    <w:rsid w:val="00F059CE"/>
    <w:rsid w:val="00F34748"/>
    <w:rsid w:val="00F51338"/>
    <w:rsid w:val="00F6168C"/>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C9FA61-E214-4A9F-83D2-74DE116D4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1">
    <w:name w:val="heading 1"/>
    <w:basedOn w:val="a"/>
    <w:next w:val="a"/>
    <w:link w:val="10"/>
    <w:uiPriority w:val="9"/>
    <w:qFormat/>
    <w:rsid w:val="00036449"/>
    <w:pPr>
      <w:keepNext/>
      <w:keepLines/>
      <w:spacing w:before="480" w:after="200" w:line="276" w:lineRule="auto"/>
      <w:outlineLvl w:val="0"/>
    </w:pPr>
    <w:rPr>
      <w:rFonts w:ascii="Liberation Sans" w:eastAsia="Liberation Sans" w:hAnsi="Liberation Sans" w:cs="Liberation Sans"/>
      <w:sz w:val="40"/>
      <w:szCs w:val="40"/>
      <w:lang w:eastAsia="en-US"/>
    </w:rPr>
  </w:style>
  <w:style w:type="paragraph" w:styleId="2">
    <w:name w:val="heading 2"/>
    <w:basedOn w:val="a"/>
    <w:next w:val="a"/>
    <w:link w:val="20"/>
    <w:uiPriority w:val="9"/>
    <w:qFormat/>
    <w:rsid w:val="00762166"/>
    <w:pPr>
      <w:keepNext/>
      <w:jc w:val="center"/>
      <w:outlineLvl w:val="1"/>
    </w:pPr>
    <w:rPr>
      <w:b/>
      <w:sz w:val="24"/>
    </w:rPr>
  </w:style>
  <w:style w:type="paragraph" w:styleId="3">
    <w:name w:val="heading 3"/>
    <w:basedOn w:val="a"/>
    <w:next w:val="a"/>
    <w:link w:val="30"/>
    <w:uiPriority w:val="9"/>
    <w:qFormat/>
    <w:rsid w:val="00762166"/>
    <w:pPr>
      <w:keepNext/>
      <w:jc w:val="center"/>
      <w:outlineLvl w:val="2"/>
    </w:pPr>
    <w:rPr>
      <w:b/>
      <w:caps/>
      <w:spacing w:val="20"/>
      <w:sz w:val="32"/>
    </w:rPr>
  </w:style>
  <w:style w:type="paragraph" w:styleId="4">
    <w:name w:val="heading 4"/>
    <w:basedOn w:val="a"/>
    <w:next w:val="a"/>
    <w:link w:val="40"/>
    <w:uiPriority w:val="9"/>
    <w:unhideWhenUsed/>
    <w:qFormat/>
    <w:rsid w:val="00036449"/>
    <w:pPr>
      <w:keepNext/>
      <w:keepLines/>
      <w:spacing w:before="320" w:after="200" w:line="276" w:lineRule="auto"/>
      <w:outlineLvl w:val="3"/>
    </w:pPr>
    <w:rPr>
      <w:rFonts w:ascii="Liberation Sans" w:eastAsia="Liberation Sans" w:hAnsi="Liberation Sans" w:cs="Liberation Sans"/>
      <w:b/>
      <w:bCs/>
      <w:sz w:val="26"/>
      <w:szCs w:val="26"/>
      <w:lang w:eastAsia="en-US"/>
    </w:rPr>
  </w:style>
  <w:style w:type="paragraph" w:styleId="5">
    <w:name w:val="heading 5"/>
    <w:basedOn w:val="a"/>
    <w:next w:val="a"/>
    <w:link w:val="50"/>
    <w:uiPriority w:val="9"/>
    <w:qFormat/>
    <w:rsid w:val="00762166"/>
    <w:pPr>
      <w:keepNext/>
      <w:jc w:val="right"/>
      <w:outlineLvl w:val="4"/>
    </w:pPr>
    <w:rPr>
      <w:b/>
      <w:spacing w:val="20"/>
      <w:sz w:val="32"/>
      <w:u w:val="single"/>
    </w:rPr>
  </w:style>
  <w:style w:type="paragraph" w:styleId="6">
    <w:name w:val="heading 6"/>
    <w:basedOn w:val="a"/>
    <w:next w:val="a"/>
    <w:link w:val="60"/>
    <w:uiPriority w:val="9"/>
    <w:unhideWhenUsed/>
    <w:qFormat/>
    <w:rsid w:val="00036449"/>
    <w:pPr>
      <w:keepNext/>
      <w:keepLines/>
      <w:spacing w:before="320" w:after="200" w:line="276" w:lineRule="auto"/>
      <w:outlineLvl w:val="5"/>
    </w:pPr>
    <w:rPr>
      <w:rFonts w:ascii="Liberation Sans" w:eastAsia="Liberation Sans" w:hAnsi="Liberation Sans" w:cs="Liberation Sans"/>
      <w:b/>
      <w:bCs/>
      <w:sz w:val="22"/>
      <w:szCs w:val="22"/>
      <w:lang w:eastAsia="en-US"/>
    </w:rPr>
  </w:style>
  <w:style w:type="paragraph" w:styleId="7">
    <w:name w:val="heading 7"/>
    <w:basedOn w:val="a"/>
    <w:next w:val="a"/>
    <w:link w:val="70"/>
    <w:uiPriority w:val="9"/>
    <w:unhideWhenUsed/>
    <w:qFormat/>
    <w:rsid w:val="00036449"/>
    <w:pPr>
      <w:keepNext/>
      <w:keepLines/>
      <w:spacing w:before="320" w:after="200" w:line="276" w:lineRule="auto"/>
      <w:outlineLvl w:val="6"/>
    </w:pPr>
    <w:rPr>
      <w:rFonts w:ascii="Liberation Sans" w:eastAsia="Liberation Sans" w:hAnsi="Liberation Sans" w:cs="Liberation Sans"/>
      <w:b/>
      <w:bCs/>
      <w:i/>
      <w:iCs/>
      <w:sz w:val="22"/>
      <w:szCs w:val="22"/>
      <w:lang w:eastAsia="en-US"/>
    </w:rPr>
  </w:style>
  <w:style w:type="paragraph" w:styleId="8">
    <w:name w:val="heading 8"/>
    <w:basedOn w:val="a"/>
    <w:next w:val="a"/>
    <w:link w:val="80"/>
    <w:uiPriority w:val="9"/>
    <w:unhideWhenUsed/>
    <w:qFormat/>
    <w:rsid w:val="00036449"/>
    <w:pPr>
      <w:keepNext/>
      <w:keepLines/>
      <w:spacing w:before="320" w:after="200" w:line="276" w:lineRule="auto"/>
      <w:outlineLvl w:val="7"/>
    </w:pPr>
    <w:rPr>
      <w:rFonts w:ascii="Liberation Sans" w:eastAsia="Liberation Sans" w:hAnsi="Liberation Sans" w:cs="Liberation Sans"/>
      <w:i/>
      <w:iCs/>
      <w:sz w:val="22"/>
      <w:szCs w:val="22"/>
      <w:lang w:eastAsia="en-US"/>
    </w:rPr>
  </w:style>
  <w:style w:type="paragraph" w:styleId="9">
    <w:name w:val="heading 9"/>
    <w:basedOn w:val="a"/>
    <w:next w:val="a"/>
    <w:link w:val="90"/>
    <w:uiPriority w:val="9"/>
    <w:unhideWhenUsed/>
    <w:qFormat/>
    <w:rsid w:val="00036449"/>
    <w:pPr>
      <w:keepNext/>
      <w:keepLines/>
      <w:spacing w:before="320" w:after="200" w:line="276" w:lineRule="auto"/>
      <w:outlineLvl w:val="8"/>
    </w:pPr>
    <w:rPr>
      <w:rFonts w:ascii="Liberation Sans" w:eastAsia="Liberation Sans" w:hAnsi="Liberation Sans" w:cs="Liberation Sans"/>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uiPriority w:val="9"/>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uiPriority w:val="9"/>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character" w:customStyle="1" w:styleId="10">
    <w:name w:val="Заголовок 1 Знак"/>
    <w:link w:val="1"/>
    <w:uiPriority w:val="9"/>
    <w:rsid w:val="00036449"/>
    <w:rPr>
      <w:rFonts w:ascii="Liberation Sans" w:eastAsia="Liberation Sans" w:hAnsi="Liberation Sans" w:cs="Liberation Sans"/>
      <w:sz w:val="40"/>
      <w:szCs w:val="40"/>
      <w:lang w:eastAsia="en-US"/>
    </w:rPr>
  </w:style>
  <w:style w:type="character" w:customStyle="1" w:styleId="40">
    <w:name w:val="Заголовок 4 Знак"/>
    <w:link w:val="4"/>
    <w:uiPriority w:val="9"/>
    <w:rsid w:val="00036449"/>
    <w:rPr>
      <w:rFonts w:ascii="Liberation Sans" w:eastAsia="Liberation Sans" w:hAnsi="Liberation Sans" w:cs="Liberation Sans"/>
      <w:b/>
      <w:bCs/>
      <w:sz w:val="26"/>
      <w:szCs w:val="26"/>
      <w:lang w:eastAsia="en-US"/>
    </w:rPr>
  </w:style>
  <w:style w:type="character" w:customStyle="1" w:styleId="60">
    <w:name w:val="Заголовок 6 Знак"/>
    <w:link w:val="6"/>
    <w:uiPriority w:val="9"/>
    <w:rsid w:val="00036449"/>
    <w:rPr>
      <w:rFonts w:ascii="Liberation Sans" w:eastAsia="Liberation Sans" w:hAnsi="Liberation Sans" w:cs="Liberation Sans"/>
      <w:b/>
      <w:bCs/>
      <w:sz w:val="22"/>
      <w:szCs w:val="22"/>
      <w:lang w:eastAsia="en-US"/>
    </w:rPr>
  </w:style>
  <w:style w:type="character" w:customStyle="1" w:styleId="70">
    <w:name w:val="Заголовок 7 Знак"/>
    <w:link w:val="7"/>
    <w:uiPriority w:val="9"/>
    <w:rsid w:val="00036449"/>
    <w:rPr>
      <w:rFonts w:ascii="Liberation Sans" w:eastAsia="Liberation Sans" w:hAnsi="Liberation Sans" w:cs="Liberation Sans"/>
      <w:b/>
      <w:bCs/>
      <w:i/>
      <w:iCs/>
      <w:sz w:val="22"/>
      <w:szCs w:val="22"/>
      <w:lang w:eastAsia="en-US"/>
    </w:rPr>
  </w:style>
  <w:style w:type="character" w:customStyle="1" w:styleId="80">
    <w:name w:val="Заголовок 8 Знак"/>
    <w:link w:val="8"/>
    <w:uiPriority w:val="9"/>
    <w:rsid w:val="00036449"/>
    <w:rPr>
      <w:rFonts w:ascii="Liberation Sans" w:eastAsia="Liberation Sans" w:hAnsi="Liberation Sans" w:cs="Liberation Sans"/>
      <w:i/>
      <w:iCs/>
      <w:sz w:val="22"/>
      <w:szCs w:val="22"/>
      <w:lang w:eastAsia="en-US"/>
    </w:rPr>
  </w:style>
  <w:style w:type="character" w:customStyle="1" w:styleId="90">
    <w:name w:val="Заголовок 9 Знак"/>
    <w:link w:val="9"/>
    <w:uiPriority w:val="9"/>
    <w:rsid w:val="00036449"/>
    <w:rPr>
      <w:rFonts w:ascii="Liberation Sans" w:eastAsia="Liberation Sans" w:hAnsi="Liberation Sans" w:cs="Liberation Sans"/>
      <w:i/>
      <w:iCs/>
      <w:sz w:val="21"/>
      <w:szCs w:val="21"/>
      <w:lang w:eastAsia="en-US"/>
    </w:rPr>
  </w:style>
  <w:style w:type="paragraph" w:styleId="a9">
    <w:name w:val="No Spacing"/>
    <w:uiPriority w:val="1"/>
    <w:qFormat/>
    <w:rsid w:val="00036449"/>
    <w:rPr>
      <w:sz w:val="22"/>
      <w:szCs w:val="22"/>
      <w:lang w:eastAsia="en-US"/>
    </w:rPr>
  </w:style>
  <w:style w:type="paragraph" w:styleId="aa">
    <w:name w:val="Title"/>
    <w:basedOn w:val="a"/>
    <w:next w:val="a"/>
    <w:link w:val="ab"/>
    <w:uiPriority w:val="10"/>
    <w:qFormat/>
    <w:rsid w:val="00036449"/>
    <w:pPr>
      <w:spacing w:before="300" w:after="200" w:line="276" w:lineRule="auto"/>
      <w:contextualSpacing/>
    </w:pPr>
    <w:rPr>
      <w:rFonts w:ascii="Calibri" w:eastAsia="Calibri" w:hAnsi="Calibri"/>
      <w:sz w:val="48"/>
      <w:szCs w:val="48"/>
      <w:lang w:eastAsia="en-US"/>
    </w:rPr>
  </w:style>
  <w:style w:type="character" w:customStyle="1" w:styleId="ab">
    <w:name w:val="Заголовок Знак"/>
    <w:link w:val="aa"/>
    <w:uiPriority w:val="10"/>
    <w:rsid w:val="00036449"/>
    <w:rPr>
      <w:sz w:val="48"/>
      <w:szCs w:val="48"/>
      <w:lang w:eastAsia="en-US"/>
    </w:rPr>
  </w:style>
  <w:style w:type="paragraph" w:styleId="ac">
    <w:name w:val="Subtitle"/>
    <w:basedOn w:val="a"/>
    <w:next w:val="a"/>
    <w:link w:val="ad"/>
    <w:uiPriority w:val="11"/>
    <w:qFormat/>
    <w:rsid w:val="00036449"/>
    <w:pPr>
      <w:spacing w:before="200" w:after="200" w:line="276" w:lineRule="auto"/>
    </w:pPr>
    <w:rPr>
      <w:rFonts w:ascii="Calibri" w:eastAsia="Calibri" w:hAnsi="Calibri"/>
      <w:sz w:val="24"/>
      <w:szCs w:val="24"/>
      <w:lang w:eastAsia="en-US"/>
    </w:rPr>
  </w:style>
  <w:style w:type="character" w:customStyle="1" w:styleId="ad">
    <w:name w:val="Подзаголовок Знак"/>
    <w:link w:val="ac"/>
    <w:uiPriority w:val="11"/>
    <w:rsid w:val="00036449"/>
    <w:rPr>
      <w:sz w:val="24"/>
      <w:szCs w:val="24"/>
      <w:lang w:eastAsia="en-US"/>
    </w:rPr>
  </w:style>
  <w:style w:type="paragraph" w:styleId="21">
    <w:name w:val="Quote"/>
    <w:basedOn w:val="a"/>
    <w:next w:val="a"/>
    <w:link w:val="22"/>
    <w:uiPriority w:val="29"/>
    <w:qFormat/>
    <w:rsid w:val="00036449"/>
    <w:pPr>
      <w:spacing w:after="200" w:line="276" w:lineRule="auto"/>
      <w:ind w:left="720" w:right="720"/>
    </w:pPr>
    <w:rPr>
      <w:rFonts w:ascii="Calibri" w:eastAsia="Calibri" w:hAnsi="Calibri"/>
      <w:i/>
      <w:sz w:val="22"/>
      <w:szCs w:val="22"/>
      <w:lang w:eastAsia="en-US"/>
    </w:rPr>
  </w:style>
  <w:style w:type="character" w:customStyle="1" w:styleId="22">
    <w:name w:val="Цитата 2 Знак"/>
    <w:link w:val="21"/>
    <w:uiPriority w:val="29"/>
    <w:rsid w:val="00036449"/>
    <w:rPr>
      <w:i/>
      <w:sz w:val="22"/>
      <w:szCs w:val="22"/>
      <w:lang w:eastAsia="en-US"/>
    </w:rPr>
  </w:style>
  <w:style w:type="paragraph" w:styleId="ae">
    <w:name w:val="Intense Quote"/>
    <w:basedOn w:val="a"/>
    <w:next w:val="a"/>
    <w:link w:val="af"/>
    <w:uiPriority w:val="30"/>
    <w:qFormat/>
    <w:rsid w:val="00036449"/>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Calibri" w:hAnsi="Calibri"/>
      <w:i/>
      <w:sz w:val="22"/>
      <w:szCs w:val="22"/>
      <w:lang w:eastAsia="en-US"/>
    </w:rPr>
  </w:style>
  <w:style w:type="character" w:customStyle="1" w:styleId="af">
    <w:name w:val="Выделенная цитата Знак"/>
    <w:link w:val="ae"/>
    <w:uiPriority w:val="30"/>
    <w:rsid w:val="00036449"/>
    <w:rPr>
      <w:i/>
      <w:sz w:val="22"/>
      <w:szCs w:val="22"/>
      <w:shd w:val="clear" w:color="auto" w:fill="F2F2F2"/>
      <w:lang w:eastAsia="en-US"/>
    </w:rPr>
  </w:style>
  <w:style w:type="character" w:customStyle="1" w:styleId="HeaderChar">
    <w:name w:val="Header Char"/>
    <w:uiPriority w:val="99"/>
    <w:rsid w:val="00036449"/>
  </w:style>
  <w:style w:type="paragraph" w:styleId="af0">
    <w:name w:val="caption"/>
    <w:basedOn w:val="a"/>
    <w:next w:val="a"/>
    <w:link w:val="af1"/>
    <w:uiPriority w:val="35"/>
    <w:semiHidden/>
    <w:unhideWhenUsed/>
    <w:qFormat/>
    <w:rsid w:val="00036449"/>
    <w:pPr>
      <w:spacing w:after="200" w:line="276" w:lineRule="auto"/>
    </w:pPr>
    <w:rPr>
      <w:rFonts w:ascii="Calibri" w:eastAsia="Calibri" w:hAnsi="Calibri"/>
      <w:b/>
      <w:bCs/>
      <w:color w:val="4F81BD"/>
      <w:sz w:val="18"/>
      <w:szCs w:val="18"/>
      <w:lang w:eastAsia="en-US"/>
    </w:rPr>
  </w:style>
  <w:style w:type="character" w:customStyle="1" w:styleId="af1">
    <w:name w:val="Название объекта Знак"/>
    <w:link w:val="af0"/>
    <w:uiPriority w:val="35"/>
    <w:semiHidden/>
    <w:rsid w:val="00036449"/>
    <w:rPr>
      <w:b/>
      <w:bCs/>
      <w:color w:val="4F81BD"/>
      <w:sz w:val="18"/>
      <w:szCs w:val="18"/>
      <w:lang w:eastAsia="en-US"/>
    </w:rPr>
  </w:style>
  <w:style w:type="table" w:customStyle="1" w:styleId="TableGridLight">
    <w:name w:val="Table Grid Light"/>
    <w:basedOn w:val="a1"/>
    <w:uiPriority w:val="59"/>
    <w:rsid w:val="00036449"/>
    <w:rPr>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
    <w:name w:val="Таблица простая 11"/>
    <w:basedOn w:val="a1"/>
    <w:uiPriority w:val="59"/>
    <w:rsid w:val="00036449"/>
    <w:rPr>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036449"/>
    <w:rPr>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036449"/>
    <w:rPr>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41">
    <w:name w:val="Таблица простая 41"/>
    <w:basedOn w:val="a1"/>
    <w:uiPriority w:val="99"/>
    <w:rsid w:val="00036449"/>
    <w:rPr>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51">
    <w:name w:val="Таблица простая 51"/>
    <w:basedOn w:val="a1"/>
    <w:uiPriority w:val="99"/>
    <w:rsid w:val="00036449"/>
    <w:rPr>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11">
    <w:name w:val="Таблица-сетка 1 светлая1"/>
    <w:basedOn w:val="a1"/>
    <w:uiPriority w:val="99"/>
    <w:rsid w:val="00036449"/>
    <w:rPr>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036449"/>
    <w:rPr>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036449"/>
    <w:rPr>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036449"/>
    <w:rPr>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036449"/>
    <w:rPr>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036449"/>
    <w:rPr>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036449"/>
    <w:rPr>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036449"/>
    <w:rPr>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2-Accent1">
    <w:name w:val="Grid Table 2 - Accent 1"/>
    <w:basedOn w:val="a1"/>
    <w:uiPriority w:val="99"/>
    <w:rsid w:val="00036449"/>
    <w:rPr>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2-Accent2">
    <w:name w:val="Grid Table 2 - Accent 2"/>
    <w:basedOn w:val="a1"/>
    <w:uiPriority w:val="99"/>
    <w:rsid w:val="00036449"/>
    <w:rPr>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2-Accent3">
    <w:name w:val="Grid Table 2 - Accent 3"/>
    <w:basedOn w:val="a1"/>
    <w:uiPriority w:val="99"/>
    <w:rsid w:val="00036449"/>
    <w:rPr>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2-Accent4">
    <w:name w:val="Grid Table 2 - Accent 4"/>
    <w:basedOn w:val="a1"/>
    <w:uiPriority w:val="99"/>
    <w:rsid w:val="00036449"/>
    <w:rPr>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2-Accent5">
    <w:name w:val="Grid Table 2 - Accent 5"/>
    <w:basedOn w:val="a1"/>
    <w:uiPriority w:val="99"/>
    <w:rsid w:val="00036449"/>
    <w:rPr>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2-Accent6">
    <w:name w:val="Grid Table 2 - Accent 6"/>
    <w:basedOn w:val="a1"/>
    <w:uiPriority w:val="99"/>
    <w:rsid w:val="00036449"/>
    <w:rPr>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31">
    <w:name w:val="Таблица-сетка 31"/>
    <w:basedOn w:val="a1"/>
    <w:uiPriority w:val="99"/>
    <w:rsid w:val="00036449"/>
    <w:rPr>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3-Accent1">
    <w:name w:val="Grid Table 3 - Accent 1"/>
    <w:basedOn w:val="a1"/>
    <w:uiPriority w:val="99"/>
    <w:rsid w:val="00036449"/>
    <w:rPr>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3-Accent2">
    <w:name w:val="Grid Table 3 - Accent 2"/>
    <w:basedOn w:val="a1"/>
    <w:uiPriority w:val="99"/>
    <w:rsid w:val="00036449"/>
    <w:rPr>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3-Accent3">
    <w:name w:val="Grid Table 3 - Accent 3"/>
    <w:basedOn w:val="a1"/>
    <w:uiPriority w:val="99"/>
    <w:rsid w:val="00036449"/>
    <w:rPr>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3-Accent4">
    <w:name w:val="Grid Table 3 - Accent 4"/>
    <w:basedOn w:val="a1"/>
    <w:uiPriority w:val="99"/>
    <w:rsid w:val="00036449"/>
    <w:rPr>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3-Accent5">
    <w:name w:val="Grid Table 3 - Accent 5"/>
    <w:basedOn w:val="a1"/>
    <w:uiPriority w:val="99"/>
    <w:rsid w:val="00036449"/>
    <w:rPr>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3-Accent6">
    <w:name w:val="Grid Table 3 - Accent 6"/>
    <w:basedOn w:val="a1"/>
    <w:uiPriority w:val="99"/>
    <w:rsid w:val="00036449"/>
    <w:rPr>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41">
    <w:name w:val="Таблица-сетка 41"/>
    <w:basedOn w:val="a1"/>
    <w:uiPriority w:val="59"/>
    <w:rsid w:val="00036449"/>
    <w:rPr>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4-Accent1">
    <w:name w:val="Grid Table 4 - Accent 1"/>
    <w:basedOn w:val="a1"/>
    <w:uiPriority w:val="59"/>
    <w:rsid w:val="00036449"/>
    <w:rPr>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Liberation Sans" w:hAnsi="Liberation Sans"/>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fill="DCE6F2"/>
      </w:tcPr>
    </w:tblStylePr>
    <w:tblStylePr w:type="band1Horz">
      <w:rPr>
        <w:rFonts w:ascii="Liberation Sans" w:hAnsi="Liberation Sans"/>
        <w:color w:val="404040"/>
        <w:sz w:val="22"/>
      </w:rPr>
      <w:tblPr/>
      <w:tcPr>
        <w:shd w:val="clear" w:color="DCE6F2" w:fill="DCE6F2"/>
      </w:tcPr>
    </w:tblStylePr>
  </w:style>
  <w:style w:type="table" w:customStyle="1" w:styleId="GridTable4-Accent2">
    <w:name w:val="Grid Table 4 - Accent 2"/>
    <w:basedOn w:val="a1"/>
    <w:uiPriority w:val="59"/>
    <w:rsid w:val="00036449"/>
    <w:rPr>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Liberation Sans" w:hAnsi="Liberation Sans"/>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4-Accent3">
    <w:name w:val="Grid Table 4 - Accent 3"/>
    <w:basedOn w:val="a1"/>
    <w:uiPriority w:val="59"/>
    <w:rsid w:val="00036449"/>
    <w:rPr>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Liberation Sans" w:hAnsi="Liberation Sans"/>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4-Accent4">
    <w:name w:val="Grid Table 4 - Accent 4"/>
    <w:basedOn w:val="a1"/>
    <w:uiPriority w:val="59"/>
    <w:rsid w:val="00036449"/>
    <w:rPr>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Liberation Sans" w:hAnsi="Liberation Sans"/>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4-Accent5">
    <w:name w:val="Grid Table 4 - Accent 5"/>
    <w:basedOn w:val="a1"/>
    <w:uiPriority w:val="59"/>
    <w:rsid w:val="00036449"/>
    <w:rPr>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Liberation Sans" w:hAnsi="Liberation Sans"/>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4-Accent6">
    <w:name w:val="Grid Table 4 - Accent 6"/>
    <w:basedOn w:val="a1"/>
    <w:uiPriority w:val="59"/>
    <w:rsid w:val="00036449"/>
    <w:rPr>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Liberation Sans" w:hAnsi="Liberation Sans"/>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51">
    <w:name w:val="Таблица-сетка 5 темная1"/>
    <w:basedOn w:val="a1"/>
    <w:uiPriority w:val="99"/>
    <w:rsid w:val="00036449"/>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036449"/>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Liberation Sans" w:hAnsi="Liberation Sans"/>
        <w:b/>
        <w:color w:val="FFFFFF"/>
        <w:sz w:val="22"/>
      </w:rPr>
      <w:tblPr/>
      <w:tcPr>
        <w:shd w:val="clear" w:color="4F81BD" w:fill="4F81BD"/>
      </w:tcPr>
    </w:tblStylePr>
    <w:tblStylePr w:type="lastRow">
      <w:rPr>
        <w:rFonts w:ascii="Liberation Sans" w:hAnsi="Liberation Sans"/>
        <w:b/>
        <w:color w:val="FFFFFF"/>
        <w:sz w:val="22"/>
      </w:rPr>
      <w:tblPr/>
      <w:tcPr>
        <w:tcBorders>
          <w:top w:val="single" w:sz="4" w:space="0" w:color="FFFFFF"/>
        </w:tcBorders>
        <w:shd w:val="clear" w:color="4F81BD" w:fill="4F81BD"/>
      </w:tcPr>
    </w:tblStylePr>
    <w:tblStylePr w:type="firstCol">
      <w:rPr>
        <w:rFonts w:ascii="Liberation Sans" w:hAnsi="Liberation Sans"/>
        <w:b/>
        <w:color w:val="FFFFFF"/>
        <w:sz w:val="22"/>
      </w:rPr>
      <w:tblPr/>
      <w:tcPr>
        <w:shd w:val="clear" w:color="4F81BD" w:fill="4F81BD"/>
      </w:tcPr>
    </w:tblStylePr>
    <w:tblStylePr w:type="lastCol">
      <w:rPr>
        <w:rFonts w:ascii="Liberation Sans" w:hAnsi="Liberation Sans"/>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036449"/>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Liberation Sans" w:hAnsi="Liberation Sans"/>
        <w:b/>
        <w:color w:val="FFFFFF"/>
        <w:sz w:val="22"/>
      </w:rPr>
      <w:tblPr/>
      <w:tcPr>
        <w:shd w:val="clear" w:color="C0504D" w:fill="C0504D"/>
      </w:tcPr>
    </w:tblStylePr>
    <w:tblStylePr w:type="lastRow">
      <w:rPr>
        <w:rFonts w:ascii="Liberation Sans" w:hAnsi="Liberation Sans"/>
        <w:b/>
        <w:color w:val="FFFFFF"/>
        <w:sz w:val="22"/>
      </w:rPr>
      <w:tblPr/>
      <w:tcPr>
        <w:tcBorders>
          <w:top w:val="single" w:sz="4" w:space="0" w:color="FFFFFF"/>
        </w:tcBorders>
        <w:shd w:val="clear" w:color="C0504D" w:fill="C0504D"/>
      </w:tcPr>
    </w:tblStylePr>
    <w:tblStylePr w:type="firstCol">
      <w:rPr>
        <w:rFonts w:ascii="Liberation Sans" w:hAnsi="Liberation Sans"/>
        <w:b/>
        <w:color w:val="FFFFFF"/>
        <w:sz w:val="22"/>
      </w:rPr>
      <w:tblPr/>
      <w:tcPr>
        <w:shd w:val="clear" w:color="C0504D" w:fill="C0504D"/>
      </w:tcPr>
    </w:tblStylePr>
    <w:tblStylePr w:type="lastCol">
      <w:rPr>
        <w:rFonts w:ascii="Liberation Sans" w:hAnsi="Liberation Sans"/>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036449"/>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Liberation Sans" w:hAnsi="Liberation Sans"/>
        <w:b/>
        <w:color w:val="FFFFFF"/>
        <w:sz w:val="22"/>
      </w:rPr>
      <w:tblPr/>
      <w:tcPr>
        <w:shd w:val="clear" w:color="9BBB59" w:fill="9BBB59"/>
      </w:tcPr>
    </w:tblStylePr>
    <w:tblStylePr w:type="lastRow">
      <w:rPr>
        <w:rFonts w:ascii="Liberation Sans" w:hAnsi="Liberation Sans"/>
        <w:b/>
        <w:color w:val="FFFFFF"/>
        <w:sz w:val="22"/>
      </w:rPr>
      <w:tblPr/>
      <w:tcPr>
        <w:tcBorders>
          <w:top w:val="single" w:sz="4" w:space="0" w:color="FFFFFF"/>
        </w:tcBorders>
        <w:shd w:val="clear" w:color="9BBB59" w:fill="9BBB59"/>
      </w:tcPr>
    </w:tblStylePr>
    <w:tblStylePr w:type="firstCol">
      <w:rPr>
        <w:rFonts w:ascii="Liberation Sans" w:hAnsi="Liberation Sans"/>
        <w:b/>
        <w:color w:val="FFFFFF"/>
        <w:sz w:val="22"/>
      </w:rPr>
      <w:tblPr/>
      <w:tcPr>
        <w:shd w:val="clear" w:color="9BBB59" w:fill="9BBB59"/>
      </w:tcPr>
    </w:tblStylePr>
    <w:tblStylePr w:type="lastCol">
      <w:rPr>
        <w:rFonts w:ascii="Liberation Sans" w:hAnsi="Liberation Sans"/>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036449"/>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Liberation Sans" w:hAnsi="Liberation Sans"/>
        <w:b/>
        <w:color w:val="FFFFFF"/>
        <w:sz w:val="22"/>
      </w:rPr>
      <w:tblPr/>
      <w:tcPr>
        <w:shd w:val="clear" w:color="8064A2" w:fill="8064A2"/>
      </w:tcPr>
    </w:tblStylePr>
    <w:tblStylePr w:type="lastRow">
      <w:rPr>
        <w:rFonts w:ascii="Liberation Sans" w:hAnsi="Liberation Sans"/>
        <w:b/>
        <w:color w:val="FFFFFF"/>
        <w:sz w:val="22"/>
      </w:rPr>
      <w:tblPr/>
      <w:tcPr>
        <w:tcBorders>
          <w:top w:val="single" w:sz="4" w:space="0" w:color="FFFFFF"/>
        </w:tcBorders>
        <w:shd w:val="clear" w:color="8064A2" w:fill="8064A2"/>
      </w:tcPr>
    </w:tblStylePr>
    <w:tblStylePr w:type="firstCol">
      <w:rPr>
        <w:rFonts w:ascii="Liberation Sans" w:hAnsi="Liberation Sans"/>
        <w:b/>
        <w:color w:val="FFFFFF"/>
        <w:sz w:val="22"/>
      </w:rPr>
      <w:tblPr/>
      <w:tcPr>
        <w:shd w:val="clear" w:color="8064A2" w:fill="8064A2"/>
      </w:tcPr>
    </w:tblStylePr>
    <w:tblStylePr w:type="lastCol">
      <w:rPr>
        <w:rFonts w:ascii="Liberation Sans" w:hAnsi="Liberation Sans"/>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036449"/>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Liberation Sans" w:hAnsi="Liberation Sans"/>
        <w:b/>
        <w:color w:val="FFFFFF"/>
        <w:sz w:val="22"/>
      </w:rPr>
      <w:tblPr/>
      <w:tcPr>
        <w:shd w:val="clear" w:color="4BACC6" w:fill="4BACC6"/>
      </w:tcPr>
    </w:tblStylePr>
    <w:tblStylePr w:type="lastRow">
      <w:rPr>
        <w:rFonts w:ascii="Liberation Sans" w:hAnsi="Liberation Sans"/>
        <w:b/>
        <w:color w:val="FFFFFF"/>
        <w:sz w:val="22"/>
      </w:rPr>
      <w:tblPr/>
      <w:tcPr>
        <w:tcBorders>
          <w:top w:val="single" w:sz="4" w:space="0" w:color="FFFFFF"/>
        </w:tcBorders>
        <w:shd w:val="clear" w:color="4BACC6" w:fill="4BACC6"/>
      </w:tcPr>
    </w:tblStylePr>
    <w:tblStylePr w:type="firstCol">
      <w:rPr>
        <w:rFonts w:ascii="Liberation Sans" w:hAnsi="Liberation Sans"/>
        <w:b/>
        <w:color w:val="FFFFFF"/>
        <w:sz w:val="22"/>
      </w:rPr>
      <w:tblPr/>
      <w:tcPr>
        <w:shd w:val="clear" w:color="4BACC6" w:fill="4BACC6"/>
      </w:tcPr>
    </w:tblStylePr>
    <w:tblStylePr w:type="lastCol">
      <w:rPr>
        <w:rFonts w:ascii="Liberation Sans" w:hAnsi="Liberation Sans"/>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036449"/>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Liberation Sans" w:hAnsi="Liberation Sans"/>
        <w:b/>
        <w:color w:val="FFFFFF"/>
        <w:sz w:val="22"/>
      </w:rPr>
      <w:tblPr/>
      <w:tcPr>
        <w:shd w:val="clear" w:color="F79646" w:fill="F79646"/>
      </w:tcPr>
    </w:tblStylePr>
    <w:tblStylePr w:type="lastRow">
      <w:rPr>
        <w:rFonts w:ascii="Liberation Sans" w:hAnsi="Liberation Sans"/>
        <w:b/>
        <w:color w:val="FFFFFF"/>
        <w:sz w:val="22"/>
      </w:rPr>
      <w:tblPr/>
      <w:tcPr>
        <w:tcBorders>
          <w:top w:val="single" w:sz="4" w:space="0" w:color="FFFFFF"/>
        </w:tcBorders>
        <w:shd w:val="clear" w:color="F79646" w:fill="F79646"/>
      </w:tcPr>
    </w:tblStylePr>
    <w:tblStylePr w:type="firstCol">
      <w:rPr>
        <w:rFonts w:ascii="Liberation Sans" w:hAnsi="Liberation Sans"/>
        <w:b/>
        <w:color w:val="FFFFFF"/>
        <w:sz w:val="22"/>
      </w:rPr>
      <w:tblPr/>
      <w:tcPr>
        <w:shd w:val="clear" w:color="F79646" w:fill="F79646"/>
      </w:tcPr>
    </w:tblStylePr>
    <w:tblStylePr w:type="lastCol">
      <w:rPr>
        <w:rFonts w:ascii="Liberation Sans" w:hAnsi="Liberation Sans"/>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036449"/>
    <w:rPr>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GridTable6Colorful-Accent1">
    <w:name w:val="Grid Table 6 Colorful - Accent 1"/>
    <w:basedOn w:val="a1"/>
    <w:uiPriority w:val="99"/>
    <w:rsid w:val="00036449"/>
    <w:rPr>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6Colorful-Accent2">
    <w:name w:val="Grid Table 6 Colorful - Accent 2"/>
    <w:basedOn w:val="a1"/>
    <w:uiPriority w:val="99"/>
    <w:rsid w:val="00036449"/>
    <w:rPr>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6Colorful-Accent3">
    <w:name w:val="Grid Table 6 Colorful - Accent 3"/>
    <w:basedOn w:val="a1"/>
    <w:uiPriority w:val="99"/>
    <w:rsid w:val="00036449"/>
    <w:rPr>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6Colorful-Accent4">
    <w:name w:val="Grid Table 6 Colorful - Accent 4"/>
    <w:basedOn w:val="a1"/>
    <w:uiPriority w:val="99"/>
    <w:rsid w:val="00036449"/>
    <w:rPr>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6Colorful-Accent5">
    <w:name w:val="Grid Table 6 Colorful - Accent 5"/>
    <w:basedOn w:val="a1"/>
    <w:uiPriority w:val="99"/>
    <w:rsid w:val="00036449"/>
    <w:rPr>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6Colorful-Accent6">
    <w:name w:val="Grid Table 6 Colorful - Accent 6"/>
    <w:basedOn w:val="a1"/>
    <w:uiPriority w:val="99"/>
    <w:rsid w:val="00036449"/>
    <w:rPr>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Liberation Sans" w:hAnsi="Liberation Sans"/>
        <w:color w:val="266779"/>
        <w:sz w:val="22"/>
      </w:rPr>
      <w:tblPr/>
      <w:tcPr>
        <w:shd w:val="clear" w:color="FDE9D8" w:fill="FDE9D8"/>
      </w:tcPr>
    </w:tblStylePr>
    <w:tblStylePr w:type="band2Horz">
      <w:rPr>
        <w:rFonts w:ascii="Liberation Sans" w:hAnsi="Liberation Sans"/>
        <w:color w:val="266779"/>
        <w:sz w:val="22"/>
      </w:rPr>
    </w:tblStylePr>
  </w:style>
  <w:style w:type="table" w:customStyle="1" w:styleId="-71">
    <w:name w:val="Таблица-сетка 7 цветная1"/>
    <w:basedOn w:val="a1"/>
    <w:uiPriority w:val="99"/>
    <w:rsid w:val="00036449"/>
    <w:rPr>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Liberation Sans" w:hAnsi="Liberation Sans"/>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Liberation Sans" w:hAnsi="Liberation Sans"/>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GridTable7Colorful-Accent1">
    <w:name w:val="Grid Table 7 Colorful - Accent 1"/>
    <w:basedOn w:val="a1"/>
    <w:uiPriority w:val="99"/>
    <w:rsid w:val="00036449"/>
    <w:rPr>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Liberation Sans" w:hAnsi="Liberation Sans"/>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Liberation Sans" w:hAnsi="Liberation Sans"/>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Liberation Sans" w:hAnsi="Liberation Sans"/>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7Colorful-Accent2">
    <w:name w:val="Grid Table 7 Colorful - Accent 2"/>
    <w:basedOn w:val="a1"/>
    <w:uiPriority w:val="99"/>
    <w:rsid w:val="00036449"/>
    <w:rPr>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Liberation Sans" w:hAnsi="Liberation Sans"/>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Liberation Sans" w:hAnsi="Liberation Sans"/>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7Colorful-Accent3">
    <w:name w:val="Grid Table 7 Colorful - Accent 3"/>
    <w:basedOn w:val="a1"/>
    <w:uiPriority w:val="99"/>
    <w:rsid w:val="00036449"/>
    <w:rPr>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Liberation Sans" w:hAnsi="Liberation Sans"/>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Liberation Sans" w:hAnsi="Liberation Sans"/>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Liberation Sans" w:hAnsi="Liberation Sans"/>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7Colorful-Accent4">
    <w:name w:val="Grid Table 7 Colorful - Accent 4"/>
    <w:basedOn w:val="a1"/>
    <w:uiPriority w:val="99"/>
    <w:rsid w:val="00036449"/>
    <w:rPr>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Liberation Sans" w:hAnsi="Liberation Sans"/>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Liberation Sans" w:hAnsi="Liberation Sans"/>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7Colorful-Accent5">
    <w:name w:val="Grid Table 7 Colorful - Accent 5"/>
    <w:basedOn w:val="a1"/>
    <w:uiPriority w:val="99"/>
    <w:rsid w:val="00036449"/>
    <w:rPr>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Liberation Sans" w:hAnsi="Liberation Sans"/>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Liberation Sans" w:hAnsi="Liberation Sans"/>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Liberation Sans" w:hAnsi="Liberation Sans"/>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7Colorful-Accent6">
    <w:name w:val="Grid Table 7 Colorful - Accent 6"/>
    <w:basedOn w:val="a1"/>
    <w:uiPriority w:val="99"/>
    <w:rsid w:val="00036449"/>
    <w:rPr>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Liberation Sans" w:hAnsi="Liberation Sans"/>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Liberation Sans" w:hAnsi="Liberation Sans"/>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Liberation Sans" w:hAnsi="Liberation Sans"/>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Liberation Sans" w:hAnsi="Liberation Sans"/>
        <w:color w:val="B15407"/>
        <w:sz w:val="22"/>
      </w:rPr>
      <w:tblPr/>
      <w:tcPr>
        <w:shd w:val="clear" w:color="FDE9D8" w:fill="FDE9D8"/>
      </w:tcPr>
    </w:tblStylePr>
    <w:tblStylePr w:type="band2Horz">
      <w:rPr>
        <w:rFonts w:ascii="Liberation Sans" w:hAnsi="Liberation Sans"/>
        <w:color w:val="B15407"/>
        <w:sz w:val="22"/>
      </w:rPr>
    </w:tblStylePr>
  </w:style>
  <w:style w:type="table" w:customStyle="1" w:styleId="-110">
    <w:name w:val="Список-таблица 1 светлая1"/>
    <w:basedOn w:val="a1"/>
    <w:uiPriority w:val="99"/>
    <w:rsid w:val="00036449"/>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036449"/>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036449"/>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036449"/>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036449"/>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036449"/>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036449"/>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036449"/>
    <w:rPr>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2-Accent1">
    <w:name w:val="List Table 2 - Accent 1"/>
    <w:basedOn w:val="a1"/>
    <w:uiPriority w:val="99"/>
    <w:rsid w:val="00036449"/>
    <w:rPr>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2-Accent2">
    <w:name w:val="List Table 2 - Accent 2"/>
    <w:basedOn w:val="a1"/>
    <w:uiPriority w:val="99"/>
    <w:rsid w:val="00036449"/>
    <w:rPr>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2-Accent3">
    <w:name w:val="List Table 2 - Accent 3"/>
    <w:basedOn w:val="a1"/>
    <w:uiPriority w:val="99"/>
    <w:rsid w:val="00036449"/>
    <w:rPr>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2-Accent4">
    <w:name w:val="List Table 2 - Accent 4"/>
    <w:basedOn w:val="a1"/>
    <w:uiPriority w:val="99"/>
    <w:rsid w:val="00036449"/>
    <w:rPr>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2-Accent5">
    <w:name w:val="List Table 2 - Accent 5"/>
    <w:basedOn w:val="a1"/>
    <w:uiPriority w:val="99"/>
    <w:rsid w:val="00036449"/>
    <w:rPr>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2-Accent6">
    <w:name w:val="List Table 2 - Accent 6"/>
    <w:basedOn w:val="a1"/>
    <w:uiPriority w:val="99"/>
    <w:rsid w:val="00036449"/>
    <w:rPr>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310">
    <w:name w:val="Список-таблица 31"/>
    <w:basedOn w:val="a1"/>
    <w:uiPriority w:val="99"/>
    <w:rsid w:val="00036449"/>
    <w:rPr>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036449"/>
    <w:rPr>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right w:val="single" w:sz="4" w:space="0" w:color="4F81BD"/>
        </w:tcBorders>
      </w:tcPr>
    </w:tblStylePr>
    <w:tblStylePr w:type="band1Horz">
      <w:rPr>
        <w:rFonts w:ascii="Liberation Sans" w:hAnsi="Liberation Sans"/>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036449"/>
    <w:rPr>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Liberation Sans" w:hAnsi="Liberation Sans"/>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right w:val="single" w:sz="4" w:space="0" w:color="D99695"/>
        </w:tcBorders>
      </w:tcPr>
    </w:tblStylePr>
    <w:tblStylePr w:type="band1Horz">
      <w:rPr>
        <w:rFonts w:ascii="Liberation Sans" w:hAnsi="Liberation Sans"/>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036449"/>
    <w:rPr>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Liberation Sans" w:hAnsi="Liberation Sans"/>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right w:val="single" w:sz="4" w:space="0" w:color="C3D69B"/>
        </w:tcBorders>
      </w:tcPr>
    </w:tblStylePr>
    <w:tblStylePr w:type="band1Horz">
      <w:rPr>
        <w:rFonts w:ascii="Liberation Sans" w:hAnsi="Liberation Sans"/>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036449"/>
    <w:rPr>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Liberation Sans" w:hAnsi="Liberation Sans"/>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right w:val="single" w:sz="4" w:space="0" w:color="B2A1C6"/>
        </w:tcBorders>
      </w:tcPr>
    </w:tblStylePr>
    <w:tblStylePr w:type="band1Horz">
      <w:rPr>
        <w:rFonts w:ascii="Liberation Sans" w:hAnsi="Liberation Sans"/>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036449"/>
    <w:rPr>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Liberation Sans" w:hAnsi="Liberation Sans"/>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right w:val="single" w:sz="4" w:space="0" w:color="92CCDC"/>
        </w:tcBorders>
      </w:tcPr>
    </w:tblStylePr>
    <w:tblStylePr w:type="band1Horz">
      <w:rPr>
        <w:rFonts w:ascii="Liberation Sans" w:hAnsi="Liberation Sans"/>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036449"/>
    <w:rPr>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Liberation Sans" w:hAnsi="Liberation Sans"/>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right w:val="single" w:sz="4" w:space="0" w:color="FAC090"/>
        </w:tcBorders>
      </w:tcPr>
    </w:tblStylePr>
    <w:tblStylePr w:type="band1Horz">
      <w:rPr>
        <w:rFonts w:ascii="Liberation Sans" w:hAnsi="Liberation Sans"/>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036449"/>
    <w:rPr>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4-Accent1">
    <w:name w:val="List Table 4 - Accent 1"/>
    <w:basedOn w:val="a1"/>
    <w:uiPriority w:val="99"/>
    <w:rsid w:val="00036449"/>
    <w:rPr>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4-Accent2">
    <w:name w:val="List Table 4 - Accent 2"/>
    <w:basedOn w:val="a1"/>
    <w:uiPriority w:val="99"/>
    <w:rsid w:val="00036449"/>
    <w:rPr>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Liberation Sans" w:hAnsi="Liberation Sans"/>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4-Accent3">
    <w:name w:val="List Table 4 - Accent 3"/>
    <w:basedOn w:val="a1"/>
    <w:uiPriority w:val="99"/>
    <w:rsid w:val="00036449"/>
    <w:rPr>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Liberation Sans" w:hAnsi="Liberation Sans"/>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4-Accent4">
    <w:name w:val="List Table 4 - Accent 4"/>
    <w:basedOn w:val="a1"/>
    <w:uiPriority w:val="99"/>
    <w:rsid w:val="00036449"/>
    <w:rPr>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Liberation Sans" w:hAnsi="Liberation Sans"/>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4-Accent5">
    <w:name w:val="List Table 4 - Accent 5"/>
    <w:basedOn w:val="a1"/>
    <w:uiPriority w:val="99"/>
    <w:rsid w:val="00036449"/>
    <w:rPr>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Liberation Sans" w:hAnsi="Liberation Sans"/>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4-Accent6">
    <w:name w:val="List Table 4 - Accent 6"/>
    <w:basedOn w:val="a1"/>
    <w:uiPriority w:val="99"/>
    <w:rsid w:val="00036449"/>
    <w:rPr>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Liberation Sans" w:hAnsi="Liberation Sans"/>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510">
    <w:name w:val="Список-таблица 5 темная1"/>
    <w:basedOn w:val="a1"/>
    <w:uiPriority w:val="99"/>
    <w:rsid w:val="00036449"/>
    <w:rPr>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036449"/>
    <w:rPr>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Liberation Sans" w:hAnsi="Liberation Sans"/>
        <w:b/>
        <w:color w:val="FFFFFF"/>
        <w:sz w:val="22"/>
      </w:rPr>
      <w:tblPr/>
      <w:tcPr>
        <w:tcBorders>
          <w:top w:val="single" w:sz="32" w:space="0" w:color="4F81BD"/>
          <w:bottom w:val="single" w:sz="12" w:space="0" w:color="FFFFFF"/>
        </w:tcBorders>
        <w:shd w:val="clear" w:color="4F81BD" w:fill="4F81BD"/>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036449"/>
    <w:rPr>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Liberation Sans" w:hAnsi="Liberation Sans"/>
        <w:b/>
        <w:color w:val="FFFFFF"/>
        <w:sz w:val="22"/>
      </w:rPr>
      <w:tblPr/>
      <w:tcPr>
        <w:tcBorders>
          <w:top w:val="single" w:sz="32" w:space="0" w:color="D99695"/>
          <w:bottom w:val="single" w:sz="12" w:space="0" w:color="FFFFFF"/>
        </w:tcBorders>
        <w:shd w:val="clear" w:color="D99695" w:fill="D99695"/>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036449"/>
    <w:rPr>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Liberation Sans" w:hAnsi="Liberation Sans"/>
        <w:b/>
        <w:color w:val="FFFFFF"/>
        <w:sz w:val="22"/>
      </w:rPr>
      <w:tblPr/>
      <w:tcPr>
        <w:tcBorders>
          <w:top w:val="single" w:sz="32" w:space="0" w:color="C3D69B"/>
          <w:bottom w:val="single" w:sz="12" w:space="0" w:color="FFFFFF"/>
        </w:tcBorders>
        <w:shd w:val="clear" w:color="C3D69B" w:fill="C3D69B"/>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036449"/>
    <w:rPr>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Liberation Sans" w:hAnsi="Liberation Sans"/>
        <w:b/>
        <w:color w:val="FFFFFF"/>
        <w:sz w:val="22"/>
      </w:rPr>
      <w:tblPr/>
      <w:tcPr>
        <w:tcBorders>
          <w:top w:val="single" w:sz="32" w:space="0" w:color="B2A1C6"/>
          <w:bottom w:val="single" w:sz="12" w:space="0" w:color="FFFFFF"/>
        </w:tcBorders>
        <w:shd w:val="clear" w:color="B2A1C6" w:fill="B2A1C6"/>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036449"/>
    <w:rPr>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Liberation Sans" w:hAnsi="Liberation Sans"/>
        <w:b/>
        <w:color w:val="FFFFFF"/>
        <w:sz w:val="22"/>
      </w:rPr>
      <w:tblPr/>
      <w:tcPr>
        <w:tcBorders>
          <w:top w:val="single" w:sz="32" w:space="0" w:color="92CCDC"/>
          <w:bottom w:val="single" w:sz="12" w:space="0" w:color="FFFFFF"/>
        </w:tcBorders>
        <w:shd w:val="clear" w:color="92CCDC" w:fill="92CCDC"/>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036449"/>
    <w:rPr>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Liberation Sans" w:hAnsi="Liberation Sans"/>
        <w:b/>
        <w:color w:val="FFFFFF"/>
        <w:sz w:val="22"/>
      </w:rPr>
      <w:tblPr/>
      <w:tcPr>
        <w:tcBorders>
          <w:top w:val="single" w:sz="32" w:space="0" w:color="FAC090"/>
          <w:bottom w:val="single" w:sz="12" w:space="0" w:color="FFFFFF"/>
        </w:tcBorders>
        <w:shd w:val="clear" w:color="FAC090" w:fill="FAC090"/>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036449"/>
    <w:rPr>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ListTable6Colorful-Accent1">
    <w:name w:val="List Table 6 Colorful - Accent 1"/>
    <w:basedOn w:val="a1"/>
    <w:uiPriority w:val="99"/>
    <w:rsid w:val="00036449"/>
    <w:rPr>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6Colorful-Accent2">
    <w:name w:val="List Table 6 Colorful - Accent 2"/>
    <w:basedOn w:val="a1"/>
    <w:uiPriority w:val="99"/>
    <w:rsid w:val="00036449"/>
    <w:rPr>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6Colorful-Accent3">
    <w:name w:val="List Table 6 Colorful - Accent 3"/>
    <w:basedOn w:val="a1"/>
    <w:uiPriority w:val="99"/>
    <w:rsid w:val="00036449"/>
    <w:rPr>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6Colorful-Accent4">
    <w:name w:val="List Table 6 Colorful - Accent 4"/>
    <w:basedOn w:val="a1"/>
    <w:uiPriority w:val="99"/>
    <w:rsid w:val="00036449"/>
    <w:rPr>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6Colorful-Accent5">
    <w:name w:val="List Table 6 Colorful - Accent 5"/>
    <w:basedOn w:val="a1"/>
    <w:uiPriority w:val="99"/>
    <w:rsid w:val="00036449"/>
    <w:rPr>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6Colorful-Accent6">
    <w:name w:val="List Table 6 Colorful - Accent 6"/>
    <w:basedOn w:val="a1"/>
    <w:uiPriority w:val="99"/>
    <w:rsid w:val="00036449"/>
    <w:rPr>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710">
    <w:name w:val="Список-таблица 7 цветная1"/>
    <w:basedOn w:val="a1"/>
    <w:uiPriority w:val="99"/>
    <w:rsid w:val="00036449"/>
    <w:rPr>
      <w:sz w:val="22"/>
      <w:szCs w:val="22"/>
      <w:lang w:eastAsia="en-US"/>
    </w:rPr>
    <w:tblPr>
      <w:tblStyleRowBandSize w:val="1"/>
      <w:tblStyleColBandSize w:val="1"/>
      <w:tblBorders>
        <w:right w:val="single" w:sz="4" w:space="0" w:color="7F7F7F"/>
      </w:tblBorders>
    </w:tblPr>
    <w:tblStylePr w:type="firstRow">
      <w:rPr>
        <w:rFonts w:ascii="Liberation Sans" w:hAnsi="Liberation Sans"/>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Liberation Sans" w:hAnsi="Liberation Sans"/>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stTable7Colorful-Accent1">
    <w:name w:val="List Table 7 Colorful - Accent 1"/>
    <w:basedOn w:val="a1"/>
    <w:uiPriority w:val="99"/>
    <w:rsid w:val="00036449"/>
    <w:rPr>
      <w:sz w:val="22"/>
      <w:szCs w:val="22"/>
      <w:lang w:eastAsia="en-US"/>
    </w:rPr>
    <w:tblPr>
      <w:tblStyleRowBandSize w:val="1"/>
      <w:tblStyleColBandSize w:val="1"/>
      <w:tblBorders>
        <w:right w:val="single" w:sz="4" w:space="0" w:color="4F81BD"/>
      </w:tblBorders>
    </w:tblPr>
    <w:tblStylePr w:type="firstRow">
      <w:rPr>
        <w:rFonts w:ascii="Liberation Sans" w:hAnsi="Liberation Sans"/>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Liberation Sans" w:hAnsi="Liberation Sans"/>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Liberation Sans" w:hAnsi="Liberation Sans"/>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7Colorful-Accent2">
    <w:name w:val="List Table 7 Colorful - Accent 2"/>
    <w:basedOn w:val="a1"/>
    <w:uiPriority w:val="99"/>
    <w:rsid w:val="00036449"/>
    <w:rPr>
      <w:sz w:val="22"/>
      <w:szCs w:val="22"/>
      <w:lang w:eastAsia="en-US"/>
    </w:rPr>
    <w:tblPr>
      <w:tblStyleRowBandSize w:val="1"/>
      <w:tblStyleColBandSize w:val="1"/>
      <w:tblBorders>
        <w:right w:val="single" w:sz="4" w:space="0" w:color="D99695"/>
      </w:tblBorders>
    </w:tblPr>
    <w:tblStylePr w:type="firstRow">
      <w:rPr>
        <w:rFonts w:ascii="Liberation Sans" w:hAnsi="Liberation Sans"/>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Liberation Sans" w:hAnsi="Liberation Sans"/>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7Colorful-Accent3">
    <w:name w:val="List Table 7 Colorful - Accent 3"/>
    <w:basedOn w:val="a1"/>
    <w:uiPriority w:val="99"/>
    <w:rsid w:val="00036449"/>
    <w:rPr>
      <w:sz w:val="22"/>
      <w:szCs w:val="22"/>
      <w:lang w:eastAsia="en-US"/>
    </w:rPr>
    <w:tblPr>
      <w:tblStyleRowBandSize w:val="1"/>
      <w:tblStyleColBandSize w:val="1"/>
      <w:tblBorders>
        <w:right w:val="single" w:sz="4" w:space="0" w:color="C3D69B"/>
      </w:tblBorders>
    </w:tblPr>
    <w:tblStylePr w:type="firstRow">
      <w:rPr>
        <w:rFonts w:ascii="Liberation Sans" w:hAnsi="Liberation Sans"/>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Liberation Sans" w:hAnsi="Liberation Sans"/>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Liberation Sans" w:hAnsi="Liberation Sans"/>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7Colorful-Accent4">
    <w:name w:val="List Table 7 Colorful - Accent 4"/>
    <w:basedOn w:val="a1"/>
    <w:uiPriority w:val="99"/>
    <w:rsid w:val="00036449"/>
    <w:rPr>
      <w:sz w:val="22"/>
      <w:szCs w:val="22"/>
      <w:lang w:eastAsia="en-US"/>
    </w:rPr>
    <w:tblPr>
      <w:tblStyleRowBandSize w:val="1"/>
      <w:tblStyleColBandSize w:val="1"/>
      <w:tblBorders>
        <w:right w:val="single" w:sz="4" w:space="0" w:color="B2A1C6"/>
      </w:tblBorders>
    </w:tblPr>
    <w:tblStylePr w:type="firstRow">
      <w:rPr>
        <w:rFonts w:ascii="Liberation Sans" w:hAnsi="Liberation Sans"/>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Liberation Sans" w:hAnsi="Liberation Sans"/>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7Colorful-Accent5">
    <w:name w:val="List Table 7 Colorful - Accent 5"/>
    <w:basedOn w:val="a1"/>
    <w:uiPriority w:val="99"/>
    <w:rsid w:val="00036449"/>
    <w:rPr>
      <w:sz w:val="22"/>
      <w:szCs w:val="22"/>
      <w:lang w:eastAsia="en-US"/>
    </w:rPr>
    <w:tblPr>
      <w:tblStyleRowBandSize w:val="1"/>
      <w:tblStyleColBandSize w:val="1"/>
      <w:tblBorders>
        <w:right w:val="single" w:sz="4" w:space="0" w:color="92CCDC"/>
      </w:tblBorders>
    </w:tblPr>
    <w:tblStylePr w:type="firstRow">
      <w:rPr>
        <w:rFonts w:ascii="Liberation Sans" w:hAnsi="Liberation Sans"/>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Liberation Sans" w:hAnsi="Liberation Sans"/>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Liberation Sans" w:hAnsi="Liberation Sans"/>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7Colorful-Accent6">
    <w:name w:val="List Table 7 Colorful - Accent 6"/>
    <w:basedOn w:val="a1"/>
    <w:uiPriority w:val="99"/>
    <w:rsid w:val="00036449"/>
    <w:rPr>
      <w:sz w:val="22"/>
      <w:szCs w:val="22"/>
      <w:lang w:eastAsia="en-US"/>
    </w:rPr>
    <w:tblPr>
      <w:tblStyleRowBandSize w:val="1"/>
      <w:tblStyleColBandSize w:val="1"/>
      <w:tblBorders>
        <w:right w:val="single" w:sz="4" w:space="0" w:color="FAC090"/>
      </w:tblBorders>
    </w:tblPr>
    <w:tblStylePr w:type="firstRow">
      <w:rPr>
        <w:rFonts w:ascii="Liberation Sans" w:hAnsi="Liberation Sans"/>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Liberation Sans" w:hAnsi="Liberation Sans"/>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Liberation Sans" w:hAnsi="Liberation Sans"/>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ned-Accent">
    <w:name w:val="Lined - Accent"/>
    <w:basedOn w:val="a1"/>
    <w:uiPriority w:val="99"/>
    <w:rsid w:val="00036449"/>
    <w:rPr>
      <w:color w:val="404040"/>
    </w:rPr>
    <w:tblPr>
      <w:tblStyleRowBandSize w:val="1"/>
      <w:tblStyleColBandSize w:val="1"/>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Lined-Accent1">
    <w:name w:val="Lined - Accent 1"/>
    <w:basedOn w:val="a1"/>
    <w:uiPriority w:val="99"/>
    <w:rsid w:val="00036449"/>
    <w:rPr>
      <w:color w:val="404040"/>
    </w:rPr>
    <w:tblPr>
      <w:tblStyleRowBandSize w:val="1"/>
      <w:tblStyleColBandSize w:val="1"/>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Lined-Accent2">
    <w:name w:val="Lined - Accent 2"/>
    <w:basedOn w:val="a1"/>
    <w:uiPriority w:val="99"/>
    <w:rsid w:val="00036449"/>
    <w:rPr>
      <w:color w:val="404040"/>
    </w:rPr>
    <w:tblPr>
      <w:tblStyleRowBandSize w:val="1"/>
      <w:tblStyleColBandSize w:val="1"/>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Lined-Accent3">
    <w:name w:val="Lined - Accent 3"/>
    <w:basedOn w:val="a1"/>
    <w:uiPriority w:val="99"/>
    <w:rsid w:val="00036449"/>
    <w:rPr>
      <w:color w:val="404040"/>
    </w:rPr>
    <w:tblPr>
      <w:tblStyleRowBandSize w:val="1"/>
      <w:tblStyleColBandSize w:val="1"/>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Lined-Accent4">
    <w:name w:val="Lined - Accent 4"/>
    <w:basedOn w:val="a1"/>
    <w:uiPriority w:val="99"/>
    <w:rsid w:val="00036449"/>
    <w:rPr>
      <w:color w:val="404040"/>
    </w:rPr>
    <w:tblPr>
      <w:tblStyleRowBandSize w:val="1"/>
      <w:tblStyleColBandSize w:val="1"/>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Lined-Accent5">
    <w:name w:val="Lined - Accent 5"/>
    <w:basedOn w:val="a1"/>
    <w:uiPriority w:val="99"/>
    <w:rsid w:val="00036449"/>
    <w:rPr>
      <w:color w:val="404040"/>
    </w:rPr>
    <w:tblPr>
      <w:tblStyleRowBandSize w:val="1"/>
      <w:tblStyleColBandSize w:val="1"/>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Lined-Accent6">
    <w:name w:val="Lined - Accent 6"/>
    <w:basedOn w:val="a1"/>
    <w:uiPriority w:val="99"/>
    <w:rsid w:val="00036449"/>
    <w:rPr>
      <w:color w:val="404040"/>
    </w:rPr>
    <w:tblPr>
      <w:tblStyleRowBandSize w:val="1"/>
      <w:tblStyleColBandSize w:val="1"/>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Lined-Accent">
    <w:name w:val="Bordered &amp; Lined - Accent"/>
    <w:basedOn w:val="a1"/>
    <w:uiPriority w:val="99"/>
    <w:rsid w:val="0003644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
    <w:name w:val="Bordered &amp; Lined - Accent 1"/>
    <w:basedOn w:val="a1"/>
    <w:uiPriority w:val="99"/>
    <w:rsid w:val="0003644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BorderedLined-Accent2">
    <w:name w:val="Bordered &amp; Lined - Accent 2"/>
    <w:basedOn w:val="a1"/>
    <w:uiPriority w:val="99"/>
    <w:rsid w:val="0003644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BorderedLined-Accent3">
    <w:name w:val="Bordered &amp; Lined - Accent 3"/>
    <w:basedOn w:val="a1"/>
    <w:uiPriority w:val="99"/>
    <w:rsid w:val="0003644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BorderedLined-Accent4">
    <w:name w:val="Bordered &amp; Lined - Accent 4"/>
    <w:basedOn w:val="a1"/>
    <w:uiPriority w:val="99"/>
    <w:rsid w:val="0003644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BorderedLined-Accent5">
    <w:name w:val="Bordered &amp; Lined - Accent 5"/>
    <w:basedOn w:val="a1"/>
    <w:uiPriority w:val="99"/>
    <w:rsid w:val="0003644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BorderedLined-Accent6">
    <w:name w:val="Bordered &amp; Lined - Accent 6"/>
    <w:basedOn w:val="a1"/>
    <w:uiPriority w:val="99"/>
    <w:rsid w:val="0003644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
    <w:name w:val="Bordered"/>
    <w:basedOn w:val="a1"/>
    <w:uiPriority w:val="99"/>
    <w:rsid w:val="00036449"/>
    <w:rPr>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Liberation Sans" w:hAnsi="Liberation Sans"/>
        <w:color w:val="404040"/>
        <w:sz w:val="22"/>
      </w:rPr>
      <w:tblPr/>
      <w:tcPr>
        <w:tcBorders>
          <w:bottom w:val="single" w:sz="12" w:space="0" w:color="7F7F7F"/>
        </w:tcBorders>
      </w:tcPr>
    </w:tblStylePr>
    <w:tblStylePr w:type="lastRow">
      <w:rPr>
        <w:rFonts w:ascii="Liberation Sans" w:hAnsi="Liberation Sans"/>
        <w:color w:val="404040"/>
        <w:sz w:val="22"/>
      </w:rPr>
      <w:tblPr/>
      <w:tcPr>
        <w:tcBorders>
          <w:top w:val="single" w:sz="12" w:space="0" w:color="7F7F7F"/>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cBorders>
      </w:tcPr>
    </w:tblStylePr>
    <w:tblStylePr w:type="band1Horz">
      <w:rPr>
        <w:rFonts w:ascii="Liberation Sans" w:hAnsi="Liberation Sans"/>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036449"/>
    <w:rPr>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Liberation Sans" w:hAnsi="Liberation Sans"/>
        <w:color w:val="404040"/>
        <w:sz w:val="22"/>
      </w:rPr>
      <w:tblPr/>
      <w:tcPr>
        <w:tcBorders>
          <w:bottom w:val="single" w:sz="12" w:space="0" w:color="4F81BD"/>
        </w:tcBorders>
      </w:tcPr>
    </w:tblStylePr>
    <w:tblStylePr w:type="lastRow">
      <w:rPr>
        <w:rFonts w:ascii="Liberation Sans" w:hAnsi="Liberation Sans"/>
        <w:color w:val="404040"/>
        <w:sz w:val="22"/>
      </w:rPr>
      <w:tblPr/>
      <w:tcPr>
        <w:tcBorders>
          <w:top w:val="single" w:sz="12" w:space="0" w:color="4F81BD"/>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cBorders>
      </w:tc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036449"/>
    <w:rPr>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Liberation Sans" w:hAnsi="Liberation Sans"/>
        <w:color w:val="404040"/>
        <w:sz w:val="22"/>
      </w:rPr>
      <w:tblPr/>
      <w:tcPr>
        <w:tcBorders>
          <w:bottom w:val="single" w:sz="12" w:space="0" w:color="D99695"/>
        </w:tcBorders>
      </w:tcPr>
    </w:tblStylePr>
    <w:tblStylePr w:type="lastRow">
      <w:rPr>
        <w:rFonts w:ascii="Liberation Sans" w:hAnsi="Liberation Sans"/>
        <w:color w:val="404040"/>
        <w:sz w:val="22"/>
      </w:rPr>
      <w:tblPr/>
      <w:tcPr>
        <w:tcBorders>
          <w:top w:val="single" w:sz="12" w:space="0" w:color="D99695"/>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cBorders>
      </w:tc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036449"/>
    <w:rPr>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Liberation Sans" w:hAnsi="Liberation Sans"/>
        <w:color w:val="404040"/>
        <w:sz w:val="22"/>
      </w:rPr>
      <w:tblPr/>
      <w:tcPr>
        <w:tcBorders>
          <w:bottom w:val="single" w:sz="12" w:space="0" w:color="C3D69B"/>
        </w:tcBorders>
      </w:tcPr>
    </w:tblStylePr>
    <w:tblStylePr w:type="lastRow">
      <w:rPr>
        <w:rFonts w:ascii="Liberation Sans" w:hAnsi="Liberation Sans"/>
        <w:color w:val="404040"/>
        <w:sz w:val="22"/>
      </w:rPr>
      <w:tblPr/>
      <w:tcPr>
        <w:tcBorders>
          <w:top w:val="single" w:sz="12" w:space="0" w:color="C3D69B"/>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cBorders>
      </w:tc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036449"/>
    <w:rPr>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Liberation Sans" w:hAnsi="Liberation Sans"/>
        <w:color w:val="404040"/>
        <w:sz w:val="22"/>
      </w:rPr>
      <w:tblPr/>
      <w:tcPr>
        <w:tcBorders>
          <w:bottom w:val="single" w:sz="12" w:space="0" w:color="B2A1C6"/>
        </w:tcBorders>
      </w:tcPr>
    </w:tblStylePr>
    <w:tblStylePr w:type="lastRow">
      <w:rPr>
        <w:rFonts w:ascii="Liberation Sans" w:hAnsi="Liberation Sans"/>
        <w:color w:val="404040"/>
        <w:sz w:val="22"/>
      </w:rPr>
      <w:tblPr/>
      <w:tcPr>
        <w:tcBorders>
          <w:top w:val="single" w:sz="12" w:space="0" w:color="B2A1C6"/>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cBorders>
      </w:tc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036449"/>
    <w:rPr>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Liberation Sans" w:hAnsi="Liberation Sans"/>
        <w:color w:val="404040"/>
        <w:sz w:val="22"/>
      </w:rPr>
      <w:tblPr/>
      <w:tcPr>
        <w:tcBorders>
          <w:bottom w:val="single" w:sz="12" w:space="0" w:color="92CCDC"/>
        </w:tcBorders>
      </w:tcPr>
    </w:tblStylePr>
    <w:tblStylePr w:type="lastRow">
      <w:rPr>
        <w:rFonts w:ascii="Liberation Sans" w:hAnsi="Liberation Sans"/>
        <w:color w:val="404040"/>
        <w:sz w:val="22"/>
      </w:rPr>
      <w:tblPr/>
      <w:tcPr>
        <w:tcBorders>
          <w:top w:val="single" w:sz="12" w:space="0" w:color="92CCDC"/>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cBorders>
      </w:tc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036449"/>
    <w:rPr>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Liberation Sans" w:hAnsi="Liberation Sans"/>
        <w:color w:val="404040"/>
        <w:sz w:val="22"/>
      </w:rPr>
      <w:tblPr/>
      <w:tcPr>
        <w:tcBorders>
          <w:bottom w:val="single" w:sz="12" w:space="0" w:color="FAC090"/>
        </w:tcBorders>
      </w:tcPr>
    </w:tblStylePr>
    <w:tblStylePr w:type="lastRow">
      <w:rPr>
        <w:rFonts w:ascii="Liberation Sans" w:hAnsi="Liberation Sans"/>
        <w:color w:val="404040"/>
        <w:sz w:val="22"/>
      </w:rPr>
      <w:tblPr/>
      <w:tcPr>
        <w:tcBorders>
          <w:top w:val="single" w:sz="12" w:space="0" w:color="FAC09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cBorders>
      </w:tc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f2">
    <w:name w:val="Hyperlink"/>
    <w:uiPriority w:val="99"/>
    <w:unhideWhenUsed/>
    <w:rsid w:val="00036449"/>
    <w:rPr>
      <w:color w:val="0000FF"/>
      <w:u w:val="single"/>
    </w:rPr>
  </w:style>
  <w:style w:type="character" w:customStyle="1" w:styleId="FootnoteTextChar">
    <w:name w:val="Footnote Text Char"/>
    <w:uiPriority w:val="99"/>
    <w:rsid w:val="00036449"/>
    <w:rPr>
      <w:sz w:val="18"/>
    </w:rPr>
  </w:style>
  <w:style w:type="paragraph" w:styleId="af3">
    <w:name w:val="endnote text"/>
    <w:basedOn w:val="a"/>
    <w:link w:val="af4"/>
    <w:uiPriority w:val="99"/>
    <w:semiHidden/>
    <w:unhideWhenUsed/>
    <w:rsid w:val="00036449"/>
    <w:rPr>
      <w:rFonts w:ascii="Calibri" w:eastAsia="Calibri" w:hAnsi="Calibri"/>
      <w:szCs w:val="22"/>
      <w:lang w:eastAsia="en-US"/>
    </w:rPr>
  </w:style>
  <w:style w:type="character" w:customStyle="1" w:styleId="af4">
    <w:name w:val="Текст концевой сноски Знак"/>
    <w:link w:val="af3"/>
    <w:uiPriority w:val="99"/>
    <w:semiHidden/>
    <w:rsid w:val="00036449"/>
    <w:rPr>
      <w:szCs w:val="22"/>
      <w:lang w:eastAsia="en-US"/>
    </w:rPr>
  </w:style>
  <w:style w:type="character" w:styleId="af5">
    <w:name w:val="endnote reference"/>
    <w:uiPriority w:val="99"/>
    <w:semiHidden/>
    <w:unhideWhenUsed/>
    <w:rsid w:val="00036449"/>
    <w:rPr>
      <w:vertAlign w:val="superscript"/>
    </w:rPr>
  </w:style>
  <w:style w:type="paragraph" w:styleId="12">
    <w:name w:val="toc 1"/>
    <w:basedOn w:val="a"/>
    <w:next w:val="a"/>
    <w:uiPriority w:val="39"/>
    <w:unhideWhenUsed/>
    <w:rsid w:val="00036449"/>
    <w:pPr>
      <w:spacing w:after="57" w:line="276" w:lineRule="auto"/>
    </w:pPr>
    <w:rPr>
      <w:rFonts w:ascii="Calibri" w:eastAsia="Calibri" w:hAnsi="Calibri"/>
      <w:sz w:val="22"/>
      <w:szCs w:val="22"/>
      <w:lang w:eastAsia="en-US"/>
    </w:rPr>
  </w:style>
  <w:style w:type="paragraph" w:styleId="23">
    <w:name w:val="toc 2"/>
    <w:basedOn w:val="a"/>
    <w:next w:val="a"/>
    <w:uiPriority w:val="39"/>
    <w:unhideWhenUsed/>
    <w:rsid w:val="00036449"/>
    <w:pPr>
      <w:spacing w:after="57" w:line="276" w:lineRule="auto"/>
      <w:ind w:left="283"/>
    </w:pPr>
    <w:rPr>
      <w:rFonts w:ascii="Calibri" w:eastAsia="Calibri" w:hAnsi="Calibri"/>
      <w:sz w:val="22"/>
      <w:szCs w:val="22"/>
      <w:lang w:eastAsia="en-US"/>
    </w:rPr>
  </w:style>
  <w:style w:type="paragraph" w:styleId="32">
    <w:name w:val="toc 3"/>
    <w:basedOn w:val="a"/>
    <w:next w:val="a"/>
    <w:uiPriority w:val="39"/>
    <w:unhideWhenUsed/>
    <w:rsid w:val="00036449"/>
    <w:pPr>
      <w:spacing w:after="57" w:line="276" w:lineRule="auto"/>
      <w:ind w:left="567"/>
    </w:pPr>
    <w:rPr>
      <w:rFonts w:ascii="Calibri" w:eastAsia="Calibri" w:hAnsi="Calibri"/>
      <w:sz w:val="22"/>
      <w:szCs w:val="22"/>
      <w:lang w:eastAsia="en-US"/>
    </w:rPr>
  </w:style>
  <w:style w:type="paragraph" w:styleId="42">
    <w:name w:val="toc 4"/>
    <w:basedOn w:val="a"/>
    <w:next w:val="a"/>
    <w:uiPriority w:val="39"/>
    <w:unhideWhenUsed/>
    <w:rsid w:val="00036449"/>
    <w:pPr>
      <w:spacing w:after="57" w:line="276" w:lineRule="auto"/>
      <w:ind w:left="850"/>
    </w:pPr>
    <w:rPr>
      <w:rFonts w:ascii="Calibri" w:eastAsia="Calibri" w:hAnsi="Calibri"/>
      <w:sz w:val="22"/>
      <w:szCs w:val="22"/>
      <w:lang w:eastAsia="en-US"/>
    </w:rPr>
  </w:style>
  <w:style w:type="paragraph" w:styleId="52">
    <w:name w:val="toc 5"/>
    <w:basedOn w:val="a"/>
    <w:next w:val="a"/>
    <w:uiPriority w:val="39"/>
    <w:unhideWhenUsed/>
    <w:rsid w:val="00036449"/>
    <w:pPr>
      <w:spacing w:after="57" w:line="276" w:lineRule="auto"/>
      <w:ind w:left="1134"/>
    </w:pPr>
    <w:rPr>
      <w:rFonts w:ascii="Calibri" w:eastAsia="Calibri" w:hAnsi="Calibri"/>
      <w:sz w:val="22"/>
      <w:szCs w:val="22"/>
      <w:lang w:eastAsia="en-US"/>
    </w:rPr>
  </w:style>
  <w:style w:type="paragraph" w:styleId="61">
    <w:name w:val="toc 6"/>
    <w:basedOn w:val="a"/>
    <w:next w:val="a"/>
    <w:uiPriority w:val="39"/>
    <w:unhideWhenUsed/>
    <w:rsid w:val="00036449"/>
    <w:pPr>
      <w:spacing w:after="57" w:line="276" w:lineRule="auto"/>
      <w:ind w:left="1417"/>
    </w:pPr>
    <w:rPr>
      <w:rFonts w:ascii="Calibri" w:eastAsia="Calibri" w:hAnsi="Calibri"/>
      <w:sz w:val="22"/>
      <w:szCs w:val="22"/>
      <w:lang w:eastAsia="en-US"/>
    </w:rPr>
  </w:style>
  <w:style w:type="paragraph" w:styleId="71">
    <w:name w:val="toc 7"/>
    <w:basedOn w:val="a"/>
    <w:next w:val="a"/>
    <w:uiPriority w:val="39"/>
    <w:unhideWhenUsed/>
    <w:rsid w:val="00036449"/>
    <w:pPr>
      <w:spacing w:after="57" w:line="276" w:lineRule="auto"/>
      <w:ind w:left="1701"/>
    </w:pPr>
    <w:rPr>
      <w:rFonts w:ascii="Calibri" w:eastAsia="Calibri" w:hAnsi="Calibri"/>
      <w:sz w:val="22"/>
      <w:szCs w:val="22"/>
      <w:lang w:eastAsia="en-US"/>
    </w:rPr>
  </w:style>
  <w:style w:type="paragraph" w:styleId="81">
    <w:name w:val="toc 8"/>
    <w:basedOn w:val="a"/>
    <w:next w:val="a"/>
    <w:uiPriority w:val="39"/>
    <w:unhideWhenUsed/>
    <w:rsid w:val="00036449"/>
    <w:pPr>
      <w:spacing w:after="57" w:line="276" w:lineRule="auto"/>
      <w:ind w:left="1984"/>
    </w:pPr>
    <w:rPr>
      <w:rFonts w:ascii="Calibri" w:eastAsia="Calibri" w:hAnsi="Calibri"/>
      <w:sz w:val="22"/>
      <w:szCs w:val="22"/>
      <w:lang w:eastAsia="en-US"/>
    </w:rPr>
  </w:style>
  <w:style w:type="paragraph" w:styleId="91">
    <w:name w:val="toc 9"/>
    <w:basedOn w:val="a"/>
    <w:next w:val="a"/>
    <w:uiPriority w:val="39"/>
    <w:unhideWhenUsed/>
    <w:rsid w:val="00036449"/>
    <w:pPr>
      <w:spacing w:after="57" w:line="276" w:lineRule="auto"/>
      <w:ind w:left="2268"/>
    </w:pPr>
    <w:rPr>
      <w:rFonts w:ascii="Calibri" w:eastAsia="Calibri" w:hAnsi="Calibri"/>
      <w:sz w:val="22"/>
      <w:szCs w:val="22"/>
      <w:lang w:eastAsia="en-US"/>
    </w:rPr>
  </w:style>
  <w:style w:type="paragraph" w:styleId="af6">
    <w:name w:val="TOC Heading"/>
    <w:uiPriority w:val="39"/>
    <w:unhideWhenUsed/>
    <w:rsid w:val="00036449"/>
    <w:pPr>
      <w:spacing w:after="200" w:line="276" w:lineRule="auto"/>
    </w:pPr>
    <w:rPr>
      <w:sz w:val="22"/>
      <w:szCs w:val="22"/>
      <w:lang w:eastAsia="en-US"/>
    </w:rPr>
  </w:style>
  <w:style w:type="paragraph" w:styleId="af7">
    <w:name w:val="table of figures"/>
    <w:basedOn w:val="a"/>
    <w:next w:val="a"/>
    <w:uiPriority w:val="99"/>
    <w:unhideWhenUsed/>
    <w:rsid w:val="00036449"/>
    <w:pPr>
      <w:spacing w:line="276" w:lineRule="auto"/>
    </w:pPr>
    <w:rPr>
      <w:rFonts w:ascii="Calibri" w:eastAsia="Calibri" w:hAnsi="Calibri"/>
      <w:sz w:val="22"/>
      <w:szCs w:val="22"/>
      <w:lang w:eastAsia="en-US"/>
    </w:rPr>
  </w:style>
  <w:style w:type="paragraph" w:customStyle="1" w:styleId="ConsPlusNormal">
    <w:name w:val="ConsPlusNormal"/>
    <w:link w:val="ConsPlusNormal0"/>
    <w:rsid w:val="00036449"/>
    <w:pPr>
      <w:widowControl w:val="0"/>
    </w:pPr>
    <w:rPr>
      <w:rFonts w:eastAsia="Times New Roman" w:cs="Calibri"/>
      <w:sz w:val="22"/>
    </w:rPr>
  </w:style>
  <w:style w:type="paragraph" w:styleId="af8">
    <w:name w:val="List Paragraph"/>
    <w:basedOn w:val="a"/>
    <w:uiPriority w:val="34"/>
    <w:qFormat/>
    <w:rsid w:val="00036449"/>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rsid w:val="00036449"/>
    <w:pPr>
      <w:widowControl w:val="0"/>
    </w:pPr>
    <w:rPr>
      <w:rFonts w:ascii="Times New Roman" w:eastAsia="Times New Roman" w:hAnsi="Times New Roman"/>
      <w:b/>
      <w:bCs/>
      <w:sz w:val="24"/>
      <w:szCs w:val="24"/>
    </w:rPr>
  </w:style>
  <w:style w:type="paragraph" w:styleId="af9">
    <w:name w:val="footnote text"/>
    <w:basedOn w:val="a"/>
    <w:link w:val="afa"/>
    <w:uiPriority w:val="99"/>
    <w:semiHidden/>
    <w:unhideWhenUsed/>
    <w:rsid w:val="00036449"/>
    <w:rPr>
      <w:rFonts w:ascii="Calibri" w:eastAsia="Calibri" w:hAnsi="Calibri"/>
      <w:lang w:eastAsia="en-US"/>
    </w:rPr>
  </w:style>
  <w:style w:type="character" w:customStyle="1" w:styleId="afa">
    <w:name w:val="Текст сноски Знак"/>
    <w:link w:val="af9"/>
    <w:uiPriority w:val="99"/>
    <w:semiHidden/>
    <w:rsid w:val="00036449"/>
    <w:rPr>
      <w:lang w:eastAsia="en-US"/>
    </w:rPr>
  </w:style>
  <w:style w:type="character" w:styleId="afb">
    <w:name w:val="footnote reference"/>
    <w:uiPriority w:val="99"/>
    <w:semiHidden/>
    <w:unhideWhenUsed/>
    <w:rsid w:val="00036449"/>
    <w:rPr>
      <w:vertAlign w:val="superscript"/>
    </w:rPr>
  </w:style>
  <w:style w:type="table" w:styleId="afc">
    <w:name w:val="Table Grid"/>
    <w:basedOn w:val="a1"/>
    <w:uiPriority w:val="59"/>
    <w:unhideWhenUsed/>
    <w:rsid w:val="0003644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rsid w:val="00036449"/>
    <w:pPr>
      <w:widowControl w:val="0"/>
    </w:pPr>
    <w:rPr>
      <w:rFonts w:ascii="Courier New" w:eastAsia="Times New Roman" w:hAnsi="Courier New" w:cs="Courier New"/>
    </w:rPr>
  </w:style>
  <w:style w:type="character" w:customStyle="1" w:styleId="ConsPlusNormal0">
    <w:name w:val="ConsPlusNormal Знак"/>
    <w:link w:val="ConsPlusNormal"/>
    <w:rsid w:val="00036449"/>
    <w:rPr>
      <w:rFonts w:eastAsia="Times New Roman" w:cs="Calibri"/>
      <w:sz w:val="22"/>
    </w:rPr>
  </w:style>
  <w:style w:type="paragraph" w:styleId="afd">
    <w:name w:val="Body Text"/>
    <w:basedOn w:val="a"/>
    <w:link w:val="afe"/>
    <w:rsid w:val="00036449"/>
    <w:pPr>
      <w:spacing w:after="120"/>
    </w:pPr>
  </w:style>
  <w:style w:type="character" w:customStyle="1" w:styleId="afe">
    <w:name w:val="Основной текст Знак"/>
    <w:link w:val="afd"/>
    <w:rsid w:val="00036449"/>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6702&amp;dst=101254" TargetMode="External"/><Relationship Id="rId13" Type="http://schemas.openxmlformats.org/officeDocument/2006/relationships/hyperlink" Target="https://login.consultant.ru/link/?req=doc&amp;base=LAW&amp;n=494999&amp;dst=100202"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6A5A74546B8F34E715340622DCFE5EB31CF9343E7F4ACAD8B995E71B83A0EBFEA79CE51DF39DB9CC24B0BE111F683B7DC68E662BD6C8L0sCO" TargetMode="External"/><Relationship Id="rId7" Type="http://schemas.openxmlformats.org/officeDocument/2006/relationships/image" Target="media/image1.jpeg"/><Relationship Id="rId12" Type="http://schemas.openxmlformats.org/officeDocument/2006/relationships/hyperlink" Target="https://login.consultant.ru/link/?req=doc&amp;base=LAW&amp;n=494999&amp;dst=100189"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9&amp;dst=100243" TargetMode="External"/><Relationship Id="rId24" Type="http://schemas.openxmlformats.org/officeDocument/2006/relationships/hyperlink" Target="consultantplus://offline/ref=6A5A74546B8F34E715340622DCFE5EB31CF9343E7F4ACAD8B995E71B83A0EBFEA79CE51DF398B9CC24B0BE111F683B7DC68E662BD6C8L0sCO"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consultantplus://offline/ref=6A5A74546B8F34E715340622DCFE5EB31CF9343E7F4ACAD8B995E71B83A0EBFEA79CE51DF398B4CC24B0BE111F683B7DC68E662BD6C8L0sCO" TargetMode="External"/><Relationship Id="rId10" Type="http://schemas.openxmlformats.org/officeDocument/2006/relationships/hyperlink" Target="https://login.consultant.ru/link/?req=doc&amp;base=LAW&amp;n=494999&amp;dst=100202"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login.consultant.ru/link/?req=doc&amp;base=LAW&amp;n=494999&amp;dst=100189" TargetMode="External"/><Relationship Id="rId14" Type="http://schemas.openxmlformats.org/officeDocument/2006/relationships/hyperlink" Target="https://login.consultant.ru/link/?req=doc&amp;base=LAW&amp;n=494999&amp;dst=100243" TargetMode="External"/><Relationship Id="rId22" Type="http://schemas.openxmlformats.org/officeDocument/2006/relationships/hyperlink" Target="consultantplus://offline/ref=6A5A74546B8F34E715340622DCFE5EB31CF9343E704FCAD8B995E71B83A0EBFEA79CE51DF098B69321A5AF49136F2363C7917A29D7LCs0O"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2\AppData\Local\Temp\bdttmp\e894963a-0448-4d3e-aa9c-345502e9599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e894963a-0448-4d3e-aa9c-345502e9599e.dot</Template>
  <TotalTime>1</TotalTime>
  <Pages>26</Pages>
  <Words>9905</Words>
  <Characters>56465</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66238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 отдел  - Смолкина М.С.</dc:creator>
  <cp:keywords/>
  <cp:lastModifiedBy>  </cp:lastModifiedBy>
  <cp:revision>3</cp:revision>
  <cp:lastPrinted>2026-09-01T08:16:00Z</cp:lastPrinted>
  <dcterms:created xsi:type="dcterms:W3CDTF">2026-09-04T09:07:00Z</dcterms:created>
  <dcterms:modified xsi:type="dcterms:W3CDTF">2026-09-04T09:24:00Z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b9c2b2d6-710b-4ae0-992f-d3f0c81e0236</vt:lpwstr>
  </property>
</Properties>
</file>