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9B3D71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9B3D71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3A55F4" w:rsidRDefault="003A55F4" w:rsidP="003A55F4">
      <w:pPr>
        <w:rPr>
          <w:sz w:val="24"/>
        </w:rPr>
      </w:pPr>
      <w:r>
        <w:rPr>
          <w:sz w:val="24"/>
        </w:rPr>
        <w:t xml:space="preserve">                                                     от 05/08/2026 № 2311</w:t>
      </w:r>
    </w:p>
    <w:p w:rsidR="007F30AF" w:rsidRPr="007F30AF" w:rsidRDefault="007F30AF" w:rsidP="007F30AF">
      <w:pPr>
        <w:jc w:val="both"/>
        <w:rPr>
          <w:sz w:val="10"/>
          <w:szCs w:val="10"/>
        </w:rPr>
      </w:pPr>
    </w:p>
    <w:p w:rsidR="007F30AF" w:rsidRDefault="007F30AF" w:rsidP="007F30AF">
      <w:pPr>
        <w:ind w:right="4110"/>
        <w:jc w:val="both"/>
        <w:rPr>
          <w:sz w:val="24"/>
          <w:szCs w:val="24"/>
        </w:rPr>
      </w:pPr>
      <w:r w:rsidRPr="00AC5DC8">
        <w:rPr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AC5DC8">
        <w:rPr>
          <w:sz w:val="24"/>
          <w:szCs w:val="24"/>
        </w:rPr>
        <w:t>Сосновоборского</w:t>
      </w:r>
      <w:proofErr w:type="spellEnd"/>
      <w:r w:rsidRPr="00AC5DC8">
        <w:rPr>
          <w:sz w:val="24"/>
          <w:szCs w:val="24"/>
        </w:rPr>
        <w:t xml:space="preserve"> городского округа от 24.02.2026 № 513 «Об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 без проведения торгов»</w:t>
      </w:r>
    </w:p>
    <w:p w:rsidR="007F30AF" w:rsidRDefault="007F30AF" w:rsidP="007F30AF">
      <w:pPr>
        <w:ind w:firstLine="709"/>
        <w:jc w:val="both"/>
        <w:rPr>
          <w:sz w:val="24"/>
          <w:szCs w:val="24"/>
        </w:rPr>
      </w:pPr>
    </w:p>
    <w:p w:rsidR="007F30AF" w:rsidRDefault="007F30AF" w:rsidP="007F30AF">
      <w:pPr>
        <w:ind w:firstLine="709"/>
        <w:jc w:val="both"/>
        <w:rPr>
          <w:sz w:val="24"/>
          <w:szCs w:val="24"/>
        </w:rPr>
      </w:pPr>
    </w:p>
    <w:p w:rsidR="007F30AF" w:rsidRPr="00EB3951" w:rsidRDefault="007F30AF" w:rsidP="007F30AF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2768F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РФ от 27.07.2010 №210-ФЗ «Об организации предоставления государственных и муниципальных услуг», </w:t>
      </w:r>
      <w:r w:rsidRPr="00EB3951">
        <w:rPr>
          <w:rFonts w:eastAsia="Calibri"/>
          <w:sz w:val="24"/>
          <w:szCs w:val="24"/>
          <w:lang w:eastAsia="en-US"/>
        </w:rPr>
        <w:t xml:space="preserve">распоряжением Правительства Ленинградской области от 28.12.2015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 </w:t>
      </w:r>
      <w:r w:rsidRPr="00EB3951">
        <w:rPr>
          <w:sz w:val="24"/>
          <w:szCs w:val="24"/>
        </w:rPr>
        <w:t xml:space="preserve"> протокол</w:t>
      </w:r>
      <w:r>
        <w:rPr>
          <w:sz w:val="24"/>
          <w:szCs w:val="24"/>
        </w:rPr>
        <w:t>ом</w:t>
      </w:r>
      <w:r w:rsidRPr="00EB3951">
        <w:rPr>
          <w:sz w:val="24"/>
          <w:szCs w:val="24"/>
        </w:rPr>
        <w:t xml:space="preserve"> № 05.2-03-17/2026 от 23.06.2026 </w:t>
      </w:r>
      <w:r w:rsidRPr="00EB3951">
        <w:rPr>
          <w:bCs/>
          <w:sz w:val="24"/>
          <w:szCs w:val="24"/>
        </w:rPr>
        <w:t>заседания комиссии по повышению качества и доступности предоставления государственных и муниципальны</w:t>
      </w:r>
      <w:r>
        <w:rPr>
          <w:bCs/>
          <w:sz w:val="24"/>
          <w:szCs w:val="24"/>
        </w:rPr>
        <w:t xml:space="preserve">х услуг в Ленинградской области, </w:t>
      </w:r>
      <w:r w:rsidRPr="0042768F">
        <w:rPr>
          <w:sz w:val="24"/>
          <w:szCs w:val="24"/>
        </w:rPr>
        <w:t xml:space="preserve">Уставом муниципального образования </w:t>
      </w:r>
      <w:proofErr w:type="spellStart"/>
      <w:r w:rsidRPr="0042768F">
        <w:rPr>
          <w:sz w:val="24"/>
          <w:szCs w:val="24"/>
        </w:rPr>
        <w:t>Сосновоборский</w:t>
      </w:r>
      <w:proofErr w:type="spellEnd"/>
      <w:r w:rsidRPr="0042768F">
        <w:rPr>
          <w:sz w:val="24"/>
          <w:szCs w:val="24"/>
        </w:rPr>
        <w:t xml:space="preserve"> городской округ, администрация </w:t>
      </w:r>
      <w:proofErr w:type="spellStart"/>
      <w:r w:rsidRPr="0042768F">
        <w:rPr>
          <w:sz w:val="24"/>
          <w:szCs w:val="24"/>
        </w:rPr>
        <w:t>Сосновоборского</w:t>
      </w:r>
      <w:proofErr w:type="spellEnd"/>
      <w:r w:rsidRPr="0042768F">
        <w:rPr>
          <w:sz w:val="24"/>
          <w:szCs w:val="24"/>
        </w:rPr>
        <w:t xml:space="preserve"> городского округа </w:t>
      </w:r>
      <w:r w:rsidRPr="0042768F">
        <w:rPr>
          <w:b/>
          <w:bCs/>
          <w:sz w:val="24"/>
          <w:szCs w:val="24"/>
        </w:rPr>
        <w:t>п о с т а н о в л я е т:</w:t>
      </w:r>
    </w:p>
    <w:p w:rsidR="007F30AF" w:rsidRPr="00E54AF5" w:rsidRDefault="007F30AF" w:rsidP="007F30AF">
      <w:pPr>
        <w:pStyle w:val="Default"/>
        <w:ind w:firstLine="709"/>
        <w:jc w:val="both"/>
      </w:pPr>
      <w:r>
        <w:t>1.</w:t>
      </w:r>
      <w:r w:rsidRPr="00E54AF5">
        <w:t xml:space="preserve"> Утвердить прилагаемые изменения, которые вносятся в постановление администрации </w:t>
      </w:r>
      <w:proofErr w:type="spellStart"/>
      <w:r w:rsidRPr="00E54AF5">
        <w:t>Сосновоборского</w:t>
      </w:r>
      <w:proofErr w:type="spellEnd"/>
      <w:r w:rsidRPr="00E54AF5">
        <w:t xml:space="preserve"> городского округа </w:t>
      </w:r>
      <w:r>
        <w:t>от 24.02.2026 № 513</w:t>
      </w:r>
      <w:r w:rsidRPr="008849B1">
        <w:t xml:space="preserve"> «Об утверждении администрат</w:t>
      </w:r>
      <w:r>
        <w:t xml:space="preserve">ивного регламента по </w:t>
      </w:r>
      <w:r w:rsidRPr="008849B1">
        <w:t>предоставлению муниципальной услуги «</w:t>
      </w:r>
      <w:r w:rsidRPr="008849B1">
        <w:rPr>
          <w:bCs/>
        </w:rPr>
        <w:t>Предоставление земельного участк</w:t>
      </w:r>
      <w:r>
        <w:rPr>
          <w:bCs/>
        </w:rPr>
        <w:t xml:space="preserve">а, находящегося в муниципальной </w:t>
      </w:r>
      <w:r w:rsidRPr="008849B1">
        <w:rPr>
          <w:bCs/>
        </w:rPr>
        <w:t>собственности (государст</w:t>
      </w:r>
      <w:r>
        <w:rPr>
          <w:bCs/>
        </w:rPr>
        <w:t xml:space="preserve">венная собственность на который </w:t>
      </w:r>
      <w:r w:rsidRPr="008849B1">
        <w:rPr>
          <w:bCs/>
        </w:rPr>
        <w:t>не разграничена), в собственность, аренду, постоянное (бессрочное)</w:t>
      </w:r>
      <w:r>
        <w:t xml:space="preserve"> </w:t>
      </w:r>
      <w:r w:rsidRPr="008849B1">
        <w:rPr>
          <w:bCs/>
        </w:rPr>
        <w:t>пользование, безвозмездное пользование</w:t>
      </w:r>
      <w:r w:rsidRPr="008849B1">
        <w:rPr>
          <w:b/>
          <w:bCs/>
        </w:rPr>
        <w:t xml:space="preserve"> </w:t>
      </w:r>
      <w:r w:rsidRPr="008849B1">
        <w:rPr>
          <w:bCs/>
        </w:rPr>
        <w:t>без проведения торгов</w:t>
      </w:r>
      <w:r w:rsidRPr="00D51DD2">
        <w:rPr>
          <w:bCs/>
        </w:rPr>
        <w:t>»</w:t>
      </w:r>
      <w:r>
        <w:rPr>
          <w:bCs/>
        </w:rPr>
        <w:t xml:space="preserve"> (в редакции постановления администрации </w:t>
      </w:r>
      <w:proofErr w:type="spellStart"/>
      <w:r>
        <w:rPr>
          <w:bCs/>
        </w:rPr>
        <w:t>Сосновоборского</w:t>
      </w:r>
      <w:proofErr w:type="spellEnd"/>
      <w:r>
        <w:rPr>
          <w:bCs/>
        </w:rPr>
        <w:t xml:space="preserve"> городского округа от 27.03.2026 № 916).</w:t>
      </w:r>
    </w:p>
    <w:p w:rsidR="007F30AF" w:rsidRPr="00E54AF5" w:rsidRDefault="007F30AF" w:rsidP="007F30AF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54AF5">
        <w:rPr>
          <w:sz w:val="24"/>
          <w:szCs w:val="24"/>
        </w:rPr>
        <w:t>2. Общему отделу администрации обнародовать настоящее постановление на электронном сайте городской газеты «Маяк».</w:t>
      </w:r>
    </w:p>
    <w:p w:rsidR="007F30AF" w:rsidRPr="00E54AF5" w:rsidRDefault="007F30AF" w:rsidP="007F30AF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54AF5">
        <w:rPr>
          <w:sz w:val="24"/>
          <w:szCs w:val="24"/>
        </w:rPr>
        <w:t xml:space="preserve">3. Отделу по связям с общественностью (пресс-центр) разместить настоящее постановление на официальном сайте </w:t>
      </w:r>
      <w:proofErr w:type="spellStart"/>
      <w:r w:rsidRPr="00E54AF5">
        <w:rPr>
          <w:sz w:val="24"/>
          <w:szCs w:val="24"/>
        </w:rPr>
        <w:t>Сосновоборского</w:t>
      </w:r>
      <w:proofErr w:type="spellEnd"/>
      <w:r w:rsidRPr="00E54AF5">
        <w:rPr>
          <w:sz w:val="24"/>
          <w:szCs w:val="24"/>
        </w:rPr>
        <w:t xml:space="preserve"> городского округа.</w:t>
      </w:r>
    </w:p>
    <w:p w:rsidR="007F30AF" w:rsidRPr="00E54AF5" w:rsidRDefault="007F30AF" w:rsidP="007F30AF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54AF5">
        <w:rPr>
          <w:sz w:val="24"/>
          <w:szCs w:val="24"/>
        </w:rPr>
        <w:t>4. Настоящее постановление вступает в силу со дня официального обнародования.</w:t>
      </w:r>
    </w:p>
    <w:p w:rsidR="007F30AF" w:rsidRPr="00E54AF5" w:rsidRDefault="007F30AF" w:rsidP="007F30AF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54AF5">
        <w:rPr>
          <w:sz w:val="24"/>
          <w:szCs w:val="24"/>
        </w:rPr>
        <w:t xml:space="preserve">5. Контроль за исполнением настоящего постановления </w:t>
      </w:r>
      <w:r>
        <w:rPr>
          <w:sz w:val="24"/>
          <w:szCs w:val="24"/>
        </w:rPr>
        <w:t>оставляю за собой.</w:t>
      </w:r>
    </w:p>
    <w:p w:rsidR="007F30AF" w:rsidRDefault="007F30AF" w:rsidP="007F30AF">
      <w:pPr>
        <w:jc w:val="both"/>
        <w:rPr>
          <w:sz w:val="24"/>
          <w:szCs w:val="24"/>
        </w:rPr>
      </w:pPr>
    </w:p>
    <w:p w:rsidR="007F30AF" w:rsidRDefault="007F30AF" w:rsidP="007F30AF">
      <w:pPr>
        <w:jc w:val="both"/>
        <w:rPr>
          <w:sz w:val="24"/>
          <w:szCs w:val="24"/>
        </w:rPr>
      </w:pPr>
    </w:p>
    <w:p w:rsidR="007F30AF" w:rsidRDefault="007F30AF" w:rsidP="007F30AF">
      <w:pPr>
        <w:jc w:val="both"/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</w:t>
      </w:r>
      <w:r w:rsidRPr="00E54AF5">
        <w:rPr>
          <w:sz w:val="24"/>
          <w:szCs w:val="24"/>
        </w:rPr>
        <w:t xml:space="preserve"> </w:t>
      </w:r>
    </w:p>
    <w:p w:rsidR="007F30AF" w:rsidRPr="00E54AF5" w:rsidRDefault="007F30AF" w:rsidP="007F30AF">
      <w:pPr>
        <w:jc w:val="both"/>
        <w:rPr>
          <w:sz w:val="24"/>
          <w:szCs w:val="24"/>
        </w:rPr>
      </w:pPr>
      <w:proofErr w:type="spellStart"/>
      <w:r w:rsidRPr="00E54AF5">
        <w:rPr>
          <w:sz w:val="24"/>
          <w:szCs w:val="24"/>
        </w:rPr>
        <w:t>Сосновоборского</w:t>
      </w:r>
      <w:proofErr w:type="spellEnd"/>
      <w:r w:rsidRPr="00E54AF5">
        <w:rPr>
          <w:sz w:val="24"/>
          <w:szCs w:val="24"/>
        </w:rPr>
        <w:t xml:space="preserve"> гор</w:t>
      </w:r>
      <w:r>
        <w:rPr>
          <w:sz w:val="24"/>
          <w:szCs w:val="24"/>
        </w:rPr>
        <w:t>одского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С.Г. Лютиков</w:t>
      </w:r>
    </w:p>
    <w:p w:rsidR="007F30AF" w:rsidRDefault="007F30AF" w:rsidP="007F30AF">
      <w:pPr>
        <w:rPr>
          <w:sz w:val="12"/>
          <w:szCs w:val="12"/>
        </w:rPr>
      </w:pPr>
    </w:p>
    <w:p w:rsidR="007F30AF" w:rsidRPr="00E54AF5" w:rsidRDefault="007F30AF" w:rsidP="007F30AF">
      <w:pPr>
        <w:jc w:val="right"/>
        <w:rPr>
          <w:bCs/>
          <w:sz w:val="24"/>
          <w:szCs w:val="24"/>
        </w:rPr>
      </w:pPr>
      <w:bookmarkStart w:id="0" w:name="_GoBack"/>
      <w:bookmarkEnd w:id="0"/>
      <w:r w:rsidRPr="00E54AF5">
        <w:rPr>
          <w:bCs/>
          <w:sz w:val="24"/>
          <w:szCs w:val="24"/>
        </w:rPr>
        <w:lastRenderedPageBreak/>
        <w:t>УТВЕРЖДЕНЫ</w:t>
      </w:r>
    </w:p>
    <w:p w:rsidR="007F30AF" w:rsidRPr="00E54AF5" w:rsidRDefault="007F30AF" w:rsidP="007F30A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r w:rsidRPr="00E54AF5">
        <w:rPr>
          <w:bCs/>
          <w:sz w:val="24"/>
          <w:szCs w:val="24"/>
        </w:rPr>
        <w:t xml:space="preserve"> постановлением администрации</w:t>
      </w:r>
    </w:p>
    <w:p w:rsidR="007F30AF" w:rsidRPr="00E54AF5" w:rsidRDefault="007F30AF" w:rsidP="007F30A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proofErr w:type="spellStart"/>
      <w:r w:rsidRPr="00E54AF5">
        <w:rPr>
          <w:bCs/>
          <w:sz w:val="24"/>
          <w:szCs w:val="24"/>
        </w:rPr>
        <w:t>Сосновоборского</w:t>
      </w:r>
      <w:proofErr w:type="spellEnd"/>
      <w:r w:rsidRPr="00E54AF5">
        <w:rPr>
          <w:bCs/>
          <w:sz w:val="24"/>
          <w:szCs w:val="24"/>
        </w:rPr>
        <w:t xml:space="preserve"> городского округа </w:t>
      </w:r>
    </w:p>
    <w:p w:rsidR="007F30AF" w:rsidRPr="00E54AF5" w:rsidRDefault="007F30AF" w:rsidP="007F30A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r w:rsidRPr="00E54AF5">
        <w:rPr>
          <w:bCs/>
          <w:sz w:val="24"/>
          <w:szCs w:val="24"/>
        </w:rPr>
        <w:t xml:space="preserve">от </w:t>
      </w:r>
      <w:r w:rsidR="003A55F4">
        <w:rPr>
          <w:bCs/>
          <w:sz w:val="24"/>
          <w:szCs w:val="24"/>
        </w:rPr>
        <w:t>05/08/2026 № 2311</w:t>
      </w:r>
    </w:p>
    <w:p w:rsidR="007F30AF" w:rsidRPr="00E54AF5" w:rsidRDefault="007F30AF" w:rsidP="007F30A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</w:p>
    <w:p w:rsidR="007F30AF" w:rsidRPr="00E54AF5" w:rsidRDefault="007F30AF" w:rsidP="007F30A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right"/>
        <w:outlineLvl w:val="0"/>
        <w:rPr>
          <w:bCs/>
          <w:sz w:val="24"/>
          <w:szCs w:val="24"/>
        </w:rPr>
      </w:pPr>
      <w:r w:rsidRPr="00E54AF5">
        <w:rPr>
          <w:bCs/>
          <w:sz w:val="24"/>
          <w:szCs w:val="24"/>
        </w:rPr>
        <w:t>(Приложение)</w:t>
      </w:r>
    </w:p>
    <w:p w:rsidR="007F30AF" w:rsidRDefault="007F30AF" w:rsidP="007F30AF">
      <w:pPr>
        <w:jc w:val="center"/>
        <w:rPr>
          <w:sz w:val="24"/>
          <w:szCs w:val="24"/>
        </w:rPr>
      </w:pPr>
    </w:p>
    <w:p w:rsidR="007F30AF" w:rsidRPr="00E54AF5" w:rsidRDefault="007F30AF" w:rsidP="007F30AF">
      <w:pPr>
        <w:jc w:val="center"/>
        <w:rPr>
          <w:sz w:val="24"/>
          <w:szCs w:val="24"/>
        </w:rPr>
      </w:pPr>
    </w:p>
    <w:p w:rsidR="007F30AF" w:rsidRPr="00E54AF5" w:rsidRDefault="007F30AF" w:rsidP="007F30AF">
      <w:pPr>
        <w:jc w:val="center"/>
        <w:rPr>
          <w:sz w:val="24"/>
          <w:szCs w:val="24"/>
        </w:rPr>
      </w:pPr>
      <w:r w:rsidRPr="00E54AF5">
        <w:rPr>
          <w:sz w:val="24"/>
          <w:szCs w:val="24"/>
        </w:rPr>
        <w:t>Изменения,</w:t>
      </w:r>
    </w:p>
    <w:p w:rsidR="007F30AF" w:rsidRDefault="007F30AF" w:rsidP="007F30AF">
      <w:pPr>
        <w:jc w:val="center"/>
        <w:rPr>
          <w:color w:val="000000"/>
          <w:sz w:val="23"/>
          <w:szCs w:val="23"/>
        </w:rPr>
      </w:pPr>
      <w:r w:rsidRPr="00E54AF5">
        <w:rPr>
          <w:sz w:val="24"/>
          <w:szCs w:val="24"/>
        </w:rPr>
        <w:t xml:space="preserve">которые вносятся в постановление администрации </w:t>
      </w:r>
      <w:proofErr w:type="spellStart"/>
      <w:r w:rsidRPr="00E54AF5">
        <w:rPr>
          <w:sz w:val="24"/>
          <w:szCs w:val="24"/>
        </w:rPr>
        <w:t>Сосновоборского</w:t>
      </w:r>
      <w:proofErr w:type="spellEnd"/>
      <w:r w:rsidRPr="00E54AF5">
        <w:rPr>
          <w:sz w:val="24"/>
          <w:szCs w:val="24"/>
        </w:rPr>
        <w:t xml:space="preserve"> городского округа от</w:t>
      </w:r>
      <w:r w:rsidRPr="00E54AF5">
        <w:rPr>
          <w:sz w:val="24"/>
        </w:rPr>
        <w:t xml:space="preserve"> </w:t>
      </w:r>
      <w:r>
        <w:rPr>
          <w:color w:val="000000"/>
          <w:sz w:val="24"/>
          <w:szCs w:val="24"/>
        </w:rPr>
        <w:t xml:space="preserve">24.02.2026 № 513 </w:t>
      </w:r>
      <w:r w:rsidRPr="00C94661">
        <w:rPr>
          <w:color w:val="000000"/>
          <w:sz w:val="23"/>
          <w:szCs w:val="23"/>
        </w:rPr>
        <w:t>«</w:t>
      </w:r>
      <w:r w:rsidRPr="00C94661">
        <w:rPr>
          <w:color w:val="000000"/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C94661">
        <w:rPr>
          <w:bCs/>
          <w:color w:val="000000"/>
          <w:sz w:val="24"/>
          <w:szCs w:val="24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</w:t>
      </w:r>
      <w:r w:rsidRPr="00C94661">
        <w:rPr>
          <w:b/>
          <w:bCs/>
          <w:color w:val="000000"/>
          <w:sz w:val="28"/>
          <w:szCs w:val="28"/>
        </w:rPr>
        <w:t xml:space="preserve"> </w:t>
      </w:r>
      <w:r w:rsidRPr="00C94661">
        <w:rPr>
          <w:bCs/>
          <w:color w:val="000000"/>
          <w:sz w:val="24"/>
          <w:szCs w:val="24"/>
        </w:rPr>
        <w:t>без проведения торгов</w:t>
      </w:r>
      <w:r w:rsidRPr="00C94661">
        <w:rPr>
          <w:color w:val="000000"/>
          <w:sz w:val="23"/>
          <w:szCs w:val="23"/>
        </w:rPr>
        <w:t>»</w:t>
      </w:r>
    </w:p>
    <w:p w:rsidR="007F30AF" w:rsidRDefault="007F30AF" w:rsidP="007F30AF">
      <w:pPr>
        <w:ind w:firstLine="709"/>
        <w:jc w:val="center"/>
        <w:rPr>
          <w:bCs/>
          <w:sz w:val="24"/>
          <w:szCs w:val="24"/>
        </w:rPr>
      </w:pPr>
    </w:p>
    <w:p w:rsidR="007F30AF" w:rsidRDefault="007F30AF" w:rsidP="007F30AF">
      <w:pPr>
        <w:pStyle w:val="aa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Изложить п.2.7 административного регламента в новой редакции:</w:t>
      </w:r>
    </w:p>
    <w:p w:rsidR="007F30AF" w:rsidRPr="0066125C" w:rsidRDefault="007F30AF" w:rsidP="007F30A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66125C">
        <w:rPr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7F30AF" w:rsidRPr="0066125C" w:rsidRDefault="007F30AF" w:rsidP="007F30AF">
      <w:pPr>
        <w:ind w:firstLine="709"/>
        <w:jc w:val="both"/>
        <w:rPr>
          <w:sz w:val="24"/>
          <w:szCs w:val="24"/>
        </w:rPr>
      </w:pPr>
      <w:r w:rsidRPr="0066125C">
        <w:rPr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7F30AF" w:rsidRPr="0066125C" w:rsidRDefault="007F30AF" w:rsidP="007F30AF">
      <w:pPr>
        <w:ind w:firstLine="709"/>
        <w:jc w:val="both"/>
        <w:rPr>
          <w:sz w:val="24"/>
          <w:szCs w:val="24"/>
        </w:rPr>
      </w:pPr>
      <w:r w:rsidRPr="0066125C">
        <w:rPr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7F30AF" w:rsidRDefault="007F30AF" w:rsidP="007F30AF">
      <w:pPr>
        <w:ind w:firstLine="709"/>
        <w:jc w:val="both"/>
        <w:rPr>
          <w:sz w:val="24"/>
          <w:szCs w:val="24"/>
        </w:rPr>
      </w:pPr>
      <w:r w:rsidRPr="0066125C">
        <w:rPr>
          <w:sz w:val="24"/>
          <w:szCs w:val="24"/>
        </w:rPr>
        <w:t>- при направлении запроса в форме электронн</w:t>
      </w:r>
      <w:r>
        <w:rPr>
          <w:sz w:val="24"/>
          <w:szCs w:val="24"/>
        </w:rPr>
        <w:t xml:space="preserve">ого документа посредством ЕПГУ </w:t>
      </w:r>
      <w:r w:rsidRPr="0066125C">
        <w:rPr>
          <w:sz w:val="24"/>
          <w:szCs w:val="24"/>
        </w:rPr>
        <w:t>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  <w:r>
        <w:rPr>
          <w:sz w:val="24"/>
          <w:szCs w:val="24"/>
        </w:rPr>
        <w:t>».</w:t>
      </w:r>
    </w:p>
    <w:p w:rsidR="007F30AF" w:rsidRPr="0066125C" w:rsidRDefault="007F30AF" w:rsidP="007F30AF">
      <w:pPr>
        <w:pStyle w:val="aa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Изложить п.2.10.2 административного регламента в новой редакции:</w:t>
      </w:r>
    </w:p>
    <w:p w:rsidR="007F30AF" w:rsidRPr="005D0806" w:rsidRDefault="007F30AF" w:rsidP="007F30AF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sz w:val="24"/>
          <w:szCs w:val="24"/>
        </w:rPr>
        <w:t>«</w:t>
      </w:r>
      <w:r w:rsidRPr="00715E7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2.10.2. Информационная система, используемая для предоставления муниципальной услуги, - </w:t>
      </w:r>
      <w:r w:rsidRPr="005D080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 </w:t>
      </w:r>
    </w:p>
    <w:p w:rsidR="007F30AF" w:rsidRPr="005D0806" w:rsidRDefault="007F30AF" w:rsidP="007F30A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0806">
        <w:rPr>
          <w:rFonts w:ascii="Times New Roman" w:eastAsia="Times New Roman" w:hAnsi="Times New Roman" w:cs="Times New Roman"/>
          <w:sz w:val="24"/>
          <w:szCs w:val="24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  <w:r w:rsidRPr="005D0806">
        <w:rPr>
          <w:sz w:val="24"/>
          <w:szCs w:val="24"/>
        </w:rPr>
        <w:t>».</w:t>
      </w:r>
    </w:p>
    <w:p w:rsidR="007F30AF" w:rsidRPr="005845E3" w:rsidRDefault="007F30AF" w:rsidP="007F30AF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Pr="0021213A">
        <w:rPr>
          <w:color w:val="000000"/>
          <w:sz w:val="24"/>
          <w:szCs w:val="24"/>
        </w:rPr>
        <w:t>Изложить приложени</w:t>
      </w:r>
      <w:r>
        <w:rPr>
          <w:color w:val="000000"/>
          <w:sz w:val="24"/>
          <w:szCs w:val="24"/>
        </w:rPr>
        <w:t>е</w:t>
      </w:r>
      <w:r w:rsidRPr="0021213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«Образец № 1 </w:t>
      </w:r>
      <w:r w:rsidRPr="00EC4F16">
        <w:rPr>
          <w:sz w:val="24"/>
          <w:szCs w:val="24"/>
        </w:rPr>
        <w:t>ЗАЯВЛЕНИЕ</w:t>
      </w:r>
      <w:r>
        <w:rPr>
          <w:sz w:val="24"/>
          <w:szCs w:val="24"/>
        </w:rPr>
        <w:t xml:space="preserve"> </w:t>
      </w:r>
      <w:r w:rsidRPr="00EC4F16">
        <w:rPr>
          <w:sz w:val="24"/>
          <w:szCs w:val="24"/>
        </w:rPr>
        <w:t>о предоставлении земельного участка без проведения торгов</w:t>
      </w:r>
      <w:r>
        <w:rPr>
          <w:sz w:val="24"/>
          <w:szCs w:val="24"/>
        </w:rPr>
        <w:t xml:space="preserve">» из раздела </w:t>
      </w:r>
      <w:r w:rsidRPr="00715E78">
        <w:rPr>
          <w:color w:val="000000"/>
          <w:sz w:val="24"/>
          <w:szCs w:val="24"/>
        </w:rPr>
        <w:t>«</w:t>
      </w:r>
      <w:r w:rsidRPr="00715E78">
        <w:rPr>
          <w:sz w:val="24"/>
          <w:szCs w:val="24"/>
        </w:rPr>
        <w:t>V. Формы заявления и документов, необходимых для предоставления муниципальной услуги»</w:t>
      </w:r>
      <w:r>
        <w:rPr>
          <w:b/>
          <w:sz w:val="24"/>
          <w:szCs w:val="24"/>
        </w:rPr>
        <w:t xml:space="preserve"> </w:t>
      </w:r>
      <w:r w:rsidRPr="0021213A">
        <w:rPr>
          <w:color w:val="000000"/>
          <w:sz w:val="24"/>
          <w:szCs w:val="24"/>
        </w:rPr>
        <w:t>административного регламента в новой редакции согласно приложени</w:t>
      </w:r>
      <w:r>
        <w:rPr>
          <w:color w:val="000000"/>
          <w:sz w:val="24"/>
          <w:szCs w:val="24"/>
        </w:rPr>
        <w:t>ю</w:t>
      </w:r>
      <w:r w:rsidRPr="0021213A">
        <w:rPr>
          <w:color w:val="000000"/>
          <w:sz w:val="24"/>
          <w:szCs w:val="24"/>
        </w:rPr>
        <w:t>.</w:t>
      </w:r>
    </w:p>
    <w:p w:rsidR="007F30AF" w:rsidRDefault="007F30AF" w:rsidP="007F30AF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F30AF" w:rsidRDefault="007F30AF" w:rsidP="007F30AF">
      <w:pPr>
        <w:ind w:left="5103"/>
        <w:jc w:val="both"/>
        <w:rPr>
          <w:color w:val="000000"/>
          <w:sz w:val="23"/>
          <w:szCs w:val="23"/>
        </w:rPr>
      </w:pPr>
      <w:r w:rsidRPr="00997DFE">
        <w:rPr>
          <w:sz w:val="24"/>
          <w:szCs w:val="24"/>
        </w:rPr>
        <w:t>Приложение</w:t>
      </w:r>
      <w:r>
        <w:t xml:space="preserve"> </w:t>
      </w:r>
      <w:r w:rsidRPr="00997DFE">
        <w:rPr>
          <w:sz w:val="24"/>
          <w:szCs w:val="24"/>
        </w:rPr>
        <w:t>к административному регламенту</w:t>
      </w:r>
      <w:r>
        <w:t xml:space="preserve"> </w:t>
      </w:r>
      <w:r>
        <w:rPr>
          <w:sz w:val="24"/>
          <w:szCs w:val="24"/>
        </w:rPr>
        <w:t xml:space="preserve">по предоставлению </w:t>
      </w:r>
      <w:r w:rsidRPr="00997DFE">
        <w:rPr>
          <w:sz w:val="24"/>
          <w:szCs w:val="24"/>
        </w:rPr>
        <w:t>муниципальной услуги</w:t>
      </w:r>
      <w:r>
        <w:t xml:space="preserve"> </w:t>
      </w:r>
      <w:r w:rsidRPr="00C94661">
        <w:rPr>
          <w:color w:val="000000"/>
          <w:sz w:val="24"/>
          <w:szCs w:val="24"/>
        </w:rPr>
        <w:t>«</w:t>
      </w:r>
      <w:r w:rsidRPr="00C94661">
        <w:rPr>
          <w:bCs/>
          <w:color w:val="000000"/>
          <w:sz w:val="24"/>
          <w:szCs w:val="24"/>
        </w:rPr>
        <w:t>Предоставление земельного участка, находящегося в муниципальной собственности (государственная собственность на который не разграничена), в собственность, аренду, постоянное (бессрочное) пользование, безвозмездное пользование</w:t>
      </w:r>
      <w:r w:rsidRPr="00C94661">
        <w:rPr>
          <w:b/>
          <w:bCs/>
          <w:color w:val="000000"/>
          <w:sz w:val="28"/>
          <w:szCs w:val="28"/>
        </w:rPr>
        <w:t xml:space="preserve"> </w:t>
      </w:r>
      <w:r w:rsidRPr="00C94661">
        <w:rPr>
          <w:bCs/>
          <w:color w:val="000000"/>
          <w:sz w:val="24"/>
          <w:szCs w:val="24"/>
        </w:rPr>
        <w:t>без проведения торгов</w:t>
      </w:r>
      <w:r w:rsidRPr="00C94661">
        <w:rPr>
          <w:color w:val="000000"/>
          <w:sz w:val="23"/>
          <w:szCs w:val="23"/>
        </w:rPr>
        <w:t>»</w:t>
      </w:r>
    </w:p>
    <w:p w:rsidR="007F30AF" w:rsidRDefault="007F30AF" w:rsidP="007F30AF">
      <w:pPr>
        <w:jc w:val="right"/>
        <w:rPr>
          <w:color w:val="000000"/>
          <w:sz w:val="23"/>
          <w:szCs w:val="23"/>
        </w:rPr>
      </w:pPr>
    </w:p>
    <w:p w:rsidR="007F30AF" w:rsidRPr="00EC4F16" w:rsidRDefault="007F30AF" w:rsidP="007F30AF">
      <w:pPr>
        <w:widowControl w:val="0"/>
        <w:jc w:val="right"/>
        <w:outlineLvl w:val="1"/>
        <w:rPr>
          <w:sz w:val="24"/>
          <w:szCs w:val="24"/>
        </w:rPr>
      </w:pPr>
      <w:r w:rsidRPr="00EC4F16">
        <w:rPr>
          <w:sz w:val="24"/>
          <w:szCs w:val="24"/>
        </w:rPr>
        <w:t>Образец № 1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</w:p>
    <w:p w:rsidR="007F30AF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 xml:space="preserve">В администрацию </w:t>
      </w:r>
      <w:r>
        <w:rPr>
          <w:sz w:val="24"/>
          <w:szCs w:val="24"/>
        </w:rPr>
        <w:t>муниципального образования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Сосновоборский</w:t>
      </w:r>
      <w:proofErr w:type="spellEnd"/>
      <w:r>
        <w:rPr>
          <w:sz w:val="24"/>
          <w:szCs w:val="24"/>
        </w:rPr>
        <w:t xml:space="preserve"> городской округ</w:t>
      </w:r>
      <w:r w:rsidRPr="00EC4F16">
        <w:rPr>
          <w:sz w:val="24"/>
          <w:szCs w:val="24"/>
        </w:rPr>
        <w:t xml:space="preserve"> 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>Ленинградской области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>от____________________________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>___________________________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>___________________________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 xml:space="preserve">(для граждан: Ф.И.О, место жительства, 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 xml:space="preserve">реквизиты документа, 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 xml:space="preserve">удостоверяющего личность заявителя 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 xml:space="preserve">(для паспорта гражданина РФ: 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>серия, номер и дата выдачи), телефон;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 xml:space="preserve">для юридического лица: наименование, местонахождение, </w:t>
      </w:r>
    </w:p>
    <w:p w:rsidR="007F30AF" w:rsidRPr="00EC4F16" w:rsidRDefault="007F30AF" w:rsidP="007F30AF">
      <w:pPr>
        <w:widowControl w:val="0"/>
        <w:jc w:val="right"/>
        <w:rPr>
          <w:sz w:val="24"/>
          <w:szCs w:val="24"/>
        </w:rPr>
      </w:pPr>
      <w:r w:rsidRPr="00EC4F16">
        <w:rPr>
          <w:sz w:val="24"/>
          <w:szCs w:val="24"/>
        </w:rPr>
        <w:t>ОГРН, ИНН, почтовый адрес, телефон)</w:t>
      </w:r>
    </w:p>
    <w:p w:rsidR="007F30AF" w:rsidRPr="00EC4F16" w:rsidRDefault="007F30AF" w:rsidP="007F30AF">
      <w:pPr>
        <w:outlineLvl w:val="0"/>
        <w:rPr>
          <w:sz w:val="24"/>
          <w:szCs w:val="24"/>
        </w:rPr>
      </w:pPr>
    </w:p>
    <w:p w:rsidR="007F30AF" w:rsidRPr="00EC4F16" w:rsidRDefault="007F30AF" w:rsidP="007F30AF">
      <w:pPr>
        <w:rPr>
          <w:sz w:val="24"/>
          <w:szCs w:val="24"/>
        </w:rPr>
      </w:pPr>
    </w:p>
    <w:p w:rsidR="007F30AF" w:rsidRPr="00EC4F16" w:rsidRDefault="007F30AF" w:rsidP="007F30AF">
      <w:pPr>
        <w:jc w:val="center"/>
        <w:rPr>
          <w:sz w:val="24"/>
          <w:szCs w:val="24"/>
        </w:rPr>
      </w:pPr>
      <w:r w:rsidRPr="00EC4F16">
        <w:rPr>
          <w:sz w:val="24"/>
          <w:szCs w:val="24"/>
        </w:rPr>
        <w:t>ЗАЯВЛЕНИЕ</w:t>
      </w:r>
    </w:p>
    <w:p w:rsidR="007F30AF" w:rsidRPr="00EC4F16" w:rsidRDefault="007F30AF" w:rsidP="007F30AF">
      <w:pPr>
        <w:widowControl w:val="0"/>
        <w:jc w:val="center"/>
        <w:rPr>
          <w:sz w:val="24"/>
          <w:szCs w:val="24"/>
        </w:rPr>
      </w:pPr>
      <w:r w:rsidRPr="00EC4F16">
        <w:rPr>
          <w:sz w:val="24"/>
          <w:szCs w:val="24"/>
        </w:rPr>
        <w:t>о предоставлении земельного участка без проведения торгов</w:t>
      </w:r>
    </w:p>
    <w:p w:rsidR="007F30AF" w:rsidRPr="00EC4F16" w:rsidRDefault="007F30AF" w:rsidP="007F30AF">
      <w:pPr>
        <w:widowControl w:val="0"/>
        <w:rPr>
          <w:sz w:val="24"/>
          <w:szCs w:val="24"/>
        </w:rPr>
      </w:pPr>
      <w:r w:rsidRPr="00EC4F16">
        <w:rPr>
          <w:sz w:val="24"/>
          <w:szCs w:val="24"/>
        </w:rPr>
        <w:t> </w:t>
      </w:r>
    </w:p>
    <w:p w:rsidR="007F30AF" w:rsidRPr="00EC4F16" w:rsidRDefault="007F30AF" w:rsidP="007F30AF">
      <w:pPr>
        <w:widowControl w:val="0"/>
        <w:jc w:val="both"/>
        <w:rPr>
          <w:sz w:val="24"/>
          <w:szCs w:val="24"/>
        </w:rPr>
      </w:pPr>
      <w:r w:rsidRPr="00EC4F16">
        <w:rPr>
          <w:sz w:val="24"/>
          <w:szCs w:val="24"/>
        </w:rPr>
        <w:t>Прошу предоставить без проведения торгов земельный участок с кадастровым номером: 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</w:t>
      </w:r>
      <w:r w:rsidRPr="00EC4F16">
        <w:rPr>
          <w:sz w:val="24"/>
          <w:szCs w:val="24"/>
        </w:rPr>
        <w:t>_________,</w:t>
      </w:r>
    </w:p>
    <w:p w:rsidR="007F30AF" w:rsidRPr="00EC4F16" w:rsidRDefault="007F30AF" w:rsidP="007F30AF">
      <w:pPr>
        <w:widowControl w:val="0"/>
        <w:jc w:val="center"/>
        <w:rPr>
          <w:sz w:val="24"/>
          <w:szCs w:val="24"/>
        </w:rPr>
      </w:pPr>
      <w:r w:rsidRPr="00EC4F16">
        <w:rPr>
          <w:sz w:val="24"/>
          <w:szCs w:val="24"/>
        </w:rPr>
        <w:t>(кадастровый номер испрашиваемого земельного участка, адрес местоположения)</w:t>
      </w:r>
    </w:p>
    <w:p w:rsidR="007F30AF" w:rsidRPr="00EC4F16" w:rsidRDefault="007F30AF" w:rsidP="007F30AF">
      <w:pPr>
        <w:widowControl w:val="0"/>
        <w:rPr>
          <w:sz w:val="24"/>
          <w:szCs w:val="24"/>
        </w:rPr>
      </w:pPr>
      <w:r w:rsidRPr="00EC4F16">
        <w:rPr>
          <w:sz w:val="24"/>
          <w:szCs w:val="24"/>
        </w:rPr>
        <w:t>в __________________________________________________________________________,</w:t>
      </w:r>
    </w:p>
    <w:p w:rsidR="007F30AF" w:rsidRPr="00EC4F16" w:rsidRDefault="007F30AF" w:rsidP="007F30AF">
      <w:pPr>
        <w:widowControl w:val="0"/>
        <w:jc w:val="center"/>
        <w:rPr>
          <w:sz w:val="24"/>
          <w:szCs w:val="24"/>
        </w:rPr>
      </w:pPr>
      <w:r w:rsidRPr="00EC4F16">
        <w:rPr>
          <w:sz w:val="24"/>
          <w:szCs w:val="24"/>
        </w:rPr>
        <w:t>(вид права: в собственность (за плату, в аренду (указать срок), в безвозмездное пользование (указать срок), в постоянное (бессрочное) пользование)</w:t>
      </w:r>
    </w:p>
    <w:p w:rsidR="007F30AF" w:rsidRPr="00EC4F16" w:rsidRDefault="007F30AF" w:rsidP="007F30AF">
      <w:pPr>
        <w:widowControl w:val="0"/>
        <w:rPr>
          <w:sz w:val="24"/>
          <w:szCs w:val="24"/>
        </w:rPr>
      </w:pPr>
      <w:r w:rsidRPr="00EC4F16">
        <w:rPr>
          <w:sz w:val="24"/>
          <w:szCs w:val="24"/>
        </w:rPr>
        <w:t>в целях _____________________________________________________________________.</w:t>
      </w:r>
    </w:p>
    <w:p w:rsidR="007F30AF" w:rsidRPr="00EC4F16" w:rsidRDefault="007F30AF" w:rsidP="007F30AF">
      <w:pPr>
        <w:widowControl w:val="0"/>
        <w:jc w:val="center"/>
        <w:rPr>
          <w:sz w:val="24"/>
          <w:szCs w:val="24"/>
        </w:rPr>
      </w:pPr>
      <w:r w:rsidRPr="00EC4F16">
        <w:rPr>
          <w:sz w:val="24"/>
          <w:szCs w:val="24"/>
        </w:rPr>
        <w:t>(цель использования земельного участка)</w:t>
      </w:r>
    </w:p>
    <w:p w:rsidR="007F30AF" w:rsidRPr="00EC4F16" w:rsidRDefault="007F30AF" w:rsidP="007F30AF">
      <w:pPr>
        <w:widowControl w:val="0"/>
        <w:rPr>
          <w:sz w:val="24"/>
          <w:szCs w:val="24"/>
        </w:rPr>
      </w:pPr>
      <w:r w:rsidRPr="00EC4F16">
        <w:rPr>
          <w:sz w:val="24"/>
          <w:szCs w:val="24"/>
        </w:rPr>
        <w:t> </w:t>
      </w:r>
    </w:p>
    <w:p w:rsidR="007F30AF" w:rsidRPr="00EC4F16" w:rsidRDefault="007F30AF" w:rsidP="007F30AF">
      <w:pPr>
        <w:widowControl w:val="0"/>
        <w:jc w:val="both"/>
        <w:rPr>
          <w:sz w:val="24"/>
          <w:szCs w:val="24"/>
        </w:rPr>
      </w:pPr>
      <w:r w:rsidRPr="00EC4F16">
        <w:rPr>
          <w:sz w:val="24"/>
          <w:szCs w:val="24"/>
        </w:rPr>
        <w:t>Основание предоставления земельного участка без проведения торгов из числа предусмотренных пунктом 2 статьи 39.3, пунктом 2 статьи 39.6, или пунктом 2 статьи 39.10 Земельного кодекса Российской Федерации</w:t>
      </w:r>
    </w:p>
    <w:p w:rsidR="007F30AF" w:rsidRDefault="007F30AF" w:rsidP="007F30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7F30AF" w:rsidRPr="00365433" w:rsidTr="007F30AF">
        <w:tc>
          <w:tcPr>
            <w:tcW w:w="2660" w:type="dxa"/>
          </w:tcPr>
          <w:p w:rsidR="007F30AF" w:rsidRPr="007F30AF" w:rsidRDefault="007F30AF" w:rsidP="007F30A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указан вид права «в собственность, </w:t>
            </w:r>
            <w:r w:rsidRPr="007F3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продажа» (п.2 ст. 39.3 Земельного кодекса Российской Федерации)</w:t>
            </w:r>
          </w:p>
          <w:p w:rsidR="007F30AF" w:rsidRPr="007F30AF" w:rsidRDefault="007F30AF" w:rsidP="007F30AF">
            <w:pPr>
              <w:pStyle w:val="ConsPlusNonformat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087" w:type="dxa"/>
          </w:tcPr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lastRenderedPageBreak/>
              <w:t xml:space="preserve">1.1) земельных участков, образованных из земельного участка, предоставленного по договору аренды или договору безвозмездного пользования в целях </w:t>
            </w:r>
            <w:r w:rsidRPr="007F30AF">
              <w:rPr>
                <w:sz w:val="24"/>
                <w:szCs w:val="24"/>
              </w:rPr>
              <w:lastRenderedPageBreak/>
              <w:t>комплексного освоения, развития территории, заключенных в соответствии с Федеральным законом от 24 июля 2008 года № 161-ФЗ «О содействии развитию жилищного строительства»;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3) садового земельного участка, образованного из земельного участка, предоставленного садоводческому некоммерческому товариществу, члену такого товарищества;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6)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Земельного кодекса Российской Федерации (далее – ЗК РФ);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7) 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ЗК РФ;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F30AF">
              <w:rPr>
                <w:rFonts w:ascii="Times New Roman" w:eastAsia="Times New Roman" w:hAnsi="Times New Roman" w:cs="Times New Roman"/>
                <w:sz w:val="24"/>
                <w:szCs w:val="24"/>
              </w:rPr>
              <w:t>10)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 в случаях, предусмотренных пунктом 5 статьи 39.18 ЗК РФ.</w:t>
            </w:r>
          </w:p>
        </w:tc>
      </w:tr>
      <w:tr w:rsidR="007F30AF" w:rsidRPr="00365433" w:rsidTr="007F30AF">
        <w:tc>
          <w:tcPr>
            <w:tcW w:w="2660" w:type="dxa"/>
          </w:tcPr>
          <w:p w:rsidR="007F30AF" w:rsidRPr="007F30AF" w:rsidRDefault="007F30AF" w:rsidP="007F30AF">
            <w:pPr>
              <w:pStyle w:val="ConsPlusNonformat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В случае, если указан вид права «аренда» (п. 2 ст. 39.6 Земельного кодекса Российской Федерации</w:t>
            </w:r>
          </w:p>
        </w:tc>
        <w:tc>
          <w:tcPr>
            <w:tcW w:w="7087" w:type="dxa"/>
          </w:tcPr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1) земельного участка юридическим лицам в соответствии с указом или распоряжением Президента Российской Федерации;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2) земельного участка юридическим лицам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Правительством Российской Федерации;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3)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3.2) земельного участка застройщику, признанному в соответствии с Федеральным </w:t>
            </w:r>
            <w:hyperlink r:id="rId8" w:tooltip="https://login.consultant.ru/link/?req=doc&amp;base=LAW&amp;n=500096" w:history="1">
              <w:r w:rsidRPr="007F30A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 от 26 октября 2002 года № 127-ФЗ "О несостоятельности (банкротстве)" банкротом, для обеспечения исполнения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</w:t>
            </w:r>
            <w:hyperlink r:id="rId9" w:tooltip="https://login.consultant.ru/link/?req=doc&amp;base=LAW&amp;n=494633" w:history="1">
              <w:r w:rsidRPr="007F30A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права которых нарушены, в случае принятия арбитражным судом </w:t>
            </w:r>
            <w:r w:rsidRPr="007F3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отношении такого земельного участка мер по обеспечению требований кредиторов и интересов должника в соответствии с пунктом 1 статьи 201.3 Федерального закона от 26 октября 2002 года № 127-ФЗ «О несостоятельности (банкротстве)»;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3.3) земельного участка застройщику, признанному в соответствии с Федеральным </w:t>
            </w:r>
            <w:hyperlink r:id="rId10" w:tooltip="https://login.consultant.ru/link/?req=doc&amp;base=LAW&amp;n=500096" w:history="1">
              <w:r w:rsidRPr="007F30A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 от 26 октября 2002 года № 127-ФЗ «О несостоятельности (банкротстве)» банкротом, для передачи публично-правовой компании «Фонд развития территорий»,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</w:t>
            </w:r>
            <w:hyperlink r:id="rId11" w:tooltip="https://login.consultant.ru/link/?req=doc&amp;base=LAW&amp;n=502622" w:history="1">
              <w:r w:rsidRPr="007F30AF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 от 29 июля 2017 года № 218-ФЗ «О публично-правовой компании «Фонд развития территорий» и о внесении изменений в отдельные законодательные акты Российской Федерации»;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4) земельного участка для выполнения международных обязательств Российской Федерации, а также юридическим лицам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5) земельного участка, образованного из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лицу, с которым был заключен договор аренды такого земельного участка, если иное не предусмотрено подпунктом 8 пункта 2 статьи 39.6, пунктом 5 статьи 46 ЗК РФ;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7) садового земельного участка, образованного из земельного участка, предоставленного садоводческому некоммерческому товариществу, члену такого товарищества;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16"/>
            <w:bookmarkEnd w:id="1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8) земельного участка общего назначения в границах территории ведения гражданами садоводства для собственных нужд правообладателям садовых земельных участков со множественностью лиц на стороне арендатора, если такой земельный участок общего назначения не допускается предоставлять в собственность;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8.2) земельного участка участникам долевого строительства в случаях, предусмотренных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9) земельного участка, на котором расположены здания, сооружения, собственникам зданий, сооружений, помещений в них и (или) лицам, которым здания, сооружения, находящиеся в государственной или муниципальной собственности, предоставлены в аренду, на </w:t>
            </w:r>
            <w:r w:rsidRPr="007F3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праве хозяйственного ведения или в случаях, предусмотренных статьей 39.20 ЗК РФ, на праве оперативного управления;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10)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39.6 ЗК РФ;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11) земельного участка, находящегося в постоянном (бессрочном) пользовании юридических лиц, этим землепользователям, за исключением юридических лиц, указанных в пункте 2 статьи 39.9 ЗК РФ, или в постоянном (бессрочном) пользовании, пожизненном наследуемом владении физических лиц в случае, если такой земельный участок был им предоставлен до дня введения в действие ЗК РФ и при этом такой земельный участок не может находиться в частной собственности;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13) земельного участка, образованного в границах территории, лицу, с которым заключен договор о комплексном развитии территории в соответствии с Градостроительным кодексом Российской Федерации (далее – </w:t>
            </w:r>
            <w:proofErr w:type="spellStart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 РФ), либо юридическому лицу, обеспечивающему в соответствии с </w:t>
            </w:r>
            <w:proofErr w:type="spellStart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 РФ реализацию решения о комплексном развитии территории;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14) земельного участка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15)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 в случаях, предусмотренных пунктом 5 статьи 39.18 ЗК РФ;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16) 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17) земельного участка религиозным организациям, казачьим обществам, внесенным в государственный реестр казачьих обществ в Российской Федерации (далее - казачьи общества), для осуществления сельскохозяйственного производства, сохранения и развития традиционного образа жизни и хозяйствования казачьих обществ на территории, определенной в соответствии с законами субъектов Российской Федерации;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18) земельного участка лицу, которое в соответствии с ЗК РФ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20) земельного участка, необходимого для осуществления пользования недрами, </w:t>
            </w:r>
            <w:proofErr w:type="spellStart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недропользователю</w:t>
            </w:r>
            <w:proofErr w:type="spellEnd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23) земельного участка, необходимого для осуществления деятельности, предусмотренной концессионным соглашением, соглашением о государственно-частном партнерстве, соглашением о </w:t>
            </w:r>
            <w:proofErr w:type="spellStart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proofErr w:type="spellEnd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-частном партнерстве, лицу, с которым заключены указанные соглашения;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23.1)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лицу,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и в случаях, предусмотренных законом субъекта Российской Федерации, некоммерческой организации,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23.2) земельного участка, необходимого для осуществления деятельности, предусмотренной специальным инвестиционным контрактом, лицу, с которым заключен специальный инвестиционный контракт;</w:t>
            </w:r>
          </w:p>
          <w:p w:rsidR="007F30AF" w:rsidRPr="007F30AF" w:rsidRDefault="007F30AF" w:rsidP="006101BF">
            <w:pPr>
              <w:pStyle w:val="aa"/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25) земельного участка для размещения гидротехнических сооружений, в том числе образующих водохранилища, а также водохранилищ,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26) земельного участка для осуществления деятельности Государственной компании «Российские автомобильные дороги» в границах полос отвода и придорожных полос автомобильных дорог;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27) земельного участка для осуществления деятельности открытого акционерного общества «Российские железные дороги» для размещения объектов инфраструктуры железнодорожного транспорта общего пользования;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29) земельного участка лицу, обладающему правом на добычу (вылов) водных биологических ресурсов на основании решения о предоставлении их в пользование, договора пользования рыболовным участком или договора пользования водными биологическими ресурсами, для осуществления деятельности, предусмотренной указанными решением или договорами;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29.1) земельного участка лицу, осуществляющему товарную </w:t>
            </w:r>
            <w:proofErr w:type="spellStart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аквакультуру</w:t>
            </w:r>
            <w:proofErr w:type="spellEnd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 (товарное рыбоводство) на </w:t>
            </w:r>
            <w:r w:rsidRPr="007F3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основании договора пользования рыбоводным участком, находящимся в государственной или муниципальной собственности (далее - договор пользования рыбоводным участком), для указанных целей;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30) земельного участка юридическому лицу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решения о сооружении и о месте размещения которых приняты Правительством Российской Федерации;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64"/>
            <w:bookmarkEnd w:id="2"/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32) земельного участка арендатору (за исключением арендаторов земельных участков, указанных в подпункте 31 пункта 2 статьи 39.6 ЗК РФ), если этот арендатор имеет право на заключение нового договора аренды такого земельного участка в соответствии с пунктами 3 и 4 статьи 39.6 ЗК РФ;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35) земельного участка в соответствии с Федеральным законом от 24 июля 2008 года N 161-ФЗ «О содействии развитию жилищного строительства, созданию объектов туристской инфраструктуры и иному развитию территорий»;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40) 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публично-правовой компании "Единый заказчик в сфере строительства"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 xml:space="preserve">41) земельного участка публично-правовой компании "Фонд развития территорий" для осуществления функций и полномочий, предусмотренных Федеральным законом от 29 июля 2017 года N 218-ФЗ "О публично-правовой компании "Фонд развития территорий"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исполнительным органом субъекта Российской Федерации, органом местного самоуправления, </w:t>
            </w:r>
            <w:r w:rsidRPr="007F3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уполномоченным на выдачу разрешений на строительство в соответствии с Градостроительным кодексом Российской Федерации, а также в случае, если земельные участки (права на них) отсутствуют у застройщика, признанного несостоятельным (банкротом);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42) земельного участка публично-правовой компании "Фонд развития территорий" по основаниям, предусмотренным Федеральным законом от 26 октября 2002 года № 127-ФЗ "О несостоятельности (банкротстве)";</w:t>
            </w:r>
          </w:p>
          <w:p w:rsidR="007F30AF" w:rsidRPr="007F30AF" w:rsidRDefault="007F30AF" w:rsidP="007F30AF">
            <w:pPr>
              <w:pStyle w:val="ConsPlusNonforma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>44) земельного участка, предназначенного для размещения объектов Единой системы газоснабжения, организации, являющейся в соответствии с Федеральным законом от 31 марта 1999 года № 69-ФЗ «О газоснабжении в Российской Федерации» собственником такой системы, в том числе в случае, если земельный участок предназначен для осуществления пользования недрами.</w:t>
            </w:r>
          </w:p>
        </w:tc>
      </w:tr>
      <w:tr w:rsidR="007F30AF" w:rsidRPr="00365433" w:rsidTr="007F30AF">
        <w:tc>
          <w:tcPr>
            <w:tcW w:w="2660" w:type="dxa"/>
          </w:tcPr>
          <w:p w:rsidR="007F30AF" w:rsidRPr="007F30AF" w:rsidRDefault="007F30AF" w:rsidP="007F30AF">
            <w:pPr>
              <w:pStyle w:val="ConsPlusNonforma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случае, если указан вид права «безвозмездное пользование» (п. 2. ст. 39.10 Земельного кодекса Российской Федерации)</w:t>
            </w:r>
            <w:r w:rsidRPr="007F30A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7" w:type="dxa"/>
          </w:tcPr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1) лицам, указанным в пункте 2 статьи 39.9 ЗК РФ, на срок до одного года;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2) в виде служебных наделов работникам организаций в случаях, указанных в пункте 2 статьи 24 ЗК РФ, на срок трудового договора, заключенного между работником и организацией;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3) религиозным организациям для размещения зданий, сооружений религиозного или благотворительного назначения на срок до десяти лет;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4.1) религиозным организациям на срок до сорока девяти лет при условии, что на указанных земельных участках расположены здания, сооружения религиозного или благотворительного назначения, принадлежащие им на праве собственности, в случае, если указанные земельные участки ограничены в обороте и (или) не могут быть предоставлены данным религиозным организациям в собственность;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4.2) некоммерческим организациям при условии,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здания, сооружения, на срок до прекращения прав на такие здания, сооружения;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 xml:space="preserve">5) лицам, с которыми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бюджета, на </w:t>
            </w:r>
            <w:r w:rsidRPr="007F30AF">
              <w:rPr>
                <w:sz w:val="24"/>
                <w:szCs w:val="24"/>
              </w:rPr>
              <w:lastRenderedPageBreak/>
              <w:t>срок исполнения этих договоров;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5.1) некоммерческим организациям для осуществления строительства и (или) реконструкции объектов капитального строительства на таких земельных участках полностью за счет средств, полученных в качестве субсидии из федерального бюджета, на срок строительства и (или) реконструкции данных объектов капитального строительства;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8)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 xml:space="preserve">10) гражданам и юридическим лицам для сельскохозяйственного, </w:t>
            </w:r>
            <w:proofErr w:type="spellStart"/>
            <w:r w:rsidRPr="007F30AF">
              <w:rPr>
                <w:sz w:val="24"/>
                <w:szCs w:val="24"/>
              </w:rPr>
              <w:t>охотхозяйственного</w:t>
            </w:r>
            <w:proofErr w:type="spellEnd"/>
            <w:r w:rsidRPr="007F30AF">
              <w:rPr>
                <w:sz w:val="24"/>
                <w:szCs w:val="24"/>
              </w:rPr>
              <w:t>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11) садоводческим некоммерческим товариществам в целях,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на срок не более чем пять лет;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12) некоммерческим организациям, созданным гражданами, в целях жилищного строительства в случаях и на срок, которые предусмотрены федеральными законами;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14) лицам, с которыми в соответствии с Федеральным законом от 29 декабря 2012 года № 275-ФЗ «О государственном оборонном заказе», Федеральным законом "О контрактной системе в сфере закупок товаров, работ, услуг для обеспечения государственных и муниципальных нужд"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 и оказания этих услуг необходимо предоставление земельного участка, на срок исполнения указанного контракта;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 xml:space="preserve">15)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</w:t>
            </w:r>
            <w:r w:rsidRPr="007F30AF">
              <w:rPr>
                <w:sz w:val="24"/>
                <w:szCs w:val="24"/>
              </w:rPr>
              <w:lastRenderedPageBreak/>
              <w:t>период осуществления данного строительства;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16) лицу,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17) лицу в случае и в порядке, которые предусмотрены Федеральным законом от 24 июля 2008 года N 161-ФЗ "О содействии развитию жилищного строительства, созданию объектов туристской инфраструктуры и иному развитию территорий";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20) акционерному обществу "Почта России" в соответствии с Федеральным законом "Об особенностях реорганизации федерального государственного унитарного предприятия "Почта России", основах деятельности акционерного общества "Почта России" и о внесении изменений в отдельные законодательные акты Российской Федерации".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21) публично-правовой компании "Единый заказчик в сфере строительства"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22) публично-правовой компании "Фонд развития территорий" для осуществления функций и полномочий, предусмотренных Федеральным законом от 29 июля 2017 года N 218-ФЗ "О публично-правовой компании "Фонд развития территорий"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 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исполнительным органом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Федерации;</w:t>
            </w:r>
          </w:p>
          <w:p w:rsidR="007F30AF" w:rsidRPr="007F30AF" w:rsidRDefault="007F30AF" w:rsidP="007F30AF">
            <w:pPr>
              <w:pStyle w:val="aa"/>
              <w:widowControl w:val="0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F30AF">
              <w:rPr>
                <w:sz w:val="24"/>
                <w:szCs w:val="24"/>
              </w:rPr>
              <w:t>23) публично-правовой компании "</w:t>
            </w:r>
            <w:proofErr w:type="spellStart"/>
            <w:r w:rsidRPr="007F30AF">
              <w:rPr>
                <w:sz w:val="24"/>
                <w:szCs w:val="24"/>
              </w:rPr>
              <w:t>Роскадастр</w:t>
            </w:r>
            <w:proofErr w:type="spellEnd"/>
            <w:r w:rsidRPr="007F30AF">
              <w:rPr>
                <w:sz w:val="24"/>
                <w:szCs w:val="24"/>
              </w:rPr>
              <w:t xml:space="preserve">" в </w:t>
            </w:r>
            <w:r w:rsidRPr="007F30AF">
              <w:rPr>
                <w:sz w:val="24"/>
                <w:szCs w:val="24"/>
              </w:rPr>
              <w:lastRenderedPageBreak/>
              <w:t>отношении земельных участков, предоставленных на праве постоянного (бессрочного) пользования федеральным государственным учреждениям, реорганизация которых осуществлена в соответствии с Федеральным законом "О публично-правовой компании "</w:t>
            </w:r>
            <w:proofErr w:type="spellStart"/>
            <w:r w:rsidRPr="007F30AF">
              <w:rPr>
                <w:sz w:val="24"/>
                <w:szCs w:val="24"/>
              </w:rPr>
              <w:t>Роскадастр</w:t>
            </w:r>
            <w:proofErr w:type="spellEnd"/>
            <w:r w:rsidRPr="007F30AF">
              <w:rPr>
                <w:sz w:val="24"/>
                <w:szCs w:val="24"/>
              </w:rPr>
              <w:t>".</w:t>
            </w:r>
          </w:p>
        </w:tc>
      </w:tr>
    </w:tbl>
    <w:p w:rsidR="007F30AF" w:rsidRDefault="007F30AF" w:rsidP="007F30AF"/>
    <w:p w:rsidR="007F30AF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</w:t>
      </w:r>
      <w:r>
        <w:rPr>
          <w:sz w:val="24"/>
          <w:szCs w:val="24"/>
        </w:rPr>
        <w:t>_____________________________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_____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 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</w:t>
      </w:r>
      <w:proofErr w:type="gramStart"/>
      <w:r w:rsidRPr="00AF431E">
        <w:rPr>
          <w:sz w:val="24"/>
          <w:szCs w:val="24"/>
        </w:rPr>
        <w:t>проектом:_</w:t>
      </w:r>
      <w:proofErr w:type="gramEnd"/>
      <w:r w:rsidRPr="00AF431E">
        <w:rPr>
          <w:sz w:val="24"/>
          <w:szCs w:val="24"/>
        </w:rPr>
        <w:t>___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___________________________________________________________________________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 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 ______________________________</w:t>
      </w:r>
    </w:p>
    <w:p w:rsidR="007F30AF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____________________________________________________________________________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В случае, если на земельном участке расположен объект недвижимости: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На земельном участке имеется объект недвижимости: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Наименование объекта, кадастровый номер объекта_______________________________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____________________________________________________________________________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Основание возникновения права собственности на объект недвижимости:</w:t>
      </w:r>
      <w:r>
        <w:rPr>
          <w:sz w:val="24"/>
          <w:szCs w:val="24"/>
        </w:rPr>
        <w:t xml:space="preserve"> </w:t>
      </w:r>
      <w:r w:rsidRPr="00AF431E">
        <w:rPr>
          <w:sz w:val="24"/>
          <w:szCs w:val="24"/>
        </w:rPr>
        <w:t>_____________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____________________________________________________________________________</w:t>
      </w:r>
    </w:p>
    <w:p w:rsidR="007F30AF" w:rsidRPr="00AF431E" w:rsidRDefault="007F30AF" w:rsidP="007F30A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Приложение к </w:t>
      </w:r>
      <w:r w:rsidRPr="00AF431E">
        <w:rPr>
          <w:sz w:val="24"/>
          <w:szCs w:val="24"/>
          <w:u w:val="single"/>
        </w:rPr>
        <w:t>заявлению:</w:t>
      </w:r>
      <w:r w:rsidRPr="00AF431E">
        <w:rPr>
          <w:sz w:val="24"/>
          <w:szCs w:val="24"/>
        </w:rPr>
        <w:t xml:space="preserve"> (документы в соответствии с пунктом 2.6 настоящего административного регламента)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 </w:t>
      </w:r>
    </w:p>
    <w:p w:rsidR="007F30AF" w:rsidRDefault="007F30AF" w:rsidP="007F30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7F30AF" w:rsidRDefault="007F30AF" w:rsidP="007F30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7F30AF" w:rsidTr="006101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Сосновоборского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7F30AF" w:rsidTr="006101B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Сосновоборский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F30AF" w:rsidTr="006101BF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F30AF" w:rsidRDefault="007F30AF" w:rsidP="006101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0AF" w:rsidTr="006101BF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7F30AF" w:rsidTr="006101BF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7F30AF" w:rsidRDefault="007F30AF" w:rsidP="006101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7F30AF" w:rsidRPr="00AF431E" w:rsidRDefault="007F30AF" w:rsidP="007F30AF">
      <w:pPr>
        <w:widowControl w:val="0"/>
        <w:rPr>
          <w:sz w:val="24"/>
          <w:szCs w:val="24"/>
        </w:rPr>
      </w:pPr>
    </w:p>
    <w:p w:rsidR="007F30AF" w:rsidRPr="00AF431E" w:rsidRDefault="007F30AF" w:rsidP="007F30AF">
      <w:pPr>
        <w:widowControl w:val="0"/>
        <w:rPr>
          <w:sz w:val="24"/>
          <w:szCs w:val="24"/>
        </w:rPr>
      </w:pP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>«__» _________ 20__ год</w:t>
      </w:r>
    </w:p>
    <w:p w:rsidR="007F30AF" w:rsidRPr="00AF431E" w:rsidRDefault="007F30AF" w:rsidP="007F30AF">
      <w:pPr>
        <w:widowControl w:val="0"/>
        <w:rPr>
          <w:sz w:val="24"/>
          <w:szCs w:val="24"/>
        </w:rPr>
      </w:pPr>
    </w:p>
    <w:p w:rsidR="007F30AF" w:rsidRPr="00AF431E" w:rsidRDefault="007F30AF" w:rsidP="007F30AF">
      <w:pPr>
        <w:widowControl w:val="0"/>
        <w:rPr>
          <w:sz w:val="24"/>
          <w:szCs w:val="24"/>
        </w:rPr>
      </w:pPr>
    </w:p>
    <w:p w:rsidR="007F30AF" w:rsidRPr="00AF431E" w:rsidRDefault="007F30AF" w:rsidP="007F30AF">
      <w:pPr>
        <w:widowControl w:val="0"/>
        <w:rPr>
          <w:sz w:val="24"/>
          <w:szCs w:val="24"/>
        </w:rPr>
      </w:pPr>
      <w:r w:rsidRPr="00AF431E">
        <w:rPr>
          <w:sz w:val="24"/>
          <w:szCs w:val="24"/>
        </w:rPr>
        <w:t xml:space="preserve">    ________________   ____________________________________</w:t>
      </w:r>
    </w:p>
    <w:p w:rsidR="007F30AF" w:rsidRPr="00AF431E" w:rsidRDefault="007F30AF" w:rsidP="007F30AF">
      <w:pPr>
        <w:widowControl w:val="0"/>
        <w:rPr>
          <w:i/>
          <w:sz w:val="24"/>
          <w:szCs w:val="24"/>
        </w:rPr>
      </w:pPr>
      <w:r w:rsidRPr="00AF431E">
        <w:rPr>
          <w:i/>
          <w:sz w:val="24"/>
          <w:szCs w:val="24"/>
        </w:rPr>
        <w:t xml:space="preserve">(подпись </w:t>
      </w:r>
      <w:proofErr w:type="gramStart"/>
      <w:r w:rsidRPr="00AF431E">
        <w:rPr>
          <w:i/>
          <w:sz w:val="24"/>
          <w:szCs w:val="24"/>
        </w:rPr>
        <w:t xml:space="preserve">заявителя)   </w:t>
      </w:r>
      <w:proofErr w:type="gramEnd"/>
      <w:r w:rsidRPr="00AF431E">
        <w:rPr>
          <w:i/>
          <w:sz w:val="24"/>
          <w:szCs w:val="24"/>
        </w:rPr>
        <w:t xml:space="preserve"> Ф.И.О. заявителя: для граждан</w:t>
      </w:r>
    </w:p>
    <w:p w:rsidR="007F30AF" w:rsidRPr="00AF431E" w:rsidRDefault="007F30AF" w:rsidP="007F30AF">
      <w:pPr>
        <w:widowControl w:val="0"/>
        <w:rPr>
          <w:i/>
          <w:sz w:val="24"/>
          <w:szCs w:val="24"/>
        </w:rPr>
      </w:pPr>
      <w:r w:rsidRPr="00AF431E">
        <w:rPr>
          <w:i/>
          <w:sz w:val="24"/>
          <w:szCs w:val="24"/>
        </w:rPr>
        <w:t xml:space="preserve">                                       Ф.И.О руководителя </w:t>
      </w:r>
      <w:proofErr w:type="spellStart"/>
      <w:proofErr w:type="gramStart"/>
      <w:r w:rsidRPr="00AF431E">
        <w:rPr>
          <w:i/>
          <w:sz w:val="24"/>
          <w:szCs w:val="24"/>
        </w:rPr>
        <w:t>юр.лица</w:t>
      </w:r>
      <w:proofErr w:type="spellEnd"/>
      <w:proofErr w:type="gramEnd"/>
      <w:r w:rsidRPr="00AF431E">
        <w:rPr>
          <w:i/>
          <w:sz w:val="24"/>
          <w:szCs w:val="24"/>
        </w:rPr>
        <w:t>, должность: для юридических лиц</w:t>
      </w:r>
    </w:p>
    <w:p w:rsidR="007F30AF" w:rsidRPr="0021213A" w:rsidRDefault="007F30AF" w:rsidP="007F30AF">
      <w:pPr>
        <w:jc w:val="right"/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7F30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D71" w:rsidRDefault="009B3D71" w:rsidP="00762166">
      <w:r>
        <w:separator/>
      </w:r>
    </w:p>
  </w:endnote>
  <w:endnote w:type="continuationSeparator" w:id="0">
    <w:p w:rsidR="009B3D71" w:rsidRDefault="009B3D71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5F4" w:rsidRDefault="003A55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5F4" w:rsidRDefault="003A55F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5F4" w:rsidRDefault="003A55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D71" w:rsidRDefault="009B3D71" w:rsidP="00762166">
      <w:r>
        <w:separator/>
      </w:r>
    </w:p>
  </w:footnote>
  <w:footnote w:type="continuationSeparator" w:id="0">
    <w:p w:rsidR="009B3D71" w:rsidRDefault="009B3D71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5F4" w:rsidRDefault="003A55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5F4" w:rsidRDefault="003A55F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826CB"/>
    <w:multiLevelType w:val="hybridMultilevel"/>
    <w:tmpl w:val="ECCE5E90"/>
    <w:lvl w:ilvl="0" w:tplc="420E6A7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DDE65A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963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CC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CAFA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586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0F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0B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AA5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C7A22B4"/>
    <w:multiLevelType w:val="hybridMultilevel"/>
    <w:tmpl w:val="4766917E"/>
    <w:lvl w:ilvl="0" w:tplc="5A2CB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701327"/>
    <w:multiLevelType w:val="hybridMultilevel"/>
    <w:tmpl w:val="0780242A"/>
    <w:lvl w:ilvl="0" w:tplc="BD7E1DF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1F566A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0EB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25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C2B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8C8B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491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069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5AE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B25BF"/>
    <w:multiLevelType w:val="hybridMultilevel"/>
    <w:tmpl w:val="B6206E36"/>
    <w:lvl w:ilvl="0" w:tplc="9162C3EE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351036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788E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A6A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A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84C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522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4FA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1284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158297b9-30cf-4166-a7a4-c0291e47b320"/>
  </w:docVars>
  <w:rsids>
    <w:rsidRoot w:val="00994917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3F81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A55F4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4C76C3"/>
    <w:rsid w:val="00500435"/>
    <w:rsid w:val="00514E26"/>
    <w:rsid w:val="0051543D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7F30AF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94917"/>
    <w:rsid w:val="009B3D71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AA8826-C8CE-4232-B107-C8B58423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7F30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qFormat/>
    <w:rsid w:val="007F30AF"/>
    <w:pPr>
      <w:ind w:left="720"/>
      <w:contextualSpacing/>
    </w:pPr>
  </w:style>
  <w:style w:type="paragraph" w:customStyle="1" w:styleId="Default">
    <w:name w:val="Default"/>
    <w:rsid w:val="007F30A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7F30AF"/>
    <w:pPr>
      <w:widowControl w:val="0"/>
    </w:pPr>
    <w:rPr>
      <w:rFonts w:eastAsia="Arial" w:cs="Calibri"/>
      <w:sz w:val="22"/>
      <w:szCs w:val="22"/>
    </w:rPr>
  </w:style>
  <w:style w:type="character" w:customStyle="1" w:styleId="ConsPlusNormal0">
    <w:name w:val="ConsPlusNormal Знак"/>
    <w:link w:val="ConsPlusNormal"/>
    <w:rsid w:val="007F30AF"/>
    <w:rPr>
      <w:rFonts w:eastAsia="Arial" w:cs="Calibri"/>
      <w:sz w:val="22"/>
      <w:szCs w:val="22"/>
    </w:rPr>
  </w:style>
  <w:style w:type="character" w:styleId="ab">
    <w:name w:val="Hyperlink"/>
    <w:uiPriority w:val="99"/>
    <w:unhideWhenUsed/>
    <w:rsid w:val="007F30AF"/>
    <w:rPr>
      <w:color w:val="0000FF"/>
      <w:u w:val="single"/>
    </w:rPr>
  </w:style>
  <w:style w:type="paragraph" w:customStyle="1" w:styleId="ConsPlusNonformat">
    <w:name w:val="ConsPlusNonformat"/>
    <w:rsid w:val="007F30AF"/>
    <w:pPr>
      <w:widowControl w:val="0"/>
    </w:pPr>
    <w:rPr>
      <w:rFonts w:ascii="Courier New" w:eastAsia="Arial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096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02622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0009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633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e29b7586-2615-4af7-b3fe-cb437cf0bcc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e29b7586-2615-4af7-b3fe-cb437cf0bccf.dot</Template>
  <TotalTime>0</TotalTime>
  <Pages>12</Pages>
  <Words>4462</Words>
  <Characters>25436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3</cp:revision>
  <cp:lastPrinted>2026-08-05T14:46:00Z</cp:lastPrinted>
  <dcterms:created xsi:type="dcterms:W3CDTF">2026-08-07T10:23:00Z</dcterms:created>
  <dcterms:modified xsi:type="dcterms:W3CDTF">2026-08-07T10:30:00Z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158297b9-30cf-4166-a7a4-c0291e47b320</vt:lpwstr>
  </property>
</Properties>
</file>