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23FE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23FE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74FB2" w:rsidRDefault="00174FB2" w:rsidP="00174FB2">
      <w:pPr>
        <w:rPr>
          <w:sz w:val="24"/>
        </w:rPr>
      </w:pPr>
      <w:r>
        <w:rPr>
          <w:sz w:val="24"/>
        </w:rPr>
        <w:t xml:space="preserve">                                                     от 05/05/2026 № 1373</w:t>
      </w:r>
    </w:p>
    <w:p w:rsidR="006C7582" w:rsidRPr="006C7582" w:rsidRDefault="006C7582" w:rsidP="006C7582">
      <w:pPr>
        <w:rPr>
          <w:sz w:val="16"/>
          <w:szCs w:val="16"/>
        </w:rPr>
      </w:pPr>
    </w:p>
    <w:p w:rsidR="006C7582" w:rsidRPr="00780DA3" w:rsidRDefault="006C7582" w:rsidP="006C7582">
      <w:pPr>
        <w:pStyle w:val="ConsPlusTitle"/>
        <w:widowControl/>
        <w:ind w:right="4110"/>
        <w:jc w:val="both"/>
        <w:rPr>
          <w:b w:val="0"/>
        </w:rPr>
      </w:pPr>
      <w:r w:rsidRPr="00CA1253">
        <w:rPr>
          <w:b w:val="0"/>
        </w:rPr>
        <w:t xml:space="preserve">Об </w:t>
      </w:r>
      <w:r w:rsidRPr="00780DA3">
        <w:rPr>
          <w:b w:val="0"/>
        </w:rPr>
        <w:t>утверждении административного регламента по предоставлению муниципальной услуги «Организация отдыха детей в каникулярное время на территории Сосновоборского городского округа»</w:t>
      </w:r>
    </w:p>
    <w:p w:rsidR="006C7582" w:rsidRPr="00893D49" w:rsidRDefault="006C7582" w:rsidP="006C7582">
      <w:pPr>
        <w:widowControl w:val="0"/>
        <w:jc w:val="both"/>
        <w:rPr>
          <w:sz w:val="24"/>
          <w:szCs w:val="24"/>
        </w:rPr>
      </w:pPr>
    </w:p>
    <w:p w:rsidR="006C7582" w:rsidRDefault="006C7582" w:rsidP="006C7582">
      <w:pPr>
        <w:widowControl w:val="0"/>
        <w:jc w:val="both"/>
        <w:rPr>
          <w:sz w:val="24"/>
          <w:szCs w:val="24"/>
        </w:rPr>
      </w:pPr>
    </w:p>
    <w:p w:rsidR="006C7582" w:rsidRPr="006C7582" w:rsidRDefault="006C7582" w:rsidP="006C7582">
      <w:pPr>
        <w:widowControl w:val="0"/>
        <w:jc w:val="both"/>
        <w:rPr>
          <w:sz w:val="10"/>
          <w:szCs w:val="10"/>
        </w:rPr>
      </w:pPr>
    </w:p>
    <w:p w:rsidR="006C7582" w:rsidRPr="00780DA3" w:rsidRDefault="006C7582" w:rsidP="006C7582">
      <w:pPr>
        <w:ind w:firstLine="708"/>
        <w:jc w:val="both"/>
        <w:rPr>
          <w:sz w:val="24"/>
          <w:szCs w:val="24"/>
        </w:rPr>
      </w:pPr>
      <w:proofErr w:type="gramStart"/>
      <w:r w:rsidRPr="00C35230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</w:t>
      </w:r>
      <w:r w:rsidRPr="00223FD2">
        <w:rPr>
          <w:sz w:val="24"/>
          <w:szCs w:val="24"/>
        </w:rPr>
        <w:t>», Правилами разработки и утверждения административных регламентов, утвержденными постановлением Правительства РФ от 20.07.2021 № 1228,</w:t>
      </w:r>
      <w:r w:rsidRPr="00C35230">
        <w:rPr>
          <w:sz w:val="24"/>
          <w:szCs w:val="24"/>
        </w:rPr>
        <w:t xml:space="preserve"> </w:t>
      </w:r>
      <w:r w:rsidRPr="00223FD2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223FD2">
        <w:rPr>
          <w:sz w:val="24"/>
          <w:szCs w:val="24"/>
        </w:rPr>
        <w:t xml:space="preserve"> Правительства РФ от 29.12.2025 N 2202</w:t>
      </w:r>
      <w:r>
        <w:rPr>
          <w:sz w:val="24"/>
          <w:szCs w:val="24"/>
        </w:rPr>
        <w:t xml:space="preserve"> </w:t>
      </w:r>
      <w:r w:rsidRPr="00223FD2">
        <w:rPr>
          <w:sz w:val="24"/>
          <w:szCs w:val="24"/>
        </w:rPr>
        <w:t>"О внесении изменений в некоторые акты Правительства Российской Федерации"</w:t>
      </w:r>
      <w:r>
        <w:rPr>
          <w:sz w:val="24"/>
          <w:szCs w:val="24"/>
        </w:rPr>
        <w:t xml:space="preserve">, Протоколом </w:t>
      </w:r>
      <w:r w:rsidRPr="00C35230">
        <w:rPr>
          <w:sz w:val="24"/>
          <w:szCs w:val="24"/>
        </w:rPr>
        <w:t>заседания</w:t>
      </w:r>
      <w:proofErr w:type="gramEnd"/>
      <w:r w:rsidRPr="00C35230">
        <w:rPr>
          <w:sz w:val="24"/>
          <w:szCs w:val="24"/>
        </w:rPr>
        <w:t xml:space="preserve"> комиссии по повышению качества и доступности предоставления</w:t>
      </w:r>
      <w:r>
        <w:rPr>
          <w:sz w:val="24"/>
          <w:szCs w:val="24"/>
        </w:rPr>
        <w:t xml:space="preserve"> </w:t>
      </w:r>
      <w:r w:rsidRPr="00C35230">
        <w:rPr>
          <w:sz w:val="24"/>
          <w:szCs w:val="24"/>
        </w:rPr>
        <w:t>государственных и муниципальных услуг в Ленинградской области</w:t>
      </w:r>
      <w:r>
        <w:rPr>
          <w:sz w:val="24"/>
          <w:szCs w:val="24"/>
        </w:rPr>
        <w:t xml:space="preserve"> от 23.03.2026 № 05.2-03-8/2026 </w:t>
      </w:r>
      <w:r w:rsidRPr="00C35230">
        <w:rPr>
          <w:sz w:val="24"/>
          <w:szCs w:val="24"/>
        </w:rPr>
        <w:t xml:space="preserve">с целью приведения нормативных правовых актов в соответствие с нормами действующего законодательства администрация Сосновоборского городского округа </w:t>
      </w:r>
      <w:proofErr w:type="gramStart"/>
      <w:r w:rsidRPr="00C35230">
        <w:rPr>
          <w:b/>
          <w:sz w:val="24"/>
          <w:szCs w:val="24"/>
        </w:rPr>
        <w:t>п</w:t>
      </w:r>
      <w:proofErr w:type="gramEnd"/>
      <w:r w:rsidRPr="00C35230">
        <w:rPr>
          <w:b/>
          <w:sz w:val="24"/>
          <w:szCs w:val="24"/>
        </w:rPr>
        <w:t xml:space="preserve"> о с т а н о в л я е т</w:t>
      </w:r>
      <w:r w:rsidRPr="00C35230">
        <w:rPr>
          <w:sz w:val="24"/>
          <w:szCs w:val="24"/>
        </w:rPr>
        <w:t>:</w:t>
      </w:r>
    </w:p>
    <w:p w:rsidR="006C7582" w:rsidRPr="006C7582" w:rsidRDefault="006C7582" w:rsidP="006C7582">
      <w:pPr>
        <w:widowControl w:val="0"/>
        <w:tabs>
          <w:tab w:val="left" w:pos="1134"/>
        </w:tabs>
        <w:ind w:firstLine="708"/>
        <w:jc w:val="both"/>
        <w:rPr>
          <w:sz w:val="6"/>
          <w:szCs w:val="6"/>
        </w:rPr>
      </w:pPr>
    </w:p>
    <w:p w:rsidR="006C7582" w:rsidRPr="00780DA3" w:rsidRDefault="006C7582" w:rsidP="006C7582">
      <w:pPr>
        <w:pStyle w:val="ConsPlusTitle"/>
        <w:widowControl/>
        <w:ind w:firstLine="708"/>
        <w:jc w:val="both"/>
        <w:rPr>
          <w:b w:val="0"/>
        </w:rPr>
      </w:pPr>
      <w:r w:rsidRPr="00780DA3">
        <w:rPr>
          <w:b w:val="0"/>
        </w:rPr>
        <w:t xml:space="preserve">1. Утвердить административный регламент по предоставлению муниципальной услуги «Организация отдыха детей в каникулярное время </w:t>
      </w:r>
      <w:r w:rsidRPr="00C35230">
        <w:rPr>
          <w:b w:val="0"/>
        </w:rPr>
        <w:t>на территории Сосновоборского городского округа</w:t>
      </w:r>
      <w:r w:rsidRPr="00780DA3">
        <w:rPr>
          <w:b w:val="0"/>
        </w:rPr>
        <w:t xml:space="preserve">» (Приложение). </w:t>
      </w:r>
    </w:p>
    <w:p w:rsidR="006C7582" w:rsidRPr="00780DA3" w:rsidRDefault="006C7582" w:rsidP="006C7582">
      <w:pPr>
        <w:pStyle w:val="ConsPlusTitle"/>
        <w:widowControl/>
        <w:ind w:firstLine="708"/>
        <w:jc w:val="both"/>
        <w:rPr>
          <w:b w:val="0"/>
        </w:rPr>
      </w:pPr>
      <w:r w:rsidRPr="00780DA3">
        <w:rPr>
          <w:b w:val="0"/>
        </w:rPr>
        <w:t xml:space="preserve">2. </w:t>
      </w:r>
      <w:r>
        <w:rPr>
          <w:b w:val="0"/>
        </w:rPr>
        <w:t xml:space="preserve">При предоставлении муниципальной услуги </w:t>
      </w:r>
      <w:r w:rsidRPr="00780DA3">
        <w:rPr>
          <w:b w:val="0"/>
        </w:rPr>
        <w:t xml:space="preserve">«Организация отдыха детей в каникулярное </w:t>
      </w:r>
      <w:r w:rsidRPr="00C35230">
        <w:rPr>
          <w:b w:val="0"/>
        </w:rPr>
        <w:t>время на территории Сосновоборского городского округа» в работе с родителями (законными представителями) руководствоваться настоящим административным регламентом.</w:t>
      </w:r>
    </w:p>
    <w:p w:rsidR="006C7582" w:rsidRPr="00780DA3" w:rsidRDefault="006C7582" w:rsidP="006C7582">
      <w:pPr>
        <w:pStyle w:val="ConsPlusTitle"/>
        <w:widowControl/>
        <w:ind w:firstLine="708"/>
        <w:jc w:val="both"/>
        <w:rPr>
          <w:b w:val="0"/>
        </w:rPr>
      </w:pPr>
      <w:r w:rsidRPr="00780DA3">
        <w:rPr>
          <w:b w:val="0"/>
        </w:rPr>
        <w:t xml:space="preserve">3. </w:t>
      </w:r>
      <w:r w:rsidRPr="00C35230">
        <w:rPr>
          <w:b w:val="0"/>
        </w:rPr>
        <w:t>Признать утратившим силу постановление администрации Сосновоборского городского округа от 24.09.2024 № 2315 «Об утверждении административного регламента по предоставлению муниципальной услуги «Организация отдыха детей в каникулярное время на территории Сосновоборского городского округа».</w:t>
      </w:r>
    </w:p>
    <w:p w:rsidR="006C7582" w:rsidRPr="00780DA3" w:rsidRDefault="006C7582" w:rsidP="006C7582">
      <w:pPr>
        <w:ind w:firstLine="708"/>
        <w:jc w:val="both"/>
        <w:rPr>
          <w:bCs/>
          <w:sz w:val="24"/>
          <w:szCs w:val="24"/>
        </w:rPr>
      </w:pPr>
      <w:r w:rsidRPr="00780DA3">
        <w:rPr>
          <w:sz w:val="24"/>
          <w:szCs w:val="24"/>
        </w:rPr>
        <w:t xml:space="preserve">4. </w:t>
      </w:r>
      <w:r w:rsidRPr="00780DA3">
        <w:rPr>
          <w:bCs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780DA3">
        <w:rPr>
          <w:bCs/>
          <w:sz w:val="24"/>
          <w:szCs w:val="24"/>
        </w:rPr>
        <w:t>разместить</w:t>
      </w:r>
      <w:proofErr w:type="gramEnd"/>
      <w:r w:rsidRPr="00780DA3">
        <w:rPr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6C7582" w:rsidRPr="00780DA3" w:rsidRDefault="006C7582" w:rsidP="006C7582">
      <w:pPr>
        <w:ind w:firstLine="708"/>
        <w:jc w:val="both"/>
        <w:rPr>
          <w:sz w:val="24"/>
          <w:szCs w:val="24"/>
        </w:rPr>
      </w:pPr>
      <w:r w:rsidRPr="00780DA3">
        <w:rPr>
          <w:bCs/>
          <w:sz w:val="24"/>
          <w:szCs w:val="24"/>
        </w:rPr>
        <w:t>5. Общему отделу администрации обнародовать настоящее постановление на электронном сайте городской газеты «Маяк».</w:t>
      </w:r>
    </w:p>
    <w:p w:rsidR="006C7582" w:rsidRPr="0020301C" w:rsidRDefault="006C7582" w:rsidP="006C7582">
      <w:pPr>
        <w:ind w:firstLine="708"/>
        <w:jc w:val="both"/>
        <w:rPr>
          <w:bCs/>
          <w:sz w:val="24"/>
          <w:szCs w:val="24"/>
        </w:rPr>
      </w:pPr>
      <w:r w:rsidRPr="0020301C">
        <w:rPr>
          <w:bCs/>
          <w:sz w:val="24"/>
          <w:szCs w:val="24"/>
        </w:rPr>
        <w:t>6. Настоящее постановление вступает в силу со дня официального обнародования и распространяет свое действие на правоотношения, возникшие с 1 апреля 2026 года.</w:t>
      </w:r>
    </w:p>
    <w:p w:rsidR="006C7582" w:rsidRPr="00780DA3" w:rsidRDefault="006C7582" w:rsidP="006C7582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780DA3">
        <w:rPr>
          <w:sz w:val="24"/>
          <w:szCs w:val="24"/>
        </w:rPr>
        <w:t xml:space="preserve">7. </w:t>
      </w:r>
      <w:proofErr w:type="gramStart"/>
      <w:r w:rsidRPr="00780DA3">
        <w:rPr>
          <w:sz w:val="24"/>
          <w:szCs w:val="24"/>
        </w:rPr>
        <w:t>Контроль за</w:t>
      </w:r>
      <w:proofErr w:type="gramEnd"/>
      <w:r w:rsidRPr="00780DA3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6C7582" w:rsidRDefault="006C7582" w:rsidP="006C7582">
      <w:pPr>
        <w:tabs>
          <w:tab w:val="left" w:pos="993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6C7582" w:rsidRDefault="006C7582" w:rsidP="006C7582">
      <w:pPr>
        <w:tabs>
          <w:tab w:val="left" w:pos="993"/>
        </w:tabs>
        <w:jc w:val="both"/>
        <w:rPr>
          <w:sz w:val="16"/>
          <w:szCs w:val="16"/>
        </w:rPr>
      </w:pPr>
    </w:p>
    <w:p w:rsidR="006C7582" w:rsidRPr="0043363A" w:rsidRDefault="006C7582" w:rsidP="006C7582">
      <w:pPr>
        <w:tabs>
          <w:tab w:val="left" w:pos="993"/>
        </w:tabs>
        <w:jc w:val="both"/>
        <w:rPr>
          <w:sz w:val="16"/>
          <w:szCs w:val="16"/>
        </w:rPr>
      </w:pPr>
    </w:p>
    <w:p w:rsidR="006C7582" w:rsidRPr="00F17606" w:rsidRDefault="006C7582" w:rsidP="006C7582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6C7582" w:rsidRPr="0043363A" w:rsidRDefault="006C7582" w:rsidP="006C7582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6C7582" w:rsidRPr="0043363A" w:rsidRDefault="006C7582" w:rsidP="006C7582">
      <w:pPr>
        <w:ind w:right="-284"/>
        <w:rPr>
          <w:sz w:val="6"/>
          <w:szCs w:val="6"/>
        </w:rPr>
      </w:pPr>
    </w:p>
    <w:p w:rsidR="006C7582" w:rsidRPr="0043363A" w:rsidRDefault="006C7582" w:rsidP="006C7582">
      <w:pPr>
        <w:ind w:right="-284"/>
        <w:rPr>
          <w:sz w:val="12"/>
          <w:szCs w:val="12"/>
        </w:rPr>
      </w:pPr>
      <w:bookmarkStart w:id="0" w:name="_GoBack"/>
      <w:bookmarkEnd w:id="0"/>
      <w:r w:rsidRPr="0043363A">
        <w:rPr>
          <w:sz w:val="12"/>
          <w:szCs w:val="12"/>
        </w:rPr>
        <w:br w:type="page"/>
      </w:r>
    </w:p>
    <w:p w:rsidR="006C7582" w:rsidRDefault="006C7582" w:rsidP="006C7582">
      <w:pPr>
        <w:spacing w:line="276" w:lineRule="auto"/>
        <w:rPr>
          <w:sz w:val="24"/>
          <w:szCs w:val="24"/>
        </w:rPr>
      </w:pPr>
    </w:p>
    <w:p w:rsidR="006C7582" w:rsidRPr="00FC675B" w:rsidRDefault="006C7582" w:rsidP="006C7582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t>УТВЕРЖДЕН</w:t>
      </w:r>
    </w:p>
    <w:p w:rsidR="006C7582" w:rsidRPr="00AA4F4C" w:rsidRDefault="006C7582" w:rsidP="006C7582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6C7582" w:rsidRPr="00AA4F4C" w:rsidRDefault="006C7582" w:rsidP="006C7582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6C7582" w:rsidRDefault="00174FB2" w:rsidP="006C7582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6C7582">
        <w:rPr>
          <w:sz w:val="24"/>
          <w:szCs w:val="24"/>
        </w:rPr>
        <w:t>т</w:t>
      </w:r>
      <w:r>
        <w:rPr>
          <w:sz w:val="24"/>
          <w:szCs w:val="24"/>
        </w:rPr>
        <w:t xml:space="preserve"> 05/05/2026 № 1373</w:t>
      </w:r>
    </w:p>
    <w:p w:rsidR="006C7582" w:rsidRPr="00AA4F4C" w:rsidRDefault="006C7582" w:rsidP="006C7582">
      <w:pPr>
        <w:ind w:left="3540" w:firstLine="708"/>
        <w:jc w:val="right"/>
        <w:rPr>
          <w:sz w:val="24"/>
          <w:szCs w:val="24"/>
        </w:rPr>
      </w:pPr>
    </w:p>
    <w:p w:rsidR="006C7582" w:rsidRPr="00AA4F4C" w:rsidRDefault="006C7582" w:rsidP="006C7582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(Приложение)</w:t>
      </w:r>
    </w:p>
    <w:p w:rsidR="006C7582" w:rsidRPr="00AF2BB6" w:rsidRDefault="006C7582" w:rsidP="006C7582">
      <w:pPr>
        <w:jc w:val="right"/>
      </w:pPr>
    </w:p>
    <w:p w:rsidR="006C7582" w:rsidRPr="006D7013" w:rsidRDefault="006C7582" w:rsidP="006C7582">
      <w:pPr>
        <w:tabs>
          <w:tab w:val="left" w:pos="7425"/>
        </w:tabs>
        <w:jc w:val="right"/>
        <w:rPr>
          <w:bCs/>
          <w:sz w:val="28"/>
          <w:szCs w:val="28"/>
        </w:rPr>
      </w:pPr>
    </w:p>
    <w:p w:rsidR="006C7582" w:rsidRPr="00263FE7" w:rsidRDefault="006C7582" w:rsidP="006C7582">
      <w:pPr>
        <w:tabs>
          <w:tab w:val="left" w:pos="7425"/>
        </w:tabs>
        <w:jc w:val="center"/>
        <w:rPr>
          <w:bCs/>
          <w:sz w:val="24"/>
          <w:szCs w:val="24"/>
        </w:rPr>
      </w:pPr>
      <w:r w:rsidRPr="00263FE7">
        <w:rPr>
          <w:bCs/>
          <w:sz w:val="24"/>
          <w:szCs w:val="24"/>
        </w:rPr>
        <w:t>Административный регламент по предоставлению муниципальной услуги</w:t>
      </w:r>
    </w:p>
    <w:p w:rsidR="006C7582" w:rsidRPr="00263FE7" w:rsidRDefault="006C7582" w:rsidP="006C7582">
      <w:pPr>
        <w:tabs>
          <w:tab w:val="left" w:pos="7425"/>
        </w:tabs>
        <w:jc w:val="center"/>
        <w:rPr>
          <w:bCs/>
          <w:sz w:val="24"/>
          <w:szCs w:val="24"/>
        </w:rPr>
      </w:pPr>
      <w:r w:rsidRPr="00263FE7">
        <w:rPr>
          <w:bCs/>
          <w:sz w:val="24"/>
          <w:szCs w:val="24"/>
        </w:rPr>
        <w:t>«Организации отдыха детей в каникулярное время расположенных на территории Сосновоборского городского округа Ленинградской области»</w:t>
      </w:r>
    </w:p>
    <w:p w:rsidR="006C7582" w:rsidRDefault="006C7582" w:rsidP="006C7582">
      <w:pPr>
        <w:widowControl w:val="0"/>
        <w:ind w:firstLine="851"/>
        <w:jc w:val="center"/>
        <w:rPr>
          <w:b/>
          <w:bCs/>
          <w:i/>
          <w:iCs/>
          <w:sz w:val="24"/>
          <w:szCs w:val="24"/>
          <w:u w:val="single"/>
        </w:rPr>
      </w:pPr>
    </w:p>
    <w:p w:rsidR="006C7582" w:rsidRPr="005C13A8" w:rsidRDefault="006C7582" w:rsidP="006C7582">
      <w:pPr>
        <w:pStyle w:val="afb"/>
        <w:numPr>
          <w:ilvl w:val="1"/>
          <w:numId w:val="31"/>
        </w:numPr>
        <w:spacing w:after="0" w:line="288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13A8">
        <w:rPr>
          <w:rFonts w:ascii="Times New Roman" w:hAnsi="Times New Roman"/>
          <w:sz w:val="24"/>
          <w:szCs w:val="24"/>
        </w:rPr>
        <w:t>Предмет регулирования.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C35230">
        <w:rPr>
          <w:sz w:val="24"/>
          <w:szCs w:val="24"/>
        </w:rPr>
        <w:t>Административный регламент предоставления муниципальной услуги «Организация отдыха</w:t>
      </w:r>
      <w:r w:rsidRPr="00C35230">
        <w:rPr>
          <w:b/>
          <w:bCs/>
          <w:sz w:val="24"/>
          <w:szCs w:val="24"/>
        </w:rPr>
        <w:t xml:space="preserve"> </w:t>
      </w:r>
      <w:r w:rsidRPr="00C35230">
        <w:rPr>
          <w:bCs/>
          <w:sz w:val="24"/>
          <w:szCs w:val="24"/>
        </w:rPr>
        <w:t xml:space="preserve">детей </w:t>
      </w:r>
      <w:r w:rsidRPr="00C35230">
        <w:rPr>
          <w:sz w:val="24"/>
          <w:szCs w:val="24"/>
        </w:rPr>
        <w:t xml:space="preserve">в каникулярное время </w:t>
      </w:r>
      <w:r w:rsidRPr="00C35230">
        <w:rPr>
          <w:bCs/>
          <w:sz w:val="24"/>
          <w:szCs w:val="24"/>
        </w:rPr>
        <w:t>расположенных на территории Сосновоборского городского округа Ленинградской области</w:t>
      </w:r>
      <w:r w:rsidRPr="00C35230">
        <w:rPr>
          <w:sz w:val="24"/>
          <w:szCs w:val="24"/>
        </w:rPr>
        <w:t>» (далее – Административный регламент, муниципальная услуга) устанавливает порядок и стандарт предоставления муниципальной услуги.</w:t>
      </w:r>
    </w:p>
    <w:p w:rsidR="006C7582" w:rsidRPr="005C13A8" w:rsidRDefault="006C7582" w:rsidP="006C7582">
      <w:pPr>
        <w:pStyle w:val="afb"/>
        <w:numPr>
          <w:ilvl w:val="1"/>
          <w:numId w:val="31"/>
        </w:numPr>
        <w:spacing w:after="0" w:line="288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3A8">
        <w:rPr>
          <w:rFonts w:ascii="Times New Roman" w:hAnsi="Times New Roman"/>
          <w:bCs/>
          <w:sz w:val="24"/>
          <w:szCs w:val="24"/>
        </w:rPr>
        <w:t>Круг заявителей.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bCs/>
          <w:sz w:val="24"/>
          <w:szCs w:val="24"/>
        </w:rPr>
        <w:t xml:space="preserve">1.2.1. </w:t>
      </w:r>
      <w:proofErr w:type="gramStart"/>
      <w:r w:rsidRPr="005C13A8">
        <w:rPr>
          <w:bCs/>
          <w:sz w:val="24"/>
          <w:szCs w:val="24"/>
        </w:rPr>
        <w:t xml:space="preserve">Заявителями являются родители (законные представители) детей </w:t>
      </w:r>
      <w:r w:rsidRPr="005C13A8">
        <w:rPr>
          <w:sz w:val="24"/>
          <w:szCs w:val="24"/>
        </w:rPr>
        <w:t>в возрасте от шести лет и шести месяцев до достижения ими возраста 18 лет (совершеннолетия)</w:t>
      </w:r>
      <w:r w:rsidRPr="005C13A8">
        <w:rPr>
          <w:bCs/>
          <w:sz w:val="24"/>
          <w:szCs w:val="24"/>
        </w:rPr>
        <w:t xml:space="preserve">, </w:t>
      </w:r>
      <w:r w:rsidRPr="005C13A8">
        <w:rPr>
          <w:sz w:val="24"/>
          <w:szCs w:val="24"/>
        </w:rPr>
        <w:t xml:space="preserve">находящихся в трудной </w:t>
      </w:r>
      <w:r w:rsidRPr="00C35230">
        <w:rPr>
          <w:sz w:val="24"/>
          <w:szCs w:val="24"/>
        </w:rPr>
        <w:t>жизненной ситуации (далее – ТЖС), в соответствии со статьей 1 Федерального закона от 24 июля 1998 года № 124-ФЗ «Об основных гарантиях прав ребенка в Российской Федерации», проживающих на территории Сосновоборского городского округа:</w:t>
      </w:r>
      <w:r w:rsidRPr="005C13A8">
        <w:rPr>
          <w:bCs/>
          <w:sz w:val="24"/>
          <w:szCs w:val="24"/>
        </w:rPr>
        <w:t xml:space="preserve"> </w:t>
      </w:r>
      <w:proofErr w:type="gramEnd"/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детей-сирот и детей, оставшихся без попечения родителей; 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детей-инвалидов;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 с ограниченными возможностями здоровья, то есть имеющие недостатки в физическом и (или) психическом развитии; 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детей - жертв вооруженных и межнациональных конфликтов, экологических и техногенных катастроф, стихийных бедствий;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 детей из семей беженцев и вынужденных переселенцев; 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детей, оказавшихся в экстремальных условиях; 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 - жертв насилия; 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 xml:space="preserve">детей, 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  <w:proofErr w:type="gramEnd"/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 xml:space="preserve">детей, проживающих в малоимущих семьях, имеющих среднедушевой доход, не превышающий 40 процентов величины среднего дохода, сложившегося в Ленинградской области на текущий год, величина которого ежегодно устанавливается областным законом об областном бюджете Ленинградской области на очередной финансовый год и на плановый период для целей областного </w:t>
      </w:r>
      <w:hyperlink r:id="rId9" w:tooltip="https://login.consultant.ru/link/?req=doc&amp;base=SPB&amp;n=287633" w:history="1">
        <w:r w:rsidRPr="005C13A8">
          <w:rPr>
            <w:sz w:val="24"/>
            <w:szCs w:val="24"/>
          </w:rPr>
          <w:t>закона</w:t>
        </w:r>
      </w:hyperlink>
      <w:r w:rsidRPr="005C13A8">
        <w:rPr>
          <w:sz w:val="24"/>
          <w:szCs w:val="24"/>
        </w:rPr>
        <w:t xml:space="preserve"> от 17 ноября 2017 года  № 72-оз "Социальный кодекс Ленинградской области"; </w:t>
      </w:r>
      <w:proofErr w:type="gramEnd"/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 с отклонениями в поведении; 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lastRenderedPageBreak/>
        <w:t>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>Также муниципальная услуга предоставляется участникам специальной военной операции, имеющим детей, отнесённых к категориям, указанным в пункте 1 постановления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области», или членам семьи участников военной</w:t>
      </w:r>
      <w:proofErr w:type="gramEnd"/>
      <w:r w:rsidRPr="005C13A8">
        <w:rPr>
          <w:sz w:val="24"/>
          <w:szCs w:val="24"/>
        </w:rPr>
        <w:t xml:space="preserve"> операции (супруг/супруга/родитель участника специальной военной операции).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1.2.2.  Из числа установленных пунктом 1.2.1 категорий право на предоставление муниципальной услуги имеют: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Во внеочередном порядке: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прокуроров (п. 5 ст. 44 Федеральног</w:t>
      </w:r>
      <w:r>
        <w:rPr>
          <w:sz w:val="24"/>
          <w:szCs w:val="24"/>
        </w:rPr>
        <w:t xml:space="preserve">о закона от 17.01.1992 </w:t>
      </w:r>
      <w:r w:rsidRPr="005C13A8">
        <w:rPr>
          <w:sz w:val="24"/>
          <w:szCs w:val="24"/>
        </w:rPr>
        <w:t>№ 2202-I «О прокуратуре Российской Федерации»);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судей (п. 3 ст. 19 Закона Российской Федерации от 26.06.1992 № 3132-I «О статусе судей в Российской Федерации»);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сотрудников Следственного комитета Российской Федерации (ч. 25 ст. 35 Федерального закона от 28.12.2010 № 403-ФЗ «О Следственном комитете Российской Федерации»).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В первоочередном порядке: 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военнослужащих по месту жительства их семей (п. 6 ст. 19 Федерального закона от 27.05.1998 № 76-ФЗ «О статусе военнослужащих»);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дети сотрудника полиции (п. 1 ч. 6 ст. 46 Федерального закона от 07.02.2011 </w:t>
      </w:r>
      <w:r>
        <w:rPr>
          <w:sz w:val="24"/>
          <w:szCs w:val="24"/>
        </w:rPr>
        <w:t xml:space="preserve">                       </w:t>
      </w:r>
      <w:r w:rsidRPr="005C13A8">
        <w:rPr>
          <w:sz w:val="24"/>
          <w:szCs w:val="24"/>
        </w:rPr>
        <w:t>№ 3-ФЗ «О полиции»);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(п. 2 ч. 6 ст. 46 Федерального закона от 07.02.2011 № 3-ФЗ «О полиции»);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 (п. 3 ч. 6 ст. 46 Федерального закона от 07.02.2011 № 3-ФЗ «О полиции»);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(п. 4 ч. 6 ст. 46 Федерального закона от 07.02.2011 № 3-ФЗ «О полиции»);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(п. 5 ч. 6 ст. 46 Федерального закона от 07.02.2011 № 3-ФЗ «О полиции»);</w:t>
      </w:r>
      <w:proofErr w:type="gramEnd"/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дети, находящиеся (находившиеся) на иждивении сотрудника полиции, гражданина Российской Федерации, указанных в пунктах 1-5 ч. 6 ст. 46 Федерального закона от </w:t>
      </w:r>
      <w:r w:rsidRPr="005C13A8">
        <w:rPr>
          <w:sz w:val="24"/>
          <w:szCs w:val="24"/>
        </w:rPr>
        <w:lastRenderedPageBreak/>
        <w:t>07.02.2011 № 3-ФЗ «О полиции» (п. 6 ч. 6 ст. 46 Федерального закона от 07.02.2011 № 3-ФЗ «О полиции»);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сотрудников органов внутренних дел, не являющихся сотрудниками полиции, (ч. 2 ст. 56 Федерального закона от 07.02.2011 № 3-ФЗ «О полиции»);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>дети сотрудника,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– сотрудник), (п. 1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5C13A8">
        <w:rPr>
          <w:sz w:val="24"/>
          <w:szCs w:val="24"/>
        </w:rPr>
        <w:t xml:space="preserve"> </w:t>
      </w:r>
      <w:proofErr w:type="gramStart"/>
      <w:r w:rsidRPr="005C13A8">
        <w:rPr>
          <w:sz w:val="24"/>
          <w:szCs w:val="24"/>
        </w:rPr>
        <w:t>Федерации»);</w:t>
      </w:r>
      <w:proofErr w:type="gramEnd"/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 (п. 2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– учреждения и органы), (п. 3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</w:t>
      </w:r>
      <w:proofErr w:type="gramEnd"/>
      <w:r w:rsidRPr="005C13A8">
        <w:rPr>
          <w:sz w:val="24"/>
          <w:szCs w:val="24"/>
        </w:rPr>
        <w:t xml:space="preserve"> законодательные акты Российской Федерации»);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(п. 4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</w:t>
      </w:r>
      <w:proofErr w:type="gramEnd"/>
      <w:r w:rsidRPr="005C13A8">
        <w:rPr>
          <w:sz w:val="24"/>
          <w:szCs w:val="24"/>
        </w:rPr>
        <w:t xml:space="preserve"> акты Российской Федерации»);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(п. 5 ч. 14 ст. 3 Федерального закона от</w:t>
      </w:r>
      <w:proofErr w:type="gramEnd"/>
      <w:r w:rsidRPr="005C13A8">
        <w:rPr>
          <w:sz w:val="24"/>
          <w:szCs w:val="24"/>
        </w:rPr>
        <w:t xml:space="preserve"> </w:t>
      </w:r>
      <w:proofErr w:type="gramStart"/>
      <w:r w:rsidRPr="005C13A8">
        <w:rPr>
          <w:sz w:val="24"/>
          <w:szCs w:val="24"/>
        </w:rPr>
        <w:t>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 xml:space="preserve">дети, находящиеся (находившиеся) на иждивении сотрудника, гражданина Российской Федерации, указанных в пп. 1-5 п. 14 ст. 3 Федерального закона от 30.12.2012 </w:t>
      </w:r>
      <w:r>
        <w:rPr>
          <w:sz w:val="24"/>
          <w:szCs w:val="24"/>
        </w:rPr>
        <w:t xml:space="preserve">                       </w:t>
      </w:r>
      <w:r w:rsidRPr="005C13A8">
        <w:rPr>
          <w:sz w:val="24"/>
          <w:szCs w:val="24"/>
        </w:rPr>
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  <w:proofErr w:type="gramEnd"/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lastRenderedPageBreak/>
        <w:t>дети лиц, проходящих службу в войсках национальной гвардии Российской Федерации и имеющих специальные звания полиции, граждан, уволенных со службы в войсках национальной гвардии Российской Федерации (ст. 12 Федерального закона от 05.12.2017 № 391-ФЗ «О внесении изменений в отдельные законодательные акты Российской Федерации»);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>дети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</w:t>
      </w:r>
      <w:proofErr w:type="gramEnd"/>
      <w:r w:rsidRPr="005C13A8">
        <w:rPr>
          <w:sz w:val="24"/>
          <w:szCs w:val="24"/>
        </w:rPr>
        <w:t xml:space="preserve"> и оздоровления детей и о признании </w:t>
      </w:r>
      <w:proofErr w:type="gramStart"/>
      <w:r w:rsidRPr="005C13A8">
        <w:rPr>
          <w:sz w:val="24"/>
          <w:szCs w:val="24"/>
        </w:rPr>
        <w:t>утратившими</w:t>
      </w:r>
      <w:proofErr w:type="gramEnd"/>
      <w:r w:rsidRPr="005C13A8">
        <w:rPr>
          <w:sz w:val="24"/>
          <w:szCs w:val="24"/>
        </w:rPr>
        <w:t xml:space="preserve"> силу отдельных постановлений Правительства Ленинградской области»);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 xml:space="preserve">дети граждан Российской Федерации, призванных на военную службу по частичной мобилизации в Вооруженные Силы Российской Федерации (подпункт 2.7 пункта 2  подпунктах 1.1 - 1.4 пункта 1 постановления Правительства Ленинградской области от </w:t>
      </w:r>
      <w:r>
        <w:rPr>
          <w:sz w:val="24"/>
          <w:szCs w:val="24"/>
        </w:rPr>
        <w:t xml:space="preserve">                 </w:t>
      </w:r>
      <w:r w:rsidRPr="005C13A8">
        <w:rPr>
          <w:sz w:val="24"/>
          <w:szCs w:val="24"/>
        </w:rPr>
        <w:t>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</w:t>
      </w:r>
      <w:proofErr w:type="gramEnd"/>
      <w:r w:rsidRPr="005C13A8">
        <w:rPr>
          <w:sz w:val="24"/>
          <w:szCs w:val="24"/>
        </w:rPr>
        <w:t xml:space="preserve"> </w:t>
      </w:r>
      <w:proofErr w:type="gramStart"/>
      <w:r w:rsidRPr="005C13A8">
        <w:rPr>
          <w:sz w:val="24"/>
          <w:szCs w:val="24"/>
        </w:rPr>
        <w:t>Правительства Ленинградской области»);</w:t>
      </w:r>
      <w:proofErr w:type="gramEnd"/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 xml:space="preserve">дети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</w:t>
      </w:r>
      <w:r>
        <w:rPr>
          <w:sz w:val="24"/>
          <w:szCs w:val="24"/>
        </w:rPr>
        <w:t xml:space="preserve">                    </w:t>
      </w:r>
      <w:r w:rsidRPr="005C13A8">
        <w:rPr>
          <w:sz w:val="24"/>
          <w:szCs w:val="24"/>
        </w:rPr>
        <w:t>20 июня 2025 г. № 526 «Об установлении на территории Ленинградской области дополнительных</w:t>
      </w:r>
      <w:proofErr w:type="gramEnd"/>
      <w:r w:rsidRPr="005C13A8">
        <w:rPr>
          <w:sz w:val="24"/>
          <w:szCs w:val="24"/>
        </w:rPr>
        <w:t xml:space="preserve"> мер социальной поддержки в сфере образования, воспитания, отдыха и оздоровления детей и о признании </w:t>
      </w:r>
      <w:proofErr w:type="gramStart"/>
      <w:r w:rsidRPr="005C13A8">
        <w:rPr>
          <w:sz w:val="24"/>
          <w:szCs w:val="24"/>
        </w:rPr>
        <w:t>утратившими</w:t>
      </w:r>
      <w:proofErr w:type="gramEnd"/>
      <w:r w:rsidRPr="005C13A8">
        <w:rPr>
          <w:sz w:val="24"/>
          <w:szCs w:val="24"/>
        </w:rPr>
        <w:t xml:space="preserve"> силу отдельных постановлений Правительства Ленинградской области»);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>дети,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службу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</w:t>
      </w:r>
      <w:proofErr w:type="gramEnd"/>
      <w:r w:rsidRPr="005C13A8">
        <w:rPr>
          <w:sz w:val="24"/>
          <w:szCs w:val="24"/>
        </w:rPr>
        <w:t xml:space="preserve"> </w:t>
      </w:r>
      <w:proofErr w:type="gramStart"/>
      <w:r w:rsidRPr="005C13A8">
        <w:rPr>
          <w:sz w:val="24"/>
          <w:szCs w:val="24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</w:t>
      </w:r>
      <w:proofErr w:type="gramEnd"/>
      <w:r w:rsidRPr="005C13A8">
        <w:rPr>
          <w:sz w:val="24"/>
          <w:szCs w:val="24"/>
        </w:rPr>
        <w:t xml:space="preserve"> отдельных постановлений Правительства Ленинградской области»);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 xml:space="preserve">дети военнослужащих (граждан), указанных в </w:t>
      </w:r>
      <w:hyperlink w:anchor="Par0" w:tooltip="#Par0" w:history="1">
        <w:r w:rsidRPr="005C13A8">
          <w:rPr>
            <w:sz w:val="24"/>
            <w:szCs w:val="24"/>
          </w:rPr>
          <w:t>подпунктах 1.1</w:t>
        </w:r>
      </w:hyperlink>
      <w:r w:rsidRPr="005C13A8">
        <w:rPr>
          <w:sz w:val="24"/>
          <w:szCs w:val="24"/>
        </w:rPr>
        <w:t xml:space="preserve"> - </w:t>
      </w:r>
      <w:hyperlink w:anchor="Par3" w:tooltip="#Par3" w:history="1">
        <w:r w:rsidRPr="005C13A8">
          <w:rPr>
            <w:sz w:val="24"/>
            <w:szCs w:val="24"/>
          </w:rPr>
          <w:t>1.4</w:t>
        </w:r>
      </w:hyperlink>
      <w:r w:rsidRPr="005C13A8">
        <w:rPr>
          <w:sz w:val="24"/>
          <w:szCs w:val="24"/>
        </w:rPr>
        <w:t xml:space="preserve"> пункта 1 постановления Правительства Ленинградской области от 20 июня 2025 г. № 526 «Об </w:t>
      </w:r>
      <w:r w:rsidRPr="005C13A8">
        <w:rPr>
          <w:sz w:val="24"/>
          <w:szCs w:val="24"/>
        </w:rPr>
        <w:lastRenderedPageBreak/>
        <w:t>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 (умерших) в связи с выполнением задач в ходе специальной военной операции на</w:t>
      </w:r>
      <w:proofErr w:type="gramEnd"/>
      <w:r w:rsidRPr="005C13A8">
        <w:rPr>
          <w:sz w:val="24"/>
          <w:szCs w:val="24"/>
        </w:rPr>
        <w:t xml:space="preserve"> </w:t>
      </w:r>
      <w:proofErr w:type="gramStart"/>
      <w:r w:rsidRPr="005C13A8">
        <w:rPr>
          <w:sz w:val="24"/>
          <w:szCs w:val="24"/>
        </w:rPr>
        <w:t>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призванных на военную службу по частичной мобилизации в Вооруженные Силы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</w:t>
      </w:r>
      <w:proofErr w:type="gramEnd"/>
      <w:r w:rsidRPr="005C13A8">
        <w:rPr>
          <w:sz w:val="24"/>
          <w:szCs w:val="24"/>
        </w:rPr>
        <w:t xml:space="preserve"> </w:t>
      </w:r>
      <w:proofErr w:type="gramStart"/>
      <w:r w:rsidRPr="005C13A8">
        <w:rPr>
          <w:sz w:val="24"/>
          <w:szCs w:val="24"/>
        </w:rPr>
        <w:t>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  <w:proofErr w:type="gramEnd"/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дети, являющихся полнородными или неполнородными братьями </w:t>
      </w:r>
      <w:proofErr w:type="gramStart"/>
      <w:r w:rsidRPr="005C13A8">
        <w:rPr>
          <w:sz w:val="24"/>
          <w:szCs w:val="24"/>
        </w:rPr>
        <w:t>и(</w:t>
      </w:r>
      <w:proofErr w:type="gramEnd"/>
      <w:r w:rsidRPr="005C13A8">
        <w:rPr>
          <w:sz w:val="24"/>
          <w:szCs w:val="24"/>
        </w:rPr>
        <w:t xml:space="preserve">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призванных на военную службу по частичной мобилизации в Вооруженные Силы Российской Федерации, добровольно поступивших на военную службу в Вооруженные </w:t>
      </w:r>
      <w:proofErr w:type="gramStart"/>
      <w:r w:rsidRPr="005C13A8">
        <w:rPr>
          <w:sz w:val="24"/>
          <w:szCs w:val="24"/>
        </w:rPr>
        <w:t>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</w:t>
      </w:r>
      <w:proofErr w:type="gramEnd"/>
      <w:r w:rsidRPr="005C13A8">
        <w:rPr>
          <w:sz w:val="24"/>
          <w:szCs w:val="24"/>
        </w:rPr>
        <w:t xml:space="preserve"> и о признании </w:t>
      </w:r>
      <w:proofErr w:type="gramStart"/>
      <w:r w:rsidRPr="005C13A8">
        <w:rPr>
          <w:sz w:val="24"/>
          <w:szCs w:val="24"/>
        </w:rPr>
        <w:t>утратившими</w:t>
      </w:r>
      <w:proofErr w:type="gramEnd"/>
      <w:r w:rsidRPr="005C13A8">
        <w:rPr>
          <w:sz w:val="24"/>
          <w:szCs w:val="24"/>
        </w:rPr>
        <w:t xml:space="preserve"> силу отдельных постановлений Правительства Ленинградской области»);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proofErr w:type="gramStart"/>
      <w:r w:rsidRPr="005C13A8">
        <w:rPr>
          <w:sz w:val="24"/>
          <w:szCs w:val="24"/>
        </w:rPr>
        <w:t>дети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</w:t>
      </w:r>
      <w:proofErr w:type="gramEnd"/>
      <w:r w:rsidRPr="005C13A8">
        <w:rPr>
          <w:sz w:val="24"/>
          <w:szCs w:val="24"/>
        </w:rPr>
        <w:t xml:space="preserve"> </w:t>
      </w:r>
      <w:proofErr w:type="gramStart"/>
      <w:r w:rsidRPr="005C13A8">
        <w:rPr>
          <w:sz w:val="24"/>
          <w:szCs w:val="24"/>
        </w:rPr>
        <w:t>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</w:t>
      </w:r>
      <w:proofErr w:type="gramEnd"/>
      <w:r w:rsidRPr="005C13A8">
        <w:rPr>
          <w:sz w:val="24"/>
          <w:szCs w:val="24"/>
        </w:rPr>
        <w:t xml:space="preserve"> детей и о признании </w:t>
      </w:r>
      <w:proofErr w:type="gramStart"/>
      <w:r w:rsidRPr="005C13A8">
        <w:rPr>
          <w:sz w:val="24"/>
          <w:szCs w:val="24"/>
        </w:rPr>
        <w:t>утратившими</w:t>
      </w:r>
      <w:proofErr w:type="gramEnd"/>
      <w:r w:rsidRPr="005C13A8">
        <w:rPr>
          <w:sz w:val="24"/>
          <w:szCs w:val="24"/>
        </w:rPr>
        <w:t xml:space="preserve"> силу отдельных постановлений Правительства Ленинградской области»);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дети граждан Российской Федерации из </w:t>
      </w:r>
      <w:proofErr w:type="gramStart"/>
      <w:r w:rsidRPr="005C13A8">
        <w:rPr>
          <w:sz w:val="24"/>
          <w:szCs w:val="24"/>
        </w:rPr>
        <w:t>числа</w:t>
      </w:r>
      <w:proofErr w:type="gramEnd"/>
      <w:r w:rsidRPr="005C13A8">
        <w:rPr>
          <w:sz w:val="24"/>
          <w:szCs w:val="24"/>
        </w:rPr>
        <w:t xml:space="preserve"> предусмотренных </w:t>
      </w:r>
      <w:hyperlink r:id="rId10" w:tooltip="https://login.consultant.ru/link/?req=doc&amp;base=LAW&amp;n=465549&amp;dst=100366" w:history="1">
        <w:r w:rsidRPr="005C13A8">
          <w:rPr>
            <w:sz w:val="24"/>
            <w:szCs w:val="24"/>
          </w:rPr>
          <w:t>пунктом 4 статьи 22.1</w:t>
        </w:r>
      </w:hyperlink>
      <w:r w:rsidRPr="005C13A8">
        <w:rPr>
          <w:sz w:val="24"/>
          <w:szCs w:val="24"/>
        </w:rPr>
        <w:t xml:space="preserve"> Федерального закона от 31 мая 1996 года № 61-ФЗ «Об обороне», погибших (умерших) </w:t>
      </w:r>
      <w:r w:rsidRPr="005C13A8">
        <w:rPr>
          <w:sz w:val="24"/>
          <w:szCs w:val="24"/>
        </w:rPr>
        <w:lastRenderedPageBreak/>
        <w:t>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eastAsia="Times New Roman" w:hAnsi="Times New Roman" w:cs="Times New Roman"/>
          <w:sz w:val="24"/>
          <w:szCs w:val="24"/>
        </w:rPr>
        <w:t xml:space="preserve">1.3. Муниципальная </w:t>
      </w:r>
      <w:r w:rsidRPr="005C13A8">
        <w:rPr>
          <w:rFonts w:ascii="Times New Roman" w:hAnsi="Times New Roman" w:cs="Times New Roman"/>
          <w:sz w:val="24"/>
          <w:szCs w:val="24"/>
        </w:rPr>
        <w:t>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6C7582" w:rsidRPr="0043363A" w:rsidRDefault="006C7582" w:rsidP="006C7582">
      <w:pPr>
        <w:widowControl w:val="0"/>
        <w:spacing w:line="288" w:lineRule="auto"/>
        <w:ind w:firstLine="567"/>
        <w:jc w:val="both"/>
        <w:outlineLvl w:val="1"/>
        <w:rPr>
          <w:b/>
          <w:sz w:val="24"/>
          <w:szCs w:val="24"/>
        </w:rPr>
      </w:pPr>
      <w:r w:rsidRPr="0043363A">
        <w:rPr>
          <w:b/>
          <w:sz w:val="24"/>
          <w:szCs w:val="24"/>
        </w:rPr>
        <w:t>2. Стандарт предоставления муниципальной услуги</w:t>
      </w:r>
    </w:p>
    <w:p w:rsidR="006C7582" w:rsidRPr="00C35230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C35230">
        <w:rPr>
          <w:sz w:val="24"/>
          <w:szCs w:val="24"/>
        </w:rPr>
        <w:t xml:space="preserve">2.1. Наименование муниципальной услуги: «Организация отдыха детей в каникулярное время </w:t>
      </w:r>
      <w:r w:rsidRPr="00C35230">
        <w:rPr>
          <w:bCs/>
          <w:sz w:val="24"/>
          <w:szCs w:val="24"/>
        </w:rPr>
        <w:t>на территории Сосновоборского городского округа</w:t>
      </w:r>
      <w:r w:rsidRPr="00C35230">
        <w:rPr>
          <w:sz w:val="24"/>
          <w:szCs w:val="24"/>
        </w:rPr>
        <w:t>».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C35230">
        <w:rPr>
          <w:sz w:val="24"/>
          <w:szCs w:val="24"/>
        </w:rPr>
        <w:t>Сокращенное наименование муниципальной услуги: «Организация отдыха детей в каникулярное время».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2.2. Наименование органа, предоставляющего муниципальную услугу:</w:t>
      </w:r>
    </w:p>
    <w:p w:rsidR="006C7582" w:rsidRPr="00C35230" w:rsidRDefault="006C7582" w:rsidP="006C7582">
      <w:pPr>
        <w:spacing w:line="288" w:lineRule="auto"/>
        <w:ind w:left="-142" w:right="61" w:firstLine="709"/>
        <w:jc w:val="both"/>
        <w:rPr>
          <w:sz w:val="24"/>
          <w:szCs w:val="24"/>
        </w:rPr>
      </w:pPr>
      <w:r w:rsidRPr="00C35230">
        <w:rPr>
          <w:sz w:val="24"/>
          <w:szCs w:val="24"/>
        </w:rPr>
        <w:t xml:space="preserve">Муниципальную услугу предоставляет Комитет образования Сосновоборского городского округа (далее Комитет образования). 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2.3. Результат предоставления муниципальной услуги.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</w:t>
      </w:r>
      <w:r w:rsidRPr="005C13A8">
        <w:rPr>
          <w:sz w:val="24"/>
          <w:szCs w:val="24"/>
        </w:rPr>
        <w:t>Результатом предоставления муниципальной услуги является: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решение о предоставлении путевки на отдых и оздоровление в каникулярное время в лагеря с круглосуточным пребыванием и лагеря с дневным пребыванием (далее - организация отдыха </w:t>
      </w:r>
      <w:r w:rsidRPr="005C13A8">
        <w:rPr>
          <w:bCs/>
          <w:sz w:val="24"/>
          <w:szCs w:val="24"/>
        </w:rPr>
        <w:t xml:space="preserve">и оздоровления </w:t>
      </w:r>
      <w:r w:rsidRPr="005C13A8">
        <w:rPr>
          <w:sz w:val="24"/>
          <w:szCs w:val="24"/>
        </w:rPr>
        <w:t>детей) (решение о предоставлении муниципальной услуги) согласно форме № 2 к настоящему Административному регламенту;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решение об отказе в предоставлении путевки на отдых и оздоровление в каникулярное время в лагеря с круглосуточным пребыванием и лагеря с дневным пребыванием, которое оформляется письменным мотивированным отказом в виде уведомления по форме № 3 согласно приложению к настоящему Административному регламенту.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eastAsia="Times New Roman" w:hAnsi="Times New Roman" w:cs="Times New Roman"/>
          <w:bCs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C13A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 предоставления муниципальной услуги может быть получен </w:t>
      </w:r>
      <w:r w:rsidRPr="005C13A8">
        <w:rPr>
          <w:rFonts w:ascii="Times New Roman" w:hAnsi="Times New Roman" w:cs="Times New Roman"/>
          <w:sz w:val="24"/>
          <w:szCs w:val="24"/>
        </w:rPr>
        <w:t>заявителем в соответствии со способом, указанным заявителем при подаче заявления и документов: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bCs/>
          <w:sz w:val="24"/>
          <w:szCs w:val="24"/>
        </w:rPr>
      </w:pPr>
      <w:r w:rsidRPr="005C13A8">
        <w:rPr>
          <w:bCs/>
          <w:sz w:val="24"/>
          <w:szCs w:val="24"/>
        </w:rPr>
        <w:t>1) при личной явке:</w:t>
      </w:r>
    </w:p>
    <w:p w:rsidR="006C7582" w:rsidRPr="00C35230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bCs/>
          <w:sz w:val="24"/>
          <w:szCs w:val="24"/>
        </w:rPr>
      </w:pPr>
      <w:r w:rsidRPr="00C35230">
        <w:rPr>
          <w:bCs/>
          <w:sz w:val="24"/>
          <w:szCs w:val="24"/>
        </w:rPr>
        <w:t xml:space="preserve">в </w:t>
      </w:r>
      <w:r w:rsidRPr="00C35230">
        <w:rPr>
          <w:sz w:val="24"/>
          <w:szCs w:val="24"/>
        </w:rPr>
        <w:t>Комитет образования</w:t>
      </w:r>
      <w:r w:rsidRPr="00C35230">
        <w:rPr>
          <w:bCs/>
          <w:sz w:val="24"/>
          <w:szCs w:val="24"/>
        </w:rPr>
        <w:t>;</w:t>
      </w:r>
    </w:p>
    <w:p w:rsidR="006C7582" w:rsidRPr="005C13A8" w:rsidRDefault="006C7582" w:rsidP="006C7582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bCs/>
          <w:sz w:val="24"/>
          <w:szCs w:val="24"/>
        </w:rPr>
      </w:pPr>
      <w:r w:rsidRPr="005C13A8">
        <w:rPr>
          <w:bCs/>
          <w:sz w:val="24"/>
          <w:szCs w:val="24"/>
        </w:rPr>
        <w:t>в</w:t>
      </w:r>
      <w:r w:rsidRPr="005C13A8">
        <w:rPr>
          <w:sz w:val="24"/>
          <w:szCs w:val="24"/>
        </w:rPr>
        <w:t xml:space="preserve">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МФЦ);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bCs/>
          <w:sz w:val="24"/>
          <w:szCs w:val="24"/>
        </w:rPr>
      </w:pPr>
      <w:r w:rsidRPr="005C13A8">
        <w:rPr>
          <w:bCs/>
          <w:sz w:val="24"/>
          <w:szCs w:val="24"/>
        </w:rPr>
        <w:t>2) без личной явки: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5C13A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6C7582" w:rsidRPr="005C13A8" w:rsidRDefault="006C7582" w:rsidP="006C7582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- электронной форме через личный кабинет заявителя на Единый портал (при условии завершения прохождения процедуры регистрации в единой системе идентификации и </w:t>
      </w:r>
      <w:r w:rsidRPr="005C13A8">
        <w:rPr>
          <w:rFonts w:ascii="Times New Roman" w:hAnsi="Times New Roman" w:cs="Times New Roman"/>
          <w:sz w:val="24"/>
          <w:szCs w:val="24"/>
        </w:rPr>
        <w:lastRenderedPageBreak/>
        <w:t>аутентификации при предоставлении согласия родителе</w:t>
      </w:r>
      <w:proofErr w:type="gramStart"/>
      <w:r w:rsidRPr="005C13A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5C13A8">
        <w:rPr>
          <w:rFonts w:ascii="Times New Roman" w:hAnsi="Times New Roman" w:cs="Times New Roman"/>
          <w:sz w:val="24"/>
          <w:szCs w:val="24"/>
        </w:rPr>
        <w:t>ями) (законным(ыми) представителем(ями) ребенка).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bCs/>
          <w:sz w:val="24"/>
          <w:szCs w:val="24"/>
        </w:rPr>
      </w:pPr>
      <w:r w:rsidRPr="005C13A8">
        <w:rPr>
          <w:bCs/>
          <w:sz w:val="24"/>
          <w:szCs w:val="24"/>
        </w:rPr>
        <w:t>2.4. Срок предоставления муниципальной услуги.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C35230">
        <w:rPr>
          <w:sz w:val="24"/>
          <w:szCs w:val="24"/>
        </w:rPr>
        <w:t>Срок предоставления муниципальной услуги составляет 6 рабочих дней с момента приема и регистрации заявления в Комитете образования</w:t>
      </w:r>
      <w:r w:rsidRPr="00C35230">
        <w:rPr>
          <w:bCs/>
          <w:sz w:val="24"/>
          <w:szCs w:val="24"/>
        </w:rPr>
        <w:t>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5C13A8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 и способы ее взимания.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</w:t>
      </w:r>
      <w:r>
        <w:rPr>
          <w:rFonts w:ascii="Times New Roman" w:hAnsi="Times New Roman" w:cs="Times New Roman"/>
          <w:sz w:val="24"/>
          <w:szCs w:val="24"/>
        </w:rPr>
        <w:t xml:space="preserve">одаче запроса о предоставлении </w:t>
      </w:r>
      <w:r w:rsidRPr="005C13A8">
        <w:rPr>
          <w:rFonts w:ascii="Times New Roman" w:hAnsi="Times New Roman" w:cs="Times New Roman"/>
          <w:sz w:val="24"/>
          <w:szCs w:val="24"/>
        </w:rPr>
        <w:t xml:space="preserve">муниципальной услуги и при получении результата предоставления муниципальной услуги в случае обращения заявителя </w:t>
      </w:r>
      <w:r w:rsidRPr="00C35230">
        <w:rPr>
          <w:rFonts w:ascii="Times New Roman" w:hAnsi="Times New Roman" w:cs="Times New Roman"/>
          <w:sz w:val="24"/>
          <w:szCs w:val="24"/>
        </w:rPr>
        <w:t>непосредственно в Комитет образования или МФЦ</w:t>
      </w:r>
      <w:r w:rsidRPr="005C13A8">
        <w:rPr>
          <w:rFonts w:ascii="Times New Roman" w:hAnsi="Times New Roman" w:cs="Times New Roman"/>
          <w:sz w:val="24"/>
          <w:szCs w:val="24"/>
        </w:rPr>
        <w:t xml:space="preserve"> составляет не более 15 минут.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при подаче заявления через Единый портал, МФЦ или через операторов почтовой связи общего пользования заказным письмом с уведомлением о вручении - в течение одного рабочего дня с момента поступления запроса или на следующий рабочий день (в случае поступления запроса в нерабочее время, в выходные и праздничные дни);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230">
        <w:rPr>
          <w:rFonts w:ascii="Times New Roman" w:hAnsi="Times New Roman" w:cs="Times New Roman"/>
          <w:sz w:val="24"/>
          <w:szCs w:val="24"/>
        </w:rPr>
        <w:t>при личном обращении в Комитет образования - в течение одного рабочего дня с момента поступления запроса.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230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услуга, в случае обращения заявителя непосредственно в Комитет образования или МФЦ размещены на официальном сайте Комитета образования в информационно-телекоммуникационной сети "Интернет».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2.9. Показатели качества и доступности государственной услуги.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230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Комитета образования в информационно-телекоммуникационной сети "Интернет".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Получение услуг и согласований, которые являются необходимыми и обязательными для предоставления муниципальной услуги, не предусмотрено.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используется Единый портал, автоматизированная информационная система межведомственного электронного взаимодействия Ленинградской области АИС «Межвед ЛО», Государственная информационная система «Современное образование Ленинградской области» (далее - ведомственная АИС).</w:t>
      </w:r>
    </w:p>
    <w:p w:rsidR="006C7582" w:rsidRPr="00B117C7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7C7">
        <w:rPr>
          <w:rFonts w:ascii="Times New Roman" w:hAnsi="Times New Roman" w:cs="Times New Roman"/>
          <w:sz w:val="24"/>
          <w:szCs w:val="24"/>
        </w:rPr>
        <w:t xml:space="preserve">Период приема заявлений о предоставлении муниципальной услуги: с 1 апреля по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17C7">
        <w:rPr>
          <w:rFonts w:ascii="Times New Roman" w:hAnsi="Times New Roman" w:cs="Times New Roman"/>
          <w:sz w:val="24"/>
          <w:szCs w:val="24"/>
        </w:rPr>
        <w:t>1 августа текущего календарного г</w:t>
      </w:r>
      <w:r w:rsidRPr="00C35230">
        <w:rPr>
          <w:rFonts w:ascii="Times New Roman" w:hAnsi="Times New Roman" w:cs="Times New Roman"/>
          <w:sz w:val="24"/>
          <w:szCs w:val="24"/>
        </w:rPr>
        <w:t>ода. При наличии свободных мест в организации отдыха и оздоровления детей срок приема заявлений на предоставление путевки может быть продлен, но не позднее дня начала смены.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lastRenderedPageBreak/>
        <w:t>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3A8">
        <w:rPr>
          <w:rFonts w:ascii="Times New Roman" w:hAnsi="Times New Roman" w:cs="Times New Roman"/>
          <w:sz w:val="24"/>
          <w:szCs w:val="24"/>
        </w:rPr>
        <w:t>в отношении несовершеннолетнего лично, имеется возможность предоставления законному представителю несовершеннолетнего,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3A8">
        <w:rPr>
          <w:rFonts w:ascii="Times New Roman" w:hAnsi="Times New Roman" w:cs="Times New Roman"/>
          <w:sz w:val="24"/>
          <w:szCs w:val="24"/>
        </w:rPr>
        <w:t>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Комитетом образования.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МФЦ принимает в том числе решение об отказе в приеме заявления и документов </w:t>
      </w:r>
      <w:proofErr w:type="gramStart"/>
      <w:r w:rsidRPr="005C13A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C13A8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 (</w:t>
      </w:r>
      <w:hyperlink w:anchor="P811" w:tooltip="#P811" w:history="1">
        <w:r w:rsidRPr="005C13A8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заявителя по форме № 4 приложения к настоящему АР).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образовательной организацией, Комитетом образования, предоставляющей муниципальную услугу.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Заявитель вправе подать одновременно только одно заявление о предоставлении ребенку бесплатной путевки.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Преимущественное право на получение бесплатной путевки имеют дети, чьи родители (законные представители) первично подали заявку на получение бесплатной путевки.</w:t>
      </w:r>
    </w:p>
    <w:p w:rsidR="006C7582" w:rsidRPr="005C13A8" w:rsidRDefault="006C7582" w:rsidP="006C7582">
      <w:pPr>
        <w:tabs>
          <w:tab w:val="left" w:pos="993"/>
        </w:tabs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пунктом 3.11.2. </w:t>
      </w:r>
      <w:proofErr w:type="gramStart"/>
      <w:r w:rsidRPr="005C13A8">
        <w:rPr>
          <w:sz w:val="24"/>
          <w:szCs w:val="24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года № 28 родитель (законный представитель) не позднее, чем за 3 дня до начала смены обязан предоставить </w:t>
      </w:r>
      <w:r w:rsidRPr="00C35230">
        <w:rPr>
          <w:sz w:val="24"/>
          <w:szCs w:val="24"/>
        </w:rPr>
        <w:t>в Комитет образования или организацию отдыха и оздоровления детей</w:t>
      </w:r>
      <w:r w:rsidRPr="005C13A8">
        <w:rPr>
          <w:sz w:val="24"/>
          <w:szCs w:val="24"/>
        </w:rPr>
        <w:t xml:space="preserve"> медицинские документы (медицинская справка о</w:t>
      </w:r>
      <w:proofErr w:type="gramEnd"/>
      <w:r w:rsidRPr="005C13A8">
        <w:rPr>
          <w:sz w:val="24"/>
          <w:szCs w:val="24"/>
        </w:rPr>
        <w:t xml:space="preserve"> </w:t>
      </w:r>
      <w:proofErr w:type="gramStart"/>
      <w:r w:rsidRPr="005C13A8">
        <w:rPr>
          <w:sz w:val="24"/>
          <w:szCs w:val="24"/>
        </w:rPr>
        <w:t>состоянии здоровья ребенка, отъезжающего в организацию отдыха детей и их оздоровления по форме № 079/у, утвержденная приказом Минздрава России от 15 декабря 2014 года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заполнению»).</w:t>
      </w:r>
      <w:proofErr w:type="gramEnd"/>
    </w:p>
    <w:p w:rsidR="006C7582" w:rsidRPr="005C13A8" w:rsidRDefault="006C7582" w:rsidP="006C7582">
      <w:pPr>
        <w:tabs>
          <w:tab w:val="left" w:pos="993"/>
        </w:tabs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Не предоставление медицинских документов, необходимых для посещения летнего лагеря, за 3 дня до начала смены является основанием для отказа в реализации права для зачисления в лагерь.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13A8">
        <w:rPr>
          <w:rFonts w:ascii="Times New Roman" w:hAnsi="Times New Roman" w:cs="Times New Roman"/>
          <w:sz w:val="24"/>
          <w:szCs w:val="24"/>
        </w:rPr>
        <w:lastRenderedPageBreak/>
        <w:t xml:space="preserve">Исчерпывающий </w:t>
      </w:r>
      <w:hyperlink w:anchor="P272" w:tooltip="#P272" w:history="1">
        <w:r w:rsidRPr="005C13A8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6C7582" w:rsidRPr="005C13A8" w:rsidRDefault="00951C9A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65" w:tooltip="#P565" w:history="1">
        <w:r w:rsidR="006C7582" w:rsidRPr="005C13A8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6C7582" w:rsidRPr="005C13A8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</w:t>
      </w:r>
      <w:hyperlink w:anchor="P451" w:tooltip="#P451" w:history="1">
        <w:r w:rsidRPr="005C13A8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5C13A8">
        <w:rPr>
          <w:rFonts w:ascii="Times New Roman" w:hAnsi="Times New Roman" w:cs="Times New Roman"/>
          <w:sz w:val="24"/>
          <w:szCs w:val="24"/>
        </w:rPr>
        <w:t>.</w:t>
      </w:r>
    </w:p>
    <w:p w:rsidR="006C7582" w:rsidRPr="005C13A8" w:rsidRDefault="006C7582" w:rsidP="006C7582">
      <w:pPr>
        <w:pStyle w:val="ConsPlusTitle"/>
        <w:spacing w:line="288" w:lineRule="auto"/>
        <w:jc w:val="both"/>
        <w:outlineLvl w:val="1"/>
      </w:pPr>
    </w:p>
    <w:p w:rsidR="006C7582" w:rsidRPr="005C13A8" w:rsidRDefault="006C7582" w:rsidP="006C7582">
      <w:pPr>
        <w:pStyle w:val="ConsPlusTitle"/>
        <w:spacing w:line="288" w:lineRule="auto"/>
        <w:jc w:val="both"/>
        <w:outlineLvl w:val="1"/>
      </w:pPr>
      <w:r w:rsidRPr="005C13A8">
        <w:t>3. Состав, последовательность и сроки выполнения</w:t>
      </w:r>
      <w:r>
        <w:t xml:space="preserve"> </w:t>
      </w:r>
      <w:r w:rsidRPr="005C13A8">
        <w:t>административных процедур</w:t>
      </w:r>
    </w:p>
    <w:p w:rsidR="006C7582" w:rsidRPr="005C13A8" w:rsidRDefault="006C7582" w:rsidP="006C7582">
      <w:pPr>
        <w:pStyle w:val="ConsPlusTitle"/>
        <w:spacing w:line="288" w:lineRule="auto"/>
        <w:jc w:val="both"/>
        <w:outlineLvl w:val="2"/>
      </w:pPr>
      <w:r w:rsidRPr="005C13A8">
        <w:t>3.1. Перечень осуществляемых при предоставлении</w:t>
      </w:r>
      <w:r>
        <w:t xml:space="preserve"> </w:t>
      </w:r>
      <w:r w:rsidRPr="005C13A8">
        <w:t>муниципальной услуги административных процедур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6C7582" w:rsidRPr="005C13A8" w:rsidRDefault="006C7582" w:rsidP="006C7582">
      <w:pPr>
        <w:pStyle w:val="ConsPlusTitle"/>
        <w:spacing w:line="288" w:lineRule="auto"/>
        <w:jc w:val="both"/>
        <w:outlineLvl w:val="2"/>
      </w:pPr>
      <w:r w:rsidRPr="005C13A8">
        <w:t>3.2. Профилирование заявителя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посредством Единого портала или работником Комитета образования, МФЦ при приеме и регистрации запроса (заявления) и документов, необходимых для предоставления муниципальной услуги.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</w:t>
      </w:r>
      <w:hyperlink w:anchor="P53" w:tooltip="#P53" w:history="1">
        <w:r w:rsidRPr="005C13A8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По результатам профилирования определяется принадлежность заявителя к одной из категорий.</w:t>
      </w:r>
    </w:p>
    <w:p w:rsidR="006C7582" w:rsidRPr="005C13A8" w:rsidRDefault="00951C9A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40" w:tooltip="#P240" w:history="1">
        <w:r w:rsidR="006C7582" w:rsidRPr="005C13A8">
          <w:rPr>
            <w:rFonts w:ascii="Times New Roman" w:hAnsi="Times New Roman" w:cs="Times New Roman"/>
            <w:sz w:val="24"/>
            <w:szCs w:val="24"/>
          </w:rPr>
          <w:t>Идентификаторы</w:t>
        </w:r>
      </w:hyperlink>
      <w:r w:rsidR="006C7582" w:rsidRPr="005C13A8">
        <w:rPr>
          <w:rFonts w:ascii="Times New Roman" w:hAnsi="Times New Roman" w:cs="Times New Roman"/>
          <w:sz w:val="24"/>
          <w:szCs w:val="24"/>
        </w:rPr>
        <w:t xml:space="preserve"> категорий (признаков) заявителей приведены в приложении к настоящему регламенту (таблица № 1).</w:t>
      </w:r>
    </w:p>
    <w:p w:rsidR="006C7582" w:rsidRPr="005C13A8" w:rsidRDefault="006C7582" w:rsidP="006C7582">
      <w:pPr>
        <w:pStyle w:val="ConsPlusTitle"/>
        <w:spacing w:line="288" w:lineRule="auto"/>
        <w:jc w:val="both"/>
        <w:outlineLvl w:val="2"/>
      </w:pPr>
      <w:r w:rsidRPr="005C13A8">
        <w:t xml:space="preserve">3.3. Прием запроса и документов </w:t>
      </w:r>
      <w:proofErr w:type="gramStart"/>
      <w:r w:rsidRPr="005C13A8">
        <w:t>и(</w:t>
      </w:r>
      <w:proofErr w:type="gramEnd"/>
      <w:r w:rsidRPr="005C13A8">
        <w:t>или) информации,</w:t>
      </w:r>
      <w:r>
        <w:t xml:space="preserve"> </w:t>
      </w:r>
      <w:r w:rsidRPr="005C13A8">
        <w:t>необходимых для предоставления муниципальной услуги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3.3.1. Состав запроса (заявления) и исчерпывающий перечень документов </w:t>
      </w:r>
      <w:proofErr w:type="gramStart"/>
      <w:r w:rsidRPr="005C13A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C13A8">
        <w:rPr>
          <w:rFonts w:ascii="Times New Roman" w:hAnsi="Times New Roman" w:cs="Times New Roman"/>
          <w:sz w:val="24"/>
          <w:szCs w:val="24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272" w:tooltip="#P272" w:history="1">
        <w:r w:rsidRPr="005C13A8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5C13A8">
        <w:rPr>
          <w:rFonts w:ascii="Times New Roman" w:hAnsi="Times New Roman" w:cs="Times New Roman"/>
          <w:sz w:val="24"/>
          <w:szCs w:val="24"/>
        </w:rPr>
        <w:t>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lastRenderedPageBreak/>
        <w:t xml:space="preserve">3.3.2. </w:t>
      </w:r>
      <w:proofErr w:type="gramStart"/>
      <w:r w:rsidRPr="005C13A8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образовательной организации, Комитете образования, МФЦ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5C13A8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https://login.consultant.ru/link/?req=doc&amp;base=LAW&amp;n=494999&amp;dst=100202" w:history="1">
        <w:r w:rsidRPr="005C13A8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https://login.consultant.ru/link/?req=doc&amp;base=LAW&amp;n=494999&amp;dst=100243" w:history="1">
        <w:r w:rsidRPr="005C13A8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Федерального закона от 29.12.2022 № 572-ФЗ «Об осуществлении идентификации</w:t>
      </w:r>
      <w:proofErr w:type="gramEnd"/>
      <w:r w:rsidRPr="005C13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13A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C13A8">
        <w:rPr>
          <w:rFonts w:ascii="Times New Roman" w:hAnsi="Times New Roman" w:cs="Times New Roman"/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6C7582" w:rsidRPr="005C13A8" w:rsidRDefault="006C7582" w:rsidP="006C758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C7582" w:rsidRPr="005C13A8" w:rsidRDefault="006C7582" w:rsidP="006C758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13A8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C7582" w:rsidRPr="005C13A8" w:rsidRDefault="006C7582" w:rsidP="006C758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5C13A8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5C13A8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5C13A8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6C7582" w:rsidRPr="00C35230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3.3.3. Муниципальная услуга </w:t>
      </w:r>
      <w:r w:rsidRPr="00C35230">
        <w:rPr>
          <w:rFonts w:ascii="Times New Roman" w:hAnsi="Times New Roman" w:cs="Times New Roman"/>
          <w:sz w:val="24"/>
          <w:szCs w:val="24"/>
        </w:rPr>
        <w:t>предоставляется в Комитете образования и в структурных подразделениях ГБУ ЛО «МФЦ» по выбору заявителя.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230">
        <w:rPr>
          <w:rFonts w:ascii="Times New Roman" w:hAnsi="Times New Roman" w:cs="Times New Roman"/>
          <w:sz w:val="24"/>
          <w:szCs w:val="24"/>
        </w:rPr>
        <w:t xml:space="preserve">3.3.4. Срок регистрации запроса и документов </w:t>
      </w:r>
      <w:proofErr w:type="gramStart"/>
      <w:r w:rsidRPr="00C3523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5230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 в Комитете образования или</w:t>
      </w:r>
      <w:r w:rsidRPr="005C13A8">
        <w:rPr>
          <w:rFonts w:ascii="Times New Roman" w:hAnsi="Times New Roman" w:cs="Times New Roman"/>
          <w:sz w:val="24"/>
          <w:szCs w:val="24"/>
        </w:rPr>
        <w:t xml:space="preserve"> в МФЦ составляет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C13A8">
        <w:rPr>
          <w:rFonts w:ascii="Times New Roman" w:hAnsi="Times New Roman" w:cs="Times New Roman"/>
          <w:sz w:val="24"/>
          <w:szCs w:val="24"/>
        </w:rPr>
        <w:t xml:space="preserve">1 рабочий день. 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3.3.5. При наличии оснований для отказа в приеме заявления и документов (</w:t>
      </w:r>
      <w:hyperlink w:anchor="P451" w:tooltip="#P451" w:history="1">
        <w:r w:rsidRPr="005C13A8">
          <w:rPr>
            <w:rFonts w:ascii="Times New Roman" w:hAnsi="Times New Roman" w:cs="Times New Roman"/>
            <w:sz w:val="24"/>
            <w:szCs w:val="24"/>
          </w:rPr>
          <w:t xml:space="preserve">таблица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</w:t>
        </w:r>
        <w:r w:rsidRPr="005C13A8">
          <w:rPr>
            <w:rFonts w:ascii="Times New Roman" w:hAnsi="Times New Roman" w:cs="Times New Roman"/>
            <w:sz w:val="24"/>
            <w:szCs w:val="24"/>
          </w:rPr>
          <w:t>№ 3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приложения к Административному регламенту) зарегистрированное заявление и документы возвращаются заявителю с </w:t>
      </w:r>
      <w:hyperlink w:anchor="P811" w:tooltip="#P811" w:history="1">
        <w:r w:rsidRPr="005C13A8">
          <w:rPr>
            <w:rFonts w:ascii="Times New Roman" w:hAnsi="Times New Roman" w:cs="Times New Roman"/>
            <w:sz w:val="24"/>
            <w:szCs w:val="24"/>
          </w:rPr>
          <w:t>уведомлением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по форме № 4 приложения к Административному регламенту. </w:t>
      </w:r>
    </w:p>
    <w:p w:rsidR="006C7582" w:rsidRPr="005C13A8" w:rsidRDefault="006C7582" w:rsidP="006C7582">
      <w:pPr>
        <w:pStyle w:val="ConsPlusTitle"/>
        <w:spacing w:line="288" w:lineRule="auto"/>
        <w:jc w:val="both"/>
        <w:outlineLvl w:val="2"/>
      </w:pPr>
      <w:r w:rsidRPr="005C13A8">
        <w:t>3.4. Межведомственное информационное взаимодействие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3.4.1. В порядке межведомственного информационного взаимодействия в предоставлении муниципальной услуги участвуют: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Федеральная налоговая служба;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органы опеки и попечительства;</w:t>
      </w:r>
    </w:p>
    <w:p w:rsidR="006C7582" w:rsidRPr="005C13A8" w:rsidRDefault="006C7582" w:rsidP="006C7582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Федеральная миграционная служба Российской Федерации.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3.4.2. Организация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1) в органе Федеральной налоговой службы: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сведения об актах гражданского состояния из Единого государственного реестра записей актов гражданского состояния (ЕГР ЗАГС) - сведения из ЕГР ЗАГС о государственной регистрации рождения;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2) в органе опеки и попечительства: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сведения, подтверждающие установление опеки или попечительства (при необходимости);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3) в органе Федеральной миграционной службы Российской Федерации: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lastRenderedPageBreak/>
        <w:t>сведения о регистрации ребенка по месту жительства или по месту пребывания на территории Ленинградской области;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3.4.3. В соответствии с </w:t>
      </w:r>
      <w:hyperlink r:id="rId17" w:tooltip="https://login.consultant.ru/link/?req=doc&amp;base=LAW&amp;n=523235&amp;dst=159" w:history="1">
        <w:r w:rsidRPr="005C13A8">
          <w:rPr>
            <w:rFonts w:ascii="Times New Roman" w:hAnsi="Times New Roman" w:cs="Times New Roman"/>
            <w:sz w:val="24"/>
            <w:szCs w:val="24"/>
          </w:rPr>
          <w:t>пунктом 2 части 1 статьи 7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Федерального закона № 210-ФЗ заявитель вправе представить указанные документы и информацию в образовательные организации, Комитет образования по собственной инициативе.</w:t>
      </w:r>
    </w:p>
    <w:p w:rsidR="006C7582" w:rsidRPr="005C13A8" w:rsidRDefault="006C7582" w:rsidP="006C7582">
      <w:pPr>
        <w:pStyle w:val="ConsPlusTitle"/>
        <w:spacing w:line="288" w:lineRule="auto"/>
        <w:jc w:val="both"/>
        <w:outlineLvl w:val="2"/>
      </w:pPr>
      <w:r w:rsidRPr="005C13A8">
        <w:t>3.5. Принятие решения о предоставлении</w:t>
      </w:r>
      <w:r>
        <w:t xml:space="preserve"> </w:t>
      </w:r>
      <w:r w:rsidRPr="005C13A8">
        <w:t>(отказе в предоставлении) муниципальной услуги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3.5.1. Основания для отказа в предоставлении муниципальной услуги приведены в приложении к настоящему регламенту </w:t>
      </w:r>
      <w:hyperlink w:anchor="P451" w:tooltip="#P451" w:history="1">
        <w:r w:rsidRPr="005C13A8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5C13A8">
        <w:rPr>
          <w:rFonts w:ascii="Times New Roman" w:hAnsi="Times New Roman" w:cs="Times New Roman"/>
          <w:sz w:val="24"/>
          <w:szCs w:val="24"/>
        </w:rPr>
        <w:t>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</w:pPr>
      <w:r w:rsidRPr="005C13A8">
        <w:rPr>
          <w:rFonts w:ascii="Times New Roman" w:hAnsi="Times New Roman" w:cs="Times New Roman"/>
          <w:sz w:val="24"/>
          <w:szCs w:val="24"/>
        </w:rPr>
        <w:t xml:space="preserve">3.5.2. Принятие решения о предоставлении муниципальной услуги или об отказе в предоставлении муниципальной услуги - 6 рабочих дней (в соответствии с </w:t>
      </w:r>
      <w:hyperlink w:anchor="P95" w:tooltip="#P95" w:history="1">
        <w:r w:rsidRPr="005C13A8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5C13A8">
        <w:rPr>
          <w:rFonts w:ascii="Times New Roman" w:hAnsi="Times New Roman" w:cs="Times New Roman"/>
          <w:sz w:val="24"/>
          <w:szCs w:val="24"/>
        </w:rPr>
        <w:t>. настоящего регламента).</w:t>
      </w:r>
    </w:p>
    <w:p w:rsidR="006C7582" w:rsidRPr="005C13A8" w:rsidRDefault="006C7582" w:rsidP="006C7582">
      <w:pPr>
        <w:pStyle w:val="ConsPlusTitle"/>
        <w:spacing w:line="288" w:lineRule="auto"/>
        <w:jc w:val="both"/>
        <w:outlineLvl w:val="2"/>
      </w:pPr>
      <w:r w:rsidRPr="005C13A8">
        <w:t>3.6. Предоставление результата муниципальной услуги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3.6.1. Срок предоставления результата - 1 рабочий день.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3.6.2. </w:t>
      </w:r>
      <w:proofErr w:type="gramStart"/>
      <w:r w:rsidRPr="005C13A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направляется заявителю (</w:t>
      </w:r>
      <w:hyperlink w:anchor="P1131" w:tooltip="#P1131" w:history="1">
        <w:r w:rsidRPr="005C13A8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о решении в предоставлении бесплатной путевки согласно приложению к Административному регламенту (форма № 2) или </w:t>
      </w:r>
      <w:hyperlink w:anchor="P1169" w:tooltip="#P1169" w:history="1">
        <w:r w:rsidRPr="005C13A8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 согласно приложению к Административному регламенту (форма № 3) способом, указанным в заявлении.</w:t>
      </w:r>
      <w:proofErr w:type="gramEnd"/>
    </w:p>
    <w:p w:rsidR="006C7582" w:rsidRPr="005C13A8" w:rsidRDefault="006C7582" w:rsidP="006C7582">
      <w:pPr>
        <w:pStyle w:val="ConsPlusTitle"/>
        <w:spacing w:line="288" w:lineRule="auto"/>
        <w:jc w:val="both"/>
        <w:outlineLvl w:val="1"/>
      </w:pPr>
      <w:r w:rsidRPr="005C13A8">
        <w:t>4. Способы информирования заявителя об изменении статуса</w:t>
      </w:r>
      <w:r>
        <w:t xml:space="preserve"> </w:t>
      </w:r>
      <w:r w:rsidRPr="005C13A8">
        <w:t>рассмотрения запроса о предоставлении муниципальной услуги</w:t>
      </w:r>
    </w:p>
    <w:p w:rsidR="006C7582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C7582" w:rsidSect="0043363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568" w:right="566" w:bottom="284" w:left="1701" w:header="708" w:footer="708" w:gutter="0"/>
          <w:cols w:space="708"/>
          <w:docGrid w:linePitch="360"/>
        </w:sectPr>
      </w:pPr>
      <w:r w:rsidRPr="005C13A8">
        <w:rPr>
          <w:rFonts w:ascii="Times New Roman" w:hAnsi="Times New Roman" w:cs="Times New Roman"/>
          <w:sz w:val="24"/>
          <w:szCs w:val="24"/>
        </w:rPr>
        <w:t>4.1. Организация, предоставляющая муниципальную услугу, направляет в личный кабинет заявителя на Едином портале сведения о ходе и результате предоставления муниципальной услуги вне зависимости от способа обращения заявителя за предоставлением услуги.</w:t>
      </w:r>
    </w:p>
    <w:p w:rsidR="006C7582" w:rsidRPr="005C13A8" w:rsidRDefault="006C7582" w:rsidP="006C758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7582" w:rsidRDefault="006C7582" w:rsidP="006C7582">
      <w:pPr>
        <w:pStyle w:val="ConsPlusNormal"/>
        <w:ind w:right="-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C7582" w:rsidRDefault="006C7582" w:rsidP="006C7582">
      <w:pPr>
        <w:pStyle w:val="ConsPlusNormal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C7582" w:rsidRDefault="006C7582" w:rsidP="006C7582">
      <w:pPr>
        <w:pStyle w:val="ConsPlusNormal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C7582" w:rsidRDefault="006C7582" w:rsidP="006C7582">
      <w:pPr>
        <w:pStyle w:val="ConsPlusNormal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отдыха детей в каникулярное время</w:t>
      </w:r>
    </w:p>
    <w:p w:rsidR="006C7582" w:rsidRDefault="006C7582" w:rsidP="006C7582">
      <w:pPr>
        <w:pStyle w:val="ConsPlusNormal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на территории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C7582" w:rsidRDefault="006C7582" w:rsidP="006C7582">
      <w:pPr>
        <w:pStyle w:val="ConsPlusNormal"/>
        <w:ind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6C7582" w:rsidRDefault="006C7582" w:rsidP="006C7582">
      <w:pPr>
        <w:pStyle w:val="ConsPlusNormal"/>
        <w:ind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6C7582" w:rsidRPr="00B05A43" w:rsidRDefault="006C7582" w:rsidP="006C7582">
      <w:pPr>
        <w:pStyle w:val="ConsPlusTitle"/>
        <w:spacing w:line="288" w:lineRule="auto"/>
        <w:ind w:right="-284"/>
        <w:jc w:val="center"/>
      </w:pPr>
      <w:r w:rsidRPr="00B05A43">
        <w:t>Перечень</w:t>
      </w:r>
      <w:r>
        <w:t xml:space="preserve"> </w:t>
      </w:r>
      <w:r w:rsidRPr="00B05A43">
        <w:t>условных обозначений и сокращений, идентификаторы категорий</w:t>
      </w:r>
      <w:r>
        <w:t xml:space="preserve"> </w:t>
      </w:r>
    </w:p>
    <w:p w:rsidR="006C7582" w:rsidRPr="00B05A43" w:rsidRDefault="006C7582" w:rsidP="006C7582">
      <w:pPr>
        <w:pStyle w:val="ConsPlusTitle"/>
        <w:spacing w:line="288" w:lineRule="auto"/>
        <w:ind w:right="-284"/>
        <w:jc w:val="center"/>
      </w:pPr>
      <w:r w:rsidRPr="00B05A43">
        <w:t>(признаков) заявителей, исчерпывающий перечень документов,</w:t>
      </w:r>
    </w:p>
    <w:p w:rsidR="006C7582" w:rsidRPr="00B05A43" w:rsidRDefault="006C7582" w:rsidP="006C7582">
      <w:pPr>
        <w:pStyle w:val="ConsPlusTitle"/>
        <w:spacing w:line="288" w:lineRule="auto"/>
        <w:ind w:right="-284"/>
        <w:jc w:val="center"/>
      </w:pPr>
      <w:proofErr w:type="gramStart"/>
      <w:r w:rsidRPr="00B05A43">
        <w:t>необходимых</w:t>
      </w:r>
      <w:proofErr w:type="gramEnd"/>
      <w:r w:rsidRPr="00B05A43">
        <w:t xml:space="preserve"> для предоставления муниципальной услуги,</w:t>
      </w:r>
    </w:p>
    <w:p w:rsidR="006C7582" w:rsidRPr="00B05A43" w:rsidRDefault="006C7582" w:rsidP="006C7582">
      <w:pPr>
        <w:pStyle w:val="ConsPlusTitle"/>
        <w:spacing w:line="288" w:lineRule="auto"/>
        <w:ind w:right="-284"/>
        <w:jc w:val="center"/>
      </w:pPr>
      <w:r w:rsidRPr="00B05A43">
        <w:t>исчерпывающий перечень оснований для отказа в приеме запроса</w:t>
      </w:r>
    </w:p>
    <w:p w:rsidR="006C7582" w:rsidRPr="00B05A43" w:rsidRDefault="006C7582" w:rsidP="006C7582">
      <w:pPr>
        <w:pStyle w:val="ConsPlusTitle"/>
        <w:spacing w:line="288" w:lineRule="auto"/>
        <w:ind w:right="-284"/>
        <w:jc w:val="center"/>
      </w:pPr>
      <w:r w:rsidRPr="00B05A43">
        <w:t>о предоставлении муниципальной услуги и документов,</w:t>
      </w:r>
    </w:p>
    <w:p w:rsidR="006C7582" w:rsidRPr="00B05A43" w:rsidRDefault="006C7582" w:rsidP="006C7582">
      <w:pPr>
        <w:pStyle w:val="ConsPlusTitle"/>
        <w:spacing w:line="288" w:lineRule="auto"/>
        <w:ind w:right="-284"/>
        <w:jc w:val="center"/>
      </w:pPr>
      <w:proofErr w:type="gramStart"/>
      <w:r w:rsidRPr="00B05A43">
        <w:t>необходимых</w:t>
      </w:r>
      <w:proofErr w:type="gramEnd"/>
      <w:r w:rsidRPr="00B05A43">
        <w:t xml:space="preserve"> для предоставления услуги или отказа</w:t>
      </w:r>
    </w:p>
    <w:p w:rsidR="006C7582" w:rsidRPr="00B05A43" w:rsidRDefault="006C7582" w:rsidP="006C7582">
      <w:pPr>
        <w:pStyle w:val="ConsPlusTitle"/>
        <w:spacing w:line="288" w:lineRule="auto"/>
        <w:ind w:right="-284"/>
        <w:jc w:val="center"/>
      </w:pPr>
      <w:r w:rsidRPr="00B05A43">
        <w:t>в предоставлении муниципальной услуги, формы запроса</w:t>
      </w:r>
    </w:p>
    <w:p w:rsidR="006C7582" w:rsidRPr="00B05A43" w:rsidRDefault="006C7582" w:rsidP="006C7582">
      <w:pPr>
        <w:pStyle w:val="ConsPlusTitle"/>
        <w:spacing w:line="288" w:lineRule="auto"/>
        <w:ind w:right="-284"/>
        <w:jc w:val="center"/>
      </w:pPr>
      <w:r w:rsidRPr="00B05A43">
        <w:t>о предоставлении муниципальной услуги и документов,</w:t>
      </w:r>
      <w:r>
        <w:t xml:space="preserve"> </w:t>
      </w:r>
    </w:p>
    <w:p w:rsidR="006C7582" w:rsidRPr="00B05A43" w:rsidRDefault="006C7582" w:rsidP="006C7582">
      <w:pPr>
        <w:pStyle w:val="ConsPlusTitle"/>
        <w:spacing w:line="288" w:lineRule="auto"/>
        <w:ind w:right="-284"/>
        <w:jc w:val="center"/>
        <w:rPr>
          <w:color w:val="FF0000"/>
        </w:rPr>
      </w:pPr>
      <w:proofErr w:type="gramStart"/>
      <w:r w:rsidRPr="00B05A43">
        <w:t>необходимых</w:t>
      </w:r>
      <w:proofErr w:type="gramEnd"/>
      <w:r w:rsidRPr="00B05A43">
        <w:t xml:space="preserve"> для предоставления муниципальной услуги</w:t>
      </w:r>
    </w:p>
    <w:p w:rsidR="006C7582" w:rsidRPr="00B05A43" w:rsidRDefault="006C7582" w:rsidP="006C7582">
      <w:pPr>
        <w:pStyle w:val="ConsPlusNormal"/>
        <w:spacing w:line="288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582" w:rsidRPr="00B05A43" w:rsidRDefault="006C7582" w:rsidP="006C7582">
      <w:pPr>
        <w:pStyle w:val="ConsPlusTitle"/>
        <w:spacing w:line="288" w:lineRule="auto"/>
        <w:ind w:right="-284" w:firstLine="709"/>
        <w:jc w:val="both"/>
        <w:outlineLvl w:val="2"/>
      </w:pPr>
      <w:r w:rsidRPr="00B05A43">
        <w:t>I. Перечень условных обозначений и сокращений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а) АИС «Межвед ЛО» - автоматизированная информационная система межведомственного электронного взаимодействия Ленинградской области;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б) Ведомственная АИС - Государственная информационная система «Современное образование Ленинградской области»;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в) ЕГР ЗАГС - Единый государственный реестр записей актов гражданского состояния;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г) Единый портал - Единый портал государственных и муниципальных услуг (функций);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д) МФЦ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е) Реестр услуг - Федеральный реестр государственных и муниципальных услуг (функций);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ж) АР – административный регламент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а) [</w:t>
      </w:r>
      <w:proofErr w:type="gramStart"/>
      <w:r w:rsidRPr="00B05A43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B05A43">
        <w:rPr>
          <w:rFonts w:ascii="Times New Roman" w:hAnsi="Times New Roman" w:cs="Times New Roman"/>
          <w:sz w:val="24"/>
          <w:szCs w:val="24"/>
        </w:rPr>
        <w:t>П)] - родитель (законный представитель) ребенка, находящегося в трудной жизненной ситуации;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б) Рсв</w:t>
      </w:r>
      <w:proofErr w:type="gramStart"/>
      <w:r w:rsidRPr="00B05A4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05A43">
        <w:rPr>
          <w:rFonts w:ascii="Times New Roman" w:hAnsi="Times New Roman" w:cs="Times New Roman"/>
          <w:sz w:val="24"/>
          <w:szCs w:val="24"/>
        </w:rPr>
        <w:t>П) – родитель (законный представитель) ребенка участника специальной военной операции;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в) Р</w:t>
      </w:r>
      <w:proofErr w:type="gramStart"/>
      <w:r w:rsidRPr="00B05A4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05A43">
        <w:rPr>
          <w:rFonts w:ascii="Times New Roman" w:hAnsi="Times New Roman" w:cs="Times New Roman"/>
          <w:sz w:val="24"/>
          <w:szCs w:val="24"/>
        </w:rPr>
        <w:t xml:space="preserve">(П) – родитель (законный представитель) ребенка </w:t>
      </w:r>
      <w:r w:rsidRPr="00B05A43">
        <w:rPr>
          <w:rFonts w:ascii="Times New Roman" w:eastAsia="Times New Roman" w:hAnsi="Times New Roman" w:cs="Times New Roman"/>
          <w:sz w:val="24"/>
          <w:szCs w:val="24"/>
        </w:rPr>
        <w:t>из категории трудной жизненной ситуации, имеющий право на предоставление путевки во внеочередном порядке</w:t>
      </w:r>
      <w:r w:rsidRPr="00B05A43">
        <w:rPr>
          <w:rFonts w:ascii="Times New Roman" w:hAnsi="Times New Roman" w:cs="Times New Roman"/>
          <w:sz w:val="24"/>
          <w:szCs w:val="24"/>
        </w:rPr>
        <w:t xml:space="preserve"> категории;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г) Р</w:t>
      </w:r>
      <w:proofErr w:type="gramStart"/>
      <w:r w:rsidRPr="00B05A4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05A43">
        <w:rPr>
          <w:rFonts w:ascii="Times New Roman" w:hAnsi="Times New Roman" w:cs="Times New Roman"/>
          <w:sz w:val="24"/>
          <w:szCs w:val="24"/>
        </w:rPr>
        <w:t xml:space="preserve">(П) – родитель (законный представитель) ребенка </w:t>
      </w:r>
      <w:r w:rsidRPr="00B05A43">
        <w:rPr>
          <w:rFonts w:ascii="Times New Roman" w:eastAsia="Times New Roman" w:hAnsi="Times New Roman" w:cs="Times New Roman"/>
          <w:sz w:val="24"/>
          <w:szCs w:val="24"/>
        </w:rPr>
        <w:t>из категории трудной жизненной ситуации, имеющий право на предоставление путевки в первоочередном порядке</w:t>
      </w:r>
      <w:r w:rsidRPr="00B05A43">
        <w:rPr>
          <w:rFonts w:ascii="Times New Roman" w:hAnsi="Times New Roman" w:cs="Times New Roman"/>
          <w:sz w:val="24"/>
          <w:szCs w:val="24"/>
        </w:rPr>
        <w:t>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д) [</w:t>
      </w:r>
      <w:proofErr w:type="gramStart"/>
      <w:r w:rsidRPr="00B05A43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B05A43">
        <w:rPr>
          <w:rFonts w:ascii="Times New Roman" w:hAnsi="Times New Roman" w:cs="Times New Roman"/>
          <w:sz w:val="24"/>
          <w:szCs w:val="24"/>
        </w:rPr>
        <w:t>П)П], [Рсво(П)П], [Р1(П)П], [Р2(П)П] - цель обращения: предоставление бесплатной путевки;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е) [</w:t>
      </w:r>
      <w:proofErr w:type="gramStart"/>
      <w:r w:rsidRPr="00B05A43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B05A43">
        <w:rPr>
          <w:rFonts w:ascii="Times New Roman" w:hAnsi="Times New Roman" w:cs="Times New Roman"/>
          <w:sz w:val="24"/>
          <w:szCs w:val="24"/>
        </w:rPr>
        <w:t>П)О], [Рсво(П)О], Р1(П)О], [Р2(П)О] - цель обращения: мотивированный отказ в предоставление бесплатной путевки;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ж) [О] - предоставляется оригинал;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з) [</w:t>
      </w:r>
      <w:proofErr w:type="gramStart"/>
      <w:r w:rsidRPr="00B05A4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05A43">
        <w:rPr>
          <w:rFonts w:ascii="Times New Roman" w:hAnsi="Times New Roman" w:cs="Times New Roman"/>
          <w:sz w:val="24"/>
          <w:szCs w:val="24"/>
        </w:rPr>
        <w:t>э)] - предоставляется оригинал в электронной форме;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и) [</w:t>
      </w:r>
      <w:proofErr w:type="gramStart"/>
      <w:r w:rsidRPr="00B05A4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05A43">
        <w:rPr>
          <w:rFonts w:ascii="Times New Roman" w:hAnsi="Times New Roman" w:cs="Times New Roman"/>
          <w:sz w:val="24"/>
          <w:szCs w:val="24"/>
        </w:rPr>
        <w:t>] - предоставляется копия документа;</w:t>
      </w:r>
    </w:p>
    <w:p w:rsidR="006C7582" w:rsidRPr="00B05A43" w:rsidRDefault="006C7582" w:rsidP="006C7582">
      <w:pPr>
        <w:pStyle w:val="ConsPlusNormal"/>
        <w:ind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к) [</w:t>
      </w:r>
      <w:proofErr w:type="gramStart"/>
      <w:r w:rsidRPr="00B05A4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B05A43">
        <w:rPr>
          <w:rFonts w:ascii="Times New Roman" w:hAnsi="Times New Roman" w:cs="Times New Roman"/>
          <w:sz w:val="24"/>
          <w:szCs w:val="24"/>
        </w:rPr>
        <w:t>э)] - предоставляется копия документа в электронной форме;</w:t>
      </w:r>
    </w:p>
    <w:p w:rsidR="006C7582" w:rsidRPr="00B05A43" w:rsidRDefault="006C7582" w:rsidP="006C758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л) [Д(1)] - документы предоставляются в одном экземпляре.</w:t>
      </w:r>
    </w:p>
    <w:p w:rsidR="006C7582" w:rsidRDefault="006C7582" w:rsidP="006C7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582" w:rsidRDefault="006C7582" w:rsidP="006C7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582" w:rsidRDefault="006C7582" w:rsidP="006C7582">
      <w:pPr>
        <w:pStyle w:val="ConsPlusTitle"/>
        <w:spacing w:line="288" w:lineRule="auto"/>
        <w:ind w:firstLine="709"/>
        <w:jc w:val="both"/>
        <w:outlineLvl w:val="2"/>
        <w:rPr>
          <w:sz w:val="28"/>
          <w:szCs w:val="28"/>
        </w:rPr>
      </w:pPr>
      <w:r w:rsidRPr="00B05A43">
        <w:lastRenderedPageBreak/>
        <w:t>II. Идентификаторы категорий (признаков) заявителей</w:t>
      </w:r>
    </w:p>
    <w:p w:rsidR="006C7582" w:rsidRDefault="006C7582" w:rsidP="006C75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6C7582" w:rsidRDefault="006C7582" w:rsidP="006C75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8"/>
        <w:gridCol w:w="2643"/>
        <w:gridCol w:w="2748"/>
      </w:tblGrid>
      <w:tr w:rsidR="006C7582" w:rsidRPr="00B05A43" w:rsidTr="004B1895">
        <w:tc>
          <w:tcPr>
            <w:tcW w:w="3912" w:type="dxa"/>
            <w:vMerge w:val="restart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Наименование отдельного признака заявителя</w:t>
            </w:r>
          </w:p>
        </w:tc>
        <w:tc>
          <w:tcPr>
            <w:tcW w:w="5159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6C7582" w:rsidRPr="00B05A43" w:rsidTr="004B1895">
        <w:tc>
          <w:tcPr>
            <w:tcW w:w="3912" w:type="dxa"/>
            <w:vMerge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Решение о предоставлении путевки на отдых и оздоровление в каникулярное время в лагеря с круглосуточным пребыванием и лагеря с дневным пребыванием</w:t>
            </w:r>
          </w:p>
        </w:tc>
        <w:tc>
          <w:tcPr>
            <w:tcW w:w="263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Решение об отказе в предоставлении путевки на отдых и оздоровление в каникулярное время в лагеря с круглосуточным пребыванием и лагеря с дневным пребыванием</w:t>
            </w:r>
          </w:p>
        </w:tc>
      </w:tr>
      <w:tr w:rsidR="006C7582" w:rsidRPr="00B05A43" w:rsidTr="004B1895">
        <w:tc>
          <w:tcPr>
            <w:tcW w:w="3912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Родитель (законный представитель) ребенка, находящегося в трудной жизненной ситуации: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детей-сирот и детей, оставшихся без попечения родителей;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-детей-инвалидов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 с ограниченными возможностями здоровья, то есть имеющие недостатки в физическом и (или) психическом развитии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 - жертв вооруженных и межнациональных конфликтов, экологических и техногенных катастроф, стихийных бедствий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 из семей беженцев и вынужденных переселенцев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детей, оказавшихся в экстремальных условиях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 - жертв насилия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детей, находящихся в образовательных организациях для обучающихся с </w:t>
            </w:r>
            <w:proofErr w:type="gramStart"/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девиантным</w:t>
            </w:r>
            <w:proofErr w:type="gramEnd"/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(общественно опасным)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-детей,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-детей с отклонениями в поведении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2529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</w:tc>
        <w:tc>
          <w:tcPr>
            <w:tcW w:w="263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П)О</w:t>
            </w:r>
          </w:p>
        </w:tc>
      </w:tr>
      <w:tr w:rsidR="006C7582" w:rsidRPr="00B05A43" w:rsidTr="004B1895">
        <w:tc>
          <w:tcPr>
            <w:tcW w:w="3912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Родитель (законный представитель) ребенка</w:t>
            </w: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участника специальной военной операции</w:t>
            </w:r>
          </w:p>
        </w:tc>
        <w:tc>
          <w:tcPr>
            <w:tcW w:w="2529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</w:tc>
        <w:tc>
          <w:tcPr>
            <w:tcW w:w="263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П)О</w:t>
            </w:r>
          </w:p>
        </w:tc>
      </w:tr>
      <w:tr w:rsidR="006C7582" w:rsidRPr="00B05A43" w:rsidTr="004B1895">
        <w:tc>
          <w:tcPr>
            <w:tcW w:w="3912" w:type="dxa"/>
          </w:tcPr>
          <w:p w:rsidR="006C7582" w:rsidRPr="00B05A43" w:rsidRDefault="006C7582" w:rsidP="004B1895">
            <w:pPr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 xml:space="preserve">Родитель (законный представитель) ребенка из категории трудной жизненной ситуации, имеющий право на предоставление путевки во внеочередном </w:t>
            </w:r>
            <w:r w:rsidRPr="00B05A43">
              <w:rPr>
                <w:sz w:val="22"/>
                <w:szCs w:val="22"/>
              </w:rPr>
              <w:lastRenderedPageBreak/>
              <w:t>порядке</w:t>
            </w:r>
          </w:p>
        </w:tc>
        <w:tc>
          <w:tcPr>
            <w:tcW w:w="2529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263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</w:tc>
      </w:tr>
      <w:tr w:rsidR="006C7582" w:rsidRPr="00B05A43" w:rsidTr="004B1895">
        <w:tc>
          <w:tcPr>
            <w:tcW w:w="3912" w:type="dxa"/>
          </w:tcPr>
          <w:p w:rsidR="006C7582" w:rsidRPr="00B05A43" w:rsidRDefault="006C7582" w:rsidP="004B1895">
            <w:pPr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lastRenderedPageBreak/>
              <w:t>Родитель (законный представитель) ребенка из категории трудной жизненной ситуации, имеющий право на предоставление путевки в первоочередном порядке</w:t>
            </w:r>
          </w:p>
        </w:tc>
        <w:tc>
          <w:tcPr>
            <w:tcW w:w="2529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263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</w:tc>
      </w:tr>
    </w:tbl>
    <w:p w:rsidR="006C7582" w:rsidRDefault="006C7582" w:rsidP="006C7582">
      <w:pPr>
        <w:pStyle w:val="ConsPlusTitle"/>
        <w:spacing w:line="288" w:lineRule="auto"/>
        <w:ind w:firstLine="709"/>
        <w:jc w:val="both"/>
        <w:outlineLvl w:val="2"/>
      </w:pPr>
    </w:p>
    <w:p w:rsidR="006C7582" w:rsidRPr="00B05A43" w:rsidRDefault="006C7582" w:rsidP="006C7582">
      <w:pPr>
        <w:pStyle w:val="ConsPlusTitle"/>
        <w:spacing w:line="288" w:lineRule="auto"/>
        <w:ind w:firstLine="709"/>
        <w:jc w:val="both"/>
        <w:outlineLvl w:val="2"/>
      </w:pPr>
      <w:r w:rsidRPr="00B05A43">
        <w:t>III. Исчерпывающий перечень документов, необходимых</w:t>
      </w:r>
      <w:r>
        <w:t xml:space="preserve"> </w:t>
      </w:r>
      <w:r w:rsidRPr="00B05A43">
        <w:t>для предоставления муниципальной услуги</w:t>
      </w:r>
    </w:p>
    <w:p w:rsidR="006C7582" w:rsidRDefault="006C7582" w:rsidP="006C75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p w:rsidR="006C7582" w:rsidRDefault="006C7582" w:rsidP="006C75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053"/>
        <w:gridCol w:w="26"/>
        <w:gridCol w:w="4033"/>
        <w:gridCol w:w="1944"/>
        <w:gridCol w:w="889"/>
      </w:tblGrid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категории (признаки) заявителей</w:t>
            </w:r>
          </w:p>
        </w:tc>
        <w:tc>
          <w:tcPr>
            <w:tcW w:w="3855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Иные требования</w:t>
            </w:r>
          </w:p>
        </w:tc>
      </w:tr>
      <w:tr w:rsidR="006C7582" w:rsidTr="004B1895">
        <w:tc>
          <w:tcPr>
            <w:tcW w:w="9060" w:type="dxa"/>
            <w:gridSpan w:val="6"/>
          </w:tcPr>
          <w:p w:rsidR="006C7582" w:rsidRPr="00B05A43" w:rsidRDefault="006C7582" w:rsidP="004B189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Заявление о предоставлении государственной услуги по форме согласно приложению (</w:t>
            </w:r>
            <w:hyperlink w:anchor="P592" w:tooltip="#P592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>форма № 1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[О],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э), /МФЦ/ /лично</w:t>
            </w:r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rPr>
          <w:trHeight w:val="1291"/>
        </w:trPr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П)П 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подтверждающие право внеочередного, первоочередного предоставления путевки 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-К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-К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Решение органа опеки и попечительства об устройстве ребенка под опеку, в том числе в приемную семью, полученное в других регионах Российской Федерации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Заключение психолого-медико-педагогической комиссии (П</w:t>
            </w:r>
            <w:proofErr w:type="gramStart"/>
            <w:r w:rsidRPr="00B05A43">
              <w:rPr>
                <w:sz w:val="22"/>
                <w:szCs w:val="22"/>
              </w:rPr>
              <w:t>M</w:t>
            </w:r>
            <w:proofErr w:type="gramEnd"/>
            <w:r w:rsidRPr="00B05A43">
              <w:rPr>
                <w:sz w:val="22"/>
                <w:szCs w:val="22"/>
              </w:rPr>
              <w:t xml:space="preserve">ПK), подтверждающее, что несовершеннолетний имеет недостатки в </w:t>
            </w:r>
            <w:r w:rsidRPr="00B05A43">
              <w:rPr>
                <w:sz w:val="22"/>
                <w:szCs w:val="22"/>
              </w:rPr>
              <w:lastRenderedPageBreak/>
              <w:t>физическом и (или) психологическом развитии в случае получения в другом регионе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/лично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Информация, предоставленная территориальными органами внутренних дел, подтверждающая, что ребенок стал жертвой вооруженных и межнациональных конфликтов, или информация, предоставленная территориальными органами МЧС России, подтверждающая, что ребенок пострадал от экологических и техногенных катастроф, стихийных бедствий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rPr>
          <w:trHeight w:val="2173"/>
        </w:trPr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Сведения органа или учреждения системы профилактики безнадзорности и правонарушений несовершеннолетних о постановке несовершеннолетнего и (или) семьи несовершеннолетнего на учет или о нарушении жизнедеятельности несовершеннолетнего в результате сложившихся обстоятельств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–К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П)П  </w:t>
            </w:r>
          </w:p>
        </w:tc>
        <w:tc>
          <w:tcPr>
            <w:tcW w:w="3855" w:type="dxa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proofErr w:type="gramStart"/>
            <w:r w:rsidRPr="00B05A43">
              <w:rPr>
                <w:sz w:val="22"/>
                <w:szCs w:val="22"/>
              </w:rPr>
              <w:t>Документ, подтверждающий статус семей военнослужащих, принимающих или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семей граждан Российской Федерации, призванных в соответствии с Указом Президента Российской Федерации от 21 сентября 2022 года №647 «Об объявлении частичной мобилизации в Российской Федерации» на военную службу по</w:t>
            </w:r>
            <w:proofErr w:type="gramEnd"/>
            <w:r w:rsidRPr="00B05A43">
              <w:rPr>
                <w:sz w:val="22"/>
                <w:szCs w:val="22"/>
              </w:rPr>
              <w:t xml:space="preserve"> </w:t>
            </w:r>
            <w:proofErr w:type="gramStart"/>
            <w:r w:rsidRPr="00B05A43">
              <w:rPr>
                <w:sz w:val="22"/>
                <w:szCs w:val="22"/>
              </w:rPr>
              <w:t>частичной мобилизации в Вооруженные Силы Российской Федерации, семей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</w:t>
            </w:r>
            <w:proofErr w:type="gramEnd"/>
            <w:r w:rsidRPr="00B05A43">
              <w:rPr>
                <w:sz w:val="22"/>
                <w:szCs w:val="22"/>
              </w:rPr>
              <w:t xml:space="preserve"> 24 февраля 2022 года, а также на </w:t>
            </w:r>
            <w:r w:rsidRPr="00B05A43">
              <w:rPr>
                <w:sz w:val="22"/>
                <w:szCs w:val="22"/>
              </w:rPr>
              <w:lastRenderedPageBreak/>
              <w:t xml:space="preserve">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 Российской Федерации из </w:t>
            </w:r>
            <w:proofErr w:type="gramStart"/>
            <w:r w:rsidRPr="00B05A43">
              <w:rPr>
                <w:sz w:val="22"/>
                <w:szCs w:val="22"/>
              </w:rPr>
              <w:t>числа</w:t>
            </w:r>
            <w:proofErr w:type="gramEnd"/>
            <w:r w:rsidRPr="00B05A43">
              <w:rPr>
                <w:sz w:val="22"/>
                <w:szCs w:val="22"/>
              </w:rPr>
              <w:t xml:space="preserve"> предусмотренных пунктом 4 статьи 22.1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П)П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В случае расторжения брака между родителями ребенка - соглашение между родителями либо копия решения с отметкой о дате вступления его в законную силу, заверенная судебным органом, подтверждающая факт проживания заявителя с ребенком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–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855" w:type="dxa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 xml:space="preserve">В случае отсутствия в паспорте отметки о месте жительства заявителя дополнительно предоставляется копия решения суда </w:t>
            </w:r>
            <w:proofErr w:type="gramStart"/>
            <w:r w:rsidRPr="00B05A43">
              <w:rPr>
                <w:sz w:val="22"/>
                <w:szCs w:val="22"/>
              </w:rPr>
              <w:t>об установлении факта проживания на территории Ленинградской области с отметкой о дате вступления его в законную силу</w:t>
            </w:r>
            <w:proofErr w:type="gramEnd"/>
            <w:r w:rsidRPr="00B05A43">
              <w:rPr>
                <w:sz w:val="22"/>
                <w:szCs w:val="22"/>
              </w:rPr>
              <w:t>, заверенная судебным органом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-К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1477D1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35230">
              <w:rPr>
                <w:rFonts w:ascii="Times New Roman" w:hAnsi="Times New Roman" w:cs="Times New Roman"/>
                <w:sz w:val="22"/>
                <w:szCs w:val="22"/>
              </w:rPr>
              <w:t>Для подтверждения малоимущности предоставляется справка о статусе малоимущей семьи, выданная органом социальной защиты населения по месту проживания или документ, подтверждающий выплаты и пособия для малообеспеченных семей (отделение Социального фонда), или сведения о доходах всех членов семьи за последние двенадцать календарных месяцев, предшествующих одному календарному месяцу перед месяцем подачи заявления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9060" w:type="dxa"/>
            <w:gridSpan w:val="6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Исчерпывающий перечень документов</w:t>
            </w: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необходимых 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для предоставления муниципальной услуги, которые заявитель должен представить самостоятельно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987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П)П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55" w:type="dxa"/>
          </w:tcPr>
          <w:p w:rsidR="006C7582" w:rsidRPr="00B05A43" w:rsidRDefault="006C7582" w:rsidP="004B1895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lastRenderedPageBreak/>
              <w:t>В случае</w:t>
            </w:r>
            <w:proofErr w:type="gramStart"/>
            <w:r w:rsidRPr="00B05A43">
              <w:rPr>
                <w:sz w:val="22"/>
                <w:szCs w:val="22"/>
              </w:rPr>
              <w:t>,</w:t>
            </w:r>
            <w:proofErr w:type="gramEnd"/>
            <w:r w:rsidRPr="00B05A43">
              <w:rPr>
                <w:sz w:val="22"/>
                <w:szCs w:val="22"/>
              </w:rPr>
              <w:t xml:space="preserve"> если в представленных </w:t>
            </w:r>
            <w:r w:rsidRPr="00B05A43">
              <w:rPr>
                <w:sz w:val="22"/>
                <w:szCs w:val="22"/>
              </w:rPr>
              <w:lastRenderedPageBreak/>
              <w:t>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государства).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омитет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образования -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-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Д(1)</w:t>
            </w:r>
          </w:p>
        </w:tc>
      </w:tr>
      <w:tr w:rsidR="006C7582" w:rsidTr="004B1895">
        <w:tc>
          <w:tcPr>
            <w:tcW w:w="9060" w:type="dxa"/>
            <w:gridSpan w:val="6"/>
          </w:tcPr>
          <w:p w:rsidR="006C7582" w:rsidRPr="00B05A43" w:rsidRDefault="006C7582" w:rsidP="004B189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962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П)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80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Сведения об актах гражданского состояния из ЕГР ЗАГС - сведения из ЕГР ЗАГС о государственной регистрации рождения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э)</w:t>
            </w:r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962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80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Сведения, подтверждающие установление опеки или попечительства (при необходимости)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э)</w:t>
            </w:r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6C7582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962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П)П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П)П 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)П</w:t>
            </w:r>
            <w:proofErr w:type="gramEnd"/>
          </w:p>
        </w:tc>
        <w:tc>
          <w:tcPr>
            <w:tcW w:w="3880" w:type="dxa"/>
            <w:gridSpan w:val="2"/>
          </w:tcPr>
          <w:p w:rsidR="006C7582" w:rsidRPr="00B05A4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регистрации ребенка по месту жительства или по месту пребывания на территории Ленинградской </w:t>
            </w:r>
          </w:p>
        </w:tc>
        <w:tc>
          <w:tcPr>
            <w:tcW w:w="1858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э)</w:t>
            </w:r>
          </w:p>
        </w:tc>
        <w:tc>
          <w:tcPr>
            <w:tcW w:w="8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</w:tbl>
    <w:p w:rsidR="006C7582" w:rsidRDefault="006C7582" w:rsidP="006C7582">
      <w:pPr>
        <w:pStyle w:val="ConsPlusTitle"/>
        <w:spacing w:line="288" w:lineRule="auto"/>
        <w:ind w:firstLine="709"/>
        <w:jc w:val="both"/>
        <w:outlineLvl w:val="2"/>
      </w:pPr>
    </w:p>
    <w:p w:rsidR="006C7582" w:rsidRPr="001477D1" w:rsidRDefault="006C7582" w:rsidP="006C7582">
      <w:pPr>
        <w:pStyle w:val="ConsPlusTitle"/>
        <w:spacing w:line="288" w:lineRule="auto"/>
        <w:ind w:firstLine="709"/>
        <w:jc w:val="both"/>
        <w:outlineLvl w:val="2"/>
        <w:rPr>
          <w:rFonts w:eastAsia="MS Mincho"/>
          <w:sz w:val="22"/>
          <w:szCs w:val="22"/>
          <w:lang w:eastAsia="ja-JP"/>
        </w:rPr>
      </w:pPr>
      <w:r>
        <w:t>*</w:t>
      </w:r>
      <w:r w:rsidRPr="001477D1">
        <w:t>Исчерпывающий перечень документов, необходимых для подтверждения малоимущности при предоставлении сведений о доходах всех членов семьи за последние двенадцать календарных месяцев, предшествующих одному календарному месяцу перед месяцем подачи заявления</w:t>
      </w:r>
      <w:r w:rsidRPr="001477D1">
        <w:rPr>
          <w:rFonts w:eastAsia="MS Mincho"/>
          <w:sz w:val="22"/>
          <w:szCs w:val="22"/>
          <w:lang w:eastAsia="ja-JP"/>
        </w:rPr>
        <w:t>:</w:t>
      </w:r>
    </w:p>
    <w:p w:rsidR="006C7582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r w:rsidRPr="00147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1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членов семьи за последние двенадцать календарных месяцев, предшествующих одному календарному месяцу перед месяцем подачи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размере стипендии либо компенсационных выплат в период нахождения обучающегося в академическом отпуске;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proofErr w:type="gramStart"/>
      <w:r w:rsidRPr="001477D1">
        <w:rPr>
          <w:rFonts w:ascii="Times New Roman" w:hAnsi="Times New Roman" w:cs="Times New Roman"/>
          <w:sz w:val="22"/>
          <w:szCs w:val="22"/>
        </w:rPr>
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</w:t>
      </w:r>
      <w:proofErr w:type="gramEnd"/>
      <w:r w:rsidRPr="001477D1">
        <w:rPr>
          <w:rFonts w:ascii="Times New Roman" w:hAnsi="Times New Roman" w:cs="Times New Roman"/>
          <w:sz w:val="22"/>
          <w:szCs w:val="22"/>
        </w:rPr>
        <w:t xml:space="preserve">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 xml:space="preserve">справки о размере ежемесячной компенсационной выплаты неработающим женам лиц </w:t>
      </w:r>
      <w:r w:rsidRPr="001477D1">
        <w:rPr>
          <w:rFonts w:ascii="Times New Roman" w:hAnsi="Times New Roman" w:cs="Times New Roman"/>
          <w:sz w:val="22"/>
          <w:szCs w:val="22"/>
        </w:rPr>
        <w:lastRenderedPageBreak/>
        <w:t>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размере получаемых алиментов либо соглашений об уплате алиментов на ребенка;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proofErr w:type="gramStart"/>
      <w:r w:rsidRPr="001477D1">
        <w:rPr>
          <w:rFonts w:ascii="Times New Roman" w:hAnsi="Times New Roman" w:cs="Times New Roman"/>
          <w:sz w:val="22"/>
          <w:szCs w:val="22"/>
        </w:rPr>
        <w:t>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</w:t>
      </w:r>
      <w:proofErr w:type="gramEnd"/>
      <w:r w:rsidRPr="001477D1">
        <w:rPr>
          <w:rFonts w:ascii="Times New Roman" w:hAnsi="Times New Roman" w:cs="Times New Roman"/>
          <w:sz w:val="22"/>
          <w:szCs w:val="22"/>
        </w:rPr>
        <w:t xml:space="preserve">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ежемесячном пожизненном содержании судей, вышедших в отставку.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Физические лица, в том числе индивидуальные предприниматели, осуществляющие деятельность в рамках налоговых режимов «патентная система налогообложения», «налог на профессиональный доход», вправе представить следующие документы (сведения) о доходах: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«Мой налог» и (или) через уполномоченного оператора электронной площадки и (или) уполномоченную кредитную организацию.</w:t>
      </w:r>
    </w:p>
    <w:p w:rsidR="006C7582" w:rsidRPr="001477D1" w:rsidRDefault="006C7582" w:rsidP="006C7582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 xml:space="preserve">При отсутствии учета доходов и расходов, а также когда индивидуальным предпринимателем в документах, представляемых в налоговый орган в соответствии с налоговым законодательством, указывается нулевое </w:t>
      </w:r>
      <w:proofErr w:type="gramStart"/>
      <w:r w:rsidRPr="001477D1">
        <w:rPr>
          <w:rFonts w:ascii="Times New Roman" w:hAnsi="Times New Roman" w:cs="Times New Roman"/>
          <w:sz w:val="22"/>
          <w:szCs w:val="22"/>
        </w:rPr>
        <w:t>значение</w:t>
      </w:r>
      <w:proofErr w:type="gramEnd"/>
      <w:r w:rsidRPr="001477D1">
        <w:rPr>
          <w:rFonts w:ascii="Times New Roman" w:hAnsi="Times New Roman" w:cs="Times New Roman"/>
          <w:sz w:val="22"/>
          <w:szCs w:val="22"/>
        </w:rPr>
        <w:t xml:space="preserve"> как доходов, так и расходов, в совокупный доход индивидуального предпринимателя включается условный размер дохода, равный величине среднего дохода</w:t>
      </w:r>
    </w:p>
    <w:p w:rsidR="006C7582" w:rsidRDefault="006C7582" w:rsidP="006C7582">
      <w:pPr>
        <w:pStyle w:val="ConsPlusTitle"/>
        <w:spacing w:line="288" w:lineRule="auto"/>
        <w:ind w:firstLine="709"/>
        <w:jc w:val="both"/>
        <w:outlineLvl w:val="2"/>
      </w:pPr>
    </w:p>
    <w:p w:rsidR="006C7582" w:rsidRPr="00B05A43" w:rsidRDefault="006C7582" w:rsidP="006C7582">
      <w:pPr>
        <w:pStyle w:val="ConsPlusTitle"/>
        <w:spacing w:line="288" w:lineRule="auto"/>
        <w:ind w:firstLine="709"/>
        <w:jc w:val="both"/>
        <w:outlineLvl w:val="2"/>
      </w:pPr>
      <w:r w:rsidRPr="00B05A43">
        <w:t>IV. Исчерпывающий перечень оснований для отказа в приеме</w:t>
      </w:r>
      <w:r>
        <w:t xml:space="preserve"> </w:t>
      </w:r>
      <w:r w:rsidRPr="00B05A43">
        <w:t>заявления и документов, необходимых для предоставления</w:t>
      </w:r>
      <w:r>
        <w:t xml:space="preserve"> </w:t>
      </w:r>
      <w:r w:rsidRPr="00B05A43">
        <w:t>муниципальной услуги, оснований для приостановления</w:t>
      </w:r>
      <w:r>
        <w:t xml:space="preserve"> </w:t>
      </w:r>
      <w:r w:rsidRPr="00B05A43">
        <w:t>предоставления муниципальной услуги или отказа</w:t>
      </w:r>
      <w:r>
        <w:t xml:space="preserve"> </w:t>
      </w:r>
      <w:r w:rsidRPr="00B05A43">
        <w:t>в предоставлении муниципальной услуги</w:t>
      </w:r>
    </w:p>
    <w:p w:rsidR="006C7582" w:rsidRDefault="006C7582" w:rsidP="006C75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6C7582" w:rsidRDefault="006C7582" w:rsidP="006C75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6636"/>
        <w:gridCol w:w="2310"/>
      </w:tblGrid>
      <w:tr w:rsidR="006C7582" w:rsidRPr="00B05A43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35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6C7582" w:rsidRPr="00B05A43" w:rsidTr="004B1895">
        <w:tc>
          <w:tcPr>
            <w:tcW w:w="9071" w:type="dxa"/>
            <w:gridSpan w:val="3"/>
          </w:tcPr>
          <w:p w:rsidR="006C7582" w:rsidRPr="00B05A43" w:rsidRDefault="006C7582" w:rsidP="004B189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C7582" w:rsidRPr="00B05A43" w:rsidTr="004B1895">
        <w:trPr>
          <w:trHeight w:val="991"/>
        </w:trPr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3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Поступление заявления, аналогичного ранее поданному, срок предоставления муниципальной услуги по которому еще не истек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</w:tc>
      </w:tr>
      <w:tr w:rsidR="006C7582" w:rsidRPr="00B05A43" w:rsidTr="004B1895">
        <w:trPr>
          <w:trHeight w:val="894"/>
        </w:trPr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3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подано за пределами периода, указанного в </w:t>
            </w:r>
            <w:hyperlink w:anchor="P111" w:tooltip="#P111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>пункте 2.10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настоящего Административного регламента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</w:tc>
      </w:tr>
      <w:tr w:rsidR="006C7582" w:rsidRPr="00B05A43" w:rsidTr="004B1895">
        <w:trPr>
          <w:trHeight w:val="940"/>
        </w:trPr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3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подано лицом, не имеющим полномочий представлять интересы заявителя в соответствии с </w:t>
            </w:r>
            <w:hyperlink w:anchor="P53" w:tooltip="#P53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>пунктом 1.2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. настоящего Административного регламента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C7582" w:rsidRPr="00B05A43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3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</w:tc>
      </w:tr>
      <w:tr w:rsidR="006C7582" w:rsidRPr="00B05A43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3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</w:tc>
      </w:tr>
      <w:tr w:rsidR="006C7582" w:rsidRPr="00B05A43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3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Несоответствие категории заявителей, указанных в </w:t>
            </w:r>
            <w:hyperlink w:anchor="P58" w:tooltip="#P58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>пунктах 1.2.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настоящего Административного регламента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C7582" w:rsidRPr="00B05A43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3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Несоответствие документов, указанных в </w:t>
            </w:r>
            <w:hyperlink w:anchor="P291" w:tooltip="#P291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 xml:space="preserve">пунктах 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1 - 16 приложения к Административному регламенту (таблица № 2), по форме или содержанию требованиям законодательства Российской Федерации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</w:tc>
      </w:tr>
      <w:tr w:rsidR="006C7582" w:rsidRPr="00B05A43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350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18 лет на момент подачи заявления</w:t>
            </w:r>
            <w:proofErr w:type="gramEnd"/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</w:tc>
      </w:tr>
      <w:tr w:rsidR="006C7582" w:rsidRPr="00B05A43" w:rsidTr="004B1895">
        <w:tc>
          <w:tcPr>
            <w:tcW w:w="9071" w:type="dxa"/>
            <w:gridSpan w:val="3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Основания для приостановления предоставления муниципальной услуги не предусмотрены</w:t>
            </w:r>
          </w:p>
        </w:tc>
      </w:tr>
      <w:tr w:rsidR="006C7582" w:rsidRPr="00B05A43" w:rsidTr="004B1895">
        <w:tc>
          <w:tcPr>
            <w:tcW w:w="9071" w:type="dxa"/>
            <w:gridSpan w:val="3"/>
          </w:tcPr>
          <w:p w:rsidR="006C7582" w:rsidRPr="00B05A43" w:rsidRDefault="006C7582" w:rsidP="004B1895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C7582" w:rsidRPr="00B05A43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350" w:type="dxa"/>
            <w:shd w:val="clear" w:color="auto" w:fill="auto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Отсутствие права на предоставление муниципальной услуги – ребенок не имеет регистрации на территории Ленинградской области и/или не относится к категории ТЖС или категории дети участников СВО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C7582" w:rsidRPr="00B05A43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350" w:type="dxa"/>
            <w:shd w:val="clear" w:color="auto" w:fill="auto"/>
          </w:tcPr>
          <w:p w:rsidR="006C7582" w:rsidRPr="00B05A43" w:rsidRDefault="006C7582" w:rsidP="004B189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Отсутствие мест в лагерях с круглосуточным пребыванием, лагерях с дневным пребыванием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C7582" w:rsidRPr="00B05A43" w:rsidTr="004B1895">
        <w:tc>
          <w:tcPr>
            <w:tcW w:w="510" w:type="dxa"/>
          </w:tcPr>
          <w:p w:rsidR="006C7582" w:rsidRPr="00B05A43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350" w:type="dxa"/>
            <w:shd w:val="clear" w:color="auto" w:fill="auto"/>
          </w:tcPr>
          <w:p w:rsidR="006C7582" w:rsidRPr="00B05A43" w:rsidRDefault="006C7582" w:rsidP="004B1895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 xml:space="preserve">Не предоставление или предоставление в неполном объеме медицинских документов, необходимых для посещения летнего </w:t>
            </w:r>
            <w:r w:rsidRPr="00B05A43">
              <w:rPr>
                <w:sz w:val="22"/>
                <w:szCs w:val="22"/>
              </w:rPr>
              <w:lastRenderedPageBreak/>
              <w:t>лагеря, за 3 дня до начала смены является основанием для отказа в реализации права для зачисления в лагерь.</w:t>
            </w:r>
          </w:p>
        </w:tc>
        <w:tc>
          <w:tcPr>
            <w:tcW w:w="2211" w:type="dxa"/>
          </w:tcPr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Р1(П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</w:p>
          <w:p w:rsidR="006C7582" w:rsidRPr="00B05A4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</w:t>
            </w:r>
            <w:proofErr w:type="gramStart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)О</w:t>
            </w:r>
            <w:proofErr w:type="gramEnd"/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:rsidR="006C7582" w:rsidRDefault="006C7582" w:rsidP="006C758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  <w:sectPr w:rsidR="006C758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C7582" w:rsidRPr="00634734" w:rsidRDefault="006C7582" w:rsidP="006C7582">
      <w:pPr>
        <w:pStyle w:val="ConsPlusTitle"/>
        <w:spacing w:line="288" w:lineRule="auto"/>
        <w:ind w:firstLine="709"/>
        <w:jc w:val="both"/>
        <w:outlineLvl w:val="2"/>
      </w:pPr>
      <w:r w:rsidRPr="00634734">
        <w:lastRenderedPageBreak/>
        <w:t>V. Формы заявления и документов, необходимых для предоставления муниципальной услуги</w:t>
      </w:r>
    </w:p>
    <w:p w:rsidR="006C7582" w:rsidRPr="00634734" w:rsidRDefault="006C7582" w:rsidP="006C7582">
      <w:pPr>
        <w:jc w:val="right"/>
        <w:rPr>
          <w:b/>
        </w:rPr>
      </w:pPr>
      <w:r w:rsidRPr="00634734">
        <w:rPr>
          <w:b/>
        </w:rPr>
        <w:t>Форма № 1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43363A">
        <w:rPr>
          <w:rFonts w:ascii="Courier New" w:hAnsi="Courier New" w:cs="Courier New"/>
        </w:rPr>
        <w:t xml:space="preserve">                  </w:t>
      </w:r>
      <w:r>
        <w:rPr>
          <w:rFonts w:ascii="Courier New" w:hAnsi="Courier New" w:cs="Courier New"/>
        </w:rPr>
        <w:t xml:space="preserve">                             В </w:t>
      </w:r>
      <w:r w:rsidRPr="0043363A">
        <w:rPr>
          <w:rFonts w:ascii="Courier New" w:hAnsi="Courier New" w:cs="Courier New"/>
        </w:rPr>
        <w:t>Комитет образования администрации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43363A">
        <w:rPr>
          <w:rFonts w:ascii="Courier New" w:hAnsi="Courier New" w:cs="Courier New"/>
        </w:rPr>
        <w:t xml:space="preserve">                                               Сосновоборского городского округа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43363A">
        <w:rPr>
          <w:rFonts w:ascii="Courier New" w:hAnsi="Courier New" w:cs="Courier New"/>
        </w:rPr>
        <w:t xml:space="preserve">                                              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b/>
        </w:rPr>
      </w:pPr>
      <w:r w:rsidRPr="0043363A">
        <w:rPr>
          <w:rFonts w:ascii="Courier New" w:hAnsi="Courier New" w:cs="Courier New"/>
        </w:rPr>
        <w:t xml:space="preserve">                               </w:t>
      </w:r>
      <w:r w:rsidRPr="0043363A">
        <w:rPr>
          <w:rFonts w:ascii="Courier New" w:hAnsi="Courier New" w:cs="Courier New"/>
          <w:b/>
        </w:rPr>
        <w:t xml:space="preserve">  </w:t>
      </w:r>
      <w:r w:rsidRPr="0043363A">
        <w:rPr>
          <w:b/>
        </w:rPr>
        <w:t>ЗАЯВЛЕНИЕ</w:t>
      </w:r>
    </w:p>
    <w:p w:rsidR="006C7582" w:rsidRPr="0043363A" w:rsidRDefault="006C7582" w:rsidP="006C7582">
      <w:pPr>
        <w:widowControl w:val="0"/>
        <w:autoSpaceDE w:val="0"/>
        <w:autoSpaceDN w:val="0"/>
        <w:jc w:val="center"/>
        <w:rPr>
          <w:b/>
        </w:rPr>
      </w:pPr>
      <w:r w:rsidRPr="0043363A">
        <w:rPr>
          <w:b/>
        </w:rPr>
        <w:t>о предоставлении бесплатной путевки в организации отдыха детей и их оздоровления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rPr>
          <w:rFonts w:ascii="Courier New" w:hAnsi="Courier New" w:cs="Courier New"/>
        </w:rPr>
        <w:t xml:space="preserve">    </w:t>
      </w:r>
      <w:r w:rsidRPr="0043363A">
        <w:t>Прошу предоставить путевку на отдых и оздоровление моему ребенку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>_______________________________________________________________________________________________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>_______________________________________________________________________________________________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>_______________________________________________________________________________________________</w:t>
      </w:r>
    </w:p>
    <w:p w:rsidR="006C7582" w:rsidRPr="00D40833" w:rsidRDefault="006C7582" w:rsidP="006C7582">
      <w:pPr>
        <w:autoSpaceDE w:val="0"/>
        <w:autoSpaceDN w:val="0"/>
        <w:adjustRightInd w:val="0"/>
        <w:jc w:val="both"/>
      </w:pPr>
      <w:r w:rsidRPr="00D40833">
        <w:t xml:space="preserve">      (</w:t>
      </w:r>
      <w:r w:rsidRPr="0043363A">
        <w:t>фамилия, имя, отчество ребенка; полная дата рождения, школа №, Страховой номер индивидуального лицевого счета; Реквизиты записи акта о рождении или свидетельства о рождении; Адрес регистрации по месту жительства или месту пребывания</w:t>
      </w:r>
      <w:r w:rsidRPr="00D40833">
        <w:t>)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>в:</w:t>
      </w:r>
    </w:p>
    <w:p w:rsidR="006C7582" w:rsidRPr="0043363A" w:rsidRDefault="00423FEF" w:rsidP="006C7582">
      <w:pPr>
        <w:widowControl w:val="0"/>
        <w:autoSpaceDE w:val="0"/>
        <w:autoSpaceDN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116840</wp:posOffset>
                </wp:positionV>
                <wp:extent cx="234950" cy="292100"/>
                <wp:effectExtent l="0" t="0" r="1270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0.45pt;margin-top:9.2pt;width:18.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9NlQIAAO0EAAAOAAAAZHJzL2Uyb0RvYy54bWysVM1uEzEQviPxDpbvdJM0pXTVTRW1KkKK&#10;SqUW9Tz1erMrvB5jO9mEExJXJB6Bh+CC+OkzbN6IsXfTPzghcrA8O+OZ+b75JodHq1qxpbSuQp3x&#10;4c6AM6kF5pWeZ/zN5emzF5w5DzoHhVpmfC0dP5o8fXLYmFSOsESVS8soiXZpYzJeem/SJHGilDW4&#10;HTRSk7NAW4Mn086T3EJD2WuVjAaD50mDNjcWhXSOvp50Tj6J+YtCCv+6KJz0TGWcevPxtPG8Dmcy&#10;OYR0bsGUlejbgH/oooZKU9HbVCfggS1s9UequhIWHRZ+R2CdYFFUQkYMhGY4eITmogQjIxYix5lb&#10;mtz/SyvOlueWVXnGx5xpqGlE7ZfNh83n9md7s/nYfm1v2h+bT+2v9lv7nY0DX41xKT27MOc2IHZm&#10;huKtI0fywBMM18esCluHWMLLVpH89S35cuWZoI+j3fHBHo1IkGt0MBoO4nASSLePjXX+pcSahUvG&#10;Lc02Ug7LmfOhPKTbkFBL42mlVJyv0qzJ+O5wf4/SA6msUODpWhvC7fScM1Bzkq/wNmZ0qKo8vI74&#10;1u5YWbYEUhAJL8fmklrmTIHz5CAc8ReYoQ4ePA3tnIAru8fR1YcpHVLLKNC++zu+wu0a8zUNxmKn&#10;WGfEaUXZZlT0HCxJlJiitfOv6SgUEjzsb5yVaN//7XuIJ+WQl7OGJE/Y3y3ASsLySpOmDobjcdiR&#10;aIz39kdk2Pue6/sevaiPkTgZ0oIbEa8h3qvttbBYX9F2TkNVcoEWVLtjuTeOfbeKtN9CTqcxjPbC&#10;gJ/pCyNC8sBT4PFydQXW9LP3NIEz3K4HpI8k0MV2IpguPBZV1Mcdr71Waafi0Pr9D0t7345Rd/9S&#10;k98AAAD//wMAUEsDBBQABgAIAAAAIQDdBWnw3AAAAAcBAAAPAAAAZHJzL2Rvd25yZXYueG1sTI5L&#10;T4QwFIX3Jv6H5pq4MU6rQRiRMjGYiRsXio91h94BIr0ltMww/97rSpfnkXO+YrO4QRxwCr0nDTcr&#10;BQKp8banVsPH+/Z6DSJEQ9YMnlDDCQNsyvOzwuTWH+kND3VsBY9QyI2GLsYxlzI0HToTVn5E4mzv&#10;J2ciy6mVdjJHHneDvFUqlc70xA+dGbHqsPmuZ6fhs1Zz+nV6et6+ZlV2VYVmfydftL68WB4fQERc&#10;4l8ZfvEZHUpm2vmZbBCDhkTdc5P9dQKC8yxjvdOQJgnIspD/+csfAAAA//8DAFBLAQItABQABgAI&#10;AAAAIQC2gziS/gAAAOEBAAATAAAAAAAAAAAAAAAAAAAAAABbQ29udGVudF9UeXBlc10ueG1sUEsB&#10;Ai0AFAAGAAgAAAAhADj9If/WAAAAlAEAAAsAAAAAAAAAAAAAAAAALwEAAF9yZWxzLy5yZWxzUEsB&#10;Ai0AFAAGAAgAAAAhAK3Un02VAgAA7QQAAA4AAAAAAAAAAAAAAAAALgIAAGRycy9lMm9Eb2MueG1s&#10;UEsBAi0AFAAGAAgAAAAhAN0FafDcAAAABwEAAA8AAAAAAAAAAAAAAAAA7wQAAGRycy9kb3ducmV2&#10;LnhtbFBLBQYAAAAABAAEAPMAAAD4BQAAAAA=&#10;" filled="f" strokecolor="windowText" strokeweight=".25pt">
                <v:path arrowok="t"/>
              </v:rect>
            </w:pict>
          </mc:Fallback>
        </mc:AlternateContent>
      </w:r>
      <w:r w:rsidR="006C7582" w:rsidRPr="0043363A">
        <w:t xml:space="preserve">    </w:t>
      </w:r>
    </w:p>
    <w:p w:rsidR="006C7582" w:rsidRPr="0043363A" w:rsidRDefault="006C7582" w:rsidP="006C7582">
      <w:pPr>
        <w:widowControl w:val="0"/>
        <w:autoSpaceDE w:val="0"/>
        <w:autoSpaceDN w:val="0"/>
        <w:ind w:firstLine="567"/>
        <w:jc w:val="both"/>
      </w:pPr>
      <w:r w:rsidRPr="0043363A">
        <w:t xml:space="preserve">        Лагерь с круглосуточным пребыванием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 xml:space="preserve">    </w:t>
      </w:r>
    </w:p>
    <w:p w:rsidR="006C7582" w:rsidRPr="0043363A" w:rsidRDefault="00423FEF" w:rsidP="006C7582">
      <w:pPr>
        <w:widowControl w:val="0"/>
        <w:autoSpaceDE w:val="0"/>
        <w:autoSpaceDN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28575</wp:posOffset>
                </wp:positionV>
                <wp:extent cx="234950" cy="292100"/>
                <wp:effectExtent l="0" t="0" r="12700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0.45pt;margin-top:2.25pt;width:18.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ZslQIAAO0EAAAOAAAAZHJzL2Uyb0RvYy54bWysVM1u2zAMvg/YOwi6r07SZF2NOkXQosOA&#10;oC3QDj2zspwYk0VNUuJkpwG7Ftgj7CF2GfbTZ3DeaJTs9G87DctBEE2K5PfxYw4OV5ViS2ldiTrj&#10;/Z0eZ1ILzEs9y/jby5MXrzhzHnQOCrXM+Fo6fjh+/uygNqkc4BxVLi2jJNqltcn43HuTJokTc1mB&#10;20EjNTkLtBV4Mu0syS3UlL1SyaDXe5nUaHNjUUjn6Otx6+TjmL8opPBnReGkZyrj1JuPp43ndTiT&#10;8QGkMwtmXoquDfiHLiooNRW9S3UMHtjCln+kqkph0WHhdwRWCRZFKWTEQGj6vSdoLuZgZMRC5Dhz&#10;R5P7f2nF6fLcsjLP+IgzDRWNqPmy+bj53Pxsbjefmq/NbfNjc9P8ar4139ko8FUbl9KzC3NuA2Jn&#10;pijeOXIkjzzBcF3MqrBViCW8bBXJX9+RL1eeCfo42B3uj2hEglyD/UG/F4eTQLp9bKzzryVWLFwy&#10;bmm2kXJYTp0P5SHdhoRaGk9KpeJ8lWZ1xnf7e4RRAKmsUODpWhnC7fSMM1Azkq/wNmZ0qMo8vI74&#10;1u5IWbYEUhAJL8f6klrmTIHz5CAc8ReYoQ4ePQ3tHIObt4+jqwtTOqSWUaBd9/d8hds15msajMVW&#10;sc6Ik5KyTanoOViSKDFFa+fP6CgUEjzsbpzN0X742/cQT8ohL2c1SZ6wv1+AlYTljSZN7feHw7Aj&#10;0RiO9gZk2Iee64cevaiOkDjp04IbEa8h3qvttbBYXdF2TkJVcoEWVLtluTOOfLuKtN9CTiYxjPbC&#10;gJ/qCyNC8sBT4PFydQXWdLP3NIFT3K4HpE8k0Ma2IpgsPBZl1Mc9r51Waafi0Lr9D0v70I5R9/9S&#10;498AAAD//wMAUEsDBBQABgAIAAAAIQBpEqUT3AAAAAYBAAAPAAAAZHJzL2Rvd25yZXYueG1sTI7B&#10;TsMwEETvSPyDtUhcELVBpIEQp0JBFRcOJbSc3XibRMTrKHba9O9ZTnAajWY08/LV7HpxxDF0njTc&#10;LRQIpNrbjhoN28/17SOIEA1Z03tCDWcMsCouL3KTWX+iDzxWsRE8QiEzGtoYh0zKULfoTFj4AYmz&#10;gx+diWzHRtrRnHjc9fJeqaV0piN+aM2AZYv1dzU5DbtKTcuv8+vbepOW6U0Z6kMi37W+vppfnkFE&#10;nONfGX7xGR0KZtr7iWwQvYYH9cRN1gQEx2nKdq8hUQnIIpf/8YsfAAAA//8DAFBLAQItABQABgAI&#10;AAAAIQC2gziS/gAAAOEBAAATAAAAAAAAAAAAAAAAAAAAAABbQ29udGVudF9UeXBlc10ueG1sUEsB&#10;Ai0AFAAGAAgAAAAhADj9If/WAAAAlAEAAAsAAAAAAAAAAAAAAAAALwEAAF9yZWxzLy5yZWxzUEsB&#10;Ai0AFAAGAAgAAAAhAPpeFmyVAgAA7QQAAA4AAAAAAAAAAAAAAAAALgIAAGRycy9lMm9Eb2MueG1s&#10;UEsBAi0AFAAGAAgAAAAhAGkSpRPcAAAABgEAAA8AAAAAAAAAAAAAAAAA7wQAAGRycy9kb3ducmV2&#10;LnhtbFBLBQYAAAAABAAEAPMAAAD4BQAAAAA=&#10;" filled="f" strokecolor="windowText" strokeweight=".25pt">
                <v:path arrowok="t"/>
              </v:rect>
            </w:pict>
          </mc:Fallback>
        </mc:AlternateContent>
      </w:r>
      <w:r w:rsidR="006C7582" w:rsidRPr="0043363A">
        <w:t xml:space="preserve">       </w:t>
      </w:r>
    </w:p>
    <w:p w:rsidR="006C7582" w:rsidRPr="0043363A" w:rsidRDefault="006C7582" w:rsidP="006C7582">
      <w:pPr>
        <w:widowControl w:val="0"/>
        <w:autoSpaceDE w:val="0"/>
        <w:autoSpaceDN w:val="0"/>
        <w:ind w:firstLine="567"/>
        <w:jc w:val="both"/>
      </w:pPr>
      <w:r w:rsidRPr="0043363A">
        <w:t xml:space="preserve">        Лагерь с дневным пребыванием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 xml:space="preserve">    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 xml:space="preserve">  на период _________________________________________________________________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 xml:space="preserve">                                                                     (указать период смены отдыха)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 xml:space="preserve">    Категория ребенка: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767"/>
        <w:gridCol w:w="8370"/>
      </w:tblGrid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43363A">
              <w:t>ребенок-сирота, оставшийся без попечения родителей</w:t>
            </w:r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43363A">
              <w:t>ребенок с ограниченными возможностями здоровья</w:t>
            </w:r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43363A">
              <w:t>ребенок, проживающий в малоимущей семье</w:t>
            </w:r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43363A">
              <w:t>ребенок - жертва насилия</w:t>
            </w:r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43363A">
              <w:t>ребенок, с отклонениями в поведении</w:t>
            </w:r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43363A">
              <w:t>ребенок-инвалид</w:t>
            </w:r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proofErr w:type="gramStart"/>
            <w:r w:rsidRPr="0043363A">
              <w:t xml:space="preserve">ребенок, находящийся в образовательных организациях для обучающихся с девиантным (общественно опасным) поведением, нуждающейся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 </w:t>
            </w:r>
            <w:proofErr w:type="gramEnd"/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43363A">
              <w:t>ребенок, оказавшийся в экстремальных условиях</w:t>
            </w:r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43363A"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 самостоятельно или с помощью семьи</w:t>
            </w:r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43363A">
              <w:t>ребенок - жертва вооруженных и межнациональных конфликтов экологических и техногенных катастроф, стихийных бедствий</w:t>
            </w:r>
          </w:p>
        </w:tc>
      </w:tr>
      <w:tr w:rsidR="006C7582" w:rsidRPr="00D40833" w:rsidTr="004B1895">
        <w:tc>
          <w:tcPr>
            <w:tcW w:w="1668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03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D40833">
              <w:t>ребенок участника специальной военной операции</w:t>
            </w:r>
          </w:p>
        </w:tc>
      </w:tr>
    </w:tbl>
    <w:tbl>
      <w:tblPr>
        <w:tblW w:w="5000" w:type="pct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3"/>
        <w:gridCol w:w="894"/>
        <w:gridCol w:w="1702"/>
        <w:gridCol w:w="4106"/>
      </w:tblGrid>
      <w:tr w:rsidR="006C7582" w:rsidRPr="00D40833" w:rsidTr="004B1895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center"/>
            </w:pPr>
            <w:r w:rsidRPr="0043363A">
              <w:t>Сведения о родителе (законном представителе) ребенка  (далее - Заявитель):</w:t>
            </w: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Фамилия, имя, отчество</w:t>
            </w:r>
          </w:p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(при наличии):</w:t>
            </w:r>
          </w:p>
        </w:tc>
        <w:tc>
          <w:tcPr>
            <w:tcW w:w="5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Дата рождения: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center"/>
            </w:pPr>
            <w:r w:rsidRPr="0043363A">
              <w:t>(день, месяц, год)</w:t>
            </w: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Индивидуальный номер налогоплательщика:</w:t>
            </w:r>
          </w:p>
        </w:tc>
        <w:tc>
          <w:tcPr>
            <w:tcW w:w="5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Страховой номер индивидуального лицевого счета: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lastRenderedPageBreak/>
              <w:t>Гражданство: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Данные документа, удостоверяющего личность:</w:t>
            </w: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Наименование документа, серия, номер:</w:t>
            </w:r>
          </w:p>
        </w:tc>
        <w:tc>
          <w:tcPr>
            <w:tcW w:w="5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Дата выдачи: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Кем выдан, код подразделения: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Номер телефона</w:t>
            </w:r>
          </w:p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(при наличии):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Адрес электронной почты</w:t>
            </w:r>
          </w:p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(при наличии):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Статус Заявителя: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center"/>
            </w:pPr>
            <w:r w:rsidRPr="0043363A">
              <w:t>(родитель (усыновитель), опекун)</w:t>
            </w:r>
          </w:p>
        </w:tc>
      </w:tr>
      <w:tr w:rsidR="006C7582" w:rsidRPr="00D40833" w:rsidTr="004B1895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21" w:type="dxa"/>
              <w:tblBorders>
                <w:bottom w:val="single" w:sz="4" w:space="0" w:color="auto"/>
                <w:insideH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  <w:gridCol w:w="2179"/>
              <w:gridCol w:w="2290"/>
              <w:gridCol w:w="2361"/>
            </w:tblGrid>
            <w:tr w:rsidR="006C7582" w:rsidRPr="00D40833" w:rsidTr="004B1895">
              <w:tc>
                <w:tcPr>
                  <w:tcW w:w="9721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C7582" w:rsidRPr="0043363A" w:rsidRDefault="006C7582" w:rsidP="004B1895">
                  <w:pPr>
                    <w:widowControl w:val="0"/>
                    <w:autoSpaceDE w:val="0"/>
                    <w:autoSpaceDN w:val="0"/>
                  </w:pPr>
                </w:p>
              </w:tc>
            </w:tr>
            <w:tr w:rsidR="006C7582" w:rsidRPr="00D40833" w:rsidTr="004B189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9721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582" w:rsidRPr="0043363A" w:rsidRDefault="006C7582" w:rsidP="004B1895">
                  <w:pPr>
                    <w:widowControl w:val="0"/>
                    <w:autoSpaceDE w:val="0"/>
                    <w:autoSpaceDN w:val="0"/>
                  </w:pPr>
                  <w:r w:rsidRPr="0043363A">
                    <w:rPr>
                      <w:b/>
                    </w:rPr>
                    <w:t>Реквизиты документа, подтверждающего установление опеки (попечительства) над ребенком</w:t>
                  </w:r>
                </w:p>
              </w:tc>
            </w:tr>
            <w:tr w:rsidR="006C7582" w:rsidRPr="00D40833" w:rsidTr="004B189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891" w:type="dxa"/>
                </w:tcPr>
                <w:p w:rsidR="006C7582" w:rsidRPr="0043363A" w:rsidRDefault="006C7582" w:rsidP="004B1895">
                  <w:pPr>
                    <w:widowControl w:val="0"/>
                    <w:autoSpaceDE w:val="0"/>
                    <w:autoSpaceDN w:val="0"/>
                  </w:pPr>
                  <w:r w:rsidRPr="0043363A">
                    <w:t>Номер</w:t>
                  </w:r>
                </w:p>
              </w:tc>
              <w:tc>
                <w:tcPr>
                  <w:tcW w:w="2179" w:type="dxa"/>
                </w:tcPr>
                <w:p w:rsidR="006C7582" w:rsidRPr="0043363A" w:rsidRDefault="006C7582" w:rsidP="004B1895">
                  <w:pPr>
                    <w:widowControl w:val="0"/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2290" w:type="dxa"/>
                </w:tcPr>
                <w:p w:rsidR="006C7582" w:rsidRPr="0043363A" w:rsidRDefault="006C7582" w:rsidP="004B1895">
                  <w:pPr>
                    <w:widowControl w:val="0"/>
                    <w:autoSpaceDE w:val="0"/>
                    <w:autoSpaceDN w:val="0"/>
                  </w:pPr>
                  <w:r w:rsidRPr="0043363A">
                    <w:t>Дата</w:t>
                  </w:r>
                </w:p>
              </w:tc>
              <w:tc>
                <w:tcPr>
                  <w:tcW w:w="2361" w:type="dxa"/>
                </w:tcPr>
                <w:p w:rsidR="006C7582" w:rsidRPr="0043363A" w:rsidRDefault="006C7582" w:rsidP="004B1895">
                  <w:pPr>
                    <w:widowControl w:val="0"/>
                    <w:autoSpaceDE w:val="0"/>
                    <w:autoSpaceDN w:val="0"/>
                    <w:jc w:val="both"/>
                  </w:pPr>
                </w:p>
              </w:tc>
            </w:tr>
            <w:tr w:rsidR="006C7582" w:rsidRPr="00D40833" w:rsidTr="004B1895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891" w:type="dxa"/>
                </w:tcPr>
                <w:p w:rsidR="006C7582" w:rsidRPr="0043363A" w:rsidRDefault="006C7582" w:rsidP="004B1895">
                  <w:pPr>
                    <w:widowControl w:val="0"/>
                    <w:autoSpaceDE w:val="0"/>
                    <w:autoSpaceDN w:val="0"/>
                  </w:pPr>
                  <w:r w:rsidRPr="0043363A">
                    <w:t>Орган, выдавший документ</w:t>
                  </w:r>
                </w:p>
              </w:tc>
              <w:tc>
                <w:tcPr>
                  <w:tcW w:w="6830" w:type="dxa"/>
                  <w:gridSpan w:val="3"/>
                </w:tcPr>
                <w:p w:rsidR="006C7582" w:rsidRPr="0043363A" w:rsidRDefault="006C7582" w:rsidP="004B1895">
                  <w:pPr>
                    <w:widowControl w:val="0"/>
                    <w:autoSpaceDE w:val="0"/>
                    <w:autoSpaceDN w:val="0"/>
                    <w:jc w:val="both"/>
                  </w:pPr>
                </w:p>
              </w:tc>
            </w:tr>
          </w:tbl>
          <w:p w:rsidR="006C7582" w:rsidRPr="0043363A" w:rsidRDefault="006C7582" w:rsidP="004B1895">
            <w:pPr>
              <w:widowControl w:val="0"/>
              <w:autoSpaceDE w:val="0"/>
              <w:autoSpaceDN w:val="0"/>
              <w:jc w:val="center"/>
            </w:pPr>
          </w:p>
        </w:tc>
      </w:tr>
      <w:tr w:rsidR="006C7582" w:rsidRPr="00D40833" w:rsidTr="004B1895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ind w:firstLine="283"/>
              <w:jc w:val="both"/>
            </w:pPr>
            <w:r w:rsidRPr="0043363A">
              <w:t>Сведения о представителе Заявителя при подаче документов представителем Заявителя</w:t>
            </w:r>
          </w:p>
        </w:tc>
      </w:tr>
      <w:tr w:rsidR="006C7582" w:rsidRPr="00D40833" w:rsidTr="004B1895">
        <w:trPr>
          <w:trHeight w:hRule="exact" w:val="23"/>
        </w:trPr>
        <w:tc>
          <w:tcPr>
            <w:tcW w:w="9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center"/>
            </w:pPr>
          </w:p>
        </w:tc>
      </w:tr>
      <w:tr w:rsidR="006C7582" w:rsidRPr="00D40833" w:rsidTr="004B18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Фамилия, имя, отчество (при наличии)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Паспорт РФ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серия и номер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дата выдачи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  <w:tr w:rsidR="006C7582" w:rsidRPr="00D40833" w:rsidTr="004B18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>код подразделения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6C7582" w:rsidRPr="0043363A" w:rsidRDefault="006C7582" w:rsidP="006C7582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6C7582" w:rsidRPr="00D40833" w:rsidTr="004B189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</w:pPr>
            <w:r w:rsidRPr="0043363A">
              <w:t xml:space="preserve">Прошу исключить из общей суммы </w:t>
            </w:r>
            <w:proofErr w:type="gramStart"/>
            <w:r w:rsidRPr="0043363A">
              <w:t>дохода</w:t>
            </w:r>
            <w:proofErr w:type="gramEnd"/>
            <w:r w:rsidRPr="0043363A">
              <w:t xml:space="preserve"> выплаченные алименты в сумме ________ руб. _____ коп., удерживаемые по</w:t>
            </w:r>
          </w:p>
        </w:tc>
      </w:tr>
      <w:tr w:rsidR="006C7582" w:rsidRPr="00D40833" w:rsidTr="004B1895">
        <w:trPr>
          <w:trHeight w:val="23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center"/>
            </w:pPr>
          </w:p>
        </w:tc>
      </w:tr>
      <w:tr w:rsidR="006C7582" w:rsidRPr="00D40833" w:rsidTr="004B1895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center"/>
            </w:pPr>
            <w:r w:rsidRPr="0043363A"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6C7582" w:rsidRPr="0043363A" w:rsidRDefault="006C7582" w:rsidP="006C7582">
      <w:pPr>
        <w:widowControl w:val="0"/>
        <w:autoSpaceDE w:val="0"/>
        <w:autoSpaceDN w:val="0"/>
        <w:jc w:val="both"/>
      </w:pPr>
    </w:p>
    <w:p w:rsidR="006C7582" w:rsidRPr="0043363A" w:rsidRDefault="006C7582" w:rsidP="006C7582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</w:pPr>
      <w:r w:rsidRPr="0043363A">
        <w:t>К заявлению прикладываю следующие документы, подтверждающие отнесение ребенка к категории детей, находящихся в трудной жизненной ситуации:</w:t>
      </w:r>
    </w:p>
    <w:p w:rsidR="006C7582" w:rsidRPr="0043363A" w:rsidRDefault="006C7582" w:rsidP="006C7582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</w:pPr>
      <w:r w:rsidRPr="0043363A">
        <w:t>1)________________________________________________________________</w:t>
      </w:r>
    </w:p>
    <w:p w:rsidR="006C7582" w:rsidRPr="0043363A" w:rsidRDefault="006C7582" w:rsidP="006C7582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</w:pPr>
      <w:r w:rsidRPr="0043363A">
        <w:t>2)________________________________________________________________</w:t>
      </w:r>
    </w:p>
    <w:p w:rsidR="006C7582" w:rsidRPr="0043363A" w:rsidRDefault="006C7582" w:rsidP="006C7582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</w:pPr>
    </w:p>
    <w:p w:rsidR="006C7582" w:rsidRPr="00D40833" w:rsidRDefault="006C7582" w:rsidP="006C7582">
      <w:pPr>
        <w:autoSpaceDE w:val="0"/>
        <w:autoSpaceDN w:val="0"/>
        <w:adjustRightInd w:val="0"/>
        <w:ind w:firstLine="283"/>
        <w:jc w:val="both"/>
      </w:pPr>
      <w:r w:rsidRPr="00D40833">
        <w:t>Об ответственности за достоверность представленных сведений предупрежде</w:t>
      </w:r>
      <w:proofErr w:type="gramStart"/>
      <w:r w:rsidRPr="00D40833">
        <w:t>н(</w:t>
      </w:r>
      <w:proofErr w:type="gramEnd"/>
      <w:r w:rsidRPr="00D40833">
        <w:t>а).</w:t>
      </w:r>
    </w:p>
    <w:p w:rsidR="006C7582" w:rsidRPr="00D40833" w:rsidRDefault="006C7582" w:rsidP="006C7582">
      <w:pPr>
        <w:autoSpaceDE w:val="0"/>
        <w:autoSpaceDN w:val="0"/>
        <w:adjustRightInd w:val="0"/>
        <w:ind w:firstLine="283"/>
        <w:jc w:val="both"/>
      </w:pPr>
      <w:r w:rsidRPr="00D40833">
        <w:t xml:space="preserve">Даю согласие на получение, обработку и передачу персональных данных в соответствии с Федеральным </w:t>
      </w:r>
      <w:hyperlink r:id="rId24" w:history="1">
        <w:r w:rsidRPr="00D40833">
          <w:t>законом</w:t>
        </w:r>
      </w:hyperlink>
      <w:r w:rsidRPr="00D40833">
        <w:t xml:space="preserve"> "О персональных данных".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>Дата ____________ Подпись ____________/_______________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>Результат муниципальной услуги прошу выдать следующим способом: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446"/>
        <w:gridCol w:w="9691"/>
      </w:tblGrid>
      <w:tr w:rsidR="006C7582" w:rsidRPr="00D40833" w:rsidTr="004B1895">
        <w:tc>
          <w:tcPr>
            <w:tcW w:w="421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150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D40833">
              <w:t xml:space="preserve">выдать на руки в </w:t>
            </w:r>
            <w:r w:rsidRPr="0043363A">
              <w:t>Комитете образования</w:t>
            </w:r>
          </w:p>
        </w:tc>
      </w:tr>
      <w:tr w:rsidR="006C7582" w:rsidRPr="00D40833" w:rsidTr="004B1895">
        <w:tc>
          <w:tcPr>
            <w:tcW w:w="421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150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D40833">
              <w:t xml:space="preserve">выдать на руки в МФЦ </w:t>
            </w:r>
          </w:p>
        </w:tc>
      </w:tr>
      <w:tr w:rsidR="006C7582" w:rsidRPr="00D40833" w:rsidTr="004B1895">
        <w:tc>
          <w:tcPr>
            <w:tcW w:w="421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150" w:type="dxa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jc w:val="both"/>
            </w:pPr>
            <w:r w:rsidRPr="00D40833">
              <w:t>выдать на руки в МФЦ законному представителю ребенка, не являющемуся заявителем:</w:t>
            </w:r>
          </w:p>
          <w:p w:rsidR="006C7582" w:rsidRPr="00D40833" w:rsidRDefault="006C7582" w:rsidP="004B1895">
            <w:pPr>
              <w:widowControl w:val="0"/>
              <w:autoSpaceDE w:val="0"/>
              <w:autoSpaceDN w:val="0"/>
              <w:jc w:val="both"/>
            </w:pPr>
            <w:r w:rsidRPr="00D40833">
              <w:t>(фамилия, имя, отчество (при наличии), сведения о документе, удостоверяющем личность законного представителя ребенка, уполномоченного на получение результатов предоставления соответствующей услуги)</w:t>
            </w:r>
          </w:p>
        </w:tc>
      </w:tr>
      <w:tr w:rsidR="006C7582" w:rsidRPr="00D40833" w:rsidTr="004B1895">
        <w:tc>
          <w:tcPr>
            <w:tcW w:w="421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150" w:type="dxa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jc w:val="both"/>
            </w:pPr>
            <w:r w:rsidRPr="00D40833">
              <w:t>направить по почте (указать адрес)</w:t>
            </w:r>
          </w:p>
        </w:tc>
      </w:tr>
      <w:tr w:rsidR="006C7582" w:rsidRPr="00D40833" w:rsidTr="004B1895">
        <w:tc>
          <w:tcPr>
            <w:tcW w:w="421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150" w:type="dxa"/>
          </w:tcPr>
          <w:p w:rsidR="006C7582" w:rsidRPr="0043363A" w:rsidRDefault="006C7582" w:rsidP="004B1895">
            <w:pPr>
              <w:widowControl w:val="0"/>
              <w:autoSpaceDE w:val="0"/>
              <w:autoSpaceDN w:val="0"/>
              <w:jc w:val="both"/>
            </w:pPr>
            <w:r w:rsidRPr="00D40833">
              <w:t>направить в электронной форме в личный кабинет на Едином портале</w:t>
            </w:r>
          </w:p>
        </w:tc>
      </w:tr>
    </w:tbl>
    <w:p w:rsidR="006C7582" w:rsidRPr="0043363A" w:rsidRDefault="006C7582" w:rsidP="006C7582">
      <w:pPr>
        <w:widowControl w:val="0"/>
        <w:autoSpaceDE w:val="0"/>
        <w:autoSpaceDN w:val="0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>Дата ____________________        Подпись _____________/____________________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6C7582" w:rsidRDefault="006C7582" w:rsidP="006C7582">
      <w:pPr>
        <w:jc w:val="right"/>
        <w:sectPr w:rsidR="006C7582" w:rsidSect="0043363A">
          <w:footerReference w:type="default" r:id="rId25"/>
          <w:headerReference w:type="first" r:id="rId26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C7582" w:rsidRDefault="006C7582" w:rsidP="006C7582">
      <w:pPr>
        <w:ind w:right="-285"/>
        <w:jc w:val="right"/>
        <w:rPr>
          <w:b/>
        </w:rPr>
      </w:pPr>
      <w:r w:rsidRPr="00634734">
        <w:rPr>
          <w:b/>
        </w:rPr>
        <w:lastRenderedPageBreak/>
        <w:t>Форма № 2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  <w:rPr>
          <w:rFonts w:ascii="Courier New" w:hAnsi="Courier New" w:cs="Courier New"/>
        </w:rPr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right"/>
        <w:rPr>
          <w:rFonts w:ascii="Courier New" w:hAnsi="Courier New" w:cs="Courier New"/>
        </w:rPr>
      </w:pPr>
      <w:r w:rsidRPr="0043363A">
        <w:rPr>
          <w:rFonts w:ascii="Courier New" w:hAnsi="Courier New" w:cs="Courier New"/>
        </w:rPr>
        <w:t xml:space="preserve">                                                  Комитет образования администрации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right"/>
        <w:rPr>
          <w:rFonts w:ascii="Courier New" w:hAnsi="Courier New" w:cs="Courier New"/>
        </w:rPr>
      </w:pPr>
      <w:r w:rsidRPr="0043363A">
        <w:rPr>
          <w:rFonts w:ascii="Courier New" w:hAnsi="Courier New" w:cs="Courier New"/>
        </w:rPr>
        <w:t xml:space="preserve">                                                  Сосновоборского городского округа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right"/>
        <w:rPr>
          <w:rFonts w:ascii="Courier New" w:hAnsi="Courier New" w:cs="Courier New"/>
        </w:rPr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right"/>
      </w:pPr>
      <w:bookmarkStart w:id="1" w:name="P623"/>
      <w:bookmarkEnd w:id="1"/>
      <w:r w:rsidRPr="0043363A">
        <w:t>_______________________________________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right"/>
      </w:pPr>
      <w:proofErr w:type="gramStart"/>
      <w:r w:rsidRPr="0043363A">
        <w:t>(ФИО Заявителя (законного представителя)</w:t>
      </w:r>
      <w:proofErr w:type="gramEnd"/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D40833" w:rsidRDefault="006C7582" w:rsidP="006C7582">
      <w:pPr>
        <w:ind w:right="-285"/>
        <w:jc w:val="center"/>
        <w:rPr>
          <w:b/>
        </w:rPr>
      </w:pPr>
    </w:p>
    <w:p w:rsidR="006C7582" w:rsidRPr="00D40833" w:rsidRDefault="006C7582" w:rsidP="006C7582">
      <w:pPr>
        <w:ind w:right="-285"/>
        <w:jc w:val="center"/>
        <w:rPr>
          <w:b/>
        </w:rPr>
      </w:pPr>
    </w:p>
    <w:p w:rsidR="006C7582" w:rsidRPr="00D40833" w:rsidRDefault="006C7582" w:rsidP="006C7582">
      <w:pPr>
        <w:ind w:right="-285"/>
        <w:jc w:val="center"/>
        <w:rPr>
          <w:b/>
        </w:rPr>
      </w:pPr>
    </w:p>
    <w:p w:rsidR="006C7582" w:rsidRPr="00D40833" w:rsidRDefault="006C7582" w:rsidP="006C7582">
      <w:pPr>
        <w:ind w:right="-285"/>
        <w:jc w:val="center"/>
        <w:rPr>
          <w:b/>
        </w:rPr>
      </w:pPr>
      <w:r w:rsidRPr="00D40833">
        <w:rPr>
          <w:b/>
        </w:rPr>
        <w:t>РЕШЕНИЕ</w:t>
      </w:r>
    </w:p>
    <w:p w:rsidR="006C7582" w:rsidRPr="00D40833" w:rsidRDefault="006C7582" w:rsidP="006C7582">
      <w:pPr>
        <w:ind w:right="-285"/>
        <w:jc w:val="center"/>
        <w:rPr>
          <w:b/>
        </w:rPr>
      </w:pPr>
      <w:r w:rsidRPr="00D40833">
        <w:rPr>
          <w:b/>
        </w:rPr>
        <w:t xml:space="preserve">о предоставлении муниципальной услуги </w:t>
      </w:r>
    </w:p>
    <w:p w:rsidR="006C7582" w:rsidRPr="00D40833" w:rsidRDefault="006C7582" w:rsidP="006C7582">
      <w:pPr>
        <w:ind w:right="-285"/>
        <w:jc w:val="center"/>
        <w:rPr>
          <w:b/>
        </w:rPr>
      </w:pPr>
      <w:r w:rsidRPr="00D40833">
        <w:rPr>
          <w:b/>
        </w:rPr>
        <w:t xml:space="preserve">"Организация отдыха детей в каникулярное время" 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  <w:r w:rsidRPr="0043363A">
        <w:t xml:space="preserve">                      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center"/>
      </w:pPr>
      <w:r w:rsidRPr="0043363A">
        <w:t>от ___________   N ________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  <w:r w:rsidRPr="0043363A">
        <w:t xml:space="preserve">   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  <w:proofErr w:type="gramStart"/>
      <w:r w:rsidRPr="0043363A">
        <w:t xml:space="preserve">Рассмотрев Ваше заявление от _________________________ N ______________ уполномоченным органом </w:t>
      </w:r>
      <w:r w:rsidRPr="0043363A">
        <w:rPr>
          <w:rFonts w:ascii="Courier New" w:hAnsi="Courier New" w:cs="Courier New"/>
          <w:b/>
          <w:bCs/>
        </w:rPr>
        <w:t>Комитетом образования администрации Сосновоборского городского округа</w:t>
      </w:r>
      <w:r w:rsidRPr="0043363A">
        <w:rPr>
          <w:rFonts w:ascii="Courier New" w:hAnsi="Courier New" w:cs="Courier New"/>
        </w:rPr>
        <w:t xml:space="preserve"> </w:t>
      </w:r>
      <w:r w:rsidRPr="0043363A">
        <w:t>принято решение о</w:t>
      </w:r>
      <w:proofErr w:type="gramEnd"/>
      <w:r w:rsidRPr="0043363A">
        <w:t xml:space="preserve"> предоставлении Вашему ребенку ___________________________________________________________________________________________________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center"/>
      </w:pPr>
      <w:r w:rsidRPr="0043363A">
        <w:t>(фамилия, имя, отчество ребенка; полная дата рождения)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  <w:r w:rsidRPr="0043363A">
        <w:t>путевки в организацию отдыха и оздоровления __________________________________________________________________________________________________.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center"/>
      </w:pPr>
      <w:r w:rsidRPr="0043363A">
        <w:t>(наименование организации отдыха детей и их оздоровления)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  <w:r w:rsidRPr="0043363A">
        <w:t>Дополнительная информация: ___________________________________________.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423FEF" w:rsidP="006C7582">
      <w:pPr>
        <w:widowControl w:val="0"/>
        <w:autoSpaceDE w:val="0"/>
        <w:autoSpaceDN w:val="0"/>
        <w:ind w:right="-28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95885</wp:posOffset>
                </wp:positionV>
                <wp:extent cx="1765300" cy="781050"/>
                <wp:effectExtent l="0" t="0" r="2540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53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7582" w:rsidRPr="0043072B" w:rsidRDefault="006C7582" w:rsidP="006C7582">
                            <w:pPr>
                              <w:jc w:val="center"/>
                            </w:pPr>
                            <w:r w:rsidRPr="0043072B">
                              <w:t xml:space="preserve">Сведения об электронной подписи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289.95pt;margin-top:7.55pt;width:139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mWsgIAAEwFAAAOAAAAZHJzL2Uyb0RvYy54bWysVEtu2zAQ3RfoHQjuG8luEqdC5MJI4KKA&#10;kQRIiqxpirKI8leStuSuCnRboEfoIbop+skZ5Bt1SMmJ81kV5YLgcIbzefOGx68bKdCKWce1yvFg&#10;L8WIKaoLrhY5fnc1fXGEkfNEFURoxXK8Zg6/Hj9/dlybjA11pUXBLAInymW1yXHlvcmSxNGKSeL2&#10;tGEKlKW2kngQ7SIpLKnBuxTJME0Pk1rbwlhNmXNwe9op8Tj6L0tG/XlZOuaRyDHk5uNu4z4PezI+&#10;JtnCElNx2qdB/iELSbiCoLeuToknaGn5I1eSU6udLv0e1TLRZckpizVANYP0QTWXFTEs1gLgOHML&#10;k/t/bunZ6sIiXkDvRhgpIqFH7bfNp83X9nd7s/ncfm9v2l+bL+2f9kf7E4ERIFYbl8HDS3NhQ83O&#10;zDR970CR3NMEwfU2TWllsIWKURPhX9/CzxqPKFwORocHL1PoEgXd6GiQHsT+JCTbvjbW+TdMSxQO&#10;ObbQ3og6Wc2cD/FJtjWJiWnBiykXIgprdyIsWhFgAhCo0DVGgjgPlzmexhVqAxdu95lQqIbUhqOY&#10;GAGKloJ4yFEaAM2pBUZELID71NuYy73X7lHQK6h2J3Aa11OBQyGnxFVdxtFrx1bJPYyM4DLHR7uv&#10;hQplskj6Ho67DoSTb+ZN3725LtbQd6u7gXCGTjnEmwEeF8TCBEAXYKr9OWyl0ICA7k8YVdp+fOo+&#10;2AMxQYtRDRMF6HxYEsug2rcKKPtqsL8fRjAK+wejIQh2VzPf1ailPNHQqgH8H4bGY7D3YnssrZbX&#10;MPyTEBVURFGI3fWhF058N+nwfVA2mUQzGDtD/ExdGhqcB8gC0lfNNbGm55WHHp3p7fSR7AG9Otvw&#10;UunJ0uuSR+4FiDtc+0GAkY186r+X8CfsytHq7hMc/wUAAP//AwBQSwMEFAAGAAgAAAAhAPjEGVDf&#10;AAAACgEAAA8AAABkcnMvZG93bnJldi54bWxMj8FOwzAQRO9I/IO1lbhRJ6DQNMSpqgqkStBDS8XZ&#10;jbdJSryOYicNf89yguPOPM3O5KvJtmLE3jeOFMTzCARS6UxDlYLjx+t9CsIHTUa3jlDBN3pYFbc3&#10;uc6Mu9Iex0OoBIeQz7SCOoQuk9KXNVrt565DYu/seqsDn30lTa+vHG5b+RBFT9LqhvhDrTvc1Fh+&#10;HQarYL2vkvfPN1xcRr8152HbvBx3G6XuZtP6GUTAKfzB8Fufq0PBnU5uIONFqyBZLJeMspHEIBhI&#10;WQFxYuExjUEWufw/ofgBAAD//wMAUEsBAi0AFAAGAAgAAAAhALaDOJL+AAAA4QEAABMAAAAAAAAA&#10;AAAAAAAAAAAAAFtDb250ZW50X1R5cGVzXS54bWxQSwECLQAUAAYACAAAACEAOP0h/9YAAACUAQAA&#10;CwAAAAAAAAAAAAAAAAAvAQAAX3JlbHMvLnJlbHNQSwECLQAUAAYACAAAACEAox6ZlrICAABMBQAA&#10;DgAAAAAAAAAAAAAAAAAuAgAAZHJzL2Uyb0RvYy54bWxQSwECLQAUAAYACAAAACEA+MQZUN8AAAAK&#10;AQAADwAAAAAAAAAAAAAAAAAMBQAAZHJzL2Rvd25yZXYueG1sUEsFBgAAAAAEAAQA8wAAABgGAAAA&#10;AA==&#10;" fillcolor="window" strokecolor="windowText" strokeweight="1pt">
                <v:path arrowok="t"/>
                <v:textbox>
                  <w:txbxContent>
                    <w:p w:rsidR="006C7582" w:rsidRPr="0043072B" w:rsidRDefault="006C7582" w:rsidP="006C7582">
                      <w:pPr>
                        <w:jc w:val="center"/>
                      </w:pPr>
                      <w:r w:rsidRPr="0043072B">
                        <w:t xml:space="preserve">Сведения об электронной подписи </w:t>
                      </w:r>
                    </w:p>
                  </w:txbxContent>
                </v:textbox>
              </v:rect>
            </w:pict>
          </mc:Fallback>
        </mc:AlternateConten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  <w:r w:rsidRPr="0043363A">
        <w:t xml:space="preserve">__________________________________________________    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  <w:r w:rsidRPr="0043363A">
        <w:t xml:space="preserve">должность и Ф.И.О. сотрудника, принявшего решение     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  <w:r w:rsidRPr="0043363A">
        <w:t xml:space="preserve">                                                    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  <w:r w:rsidRPr="0043363A">
        <w:t xml:space="preserve"> </w:t>
      </w: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ind w:right="-285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jc w:val="both"/>
      </w:pPr>
    </w:p>
    <w:p w:rsidR="006C7582" w:rsidRPr="0043363A" w:rsidRDefault="006C7582" w:rsidP="006C7582">
      <w:pPr>
        <w:widowControl w:val="0"/>
        <w:autoSpaceDE w:val="0"/>
        <w:autoSpaceDN w:val="0"/>
        <w:jc w:val="both"/>
      </w:pPr>
    </w:p>
    <w:p w:rsidR="006C7582" w:rsidRPr="00634734" w:rsidRDefault="006C7582" w:rsidP="006C7582">
      <w:pPr>
        <w:jc w:val="right"/>
        <w:rPr>
          <w:b/>
        </w:rPr>
      </w:pPr>
      <w:r w:rsidRPr="00634734">
        <w:rPr>
          <w:b/>
        </w:rPr>
        <w:t>Форма № 3</w:t>
      </w:r>
    </w:p>
    <w:p w:rsidR="006C7582" w:rsidRPr="00D40833" w:rsidRDefault="006C7582" w:rsidP="006C7582">
      <w:pPr>
        <w:jc w:val="center"/>
        <w:rPr>
          <w:b/>
        </w:rPr>
      </w:pPr>
      <w:r w:rsidRPr="00D40833">
        <w:rPr>
          <w:b/>
        </w:rPr>
        <w:t xml:space="preserve">УВЕДОМЛЕНИЕ </w:t>
      </w:r>
    </w:p>
    <w:p w:rsidR="006C7582" w:rsidRPr="00D40833" w:rsidRDefault="006C7582" w:rsidP="006C7582">
      <w:pPr>
        <w:jc w:val="center"/>
        <w:rPr>
          <w:b/>
        </w:rPr>
      </w:pPr>
      <w:r w:rsidRPr="00D40833">
        <w:rPr>
          <w:b/>
        </w:rPr>
        <w:t>об отказе в предоставлении путевки</w:t>
      </w:r>
    </w:p>
    <w:p w:rsidR="006C7582" w:rsidRPr="00D40833" w:rsidRDefault="006C7582" w:rsidP="006C7582">
      <w:pPr>
        <w:jc w:val="center"/>
      </w:pPr>
      <w:r w:rsidRPr="00D40833">
        <w:rPr>
          <w:b/>
        </w:rPr>
        <w:t>в организации отдыха и оздоровления детей</w:t>
      </w:r>
    </w:p>
    <w:p w:rsidR="006C7582" w:rsidRPr="00D40833" w:rsidRDefault="006C7582" w:rsidP="006C7582"/>
    <w:p w:rsidR="006C7582" w:rsidRPr="00D40833" w:rsidRDefault="006C7582" w:rsidP="006C7582">
      <w:r w:rsidRPr="00D40833">
        <w:t xml:space="preserve">№ ________ от «_____» _______ 20 г. </w:t>
      </w:r>
    </w:p>
    <w:p w:rsidR="006C7582" w:rsidRPr="00D40833" w:rsidRDefault="006C7582" w:rsidP="006C7582"/>
    <w:p w:rsidR="006C7582" w:rsidRPr="00D40833" w:rsidRDefault="006C7582" w:rsidP="006C7582">
      <w:r w:rsidRPr="00D40833">
        <w:t xml:space="preserve">Настоящим уведомляется ___________________________________________________________________________ </w:t>
      </w:r>
    </w:p>
    <w:p w:rsidR="006C7582" w:rsidRPr="00D40833" w:rsidRDefault="006C7582" w:rsidP="006C7582">
      <w:pPr>
        <w:jc w:val="center"/>
        <w:rPr>
          <w:i/>
        </w:rPr>
      </w:pPr>
      <w:r w:rsidRPr="00D40833">
        <w:rPr>
          <w:i/>
        </w:rPr>
        <w:t>(фамилия, имя, отчество родителя (законного представителя) ребенка)</w:t>
      </w:r>
    </w:p>
    <w:p w:rsidR="006C7582" w:rsidRDefault="006C7582" w:rsidP="006C7582">
      <w:r w:rsidRPr="00D40833">
        <w:t>в том, что __________________________________________________________________________________________________</w:t>
      </w:r>
    </w:p>
    <w:p w:rsidR="006C7582" w:rsidRDefault="006C7582" w:rsidP="006C7582">
      <w:pPr>
        <w:jc w:val="center"/>
        <w:rPr>
          <w:i/>
        </w:rPr>
      </w:pPr>
      <w:r w:rsidRPr="00D40833">
        <w:rPr>
          <w:i/>
        </w:rPr>
        <w:t>(фамилия, имя, отчество ребенка; полная дата рождения)</w:t>
      </w:r>
    </w:p>
    <w:p w:rsidR="006C7582" w:rsidRPr="00D40833" w:rsidRDefault="006C7582" w:rsidP="006C7582">
      <w:pPr>
        <w:rPr>
          <w:i/>
        </w:rPr>
      </w:pPr>
    </w:p>
    <w:p w:rsidR="006C7582" w:rsidRPr="00D40833" w:rsidRDefault="006C7582" w:rsidP="006C7582">
      <w:pPr>
        <w:jc w:val="both"/>
      </w:pPr>
      <w:r w:rsidRPr="00D40833">
        <w:t xml:space="preserve">не может быть предоставлена путевка в организации отдыха и оздоровления детей ___________________________________________________________________________________________________ </w:t>
      </w:r>
      <w:r w:rsidRPr="0043363A">
        <w:rPr>
          <w:rFonts w:ascii="Courier New" w:hAnsi="Courier New" w:cs="Courier New"/>
          <w:b/>
          <w:bCs/>
        </w:rPr>
        <w:t>Комитетом образования администрации Сосновоборского городского округа</w:t>
      </w:r>
      <w:r w:rsidRPr="0043363A">
        <w:rPr>
          <w:rFonts w:ascii="Courier New" w:hAnsi="Courier New" w:cs="Courier New"/>
        </w:rPr>
        <w:t xml:space="preserve"> </w:t>
      </w:r>
      <w:r w:rsidRPr="00D40833">
        <w:t xml:space="preserve">___________________________________________________________________________________________________ </w:t>
      </w:r>
    </w:p>
    <w:p w:rsidR="006C7582" w:rsidRDefault="006C7582" w:rsidP="006C7582">
      <w:pPr>
        <w:jc w:val="center"/>
        <w:rPr>
          <w:i/>
        </w:rPr>
      </w:pPr>
      <w:proofErr w:type="gramStart"/>
      <w:r w:rsidRPr="00D40833">
        <w:rPr>
          <w:i/>
        </w:rPr>
        <w:t>(дата поступления заявления, указанная в заявлении родителя (законного представителя)</w:t>
      </w:r>
      <w:proofErr w:type="gramEnd"/>
    </w:p>
    <w:p w:rsidR="006C7582" w:rsidRPr="00D40833" w:rsidRDefault="006C7582" w:rsidP="006C7582">
      <w:pPr>
        <w:jc w:val="center"/>
        <w:rPr>
          <w:i/>
        </w:rPr>
      </w:pPr>
    </w:p>
    <w:p w:rsidR="006C7582" w:rsidRPr="00D40833" w:rsidRDefault="006C7582" w:rsidP="006C7582">
      <w:pPr>
        <w:pBdr>
          <w:bottom w:val="single" w:sz="12" w:space="1" w:color="auto"/>
        </w:pBdr>
      </w:pPr>
      <w:r w:rsidRPr="00D40833">
        <w:t>по следующей причине: __________________________________________________________________________________________________</w:t>
      </w:r>
    </w:p>
    <w:p w:rsidR="006C7582" w:rsidRPr="00D40833" w:rsidRDefault="006C7582" w:rsidP="006C7582">
      <w:pPr>
        <w:jc w:val="center"/>
        <w:rPr>
          <w:i/>
        </w:rPr>
      </w:pPr>
      <w:r w:rsidRPr="00D40833">
        <w:rPr>
          <w:i/>
        </w:rPr>
        <w:t>(указать причину отказа)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</w:p>
    <w:p w:rsidR="006C7582" w:rsidRPr="0043363A" w:rsidRDefault="00423FEF" w:rsidP="006C7582">
      <w:pPr>
        <w:widowControl w:val="0"/>
        <w:autoSpaceDE w:val="0"/>
        <w:autoSpaceDN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58420</wp:posOffset>
                </wp:positionV>
                <wp:extent cx="1765300" cy="781050"/>
                <wp:effectExtent l="0" t="0" r="2540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53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7582" w:rsidRPr="0043072B" w:rsidRDefault="006C7582" w:rsidP="006C7582">
                            <w:pPr>
                              <w:jc w:val="center"/>
                            </w:pPr>
                            <w:r w:rsidRPr="0043072B">
                              <w:t xml:space="preserve">Сведения об электронной подписи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292.45pt;margin-top:4.6pt;width:139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FYtQIAAFMFAAAOAAAAZHJzL2Uyb0RvYy54bWysVEtu2zAQ3RfoHQjuG8luEqdC5MJI4KKA&#10;kQRIiqxpirKI8leStuSuCnRboEfoIbop+skZ5Bt1SMmJ81kV5YLgcIbzeW+Gx68bKdCKWce1yvFg&#10;L8WIKaoLrhY5fnc1fXGEkfNEFURoxXK8Zg6/Hj9/dlybjA11pUXBLAInymW1yXHlvcmSxNGKSeL2&#10;tGEKlKW2kngQ7SIpLKnBuxTJME0Pk1rbwlhNmXNwe9op8Tj6L0tG/XlZOuaRyDHk5uNu4z4PezI+&#10;JtnCElNx2qdB/iELSbiCoLeuToknaGn5I1eSU6udLv0e1TLRZckpizVANYP0QTWXFTEs1gLgOHML&#10;k/t/bunZ6sIiXgB3hxgpIoGj9tvm0+Zr+7u92Xxuv7c37a/Nl/ZP+6P9icAIEKuNy+DhpbmwoWZn&#10;Zpq+d6BI7mmC4HqbprQy2ELFqInwr2/hZ41HFC4Ho8ODlymwREE3OhqkB5GfhGTb18Y6/4ZpicIh&#10;xxbojaiT1cz5EJ9kW5OYmBa8mHIhorB2J8KiFYFOgAYqdI2RIM7DZY6ncYXawIXbfSYUqiG14Sgm&#10;RqBFS0E85CgNgObUAiMiFtD71NuYy73X7lHQK6h2J3Aa11OBQyGnxFVdxtFr162SexgZwWWOj3Zf&#10;CxXKZLHpezjuGAgn38ybjuotiXNdrIF+q7u5cIZOOYSdASwXxMIgABkw3P4ctlJoAEL3J4wqbT8+&#10;dR/soT9Bi1ENgwUgfVgSy6Dotwo699Vgfz9MYhT2D0ZDEOyuZr6rUUt5ooGxAXwjhsZjsPdieyyt&#10;ltfwB0xCVFARRSF2R0cvnPhu4OEXoWwyiWYwfYb4mbo0NDgPyAXAr5prYk3fXh6oOtPbISTZgy7r&#10;bMNLpSdLr0seWzAg3eHazwNMbmyr/pcJX8OuHK3u/sLxXwAAAP//AwBQSwMEFAAGAAgAAAAhAOsU&#10;9BffAAAACQEAAA8AAABkcnMvZG93bnJldi54bWxMj8FOwzAQRO9I/IO1SNyog6ElDXGqqgKpEnBo&#10;qTi78TYJxOsodtLw9ywnOI7mafZtvppcK0bsQ+NJw+0sAYFUettQpeHw/nyTggjRkDWtJ9TwjQFW&#10;xeVFbjLrz7TDcR8rwSMUMqOhjrHLpAxljc6Eme+QuDv53pnIsa+k7c2Zx10rVZIspDMN8YXadLip&#10;sfzaD07DelfNXz9e8OFzDFt7GrbN0+Fto/X11bR+BBFxin8w/OqzOhTsdPQD2SBaDfP0fsmohqUC&#10;wX26UJyPDN4pBbLI5f8Pih8AAAD//wMAUEsBAi0AFAAGAAgAAAAhALaDOJL+AAAA4QEAABMAAAAA&#10;AAAAAAAAAAAAAAAAAFtDb250ZW50X1R5cGVzXS54bWxQSwECLQAUAAYACAAAACEAOP0h/9YAAACU&#10;AQAACwAAAAAAAAAAAAAAAAAvAQAAX3JlbHMvLnJlbHNQSwECLQAUAAYACAAAACEASqzhWLUCAABT&#10;BQAADgAAAAAAAAAAAAAAAAAuAgAAZHJzL2Uyb0RvYy54bWxQSwECLQAUAAYACAAAACEA6xT0F98A&#10;AAAJAQAADwAAAAAAAAAAAAAAAAAPBQAAZHJzL2Rvd25yZXYueG1sUEsFBgAAAAAEAAQA8wAAABsG&#10;AAAAAA==&#10;" fillcolor="window" strokecolor="windowText" strokeweight="1pt">
                <v:path arrowok="t"/>
                <v:textbox>
                  <w:txbxContent>
                    <w:p w:rsidR="006C7582" w:rsidRPr="0043072B" w:rsidRDefault="006C7582" w:rsidP="006C7582">
                      <w:pPr>
                        <w:jc w:val="center"/>
                      </w:pPr>
                      <w:r w:rsidRPr="0043072B">
                        <w:t xml:space="preserve">Сведения об электронной подписи </w:t>
                      </w:r>
                    </w:p>
                  </w:txbxContent>
                </v:textbox>
              </v:rect>
            </w:pict>
          </mc:Fallback>
        </mc:AlternateConten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 xml:space="preserve">                                                                                                        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 xml:space="preserve">__________________________________________________         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 xml:space="preserve">должность и Ф.И.О. сотрудника, принявшего решение           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</w:pPr>
      <w:r w:rsidRPr="0043363A">
        <w:t xml:space="preserve">                                                               </w:t>
      </w:r>
    </w:p>
    <w:p w:rsidR="006C7582" w:rsidRPr="00D40833" w:rsidRDefault="006C7582" w:rsidP="006C7582">
      <w:pPr>
        <w:widowControl w:val="0"/>
        <w:autoSpaceDE w:val="0"/>
        <w:autoSpaceDN w:val="0"/>
        <w:jc w:val="both"/>
        <w:rPr>
          <w:noProof/>
        </w:rPr>
      </w:pPr>
      <w:r w:rsidRPr="0043363A">
        <w:t xml:space="preserve">                                                      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2"/>
        <w:gridCol w:w="350"/>
        <w:gridCol w:w="1060"/>
        <w:gridCol w:w="1883"/>
        <w:gridCol w:w="1608"/>
        <w:gridCol w:w="350"/>
        <w:gridCol w:w="1182"/>
        <w:gridCol w:w="861"/>
        <w:gridCol w:w="709"/>
      </w:tblGrid>
      <w:tr w:rsidR="006C7582" w:rsidRPr="00D40833" w:rsidTr="004B1895">
        <w:tc>
          <w:tcPr>
            <w:tcW w:w="9921" w:type="dxa"/>
            <w:gridSpan w:val="9"/>
          </w:tcPr>
          <w:p w:rsidR="006C7582" w:rsidRPr="00D40833" w:rsidRDefault="006C7582" w:rsidP="004B1895"/>
        </w:tc>
      </w:tr>
      <w:tr w:rsidR="006C7582" w:rsidRPr="00D40833" w:rsidTr="004B1895">
        <w:tc>
          <w:tcPr>
            <w:tcW w:w="9921" w:type="dxa"/>
            <w:gridSpan w:val="9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Настоящим подтверждается, что при приеме документов, необходимых для предоставления муниципальной услуги</w:t>
            </w:r>
            <w:r>
              <w:t xml:space="preserve"> </w:t>
            </w:r>
            <w:r w:rsidRPr="00D40833">
              <w:t>(наименование муниципальной услуги в соответствии</w:t>
            </w:r>
            <w:r>
              <w:t xml:space="preserve"> </w:t>
            </w:r>
            <w:r w:rsidRPr="00D40833">
              <w:t>с административным регламентом)</w:t>
            </w:r>
            <w:r>
              <w:t xml:space="preserve"> </w:t>
            </w:r>
            <w:r w:rsidRPr="00D40833">
              <w:t>были выявлены следующие основания для отказа в приеме документов:</w:t>
            </w:r>
          </w:p>
        </w:tc>
      </w:tr>
      <w:tr w:rsidR="006C7582" w:rsidRPr="00D40833" w:rsidTr="004B1895">
        <w:tc>
          <w:tcPr>
            <w:tcW w:w="9921" w:type="dxa"/>
            <w:gridSpan w:val="9"/>
            <w:tcBorders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C7582" w:rsidRPr="00D40833" w:rsidTr="004B1895">
        <w:tc>
          <w:tcPr>
            <w:tcW w:w="992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C7582" w:rsidRPr="00D40833" w:rsidTr="004B1895">
        <w:tc>
          <w:tcPr>
            <w:tcW w:w="9921" w:type="dxa"/>
            <w:gridSpan w:val="9"/>
            <w:tcBorders>
              <w:top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(указываются основания для отказа в приеме документов, предусмотренные таблицей № 3 АР)</w:t>
            </w:r>
          </w:p>
        </w:tc>
      </w:tr>
      <w:tr w:rsidR="006C7582" w:rsidRPr="00D40833" w:rsidTr="004B1895">
        <w:tc>
          <w:tcPr>
            <w:tcW w:w="9921" w:type="dxa"/>
            <w:gridSpan w:val="9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6C7582" w:rsidRPr="00D40833" w:rsidTr="004B1895">
        <w:tc>
          <w:tcPr>
            <w:tcW w:w="9921" w:type="dxa"/>
            <w:gridSpan w:val="9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6C7582" w:rsidRPr="00D40833" w:rsidTr="004B1895">
        <w:tc>
          <w:tcPr>
            <w:tcW w:w="9921" w:type="dxa"/>
            <w:gridSpan w:val="9"/>
            <w:tcBorders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C7582" w:rsidRPr="00D40833" w:rsidTr="004B1895">
        <w:tc>
          <w:tcPr>
            <w:tcW w:w="992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C7582" w:rsidRPr="00D40833" w:rsidTr="004B1895">
        <w:tc>
          <w:tcPr>
            <w:tcW w:w="9921" w:type="dxa"/>
            <w:gridSpan w:val="9"/>
            <w:tcBorders>
              <w:top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6C7582" w:rsidRPr="00D40833" w:rsidTr="004B1895">
        <w:tc>
          <w:tcPr>
            <w:tcW w:w="3410" w:type="dxa"/>
            <w:gridSpan w:val="3"/>
            <w:tcBorders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C7582" w:rsidRPr="00D40833" w:rsidTr="004B1895">
        <w:tc>
          <w:tcPr>
            <w:tcW w:w="3410" w:type="dxa"/>
            <w:gridSpan w:val="3"/>
            <w:tcBorders>
              <w:top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 xml:space="preserve">(должностное лицо </w:t>
            </w:r>
            <w:r>
              <w:t>/</w:t>
            </w:r>
            <w:r w:rsidRPr="00D40833">
              <w:t>специалист)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(подпись)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(инициалы, фамилия)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(дата)</w:t>
            </w:r>
          </w:p>
        </w:tc>
      </w:tr>
      <w:tr w:rsidR="006C7582" w:rsidRPr="00D40833" w:rsidTr="004B1895">
        <w:tc>
          <w:tcPr>
            <w:tcW w:w="9921" w:type="dxa"/>
            <w:gridSpan w:val="9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М.П.</w:t>
            </w:r>
          </w:p>
        </w:tc>
      </w:tr>
      <w:tr w:rsidR="006C7582" w:rsidRPr="00D40833" w:rsidTr="004B1895">
        <w:trPr>
          <w:gridAfter w:val="1"/>
          <w:wAfter w:w="700" w:type="dxa"/>
          <w:trHeight w:val="180"/>
        </w:trPr>
        <w:tc>
          <w:tcPr>
            <w:tcW w:w="9221" w:type="dxa"/>
            <w:gridSpan w:val="8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Подпись заявителя, подтверждающая получение решения об отказе в приеме документов</w:t>
            </w:r>
          </w:p>
        </w:tc>
      </w:tr>
      <w:tr w:rsidR="006C7582" w:rsidRPr="00D40833" w:rsidTr="004B1895">
        <w:trPr>
          <w:gridAfter w:val="1"/>
          <w:wAfter w:w="700" w:type="dxa"/>
          <w:trHeight w:val="208"/>
        </w:trPr>
        <w:tc>
          <w:tcPr>
            <w:tcW w:w="2017" w:type="dxa"/>
            <w:tcBorders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" w:type="dxa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5" w:type="dxa"/>
            <w:gridSpan w:val="3"/>
            <w:tcBorders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" w:type="dxa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gridSpan w:val="2"/>
            <w:tcBorders>
              <w:bottom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C7582" w:rsidRPr="00D40833" w:rsidTr="004B1895">
        <w:trPr>
          <w:gridAfter w:val="1"/>
          <w:wAfter w:w="700" w:type="dxa"/>
          <w:trHeight w:val="416"/>
        </w:trPr>
        <w:tc>
          <w:tcPr>
            <w:tcW w:w="2017" w:type="dxa"/>
            <w:tcBorders>
              <w:top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lastRenderedPageBreak/>
              <w:t>(подпись)</w:t>
            </w:r>
          </w:p>
        </w:tc>
        <w:tc>
          <w:tcPr>
            <w:tcW w:w="346" w:type="dxa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(Ф.И.О. заявителя/представителя заявителя)</w:t>
            </w:r>
          </w:p>
        </w:tc>
        <w:tc>
          <w:tcPr>
            <w:tcW w:w="346" w:type="dxa"/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</w:tcBorders>
          </w:tcPr>
          <w:p w:rsidR="006C7582" w:rsidRPr="00D40833" w:rsidRDefault="006C7582" w:rsidP="004B1895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(дата)</w:t>
            </w:r>
          </w:p>
        </w:tc>
      </w:tr>
    </w:tbl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  <w:sectPr w:rsidR="006C7582" w:rsidRPr="0043363A" w:rsidSect="00AB53B9"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:rsidR="006C7582" w:rsidRDefault="006C7582" w:rsidP="006C7582">
      <w:pPr>
        <w:pStyle w:val="ConsPlusNormal"/>
        <w:jc w:val="right"/>
        <w:outlineLvl w:val="3"/>
        <w:rPr>
          <w:rFonts w:ascii="Times New Roman" w:hAnsi="Times New Roman" w:cs="Times New Roman"/>
          <w:b/>
        </w:rPr>
      </w:pPr>
      <w:r w:rsidRPr="00B05A43">
        <w:rPr>
          <w:rFonts w:ascii="Times New Roman" w:hAnsi="Times New Roman" w:cs="Times New Roman"/>
          <w:b/>
        </w:rPr>
        <w:lastRenderedPageBreak/>
        <w:t>Форма № 4</w:t>
      </w:r>
    </w:p>
    <w:p w:rsidR="006C7582" w:rsidRPr="0043363A" w:rsidRDefault="006C7582" w:rsidP="006C7582">
      <w:pPr>
        <w:pStyle w:val="ConsPlusNormal"/>
        <w:jc w:val="right"/>
        <w:outlineLvl w:val="3"/>
        <w:rPr>
          <w:rFonts w:ascii="Courier New" w:eastAsia="Times New Roman" w:hAnsi="Courier New" w:cs="Courier New"/>
          <w:b/>
        </w:rPr>
      </w:pP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43363A">
        <w:rPr>
          <w:rFonts w:ascii="Courier New" w:hAnsi="Courier New" w:cs="Courier New"/>
        </w:rPr>
        <w:t xml:space="preserve">                                   </w:t>
      </w:r>
      <w:r>
        <w:rPr>
          <w:rFonts w:ascii="Courier New" w:hAnsi="Courier New" w:cs="Courier New"/>
        </w:rPr>
        <w:t xml:space="preserve">            </w:t>
      </w:r>
      <w:r w:rsidRPr="0043363A">
        <w:rPr>
          <w:rFonts w:ascii="Courier New" w:hAnsi="Courier New" w:cs="Courier New"/>
        </w:rPr>
        <w:t>Комитет образования администрации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43363A">
        <w:rPr>
          <w:rFonts w:ascii="Courier New" w:hAnsi="Courier New" w:cs="Courier New"/>
        </w:rPr>
        <w:t xml:space="preserve">                  </w:t>
      </w:r>
      <w:r>
        <w:rPr>
          <w:rFonts w:ascii="Courier New" w:hAnsi="Courier New" w:cs="Courier New"/>
        </w:rPr>
        <w:t xml:space="preserve">                             </w:t>
      </w:r>
      <w:r w:rsidRPr="0043363A">
        <w:rPr>
          <w:rFonts w:ascii="Courier New" w:hAnsi="Courier New" w:cs="Courier New"/>
        </w:rPr>
        <w:t>Сосновоборского городского округа</w:t>
      </w:r>
    </w:p>
    <w:p w:rsidR="006C7582" w:rsidRPr="0043363A" w:rsidRDefault="006C7582" w:rsidP="006C758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6C7582" w:rsidRPr="0043363A" w:rsidRDefault="006C7582" w:rsidP="006C7582">
      <w:pPr>
        <w:widowControl w:val="0"/>
        <w:autoSpaceDE w:val="0"/>
        <w:autoSpaceDN w:val="0"/>
        <w:jc w:val="right"/>
      </w:pPr>
      <w:r w:rsidRPr="0043363A">
        <w:t>_______________________________________</w:t>
      </w:r>
    </w:p>
    <w:p w:rsidR="006C7582" w:rsidRPr="0043363A" w:rsidRDefault="006C7582" w:rsidP="006C7582">
      <w:pPr>
        <w:widowControl w:val="0"/>
        <w:autoSpaceDE w:val="0"/>
        <w:autoSpaceDN w:val="0"/>
        <w:jc w:val="right"/>
      </w:pPr>
      <w:proofErr w:type="gramStart"/>
      <w:r w:rsidRPr="0043363A">
        <w:t>(ФИО Заявителя (законного представителя)</w:t>
      </w:r>
      <w:proofErr w:type="gramEnd"/>
    </w:p>
    <w:p w:rsidR="006C7582" w:rsidRPr="0043363A" w:rsidRDefault="006C7582" w:rsidP="006C7582">
      <w:pPr>
        <w:widowControl w:val="0"/>
        <w:autoSpaceDE w:val="0"/>
        <w:autoSpaceDN w:val="0"/>
        <w:jc w:val="both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337"/>
        <w:gridCol w:w="1538"/>
        <w:gridCol w:w="806"/>
        <w:gridCol w:w="1036"/>
        <w:gridCol w:w="1727"/>
        <w:gridCol w:w="1313"/>
        <w:gridCol w:w="691"/>
        <w:gridCol w:w="1635"/>
        <w:gridCol w:w="61"/>
      </w:tblGrid>
      <w:tr w:rsidR="006C7582" w:rsidRPr="00D40833" w:rsidTr="004B1895">
        <w:trPr>
          <w:gridAfter w:val="1"/>
          <w:wAfter w:w="62" w:type="dxa"/>
        </w:trPr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82" w:rsidRPr="00D40833" w:rsidTr="004B1895">
        <w:trPr>
          <w:gridAfter w:val="1"/>
          <w:wAfter w:w="62" w:type="dxa"/>
        </w:trPr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811"/>
            <w:bookmarkEnd w:id="2"/>
            <w:r w:rsidRPr="00D40833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об отказе в приеме заявления и документов</w:t>
            </w:r>
          </w:p>
        </w:tc>
      </w:tr>
      <w:tr w:rsidR="006C7582" w:rsidRPr="00D40833" w:rsidTr="004B1895">
        <w:trPr>
          <w:gridAfter w:val="1"/>
          <w:wAfter w:w="62" w:type="dxa"/>
        </w:trPr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82" w:rsidRPr="00D40833" w:rsidTr="004B1895">
        <w:trPr>
          <w:gridAfter w:val="1"/>
          <w:wAfter w:w="62" w:type="dxa"/>
        </w:trPr>
        <w:tc>
          <w:tcPr>
            <w:tcW w:w="3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Уважаемы</w:t>
            </w:r>
            <w:proofErr w:type="gramStart"/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ая)</w:t>
            </w:r>
          </w:p>
        </w:tc>
        <w:tc>
          <w:tcPr>
            <w:tcW w:w="48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582" w:rsidRPr="00D40833" w:rsidRDefault="006C7582" w:rsidP="004B1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82" w:rsidRPr="00D40833" w:rsidTr="004B1895">
        <w:trPr>
          <w:gridAfter w:val="1"/>
          <w:wAfter w:w="62" w:type="dxa"/>
        </w:trPr>
        <w:tc>
          <w:tcPr>
            <w:tcW w:w="3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(ФИО заявителя)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82" w:rsidRPr="00D40833" w:rsidTr="004B1895">
        <w:trPr>
          <w:gridAfter w:val="1"/>
          <w:wAfter w:w="62" w:type="dxa"/>
        </w:trPr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муниципальной услуги, принято решение об отказе в приеме заявления от _________ N ________ и иных документов, необходимых для предоставления муниципальной услуги, по следующим основаниям: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87D92">
              <w:rPr>
                <w:rFonts w:ascii="Times New Roman" w:hAnsi="Times New Roman" w:cs="Times New Roman"/>
              </w:rPr>
              <w:t>п</w:t>
            </w:r>
            <w:proofErr w:type="gramEnd"/>
            <w:r w:rsidRPr="00B87D9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Наименование основания для отказа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Разъяснение причин отказа в приеме заявления и документов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Подача заявления за пределами периода, указанного в </w:t>
            </w:r>
            <w:hyperlink w:anchor="P111">
              <w:r w:rsidRPr="00B87D92">
                <w:rPr>
                  <w:rFonts w:ascii="Times New Roman" w:hAnsi="Times New Roman" w:cs="Times New Roman"/>
                </w:rPr>
                <w:t>пункте 2.10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АР  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Документы поданы лицом, не имеющим полномочий представлять интересы заявителя в соответствии с </w:t>
            </w:r>
            <w:hyperlink w:anchor="P53">
              <w:r w:rsidRPr="00B87D92">
                <w:rPr>
                  <w:rFonts w:ascii="Times New Roman" w:hAnsi="Times New Roman" w:cs="Times New Roman"/>
                </w:rPr>
                <w:t>пунктом 1.2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настоящего АР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Обращение за предоставлением иной услуги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Заявителем представлен неполный комплект документов, необходимых для предоставления муниципальной  услуги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Указывается исчерпывающий перечень документов, которые необходимо представить заявителю, основания такого вывода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Документы, необходимые для предоставления муниципальной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Указывается исчерпывающий перечень документов, которые утратили силу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Некорректное заполнение полей заявления (отсутствие заполнения, недостоверное, неполное либо неправильное, не соответствующее требованиям, установленным АР)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Несоответствие категории заявителей, указанных в </w:t>
            </w:r>
            <w:hyperlink w:anchor="P58">
              <w:r w:rsidRPr="00B87D92">
                <w:rPr>
                  <w:rFonts w:ascii="Times New Roman" w:hAnsi="Times New Roman" w:cs="Times New Roman"/>
                </w:rPr>
                <w:t>пунктах 1.2.1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– </w:t>
            </w:r>
            <w:hyperlink w:anchor="P66">
              <w:r w:rsidRPr="00B87D92">
                <w:rPr>
                  <w:rFonts w:ascii="Times New Roman" w:hAnsi="Times New Roman" w:cs="Times New Roman"/>
                </w:rPr>
                <w:t>1.2.2.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АР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Несоответствие документов, указанных в </w:t>
            </w:r>
            <w:hyperlink w:anchor="P283">
              <w:r w:rsidRPr="00B87D92">
                <w:rPr>
                  <w:rFonts w:ascii="Times New Roman" w:hAnsi="Times New Roman" w:cs="Times New Roman"/>
                </w:rPr>
                <w:t>пунктах 1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- 16 (таблица № 2) настоящего АР, по форме или содержанию требованиям законодательства Российской Федерации</w:t>
            </w:r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недостатки</w:t>
            </w:r>
          </w:p>
        </w:tc>
      </w:tr>
      <w:tr w:rsidR="006C7582" w:rsidRPr="00D40833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6C7582" w:rsidRPr="00B87D92" w:rsidRDefault="006C7582" w:rsidP="004B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74" w:type="dxa"/>
            <w:gridSpan w:val="5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87D92">
              <w:rPr>
                <w:rFonts w:ascii="Times New Roman" w:hAnsi="Times New Roman" w:cs="Times New Roman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или уже достиг возраста 18 лет </w:t>
            </w:r>
            <w:proofErr w:type="gramEnd"/>
          </w:p>
        </w:tc>
        <w:tc>
          <w:tcPr>
            <w:tcW w:w="3727" w:type="dxa"/>
            <w:gridSpan w:val="3"/>
          </w:tcPr>
          <w:p w:rsidR="006C7582" w:rsidRPr="00B87D92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7582" w:rsidRPr="00D40833" w:rsidTr="004B1895">
        <w:tblPrEx>
          <w:tblCellMar>
            <w:top w:w="102" w:type="dxa"/>
            <w:bottom w:w="102" w:type="dxa"/>
          </w:tblCellMar>
        </w:tblPrEx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582" w:rsidRDefault="006C7582" w:rsidP="004B18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582" w:rsidRPr="00D40833" w:rsidRDefault="006C7582" w:rsidP="004B18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Комитет образования/МФЦ с заявлением о предоставлении услуги после устранения указанных нарушений.</w:t>
            </w:r>
          </w:p>
        </w:tc>
      </w:tr>
      <w:tr w:rsidR="006C7582" w:rsidRPr="002A2004" w:rsidTr="004B1895">
        <w:tblPrEx>
          <w:tblCellMar>
            <w:top w:w="102" w:type="dxa"/>
            <w:bottom w:w="102" w:type="dxa"/>
          </w:tblCellMar>
        </w:tblPrEx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582" w:rsidRPr="00D40833" w:rsidRDefault="006C7582" w:rsidP="004B1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582" w:rsidRPr="00D40833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582" w:rsidRPr="00D40833" w:rsidRDefault="006C7582" w:rsidP="004B1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C7582" w:rsidRPr="002A2004" w:rsidRDefault="006C7582" w:rsidP="004B18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582" w:rsidRPr="002A2004" w:rsidRDefault="006C7582" w:rsidP="004B1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582" w:rsidRDefault="006C7582" w:rsidP="006C7582">
      <w:pPr>
        <w:rPr>
          <w:sz w:val="24"/>
        </w:rPr>
      </w:pPr>
    </w:p>
    <w:sectPr w:rsidR="006C7582" w:rsidSect="00DA7219">
      <w:headerReference w:type="default" r:id="rId2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9A" w:rsidRDefault="00951C9A" w:rsidP="00762166">
      <w:r>
        <w:separator/>
      </w:r>
    </w:p>
  </w:endnote>
  <w:endnote w:type="continuationSeparator" w:id="0">
    <w:p w:rsidR="00951C9A" w:rsidRDefault="00951C9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B2" w:rsidRDefault="00174F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2" w:rsidRDefault="006C7582" w:rsidP="0043363A">
    <w:pPr>
      <w:pStyle w:val="a5"/>
      <w:jc w:val="center"/>
    </w:pPr>
  </w:p>
  <w:p w:rsidR="006C7582" w:rsidRDefault="006C75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B2" w:rsidRDefault="00174FB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2" w:rsidRDefault="006C7582">
    <w:pPr>
      <w:pStyle w:val="a5"/>
      <w:jc w:val="right"/>
    </w:pPr>
  </w:p>
  <w:p w:rsidR="006C7582" w:rsidRDefault="006C75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9A" w:rsidRDefault="00951C9A" w:rsidP="00762166">
      <w:r>
        <w:separator/>
      </w:r>
    </w:p>
  </w:footnote>
  <w:footnote w:type="continuationSeparator" w:id="0">
    <w:p w:rsidR="00951C9A" w:rsidRDefault="00951C9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B2" w:rsidRDefault="00174F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2" w:rsidRDefault="006C75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2" w:rsidRDefault="006C7582">
    <w:pPr>
      <w:pStyle w:val="a3"/>
      <w:jc w:val="center"/>
    </w:pPr>
  </w:p>
  <w:p w:rsidR="006C7582" w:rsidRDefault="006C758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2" w:rsidRDefault="006C7582">
    <w:pPr>
      <w:pStyle w:val="a3"/>
      <w:jc w:val="center"/>
    </w:pPr>
  </w:p>
  <w:p w:rsidR="006C7582" w:rsidRDefault="006C7582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F8675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2686BC5"/>
    <w:multiLevelType w:val="multilevel"/>
    <w:tmpl w:val="6B8898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BB95FEF"/>
    <w:multiLevelType w:val="hybridMultilevel"/>
    <w:tmpl w:val="20301BC0"/>
    <w:lvl w:ilvl="0" w:tplc="115A0F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DA6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A7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07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C9B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A9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07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C8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E1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44037"/>
    <w:multiLevelType w:val="hybridMultilevel"/>
    <w:tmpl w:val="95127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501A98"/>
    <w:multiLevelType w:val="multilevel"/>
    <w:tmpl w:val="4B0A38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19383DA3"/>
    <w:multiLevelType w:val="hybridMultilevel"/>
    <w:tmpl w:val="B05C66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B762DC"/>
    <w:multiLevelType w:val="hybridMultilevel"/>
    <w:tmpl w:val="CC8E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1DD"/>
    <w:multiLevelType w:val="hybridMultilevel"/>
    <w:tmpl w:val="C812E6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F0797"/>
    <w:multiLevelType w:val="hybridMultilevel"/>
    <w:tmpl w:val="C6CC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765573"/>
    <w:multiLevelType w:val="hybridMultilevel"/>
    <w:tmpl w:val="CE8C5E10"/>
    <w:lvl w:ilvl="0" w:tplc="B2F4B1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C52E7"/>
    <w:multiLevelType w:val="hybridMultilevel"/>
    <w:tmpl w:val="1D24342C"/>
    <w:lvl w:ilvl="0" w:tplc="CEB444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57FCB"/>
    <w:multiLevelType w:val="hybridMultilevel"/>
    <w:tmpl w:val="DDA250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36F08"/>
    <w:multiLevelType w:val="multilevel"/>
    <w:tmpl w:val="211EF3D2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7945DD6"/>
    <w:multiLevelType w:val="multilevel"/>
    <w:tmpl w:val="3DA669FE"/>
    <w:lvl w:ilvl="0">
      <w:start w:val="3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7">
    <w:nsid w:val="51253B5D"/>
    <w:multiLevelType w:val="hybridMultilevel"/>
    <w:tmpl w:val="01DA83BC"/>
    <w:lvl w:ilvl="0" w:tplc="5F20D3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8452C"/>
    <w:multiLevelType w:val="hybridMultilevel"/>
    <w:tmpl w:val="76785578"/>
    <w:lvl w:ilvl="0" w:tplc="2EAA80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2054C"/>
    <w:multiLevelType w:val="hybridMultilevel"/>
    <w:tmpl w:val="AE7E95F2"/>
    <w:lvl w:ilvl="0" w:tplc="0419000F">
      <w:start w:val="26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>
    <w:nsid w:val="5A872A51"/>
    <w:multiLevelType w:val="hybridMultilevel"/>
    <w:tmpl w:val="8B7ED5B0"/>
    <w:lvl w:ilvl="0" w:tplc="E182B68E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E54085"/>
    <w:multiLevelType w:val="hybridMultilevel"/>
    <w:tmpl w:val="46AE0A34"/>
    <w:lvl w:ilvl="0" w:tplc="55180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BE23DA5"/>
    <w:multiLevelType w:val="hybridMultilevel"/>
    <w:tmpl w:val="79F88806"/>
    <w:lvl w:ilvl="0" w:tplc="017EB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D6CB2"/>
    <w:multiLevelType w:val="multilevel"/>
    <w:tmpl w:val="56C2EB8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80A21DD"/>
    <w:multiLevelType w:val="hybridMultilevel"/>
    <w:tmpl w:val="71FC3A2A"/>
    <w:lvl w:ilvl="0" w:tplc="B97C3CE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B5824"/>
    <w:multiLevelType w:val="hybridMultilevel"/>
    <w:tmpl w:val="3D9E5B94"/>
    <w:lvl w:ilvl="0" w:tplc="300ED0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3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7"/>
  </w:num>
  <w:num w:numId="16">
    <w:abstractNumId w:val="9"/>
  </w:num>
  <w:num w:numId="17">
    <w:abstractNumId w:val="24"/>
  </w:num>
  <w:num w:numId="18">
    <w:abstractNumId w:val="2"/>
    <w:lvlOverride w:ilvl="0">
      <w:startOverride w:val="1"/>
    </w:lvlOverride>
  </w:num>
  <w:num w:numId="19">
    <w:abstractNumId w:val="6"/>
  </w:num>
  <w:num w:numId="20">
    <w:abstractNumId w:val="20"/>
  </w:num>
  <w:num w:numId="21">
    <w:abstractNumId w:val="8"/>
  </w:num>
  <w:num w:numId="22">
    <w:abstractNumId w:val="21"/>
  </w:num>
  <w:num w:numId="23">
    <w:abstractNumId w:val="11"/>
  </w:num>
  <w:num w:numId="24">
    <w:abstractNumId w:val="17"/>
  </w:num>
  <w:num w:numId="25">
    <w:abstractNumId w:val="23"/>
  </w:num>
  <w:num w:numId="26">
    <w:abstractNumId w:val="25"/>
  </w:num>
  <w:num w:numId="27">
    <w:abstractNumId w:val="18"/>
  </w:num>
  <w:num w:numId="28">
    <w:abstractNumId w:val="22"/>
  </w:num>
  <w:num w:numId="29">
    <w:abstractNumId w:val="12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ed4c1d1-f9b9-41b4-9ab4-bb1ce537b71b"/>
  </w:docVars>
  <w:rsids>
    <w:rsidRoot w:val="006C758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4FB2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3FEF"/>
    <w:rsid w:val="00425E4E"/>
    <w:rsid w:val="004442B1"/>
    <w:rsid w:val="004543CD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7582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96DE9"/>
    <w:rsid w:val="008A75E6"/>
    <w:rsid w:val="008C6846"/>
    <w:rsid w:val="008D408D"/>
    <w:rsid w:val="008E00FE"/>
    <w:rsid w:val="008E07A6"/>
    <w:rsid w:val="008E59A6"/>
    <w:rsid w:val="008F2F90"/>
    <w:rsid w:val="008F3AB7"/>
    <w:rsid w:val="00951C9A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56F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C75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6C75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58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6C7582"/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6C7582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6C7582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rsid w:val="006C7582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6C75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locked/>
    <w:rsid w:val="006C7582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ocked/>
    <w:rsid w:val="006C7582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locked/>
    <w:rsid w:val="006C7582"/>
    <w:rPr>
      <w:rFonts w:cs="Times New Roman"/>
      <w:b/>
      <w:bCs/>
      <w:caps/>
      <w:spacing w:val="20"/>
      <w:sz w:val="32"/>
      <w:szCs w:val="32"/>
      <w:lang w:val="ru-RU" w:eastAsia="ru-RU"/>
    </w:rPr>
  </w:style>
  <w:style w:type="character" w:customStyle="1" w:styleId="Heading5Char">
    <w:name w:val="Heading 5 Char"/>
    <w:locked/>
    <w:rsid w:val="006C7582"/>
    <w:rPr>
      <w:rFonts w:cs="Times New Roman"/>
      <w:b/>
      <w:bCs/>
      <w:spacing w:val="20"/>
      <w:sz w:val="32"/>
      <w:szCs w:val="32"/>
      <w:u w:val="single"/>
      <w:lang w:val="ru-RU" w:eastAsia="ru-RU"/>
    </w:rPr>
  </w:style>
  <w:style w:type="paragraph" w:styleId="ab">
    <w:name w:val="caption"/>
    <w:basedOn w:val="a"/>
    <w:next w:val="a"/>
    <w:qFormat/>
    <w:rsid w:val="006C7582"/>
    <w:pPr>
      <w:framePr w:w="5199" w:h="1732" w:hSpace="142" w:wrap="auto" w:vAnchor="page" w:hAnchor="page" w:x="858" w:y="721"/>
      <w:spacing w:line="360" w:lineRule="auto"/>
      <w:jc w:val="center"/>
    </w:pPr>
    <w:rPr>
      <w:b/>
      <w:bCs/>
      <w:sz w:val="32"/>
      <w:szCs w:val="32"/>
    </w:rPr>
  </w:style>
  <w:style w:type="paragraph" w:customStyle="1" w:styleId="ac">
    <w:name w:val="Знак Знак Знак Знак"/>
    <w:basedOn w:val="a"/>
    <w:rsid w:val="006C75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1 Знак"/>
    <w:basedOn w:val="a"/>
    <w:rsid w:val="006C75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ody Text"/>
    <w:basedOn w:val="a"/>
    <w:link w:val="ae"/>
    <w:uiPriority w:val="99"/>
    <w:rsid w:val="006C75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C7582"/>
    <w:rPr>
      <w:rFonts w:ascii="Times New Roman" w:eastAsia="Times New Roman" w:hAnsi="Times New Roman"/>
    </w:rPr>
  </w:style>
  <w:style w:type="character" w:customStyle="1" w:styleId="BodyTextChar">
    <w:name w:val="Body Text Char"/>
    <w:locked/>
    <w:rsid w:val="006C7582"/>
    <w:rPr>
      <w:rFonts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6C7582"/>
    <w:pPr>
      <w:jc w:val="center"/>
    </w:pPr>
    <w:rPr>
      <w:b/>
      <w:bCs/>
      <w:color w:val="000000"/>
      <w:sz w:val="24"/>
      <w:szCs w:val="24"/>
    </w:rPr>
  </w:style>
  <w:style w:type="character" w:customStyle="1" w:styleId="af0">
    <w:name w:val="Название Знак"/>
    <w:basedOn w:val="a0"/>
    <w:link w:val="af"/>
    <w:rsid w:val="006C7582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21">
    <w:name w:val="Body Text 2"/>
    <w:basedOn w:val="a"/>
    <w:link w:val="22"/>
    <w:rsid w:val="006C7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C7582"/>
    <w:rPr>
      <w:rFonts w:ascii="Times New Roman" w:eastAsia="Times New Roman" w:hAnsi="Times New Roman"/>
    </w:rPr>
  </w:style>
  <w:style w:type="paragraph" w:styleId="af1">
    <w:name w:val="Block Text"/>
    <w:basedOn w:val="a"/>
    <w:rsid w:val="006C7582"/>
    <w:pPr>
      <w:ind w:left="142" w:right="-255"/>
    </w:pPr>
    <w:rPr>
      <w:sz w:val="24"/>
      <w:szCs w:val="24"/>
    </w:rPr>
  </w:style>
  <w:style w:type="character" w:customStyle="1" w:styleId="af2">
    <w:name w:val="Схема документа Знак"/>
    <w:link w:val="af3"/>
    <w:semiHidden/>
    <w:rsid w:val="006C7582"/>
    <w:rPr>
      <w:rFonts w:ascii="Tahoma" w:eastAsia="Times New Roman" w:hAnsi="Tahoma" w:cs="Tahoma"/>
      <w:shd w:val="clear" w:color="auto" w:fill="000080"/>
    </w:rPr>
  </w:style>
  <w:style w:type="paragraph" w:styleId="af3">
    <w:name w:val="Document Map"/>
    <w:basedOn w:val="a"/>
    <w:link w:val="af2"/>
    <w:semiHidden/>
    <w:rsid w:val="006C7582"/>
    <w:pPr>
      <w:shd w:val="clear" w:color="auto" w:fill="000080"/>
    </w:pPr>
    <w:rPr>
      <w:rFonts w:ascii="Tahoma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6C7582"/>
    <w:rPr>
      <w:rFonts w:ascii="Segoe UI" w:eastAsia="Times New Roman" w:hAnsi="Segoe UI" w:cs="Segoe UI"/>
      <w:sz w:val="16"/>
      <w:szCs w:val="16"/>
    </w:rPr>
  </w:style>
  <w:style w:type="paragraph" w:customStyle="1" w:styleId="Char">
    <w:name w:val="Char Знак Знак"/>
    <w:basedOn w:val="a"/>
    <w:rsid w:val="006C7582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4">
    <w:name w:val="Знак Знак"/>
    <w:locked/>
    <w:rsid w:val="006C7582"/>
    <w:rPr>
      <w:rFonts w:cs="Times New Roman"/>
      <w:b/>
      <w:bCs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6C75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6C75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6C7582"/>
    <w:rPr>
      <w:rFonts w:cs="Times New Roman"/>
      <w:b/>
      <w:color w:val="000000"/>
      <w:sz w:val="24"/>
      <w:lang w:val="ru-RU" w:eastAsia="ru-RU" w:bidi="ar-SA"/>
    </w:rPr>
  </w:style>
  <w:style w:type="paragraph" w:customStyle="1" w:styleId="NoSpacing1">
    <w:name w:val="No Spacing1"/>
    <w:rsid w:val="006C7582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5">
    <w:name w:val="Знак"/>
    <w:basedOn w:val="a"/>
    <w:rsid w:val="006C758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Абзац списка2"/>
    <w:basedOn w:val="a"/>
    <w:rsid w:val="006C75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6C7582"/>
    <w:rPr>
      <w:rFonts w:cs="Times New Roman"/>
      <w:b/>
      <w:bCs/>
    </w:rPr>
  </w:style>
  <w:style w:type="character" w:styleId="af7">
    <w:name w:val="Emphasis"/>
    <w:qFormat/>
    <w:rsid w:val="006C7582"/>
    <w:rPr>
      <w:rFonts w:cs="Times New Roman"/>
      <w:i/>
      <w:iCs/>
    </w:rPr>
  </w:style>
  <w:style w:type="paragraph" w:customStyle="1" w:styleId="af8">
    <w:name w:val="Содержимое таблицы"/>
    <w:basedOn w:val="a"/>
    <w:rsid w:val="006C7582"/>
    <w:pPr>
      <w:suppressLineNumbers/>
      <w:suppressAutoHyphens/>
    </w:pPr>
    <w:rPr>
      <w:rFonts w:eastAsia="Calibri"/>
      <w:sz w:val="24"/>
      <w:szCs w:val="24"/>
      <w:lang w:eastAsia="en-US"/>
    </w:rPr>
  </w:style>
  <w:style w:type="paragraph" w:customStyle="1" w:styleId="110">
    <w:name w:val="Без интервала11"/>
    <w:rsid w:val="006C7582"/>
    <w:rPr>
      <w:rFonts w:ascii="Times New Roman" w:eastAsia="Times New Roman" w:hAnsi="Times New Roman"/>
      <w:sz w:val="24"/>
      <w:szCs w:val="22"/>
      <w:lang w:eastAsia="en-US"/>
    </w:rPr>
  </w:style>
  <w:style w:type="paragraph" w:styleId="af9">
    <w:name w:val="No Spacing"/>
    <w:uiPriority w:val="1"/>
    <w:qFormat/>
    <w:rsid w:val="006C7582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6C7582"/>
  </w:style>
  <w:style w:type="table" w:styleId="afa">
    <w:name w:val="Table Grid"/>
    <w:basedOn w:val="a1"/>
    <w:uiPriority w:val="59"/>
    <w:rsid w:val="006C7582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qFormat/>
    <w:rsid w:val="006C75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6C7582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d">
    <w:name w:val="Заголовок таблицы"/>
    <w:basedOn w:val="af8"/>
    <w:rsid w:val="006C7582"/>
    <w:pPr>
      <w:jc w:val="center"/>
    </w:pPr>
    <w:rPr>
      <w:rFonts w:eastAsia="Times New Roman"/>
      <w:b/>
      <w:bCs/>
      <w:i/>
      <w:iCs/>
      <w:sz w:val="20"/>
      <w:szCs w:val="20"/>
      <w:lang w:val="en-US" w:eastAsia="ru-RU"/>
    </w:rPr>
  </w:style>
  <w:style w:type="paragraph" w:customStyle="1" w:styleId="31">
    <w:name w:val="Без интервала3"/>
    <w:rsid w:val="006C7582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6C7582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6C758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6C7582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6C7582"/>
    <w:pPr>
      <w:widowControl w:val="0"/>
      <w:autoSpaceDE w:val="0"/>
      <w:autoSpaceDN w:val="0"/>
      <w:adjustRightInd w:val="0"/>
      <w:spacing w:line="240" w:lineRule="exact"/>
      <w:ind w:firstLine="197"/>
      <w:jc w:val="both"/>
    </w:pPr>
    <w:rPr>
      <w:sz w:val="24"/>
      <w:szCs w:val="24"/>
    </w:rPr>
  </w:style>
  <w:style w:type="paragraph" w:customStyle="1" w:styleId="ConsPlusNormal">
    <w:name w:val="ConsPlusNormal"/>
    <w:rsid w:val="006C758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fe">
    <w:name w:val="Normal (Web)"/>
    <w:basedOn w:val="a"/>
    <w:rsid w:val="006C7582"/>
    <w:pPr>
      <w:suppressAutoHyphens/>
      <w:spacing w:before="280" w:after="28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semiHidden/>
    <w:unhideWhenUsed/>
    <w:rsid w:val="006C7582"/>
    <w:pPr>
      <w:spacing w:after="120" w:line="480" w:lineRule="auto"/>
      <w:ind w:left="283"/>
    </w:pPr>
    <w:rPr>
      <w:rFonts w:eastAsia="Calibri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C7582"/>
    <w:rPr>
      <w:rFonts w:ascii="Times New Roman" w:hAnsi="Times New Roman"/>
    </w:rPr>
  </w:style>
  <w:style w:type="character" w:customStyle="1" w:styleId="aff">
    <w:name w:val="Основной текст_"/>
    <w:link w:val="15"/>
    <w:rsid w:val="006C7582"/>
    <w:rPr>
      <w:shd w:val="clear" w:color="auto" w:fill="FFFFFF"/>
    </w:rPr>
  </w:style>
  <w:style w:type="paragraph" w:customStyle="1" w:styleId="15">
    <w:name w:val="Основной текст1"/>
    <w:basedOn w:val="a"/>
    <w:link w:val="aff"/>
    <w:rsid w:val="006C7582"/>
    <w:pPr>
      <w:shd w:val="clear" w:color="auto" w:fill="FFFFFF"/>
      <w:spacing w:before="300" w:after="240" w:line="278" w:lineRule="exact"/>
    </w:pPr>
    <w:rPr>
      <w:rFonts w:ascii="Calibri" w:eastAsia="Calibri" w:hAnsi="Calibri"/>
    </w:rPr>
  </w:style>
  <w:style w:type="paragraph" w:customStyle="1" w:styleId="ConsPlusTitle">
    <w:name w:val="ConsPlusTitle"/>
    <w:rsid w:val="006C75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6C7582"/>
  </w:style>
  <w:style w:type="paragraph" w:customStyle="1" w:styleId="ConsPlusNonformat">
    <w:name w:val="ConsPlusNonformat"/>
    <w:rsid w:val="006C758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Cell">
    <w:name w:val="ConsPlusCell"/>
    <w:rsid w:val="006C758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6C758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6C758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6C758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6C758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17">
    <w:name w:val="заголовок 1"/>
    <w:basedOn w:val="a"/>
    <w:next w:val="a"/>
    <w:rsid w:val="006C7582"/>
    <w:pPr>
      <w:keepNext/>
      <w:jc w:val="both"/>
      <w:outlineLvl w:val="0"/>
    </w:pPr>
    <w:rPr>
      <w:sz w:val="24"/>
      <w:szCs w:val="24"/>
    </w:rPr>
  </w:style>
  <w:style w:type="character" w:styleId="aff0">
    <w:name w:val="Hyperlink"/>
    <w:uiPriority w:val="99"/>
    <w:unhideWhenUsed/>
    <w:rsid w:val="006C7582"/>
    <w:rPr>
      <w:color w:val="0000FF"/>
      <w:u w:val="single"/>
    </w:rPr>
  </w:style>
  <w:style w:type="character" w:customStyle="1" w:styleId="afc">
    <w:name w:val="Абзац списка Знак"/>
    <w:link w:val="afb"/>
    <w:locked/>
    <w:rsid w:val="006C7582"/>
    <w:rPr>
      <w:sz w:val="22"/>
      <w:szCs w:val="22"/>
      <w:lang w:eastAsia="en-US"/>
    </w:rPr>
  </w:style>
  <w:style w:type="character" w:customStyle="1" w:styleId="s6">
    <w:name w:val="s6"/>
    <w:rsid w:val="006C7582"/>
  </w:style>
  <w:style w:type="paragraph" w:styleId="aff1">
    <w:name w:val="annotation text"/>
    <w:basedOn w:val="a"/>
    <w:link w:val="aff2"/>
    <w:uiPriority w:val="99"/>
    <w:semiHidden/>
    <w:unhideWhenUsed/>
    <w:rsid w:val="006C7582"/>
    <w:pPr>
      <w:spacing w:after="200"/>
    </w:pPr>
    <w:rPr>
      <w:rFonts w:ascii="Calibri" w:eastAsia="Calibri" w:hAnsi="Calibri" w:cs="Calibri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6C7582"/>
    <w:rPr>
      <w:rFonts w:cs="Calibri"/>
    </w:rPr>
  </w:style>
  <w:style w:type="character" w:styleId="aff3">
    <w:name w:val="annotation reference"/>
    <w:uiPriority w:val="99"/>
    <w:semiHidden/>
    <w:unhideWhenUsed/>
    <w:rsid w:val="006C758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C75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6C75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58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6C7582"/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6C7582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6C7582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rsid w:val="006C7582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6C75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locked/>
    <w:rsid w:val="006C7582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ocked/>
    <w:rsid w:val="006C7582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locked/>
    <w:rsid w:val="006C7582"/>
    <w:rPr>
      <w:rFonts w:cs="Times New Roman"/>
      <w:b/>
      <w:bCs/>
      <w:caps/>
      <w:spacing w:val="20"/>
      <w:sz w:val="32"/>
      <w:szCs w:val="32"/>
      <w:lang w:val="ru-RU" w:eastAsia="ru-RU"/>
    </w:rPr>
  </w:style>
  <w:style w:type="character" w:customStyle="1" w:styleId="Heading5Char">
    <w:name w:val="Heading 5 Char"/>
    <w:locked/>
    <w:rsid w:val="006C7582"/>
    <w:rPr>
      <w:rFonts w:cs="Times New Roman"/>
      <w:b/>
      <w:bCs/>
      <w:spacing w:val="20"/>
      <w:sz w:val="32"/>
      <w:szCs w:val="32"/>
      <w:u w:val="single"/>
      <w:lang w:val="ru-RU" w:eastAsia="ru-RU"/>
    </w:rPr>
  </w:style>
  <w:style w:type="paragraph" w:styleId="ab">
    <w:name w:val="caption"/>
    <w:basedOn w:val="a"/>
    <w:next w:val="a"/>
    <w:qFormat/>
    <w:rsid w:val="006C7582"/>
    <w:pPr>
      <w:framePr w:w="5199" w:h="1732" w:hSpace="142" w:wrap="auto" w:vAnchor="page" w:hAnchor="page" w:x="858" w:y="721"/>
      <w:spacing w:line="360" w:lineRule="auto"/>
      <w:jc w:val="center"/>
    </w:pPr>
    <w:rPr>
      <w:b/>
      <w:bCs/>
      <w:sz w:val="32"/>
      <w:szCs w:val="32"/>
    </w:rPr>
  </w:style>
  <w:style w:type="paragraph" w:customStyle="1" w:styleId="ac">
    <w:name w:val="Знак Знак Знак Знак"/>
    <w:basedOn w:val="a"/>
    <w:rsid w:val="006C75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1 Знак"/>
    <w:basedOn w:val="a"/>
    <w:rsid w:val="006C75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ody Text"/>
    <w:basedOn w:val="a"/>
    <w:link w:val="ae"/>
    <w:uiPriority w:val="99"/>
    <w:rsid w:val="006C75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C7582"/>
    <w:rPr>
      <w:rFonts w:ascii="Times New Roman" w:eastAsia="Times New Roman" w:hAnsi="Times New Roman"/>
    </w:rPr>
  </w:style>
  <w:style w:type="character" w:customStyle="1" w:styleId="BodyTextChar">
    <w:name w:val="Body Text Char"/>
    <w:locked/>
    <w:rsid w:val="006C7582"/>
    <w:rPr>
      <w:rFonts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6C7582"/>
    <w:pPr>
      <w:jc w:val="center"/>
    </w:pPr>
    <w:rPr>
      <w:b/>
      <w:bCs/>
      <w:color w:val="000000"/>
      <w:sz w:val="24"/>
      <w:szCs w:val="24"/>
    </w:rPr>
  </w:style>
  <w:style w:type="character" w:customStyle="1" w:styleId="af0">
    <w:name w:val="Название Знак"/>
    <w:basedOn w:val="a0"/>
    <w:link w:val="af"/>
    <w:rsid w:val="006C7582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21">
    <w:name w:val="Body Text 2"/>
    <w:basedOn w:val="a"/>
    <w:link w:val="22"/>
    <w:rsid w:val="006C7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C7582"/>
    <w:rPr>
      <w:rFonts w:ascii="Times New Roman" w:eastAsia="Times New Roman" w:hAnsi="Times New Roman"/>
    </w:rPr>
  </w:style>
  <w:style w:type="paragraph" w:styleId="af1">
    <w:name w:val="Block Text"/>
    <w:basedOn w:val="a"/>
    <w:rsid w:val="006C7582"/>
    <w:pPr>
      <w:ind w:left="142" w:right="-255"/>
    </w:pPr>
    <w:rPr>
      <w:sz w:val="24"/>
      <w:szCs w:val="24"/>
    </w:rPr>
  </w:style>
  <w:style w:type="character" w:customStyle="1" w:styleId="af2">
    <w:name w:val="Схема документа Знак"/>
    <w:link w:val="af3"/>
    <w:semiHidden/>
    <w:rsid w:val="006C7582"/>
    <w:rPr>
      <w:rFonts w:ascii="Tahoma" w:eastAsia="Times New Roman" w:hAnsi="Tahoma" w:cs="Tahoma"/>
      <w:shd w:val="clear" w:color="auto" w:fill="000080"/>
    </w:rPr>
  </w:style>
  <w:style w:type="paragraph" w:styleId="af3">
    <w:name w:val="Document Map"/>
    <w:basedOn w:val="a"/>
    <w:link w:val="af2"/>
    <w:semiHidden/>
    <w:rsid w:val="006C7582"/>
    <w:pPr>
      <w:shd w:val="clear" w:color="auto" w:fill="000080"/>
    </w:pPr>
    <w:rPr>
      <w:rFonts w:ascii="Tahoma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6C7582"/>
    <w:rPr>
      <w:rFonts w:ascii="Segoe UI" w:eastAsia="Times New Roman" w:hAnsi="Segoe UI" w:cs="Segoe UI"/>
      <w:sz w:val="16"/>
      <w:szCs w:val="16"/>
    </w:rPr>
  </w:style>
  <w:style w:type="paragraph" w:customStyle="1" w:styleId="Char">
    <w:name w:val="Char Знак Знак"/>
    <w:basedOn w:val="a"/>
    <w:rsid w:val="006C7582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4">
    <w:name w:val="Знак Знак"/>
    <w:locked/>
    <w:rsid w:val="006C7582"/>
    <w:rPr>
      <w:rFonts w:cs="Times New Roman"/>
      <w:b/>
      <w:bCs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6C75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6C75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6C7582"/>
    <w:rPr>
      <w:rFonts w:cs="Times New Roman"/>
      <w:b/>
      <w:color w:val="000000"/>
      <w:sz w:val="24"/>
      <w:lang w:val="ru-RU" w:eastAsia="ru-RU" w:bidi="ar-SA"/>
    </w:rPr>
  </w:style>
  <w:style w:type="paragraph" w:customStyle="1" w:styleId="NoSpacing1">
    <w:name w:val="No Spacing1"/>
    <w:rsid w:val="006C7582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5">
    <w:name w:val="Знак"/>
    <w:basedOn w:val="a"/>
    <w:rsid w:val="006C758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Абзац списка2"/>
    <w:basedOn w:val="a"/>
    <w:rsid w:val="006C75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6C7582"/>
    <w:rPr>
      <w:rFonts w:cs="Times New Roman"/>
      <w:b/>
      <w:bCs/>
    </w:rPr>
  </w:style>
  <w:style w:type="character" w:styleId="af7">
    <w:name w:val="Emphasis"/>
    <w:qFormat/>
    <w:rsid w:val="006C7582"/>
    <w:rPr>
      <w:rFonts w:cs="Times New Roman"/>
      <w:i/>
      <w:iCs/>
    </w:rPr>
  </w:style>
  <w:style w:type="paragraph" w:customStyle="1" w:styleId="af8">
    <w:name w:val="Содержимое таблицы"/>
    <w:basedOn w:val="a"/>
    <w:rsid w:val="006C7582"/>
    <w:pPr>
      <w:suppressLineNumbers/>
      <w:suppressAutoHyphens/>
    </w:pPr>
    <w:rPr>
      <w:rFonts w:eastAsia="Calibri"/>
      <w:sz w:val="24"/>
      <w:szCs w:val="24"/>
      <w:lang w:eastAsia="en-US"/>
    </w:rPr>
  </w:style>
  <w:style w:type="paragraph" w:customStyle="1" w:styleId="110">
    <w:name w:val="Без интервала11"/>
    <w:rsid w:val="006C7582"/>
    <w:rPr>
      <w:rFonts w:ascii="Times New Roman" w:eastAsia="Times New Roman" w:hAnsi="Times New Roman"/>
      <w:sz w:val="24"/>
      <w:szCs w:val="22"/>
      <w:lang w:eastAsia="en-US"/>
    </w:rPr>
  </w:style>
  <w:style w:type="paragraph" w:styleId="af9">
    <w:name w:val="No Spacing"/>
    <w:uiPriority w:val="1"/>
    <w:qFormat/>
    <w:rsid w:val="006C7582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6C7582"/>
  </w:style>
  <w:style w:type="table" w:styleId="afa">
    <w:name w:val="Table Grid"/>
    <w:basedOn w:val="a1"/>
    <w:uiPriority w:val="59"/>
    <w:rsid w:val="006C7582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qFormat/>
    <w:rsid w:val="006C75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6C7582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d">
    <w:name w:val="Заголовок таблицы"/>
    <w:basedOn w:val="af8"/>
    <w:rsid w:val="006C7582"/>
    <w:pPr>
      <w:jc w:val="center"/>
    </w:pPr>
    <w:rPr>
      <w:rFonts w:eastAsia="Times New Roman"/>
      <w:b/>
      <w:bCs/>
      <w:i/>
      <w:iCs/>
      <w:sz w:val="20"/>
      <w:szCs w:val="20"/>
      <w:lang w:val="en-US" w:eastAsia="ru-RU"/>
    </w:rPr>
  </w:style>
  <w:style w:type="paragraph" w:customStyle="1" w:styleId="31">
    <w:name w:val="Без интервала3"/>
    <w:rsid w:val="006C7582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6C7582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6C758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6C7582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6C7582"/>
    <w:pPr>
      <w:widowControl w:val="0"/>
      <w:autoSpaceDE w:val="0"/>
      <w:autoSpaceDN w:val="0"/>
      <w:adjustRightInd w:val="0"/>
      <w:spacing w:line="240" w:lineRule="exact"/>
      <w:ind w:firstLine="197"/>
      <w:jc w:val="both"/>
    </w:pPr>
    <w:rPr>
      <w:sz w:val="24"/>
      <w:szCs w:val="24"/>
    </w:rPr>
  </w:style>
  <w:style w:type="paragraph" w:customStyle="1" w:styleId="ConsPlusNormal">
    <w:name w:val="ConsPlusNormal"/>
    <w:rsid w:val="006C758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fe">
    <w:name w:val="Normal (Web)"/>
    <w:basedOn w:val="a"/>
    <w:rsid w:val="006C7582"/>
    <w:pPr>
      <w:suppressAutoHyphens/>
      <w:spacing w:before="280" w:after="28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semiHidden/>
    <w:unhideWhenUsed/>
    <w:rsid w:val="006C7582"/>
    <w:pPr>
      <w:spacing w:after="120" w:line="480" w:lineRule="auto"/>
      <w:ind w:left="283"/>
    </w:pPr>
    <w:rPr>
      <w:rFonts w:eastAsia="Calibri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C7582"/>
    <w:rPr>
      <w:rFonts w:ascii="Times New Roman" w:hAnsi="Times New Roman"/>
    </w:rPr>
  </w:style>
  <w:style w:type="character" w:customStyle="1" w:styleId="aff">
    <w:name w:val="Основной текст_"/>
    <w:link w:val="15"/>
    <w:rsid w:val="006C7582"/>
    <w:rPr>
      <w:shd w:val="clear" w:color="auto" w:fill="FFFFFF"/>
    </w:rPr>
  </w:style>
  <w:style w:type="paragraph" w:customStyle="1" w:styleId="15">
    <w:name w:val="Основной текст1"/>
    <w:basedOn w:val="a"/>
    <w:link w:val="aff"/>
    <w:rsid w:val="006C7582"/>
    <w:pPr>
      <w:shd w:val="clear" w:color="auto" w:fill="FFFFFF"/>
      <w:spacing w:before="300" w:after="240" w:line="278" w:lineRule="exact"/>
    </w:pPr>
    <w:rPr>
      <w:rFonts w:ascii="Calibri" w:eastAsia="Calibri" w:hAnsi="Calibri"/>
    </w:rPr>
  </w:style>
  <w:style w:type="paragraph" w:customStyle="1" w:styleId="ConsPlusTitle">
    <w:name w:val="ConsPlusTitle"/>
    <w:rsid w:val="006C75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6C7582"/>
  </w:style>
  <w:style w:type="paragraph" w:customStyle="1" w:styleId="ConsPlusNonformat">
    <w:name w:val="ConsPlusNonformat"/>
    <w:rsid w:val="006C758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Cell">
    <w:name w:val="ConsPlusCell"/>
    <w:rsid w:val="006C758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6C758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6C758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6C758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6C758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17">
    <w:name w:val="заголовок 1"/>
    <w:basedOn w:val="a"/>
    <w:next w:val="a"/>
    <w:rsid w:val="006C7582"/>
    <w:pPr>
      <w:keepNext/>
      <w:jc w:val="both"/>
      <w:outlineLvl w:val="0"/>
    </w:pPr>
    <w:rPr>
      <w:sz w:val="24"/>
      <w:szCs w:val="24"/>
    </w:rPr>
  </w:style>
  <w:style w:type="character" w:styleId="aff0">
    <w:name w:val="Hyperlink"/>
    <w:uiPriority w:val="99"/>
    <w:unhideWhenUsed/>
    <w:rsid w:val="006C7582"/>
    <w:rPr>
      <w:color w:val="0000FF"/>
      <w:u w:val="single"/>
    </w:rPr>
  </w:style>
  <w:style w:type="character" w:customStyle="1" w:styleId="afc">
    <w:name w:val="Абзац списка Знак"/>
    <w:link w:val="afb"/>
    <w:locked/>
    <w:rsid w:val="006C7582"/>
    <w:rPr>
      <w:sz w:val="22"/>
      <w:szCs w:val="22"/>
      <w:lang w:eastAsia="en-US"/>
    </w:rPr>
  </w:style>
  <w:style w:type="character" w:customStyle="1" w:styleId="s6">
    <w:name w:val="s6"/>
    <w:rsid w:val="006C7582"/>
  </w:style>
  <w:style w:type="paragraph" w:styleId="aff1">
    <w:name w:val="annotation text"/>
    <w:basedOn w:val="a"/>
    <w:link w:val="aff2"/>
    <w:uiPriority w:val="99"/>
    <w:semiHidden/>
    <w:unhideWhenUsed/>
    <w:rsid w:val="006C7582"/>
    <w:pPr>
      <w:spacing w:after="200"/>
    </w:pPr>
    <w:rPr>
      <w:rFonts w:ascii="Calibri" w:eastAsia="Calibri" w:hAnsi="Calibri" w:cs="Calibri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6C7582"/>
    <w:rPr>
      <w:rFonts w:cs="Calibri"/>
    </w:rPr>
  </w:style>
  <w:style w:type="character" w:styleId="aff3">
    <w:name w:val="annotation reference"/>
    <w:uiPriority w:val="99"/>
    <w:semiHidden/>
    <w:unhideWhenUsed/>
    <w:rsid w:val="006C75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23235&amp;dst=159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549&amp;dst=10036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87633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eader" Target="header3.xml"/><Relationship Id="rId27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45d02e3-c7f0-4a0c-ad1b-7ac2504bc5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645d02e3-c7f0-4a0c-ad1b-7ac2504bc573.dot</Template>
  <TotalTime>0</TotalTime>
  <Pages>28</Pages>
  <Words>9789</Words>
  <Characters>55801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2026-05-05T14:19:00Z</cp:lastPrinted>
  <dcterms:created xsi:type="dcterms:W3CDTF">2026-05-12T15:05:00Z</dcterms:created>
  <dcterms:modified xsi:type="dcterms:W3CDTF">2026-05-12T15:14:00Z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bed4c1d1-f9b9-41b4-9ab4-bb1ce537b71b</vt:lpwstr>
  </property>
</Properties>
</file>