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9F" w:rsidRDefault="00B1479F">
      <w:pPr>
        <w:pStyle w:val="5"/>
      </w:pPr>
      <w:bookmarkStart w:id="0" w:name="_GoBack"/>
      <w:bookmarkEnd w:id="0"/>
      <w:r>
        <w:t>ПРОЕКТ</w:t>
      </w:r>
    </w:p>
    <w:p w:rsidR="00B1479F" w:rsidRDefault="00B1479F">
      <w:pPr>
        <w:jc w:val="center"/>
        <w:rPr>
          <w:b/>
          <w:spacing w:val="20"/>
          <w:sz w:val="32"/>
        </w:rPr>
      </w:pPr>
    </w:p>
    <w:p w:rsidR="00B1479F" w:rsidRDefault="00B1479F">
      <w:pPr>
        <w:jc w:val="center"/>
        <w:rPr>
          <w:b/>
          <w:spacing w:val="20"/>
          <w:sz w:val="32"/>
        </w:rPr>
      </w:pPr>
    </w:p>
    <w:p w:rsidR="00B1479F" w:rsidRDefault="00B1479F">
      <w:pPr>
        <w:jc w:val="center"/>
        <w:rPr>
          <w:b/>
          <w:spacing w:val="20"/>
          <w:sz w:val="32"/>
        </w:rPr>
      </w:pPr>
    </w:p>
    <w:p w:rsidR="00B1479F" w:rsidRDefault="00B1479F">
      <w:pPr>
        <w:jc w:val="center"/>
        <w:rPr>
          <w:b/>
          <w:spacing w:val="20"/>
          <w:sz w:val="32"/>
        </w:rPr>
      </w:pPr>
    </w:p>
    <w:p w:rsidR="00B1479F" w:rsidRDefault="00B1479F">
      <w:pPr>
        <w:jc w:val="center"/>
        <w:rPr>
          <w:b/>
          <w:spacing w:val="20"/>
          <w:sz w:val="32"/>
        </w:rPr>
      </w:pPr>
    </w:p>
    <w:p w:rsidR="00B1479F" w:rsidRDefault="00B1479F">
      <w:pPr>
        <w:jc w:val="center"/>
        <w:rPr>
          <w:b/>
          <w:spacing w:val="20"/>
          <w:sz w:val="32"/>
        </w:rPr>
      </w:pPr>
      <w:r>
        <w:rPr>
          <w:b/>
          <w:spacing w:val="20"/>
          <w:sz w:val="32"/>
        </w:rPr>
        <w:t xml:space="preserve">ПОСТАНОВЛЕНИЕ     </w:t>
      </w:r>
    </w:p>
    <w:p w:rsidR="00B1479F" w:rsidRDefault="00B1479F">
      <w:pPr>
        <w:jc w:val="center"/>
        <w:rPr>
          <w:b/>
          <w:spacing w:val="20"/>
          <w:sz w:val="32"/>
        </w:rPr>
      </w:pPr>
    </w:p>
    <w:p w:rsidR="00B1479F" w:rsidRDefault="00B1479F">
      <w:pPr>
        <w:jc w:val="center"/>
      </w:pPr>
      <w:r>
        <w:t>от ___________ № ___________</w:t>
      </w:r>
    </w:p>
    <w:p w:rsidR="00B1479F" w:rsidRDefault="00B1479F">
      <w:pPr>
        <w:jc w:val="both"/>
        <w:rPr>
          <w:sz w:val="24"/>
        </w:rPr>
      </w:pPr>
    </w:p>
    <w:p w:rsidR="00A57A2C" w:rsidRPr="00772DE2" w:rsidRDefault="00A57A2C" w:rsidP="00A57A2C">
      <w:pPr>
        <w:widowControl w:val="0"/>
        <w:tabs>
          <w:tab w:val="left" w:pos="0"/>
        </w:tabs>
        <w:autoSpaceDE w:val="0"/>
        <w:autoSpaceDN w:val="0"/>
        <w:adjustRightInd w:val="0"/>
        <w:outlineLvl w:val="0"/>
        <w:rPr>
          <w:bCs/>
          <w:kern w:val="36"/>
          <w:sz w:val="24"/>
          <w:szCs w:val="24"/>
        </w:rPr>
      </w:pPr>
      <w:r>
        <w:rPr>
          <w:sz w:val="24"/>
        </w:rPr>
        <w:t xml:space="preserve">Об </w:t>
      </w:r>
      <w:r w:rsidRPr="00A22AF3">
        <w:rPr>
          <w:bCs/>
          <w:kern w:val="36"/>
          <w:sz w:val="24"/>
          <w:szCs w:val="24"/>
        </w:rPr>
        <w:t xml:space="preserve">утверждении административного регламента по     </w:t>
      </w:r>
    </w:p>
    <w:p w:rsidR="00A57A2C" w:rsidRPr="00A22AF3" w:rsidRDefault="00A57A2C" w:rsidP="00A57A2C">
      <w:pPr>
        <w:widowControl w:val="0"/>
        <w:tabs>
          <w:tab w:val="left" w:pos="0"/>
        </w:tabs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r w:rsidRPr="00A22AF3">
        <w:rPr>
          <w:bCs/>
          <w:kern w:val="36"/>
          <w:sz w:val="24"/>
          <w:szCs w:val="24"/>
        </w:rPr>
        <w:t>предоставлению муниципальной услуги «П</w:t>
      </w:r>
      <w:r w:rsidRPr="00A22AF3">
        <w:rPr>
          <w:bCs/>
          <w:sz w:val="24"/>
          <w:szCs w:val="24"/>
        </w:rPr>
        <w:t xml:space="preserve">ризнание  </w:t>
      </w:r>
    </w:p>
    <w:p w:rsidR="00A57A2C" w:rsidRPr="00A22AF3" w:rsidRDefault="00A57A2C" w:rsidP="00A57A2C">
      <w:pPr>
        <w:widowControl w:val="0"/>
        <w:tabs>
          <w:tab w:val="left" w:pos="0"/>
        </w:tabs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r w:rsidRPr="00A22AF3">
        <w:rPr>
          <w:bCs/>
          <w:sz w:val="24"/>
          <w:szCs w:val="24"/>
        </w:rPr>
        <w:t xml:space="preserve">помещения жилым помещением, жилого помещения </w:t>
      </w:r>
    </w:p>
    <w:p w:rsidR="00A57A2C" w:rsidRPr="00A22AF3" w:rsidRDefault="00A57A2C" w:rsidP="00A57A2C">
      <w:pPr>
        <w:widowControl w:val="0"/>
        <w:tabs>
          <w:tab w:val="left" w:pos="0"/>
        </w:tabs>
        <w:autoSpaceDE w:val="0"/>
        <w:autoSpaceDN w:val="0"/>
        <w:adjustRightInd w:val="0"/>
        <w:outlineLvl w:val="0"/>
        <w:rPr>
          <w:bCs/>
          <w:sz w:val="24"/>
          <w:szCs w:val="24"/>
        </w:rPr>
      </w:pPr>
      <w:r w:rsidRPr="00A22AF3">
        <w:rPr>
          <w:bCs/>
          <w:sz w:val="24"/>
          <w:szCs w:val="24"/>
        </w:rPr>
        <w:t xml:space="preserve">непригодным для проживания, многоквартирного дома </w:t>
      </w:r>
    </w:p>
    <w:p w:rsidR="00A57A2C" w:rsidRDefault="00A57A2C" w:rsidP="00A57A2C">
      <w:pPr>
        <w:rPr>
          <w:bCs/>
          <w:sz w:val="24"/>
          <w:szCs w:val="24"/>
        </w:rPr>
      </w:pPr>
      <w:r w:rsidRPr="00A22AF3">
        <w:rPr>
          <w:bCs/>
          <w:sz w:val="24"/>
          <w:szCs w:val="24"/>
        </w:rPr>
        <w:t>аварийным и подлежащим сносу или реконструкции»</w:t>
      </w:r>
    </w:p>
    <w:p w:rsidR="00A57A2C" w:rsidRDefault="00A57A2C" w:rsidP="00A57A2C">
      <w:pPr>
        <w:rPr>
          <w:bCs/>
          <w:sz w:val="24"/>
          <w:szCs w:val="24"/>
        </w:rPr>
      </w:pPr>
    </w:p>
    <w:p w:rsidR="00A57A2C" w:rsidRDefault="00A57A2C" w:rsidP="00A57A2C">
      <w:pPr>
        <w:rPr>
          <w:bCs/>
          <w:sz w:val="24"/>
          <w:szCs w:val="24"/>
        </w:rPr>
      </w:pPr>
    </w:p>
    <w:p w:rsidR="00A57A2C" w:rsidRDefault="00A57A2C" w:rsidP="00A57A2C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b/>
          <w:bCs/>
        </w:rPr>
      </w:pPr>
      <w:r w:rsidRPr="00A22AF3">
        <w:rPr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постановлением Правительства Российской Федерации от 21.08.2019 № 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системы Российской Федерации, и 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методическими рекомендациями по разработке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реконструкции», для приведения административного регламента по предоставлению муниципальной услуги в соответствие действующему законодательству Российской Федерации, </w:t>
      </w:r>
      <w:r>
        <w:rPr>
          <w:sz w:val="24"/>
          <w:szCs w:val="24"/>
        </w:rPr>
        <w:t>р</w:t>
      </w:r>
      <w:r w:rsidRPr="00C74834">
        <w:rPr>
          <w:sz w:val="24"/>
          <w:szCs w:val="24"/>
        </w:rPr>
        <w:t>аспоряжением Правительства Ленинградской области от 28.12.2015 № 585-р (с внесенными изменениями)</w:t>
      </w:r>
      <w:r>
        <w:rPr>
          <w:sz w:val="24"/>
          <w:szCs w:val="24"/>
        </w:rPr>
        <w:t xml:space="preserve">, </w:t>
      </w:r>
      <w:r w:rsidRPr="00A22AF3">
        <w:rPr>
          <w:sz w:val="24"/>
          <w:szCs w:val="24"/>
        </w:rPr>
        <w:t>администрация Сосновоборского городского округа</w:t>
      </w:r>
      <w:r>
        <w:rPr>
          <w:sz w:val="24"/>
          <w:szCs w:val="24"/>
        </w:rPr>
        <w:t xml:space="preserve"> </w:t>
      </w:r>
      <w:r w:rsidRPr="00A22A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</w:t>
      </w:r>
      <w:r w:rsidRPr="00A22AF3">
        <w:rPr>
          <w:b/>
          <w:sz w:val="24"/>
          <w:szCs w:val="24"/>
        </w:rPr>
        <w:t>п о с т а н о в л я е т:</w:t>
      </w:r>
      <w:r w:rsidRPr="00A22AF3">
        <w:rPr>
          <w:rFonts w:ascii="Arial" w:hAnsi="Arial" w:cs="Arial"/>
          <w:b/>
          <w:bCs/>
        </w:rPr>
        <w:t xml:space="preserve"> </w:t>
      </w:r>
      <w:bookmarkStart w:id="1" w:name="Par45"/>
      <w:bookmarkEnd w:id="1"/>
    </w:p>
    <w:p w:rsidR="00A57A2C" w:rsidRPr="00A22AF3" w:rsidRDefault="00A57A2C" w:rsidP="00A57A2C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b/>
          <w:bCs/>
        </w:rPr>
      </w:pPr>
    </w:p>
    <w:p w:rsidR="00A57A2C" w:rsidRDefault="00A57A2C" w:rsidP="00A57A2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  <w:r w:rsidRPr="00120580">
        <w:rPr>
          <w:sz w:val="24"/>
          <w:szCs w:val="24"/>
        </w:rPr>
        <w:t xml:space="preserve">1. </w:t>
      </w:r>
      <w:r w:rsidRPr="00772DE2">
        <w:rPr>
          <w:sz w:val="24"/>
          <w:szCs w:val="24"/>
        </w:rPr>
        <w:t xml:space="preserve">Утвердить административный регламент по предоставлению муниципальной услуги </w:t>
      </w:r>
      <w:r w:rsidRPr="00A22AF3">
        <w:rPr>
          <w:bCs/>
          <w:kern w:val="36"/>
          <w:sz w:val="24"/>
          <w:szCs w:val="24"/>
        </w:rPr>
        <w:t>«П</w:t>
      </w:r>
      <w:r>
        <w:rPr>
          <w:bCs/>
          <w:sz w:val="24"/>
          <w:szCs w:val="24"/>
        </w:rPr>
        <w:t xml:space="preserve">ризнание </w:t>
      </w:r>
      <w:r w:rsidRPr="00A22AF3">
        <w:rPr>
          <w:bCs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 w:rsidRPr="00772DE2">
        <w:rPr>
          <w:sz w:val="24"/>
          <w:szCs w:val="24"/>
        </w:rPr>
        <w:t xml:space="preserve"> </w:t>
      </w:r>
      <w:r w:rsidRPr="00A22AF3">
        <w:rPr>
          <w:sz w:val="24"/>
          <w:szCs w:val="24"/>
        </w:rPr>
        <w:t>(Приложение)</w:t>
      </w:r>
      <w:r>
        <w:rPr>
          <w:bCs/>
          <w:sz w:val="24"/>
          <w:szCs w:val="24"/>
        </w:rPr>
        <w:t>.</w:t>
      </w:r>
    </w:p>
    <w:p w:rsidR="00A57A2C" w:rsidRPr="00120580" w:rsidRDefault="00A57A2C" w:rsidP="00A57A2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sz w:val="24"/>
        </w:rPr>
      </w:pPr>
    </w:p>
    <w:p w:rsidR="00A57A2C" w:rsidRDefault="00A57A2C" w:rsidP="00A57A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772DE2">
        <w:rPr>
          <w:sz w:val="24"/>
          <w:szCs w:val="24"/>
        </w:rPr>
        <w:t xml:space="preserve">Признать утратившим силу постановление администрации Сосновоборского городского округа от </w:t>
      </w:r>
      <w:r w:rsidR="00402919">
        <w:rPr>
          <w:sz w:val="24"/>
          <w:szCs w:val="24"/>
        </w:rPr>
        <w:t>01.08</w:t>
      </w:r>
      <w:r>
        <w:rPr>
          <w:sz w:val="24"/>
          <w:szCs w:val="24"/>
        </w:rPr>
        <w:t xml:space="preserve">.2025 № </w:t>
      </w:r>
      <w:r w:rsidR="00402919">
        <w:rPr>
          <w:sz w:val="24"/>
          <w:szCs w:val="24"/>
        </w:rPr>
        <w:t>2053</w:t>
      </w:r>
      <w:r w:rsidRPr="00772DE2">
        <w:rPr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Pr="00A22AF3">
        <w:rPr>
          <w:sz w:val="24"/>
          <w:szCs w:val="24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A57A2C" w:rsidRPr="00A22AF3" w:rsidRDefault="00A57A2C" w:rsidP="00A57A2C">
      <w:pPr>
        <w:ind w:firstLine="709"/>
        <w:jc w:val="both"/>
        <w:rPr>
          <w:rFonts w:ascii="Arial" w:hAnsi="Arial" w:cs="Arial"/>
          <w:b/>
          <w:bCs/>
        </w:rPr>
      </w:pPr>
    </w:p>
    <w:p w:rsidR="00A57A2C" w:rsidRDefault="00A57A2C" w:rsidP="00A57A2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22AF3">
        <w:rPr>
          <w:sz w:val="24"/>
          <w:szCs w:val="24"/>
        </w:rPr>
        <w:t>. Общему отделу администрации обнародовать настоящее постановление на электронном сайте городской газеты «Маяк».</w:t>
      </w:r>
    </w:p>
    <w:p w:rsidR="00A57A2C" w:rsidRPr="00A22AF3" w:rsidRDefault="00A57A2C" w:rsidP="00A57A2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</w:p>
    <w:p w:rsidR="00A57A2C" w:rsidRDefault="00A57A2C" w:rsidP="00A57A2C">
      <w:p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22AF3">
        <w:rPr>
          <w:sz w:val="24"/>
          <w:szCs w:val="24"/>
        </w:rPr>
        <w:t xml:space="preserve">. </w:t>
      </w:r>
      <w:r w:rsidRPr="00A22AF3">
        <w:rPr>
          <w:rFonts w:eastAsia="Calibri"/>
          <w:sz w:val="24"/>
          <w:szCs w:val="24"/>
        </w:rPr>
        <w:t xml:space="preserve">Отделу по связям </w:t>
      </w:r>
      <w:r>
        <w:rPr>
          <w:rFonts w:eastAsia="Calibri"/>
          <w:sz w:val="24"/>
          <w:szCs w:val="24"/>
        </w:rPr>
        <w:t xml:space="preserve">с общественностью (пресс-центр) </w:t>
      </w:r>
      <w:r w:rsidRPr="00A22AF3">
        <w:rPr>
          <w:rFonts w:eastAsia="Calibri"/>
          <w:sz w:val="24"/>
          <w:szCs w:val="24"/>
        </w:rPr>
        <w:t>разместить настоящее постановление на официальном сайте Сосновоборского городского округа</w:t>
      </w:r>
      <w:r w:rsidRPr="00A22AF3">
        <w:rPr>
          <w:sz w:val="24"/>
          <w:szCs w:val="24"/>
        </w:rPr>
        <w:t>.</w:t>
      </w:r>
    </w:p>
    <w:p w:rsidR="00A57A2C" w:rsidRDefault="00A57A2C" w:rsidP="00A57A2C">
      <w:pPr>
        <w:tabs>
          <w:tab w:val="left" w:pos="0"/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4"/>
          <w:szCs w:val="24"/>
        </w:rPr>
      </w:pPr>
    </w:p>
    <w:p w:rsidR="00A57A2C" w:rsidRDefault="00A57A2C" w:rsidP="00A57A2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A22AF3">
        <w:rPr>
          <w:sz w:val="24"/>
          <w:szCs w:val="24"/>
        </w:rPr>
        <w:t>. Настоящее постановление вступает в силу со дня официального обнародования.</w:t>
      </w:r>
    </w:p>
    <w:p w:rsidR="00A57A2C" w:rsidRDefault="00A57A2C" w:rsidP="00A57A2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</w:p>
    <w:p w:rsidR="00A57A2C" w:rsidRPr="00A22AF3" w:rsidRDefault="00A57A2C" w:rsidP="00A57A2C">
      <w:pPr>
        <w:tabs>
          <w:tab w:val="left" w:pos="0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A22AF3">
        <w:rPr>
          <w:sz w:val="24"/>
          <w:szCs w:val="24"/>
        </w:rPr>
        <w:t>. Контроль исполнения настоящего постановления оставляю за собой.</w:t>
      </w:r>
    </w:p>
    <w:p w:rsidR="00A57A2C" w:rsidRPr="00F10B6C" w:rsidRDefault="00A57A2C" w:rsidP="00A57A2C">
      <w:pPr>
        <w:tabs>
          <w:tab w:val="left" w:pos="0"/>
        </w:tabs>
        <w:contextualSpacing/>
        <w:rPr>
          <w:sz w:val="24"/>
          <w:szCs w:val="24"/>
        </w:rPr>
      </w:pPr>
    </w:p>
    <w:p w:rsidR="00A57A2C" w:rsidRPr="00F10B6C" w:rsidRDefault="00A57A2C" w:rsidP="00A57A2C">
      <w:pPr>
        <w:tabs>
          <w:tab w:val="left" w:pos="0"/>
        </w:tabs>
        <w:contextualSpacing/>
        <w:rPr>
          <w:sz w:val="24"/>
          <w:szCs w:val="24"/>
        </w:rPr>
      </w:pPr>
    </w:p>
    <w:p w:rsidR="00402919" w:rsidRDefault="00402919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402919" w:rsidRDefault="00402919" w:rsidP="00A57A2C">
      <w:pPr>
        <w:tabs>
          <w:tab w:val="left" w:pos="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Первый заместитель г</w:t>
      </w:r>
      <w:r w:rsidR="00A57A2C">
        <w:rPr>
          <w:sz w:val="24"/>
          <w:szCs w:val="24"/>
        </w:rPr>
        <w:t>лав</w:t>
      </w:r>
      <w:r>
        <w:rPr>
          <w:sz w:val="24"/>
          <w:szCs w:val="24"/>
        </w:rPr>
        <w:t>ы администрации</w:t>
      </w: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Сосновоборского городского округа                                         </w:t>
      </w:r>
      <w:r w:rsidR="0040291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</w:t>
      </w:r>
      <w:r w:rsidR="00402919">
        <w:rPr>
          <w:sz w:val="24"/>
          <w:szCs w:val="24"/>
        </w:rPr>
        <w:t xml:space="preserve">   С.Г. Лютиков</w:t>
      </w: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Pr="007A1A0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24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  <w:r>
        <w:rPr>
          <w:sz w:val="12"/>
          <w:szCs w:val="24"/>
        </w:rPr>
        <w:t>Исп. Романова К. В.</w:t>
      </w:r>
    </w:p>
    <w:p w:rsidR="00B1479F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  <w:r w:rsidRPr="00A22AF3">
        <w:rPr>
          <w:sz w:val="12"/>
          <w:szCs w:val="24"/>
        </w:rPr>
        <w:t>6-28-20</w:t>
      </w:r>
      <w:r>
        <w:rPr>
          <w:sz w:val="12"/>
          <w:szCs w:val="24"/>
        </w:rPr>
        <w:t xml:space="preserve"> (ОЖКХ) </w:t>
      </w:r>
    </w:p>
    <w:p w:rsidR="00A57A2C" w:rsidRDefault="00A57A2C" w:rsidP="00A57A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согласования к проекту постановления </w:t>
      </w:r>
      <w:r w:rsidRPr="00772DE2">
        <w:rPr>
          <w:sz w:val="24"/>
          <w:szCs w:val="24"/>
        </w:rPr>
        <w:t xml:space="preserve">«Об утверждении административного регламента по предоставлению муниципальной услуги </w:t>
      </w:r>
      <w:r w:rsidRPr="00A22AF3">
        <w:rPr>
          <w:sz w:val="24"/>
          <w:szCs w:val="24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реконструкции».</w:t>
      </w:r>
    </w:p>
    <w:p w:rsidR="00A57A2C" w:rsidRDefault="00A57A2C" w:rsidP="00A57A2C">
      <w:pPr>
        <w:jc w:val="both"/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Заместитель главы администрации</w:t>
      </w: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по жилищно-коммунальному комплексу</w:t>
      </w: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_____________________ А.В. Иванов</w:t>
      </w: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B36BA">
        <w:rPr>
          <w:sz w:val="24"/>
          <w:szCs w:val="24"/>
        </w:rPr>
        <w:t>Председатель комитета по управлению</w:t>
      </w:r>
      <w:r>
        <w:rPr>
          <w:sz w:val="24"/>
          <w:szCs w:val="24"/>
        </w:rPr>
        <w:t xml:space="preserve"> ЖКХ</w:t>
      </w: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_____________________А.А. Кобзев</w:t>
      </w: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Начальник отдела ЖКХ</w:t>
      </w: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_____________________Н.В. Долотова</w:t>
      </w: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Главный специалист юридического отдала,</w:t>
      </w:r>
    </w:p>
    <w:p w:rsidR="00402919" w:rsidRDefault="00402919" w:rsidP="00A57A2C">
      <w:pPr>
        <w:rPr>
          <w:sz w:val="24"/>
          <w:szCs w:val="24"/>
        </w:rPr>
      </w:pPr>
      <w:r w:rsidRPr="00402919">
        <w:rPr>
          <w:sz w:val="24"/>
          <w:szCs w:val="24"/>
        </w:rPr>
        <w:t>юрисконсульт</w:t>
      </w:r>
      <w:r>
        <w:rPr>
          <w:sz w:val="24"/>
          <w:szCs w:val="24"/>
        </w:rPr>
        <w:t xml:space="preserve"> </w:t>
      </w: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_____________________Н.А. Ерастова</w:t>
      </w: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Начальник общего отдела</w:t>
      </w:r>
    </w:p>
    <w:p w:rsidR="00A57A2C" w:rsidRDefault="00A57A2C" w:rsidP="00A57A2C">
      <w:pPr>
        <w:rPr>
          <w:sz w:val="24"/>
          <w:szCs w:val="24"/>
        </w:rPr>
      </w:pPr>
      <w:r>
        <w:rPr>
          <w:sz w:val="24"/>
          <w:szCs w:val="24"/>
        </w:rPr>
        <w:t>_____________________М.С. Смолкина</w:t>
      </w: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A57A2C" w:rsidRDefault="00A57A2C" w:rsidP="00A57A2C">
      <w:pPr>
        <w:rPr>
          <w:sz w:val="24"/>
          <w:szCs w:val="24"/>
        </w:rPr>
      </w:pPr>
    </w:p>
    <w:p w:rsidR="00D114B9" w:rsidRDefault="00D114B9" w:rsidP="00A57A2C">
      <w:pPr>
        <w:rPr>
          <w:sz w:val="24"/>
          <w:szCs w:val="24"/>
        </w:rPr>
      </w:pPr>
    </w:p>
    <w:p w:rsidR="00D114B9" w:rsidRPr="00D4767B" w:rsidRDefault="00D114B9" w:rsidP="00A57A2C">
      <w:pPr>
        <w:rPr>
          <w:sz w:val="24"/>
          <w:szCs w:val="24"/>
        </w:rPr>
      </w:pPr>
    </w:p>
    <w:p w:rsidR="00D114B9" w:rsidRDefault="00D114B9" w:rsidP="00A57A2C">
      <w:pPr>
        <w:jc w:val="right"/>
        <w:rPr>
          <w:sz w:val="24"/>
          <w:szCs w:val="24"/>
        </w:rPr>
      </w:pPr>
    </w:p>
    <w:p w:rsidR="00D114B9" w:rsidRDefault="00D114B9" w:rsidP="00A57A2C">
      <w:pPr>
        <w:jc w:val="right"/>
        <w:rPr>
          <w:sz w:val="24"/>
          <w:szCs w:val="24"/>
        </w:rPr>
      </w:pPr>
    </w:p>
    <w:p w:rsidR="00D114B9" w:rsidRDefault="00D114B9" w:rsidP="00A57A2C">
      <w:pPr>
        <w:jc w:val="right"/>
        <w:rPr>
          <w:sz w:val="24"/>
          <w:szCs w:val="24"/>
        </w:rPr>
      </w:pPr>
    </w:p>
    <w:p w:rsidR="00D114B9" w:rsidRDefault="00D114B9" w:rsidP="00A57A2C">
      <w:pPr>
        <w:jc w:val="right"/>
        <w:rPr>
          <w:sz w:val="24"/>
          <w:szCs w:val="24"/>
        </w:rPr>
      </w:pPr>
    </w:p>
    <w:p w:rsidR="00D114B9" w:rsidRDefault="00D114B9" w:rsidP="00A57A2C">
      <w:pPr>
        <w:jc w:val="right"/>
        <w:rPr>
          <w:sz w:val="24"/>
          <w:szCs w:val="24"/>
        </w:rPr>
      </w:pPr>
    </w:p>
    <w:p w:rsidR="00A57A2C" w:rsidRPr="00D4767B" w:rsidRDefault="00A57A2C" w:rsidP="00A57A2C">
      <w:pPr>
        <w:jc w:val="right"/>
        <w:rPr>
          <w:sz w:val="24"/>
          <w:szCs w:val="24"/>
        </w:rPr>
      </w:pPr>
      <w:r w:rsidRPr="00D4767B">
        <w:rPr>
          <w:sz w:val="24"/>
          <w:szCs w:val="24"/>
        </w:rPr>
        <w:t>Рассылка:</w:t>
      </w:r>
    </w:p>
    <w:p w:rsidR="00D114B9" w:rsidRPr="00D114B9" w:rsidRDefault="00A57A2C" w:rsidP="00D114B9">
      <w:pPr>
        <w:jc w:val="right"/>
        <w:rPr>
          <w:sz w:val="24"/>
          <w:szCs w:val="24"/>
        </w:rPr>
      </w:pPr>
      <w:r>
        <w:rPr>
          <w:sz w:val="24"/>
          <w:szCs w:val="24"/>
        </w:rPr>
        <w:t>Пресс-центр, ОЖКХ</w:t>
      </w: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p w:rsidR="00A57A2C" w:rsidRPr="00F10B6C" w:rsidRDefault="00A57A2C" w:rsidP="00A57A2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F10B6C">
        <w:rPr>
          <w:bCs/>
          <w:sz w:val="24"/>
          <w:szCs w:val="24"/>
        </w:rPr>
        <w:lastRenderedPageBreak/>
        <w:t>УТВЕРЖДЕН</w:t>
      </w:r>
    </w:p>
    <w:p w:rsidR="00A57A2C" w:rsidRPr="00A22AF3" w:rsidRDefault="00A57A2C" w:rsidP="00A57A2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A22AF3">
        <w:rPr>
          <w:bCs/>
          <w:sz w:val="24"/>
          <w:szCs w:val="24"/>
        </w:rPr>
        <w:t xml:space="preserve">                                                                                             постановлением администрации </w:t>
      </w:r>
    </w:p>
    <w:p w:rsidR="00A57A2C" w:rsidRPr="00A22AF3" w:rsidRDefault="00A57A2C" w:rsidP="00A57A2C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A22AF3">
        <w:rPr>
          <w:bCs/>
          <w:sz w:val="24"/>
          <w:szCs w:val="24"/>
        </w:rPr>
        <w:t xml:space="preserve">                                                                                      Сосновоборского городского округа </w:t>
      </w:r>
    </w:p>
    <w:p w:rsidR="00A57A2C" w:rsidRPr="00A22AF3" w:rsidRDefault="00A57A2C" w:rsidP="00A57A2C">
      <w:pPr>
        <w:jc w:val="right"/>
        <w:rPr>
          <w:sz w:val="24"/>
          <w:szCs w:val="24"/>
        </w:rPr>
      </w:pPr>
      <w:r w:rsidRPr="00A22AF3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___/___/2026 № ____                                               </w:t>
      </w:r>
    </w:p>
    <w:p w:rsidR="00A57A2C" w:rsidRPr="00A22AF3" w:rsidRDefault="00A57A2C" w:rsidP="00A57A2C">
      <w:pPr>
        <w:jc w:val="right"/>
        <w:rPr>
          <w:sz w:val="24"/>
          <w:szCs w:val="24"/>
        </w:rPr>
      </w:pPr>
    </w:p>
    <w:p w:rsidR="00A57A2C" w:rsidRDefault="00A57A2C" w:rsidP="00A57A2C">
      <w:pPr>
        <w:jc w:val="right"/>
        <w:rPr>
          <w:sz w:val="24"/>
          <w:szCs w:val="24"/>
        </w:rPr>
      </w:pPr>
      <w:r w:rsidRPr="00A22AF3">
        <w:rPr>
          <w:sz w:val="24"/>
          <w:szCs w:val="24"/>
        </w:rPr>
        <w:t xml:space="preserve">                                                                                               (Приложение)</w:t>
      </w:r>
    </w:p>
    <w:p w:rsidR="00A57A2C" w:rsidRDefault="00A57A2C" w:rsidP="00A57A2C">
      <w:pPr>
        <w:jc w:val="right"/>
        <w:rPr>
          <w:sz w:val="24"/>
          <w:szCs w:val="24"/>
        </w:rPr>
      </w:pPr>
    </w:p>
    <w:p w:rsidR="00A57A2C" w:rsidRPr="00A57A2C" w:rsidRDefault="00A57A2C" w:rsidP="00A57A2C">
      <w:pPr>
        <w:jc w:val="center"/>
        <w:rPr>
          <w:b/>
          <w:bCs/>
          <w:sz w:val="24"/>
          <w:szCs w:val="24"/>
          <w:highlight w:val="white"/>
        </w:rPr>
      </w:pPr>
      <w:r w:rsidRPr="00A57A2C">
        <w:rPr>
          <w:b/>
          <w:bCs/>
          <w:sz w:val="24"/>
          <w:szCs w:val="24"/>
          <w:highlight w:val="white"/>
        </w:rPr>
        <w:t>Административный регламент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A57A2C" w:rsidRPr="00A57A2C" w:rsidRDefault="00A57A2C" w:rsidP="00A57A2C">
      <w:pPr>
        <w:jc w:val="center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(Сокращенное наименование: «Признание помещения жилым помещением, </w:t>
      </w:r>
      <w:r w:rsidRPr="00A57A2C">
        <w:rPr>
          <w:bCs/>
          <w:sz w:val="24"/>
          <w:szCs w:val="24"/>
          <w:highlight w:val="white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A57A2C">
        <w:rPr>
          <w:sz w:val="24"/>
          <w:szCs w:val="24"/>
          <w:highlight w:val="white"/>
        </w:rPr>
        <w:t>»)</w:t>
      </w:r>
    </w:p>
    <w:p w:rsidR="00A57A2C" w:rsidRPr="00A57A2C" w:rsidRDefault="00A57A2C" w:rsidP="00A57A2C">
      <w:pPr>
        <w:rPr>
          <w:bCs/>
          <w:sz w:val="24"/>
          <w:szCs w:val="24"/>
          <w:highlight w:val="white"/>
        </w:rPr>
      </w:pPr>
      <w:bookmarkStart w:id="2" w:name="sub_1001"/>
    </w:p>
    <w:p w:rsidR="00A57A2C" w:rsidRPr="00A57A2C" w:rsidRDefault="00A57A2C" w:rsidP="00A57A2C">
      <w:pPr>
        <w:pStyle w:val="a7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A57A2C">
        <w:rPr>
          <w:rFonts w:ascii="Times New Roman" w:hAnsi="Times New Roman"/>
          <w:b/>
          <w:bCs/>
          <w:sz w:val="24"/>
          <w:szCs w:val="24"/>
          <w:highlight w:val="white"/>
        </w:rPr>
        <w:t>Общие положения</w:t>
      </w:r>
      <w:bookmarkEnd w:id="2"/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left="-284" w:firstLine="851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1.1. Предмет регулирования.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3" w:name="sub_1011"/>
      <w:r w:rsidRPr="00A57A2C">
        <w:rPr>
          <w:rFonts w:ascii="Times New Roman" w:hAnsi="Times New Roman" w:cs="Times New Roman"/>
          <w:sz w:val="24"/>
          <w:szCs w:val="24"/>
          <w:highlight w:val="white"/>
        </w:rPr>
        <w:t xml:space="preserve"> 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жащим сносу или реконструкции» </w:t>
      </w:r>
      <w:r w:rsidRPr="00A57A2C">
        <w:rPr>
          <w:rFonts w:ascii="Times New Roman" w:hAnsi="Times New Roman" w:cs="Times New Roman"/>
          <w:sz w:val="24"/>
          <w:szCs w:val="24"/>
          <w:highlight w:val="white"/>
        </w:rPr>
        <w:t>(далее - административный регламент, муниципальная услуга соответственно) определяет порядок, стандарт и сроки предоставления муниципальной услуги.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rFonts w:eastAsia="Calibri"/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1.2. Круг заявителей.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Заявителями, имеющими право на получение муниципальной услуги, являются: 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</w:t>
      </w:r>
      <w:bookmarkEnd w:id="3"/>
      <w:r w:rsidRPr="00A57A2C">
        <w:rPr>
          <w:sz w:val="24"/>
          <w:szCs w:val="24"/>
          <w:highlight w:val="white"/>
        </w:rPr>
        <w:t>;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A57A2C">
        <w:rPr>
          <w:rFonts w:eastAsia="Calibri"/>
          <w:sz w:val="24"/>
          <w:szCs w:val="24"/>
          <w:highlight w:val="white"/>
        </w:rPr>
        <w:t>Представлять интересы заявителя имеют право: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A57A2C">
        <w:rPr>
          <w:rFonts w:eastAsia="Calibri"/>
          <w:sz w:val="24"/>
          <w:szCs w:val="24"/>
          <w:highlight w:val="white"/>
        </w:rPr>
        <w:t>- от имени физических лиц: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представители,</w:t>
      </w:r>
      <w:r>
        <w:rPr>
          <w:sz w:val="24"/>
          <w:szCs w:val="24"/>
          <w:highlight w:val="white"/>
        </w:rPr>
        <w:t xml:space="preserve"> действующие в силу полномочий, основанных </w:t>
      </w:r>
      <w:r w:rsidRPr="00A57A2C">
        <w:rPr>
          <w:sz w:val="24"/>
          <w:szCs w:val="24"/>
          <w:highlight w:val="white"/>
        </w:rPr>
        <w:t>на доверенности;</w:t>
      </w:r>
    </w:p>
    <w:p w:rsidR="00A57A2C" w:rsidRPr="00A57A2C" w:rsidRDefault="00A57A2C" w:rsidP="00A57A2C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A57A2C">
        <w:rPr>
          <w:rFonts w:eastAsia="Calibri"/>
          <w:sz w:val="24"/>
          <w:szCs w:val="24"/>
          <w:highlight w:val="white"/>
        </w:rPr>
        <w:t>опекуны недееспособных граждан;</w:t>
      </w:r>
    </w:p>
    <w:p w:rsidR="00A57A2C" w:rsidRPr="00A57A2C" w:rsidRDefault="00A57A2C" w:rsidP="00A57A2C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A57A2C">
        <w:rPr>
          <w:rFonts w:eastAsia="Calibri"/>
          <w:sz w:val="24"/>
          <w:szCs w:val="24"/>
          <w:highlight w:val="white"/>
        </w:rPr>
        <w:t>законные представители (родители, усыновители, опекуны) несовершеннолетних в возрасте до 14 лет.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A57A2C">
        <w:rPr>
          <w:rFonts w:eastAsia="Calibri"/>
          <w:sz w:val="24"/>
          <w:szCs w:val="24"/>
          <w:highlight w:val="white"/>
        </w:rPr>
        <w:t>- от имени юридических лиц: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представители, действующие от име</w:t>
      </w:r>
      <w:r w:rsidR="00F85DC3">
        <w:rPr>
          <w:rFonts w:ascii="Times New Roman" w:hAnsi="Times New Roman" w:cs="Times New Roman"/>
          <w:sz w:val="24"/>
          <w:szCs w:val="24"/>
          <w:highlight w:val="white"/>
        </w:rPr>
        <w:t xml:space="preserve">ни заявителя в силу полномочий  </w:t>
      </w:r>
      <w:r w:rsidRPr="00A57A2C">
        <w:rPr>
          <w:rFonts w:ascii="Times New Roman" w:hAnsi="Times New Roman" w:cs="Times New Roman"/>
          <w:sz w:val="24"/>
          <w:szCs w:val="24"/>
          <w:highlight w:val="white"/>
        </w:rPr>
        <w:t>на основании доверенности или договора.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eastAsia="Calibri" w:hAnsi="Times New Roman" w:cs="Times New Roman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A57A2C" w:rsidRPr="00A57A2C" w:rsidRDefault="00A57A2C" w:rsidP="00A57A2C">
      <w:pPr>
        <w:pStyle w:val="a7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57A2C" w:rsidRPr="00A57A2C" w:rsidRDefault="00A57A2C" w:rsidP="00A57A2C">
      <w:pPr>
        <w:pStyle w:val="a7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" w:name="sub_1002"/>
      <w:r w:rsidRPr="00A57A2C">
        <w:rPr>
          <w:rFonts w:ascii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A57A2C" w:rsidRPr="00A57A2C" w:rsidRDefault="00A57A2C" w:rsidP="00A57A2C">
      <w:pPr>
        <w:pStyle w:val="a7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  <w:highlight w:val="white"/>
        </w:rPr>
      </w:pPr>
      <w:r w:rsidRPr="00A57A2C">
        <w:rPr>
          <w:rFonts w:ascii="Times New Roman" w:hAnsi="Times New Roman"/>
          <w:b/>
          <w:bCs/>
          <w:sz w:val="24"/>
          <w:szCs w:val="24"/>
          <w:highlight w:val="white"/>
        </w:rPr>
        <w:lastRenderedPageBreak/>
        <w:t>Стандарт предоставления муниципальной услуги</w:t>
      </w:r>
      <w:bookmarkEnd w:id="4"/>
    </w:p>
    <w:p w:rsidR="00A57A2C" w:rsidRPr="00A57A2C" w:rsidRDefault="00A57A2C" w:rsidP="00A57A2C">
      <w:pPr>
        <w:pStyle w:val="a7"/>
        <w:widowControl w:val="0"/>
        <w:tabs>
          <w:tab w:val="left" w:pos="142"/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bookmarkStart w:id="5" w:name="sub_1021"/>
      <w:r w:rsidRPr="00A57A2C">
        <w:rPr>
          <w:sz w:val="24"/>
          <w:szCs w:val="24"/>
          <w:highlight w:val="white"/>
          <w:u w:val="single"/>
        </w:rPr>
        <w:t>2.1. Наименование муниципальной услуги:</w:t>
      </w:r>
      <w:r w:rsidRPr="00A57A2C">
        <w:rPr>
          <w:sz w:val="24"/>
          <w:szCs w:val="24"/>
          <w:highlight w:val="white"/>
        </w:rPr>
        <w:t xml:space="preserve"> 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  <w:u w:val="single"/>
        </w:rPr>
        <w:t>2.2. Наименование органа, предоставляющего муниципальную услугу</w:t>
      </w:r>
      <w:r w:rsidRPr="00A57A2C">
        <w:rPr>
          <w:sz w:val="24"/>
          <w:szCs w:val="24"/>
          <w:highlight w:val="white"/>
        </w:rPr>
        <w:t>.</w:t>
      </w:r>
    </w:p>
    <w:bookmarkEnd w:id="5"/>
    <w:p w:rsidR="00A57A2C" w:rsidRPr="00A57A2C" w:rsidRDefault="00A57A2C" w:rsidP="00F85DC3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Муниципальную услугу предоставляет: администрация </w:t>
      </w:r>
      <w:r w:rsidR="00F85DC3">
        <w:rPr>
          <w:sz w:val="24"/>
          <w:szCs w:val="24"/>
          <w:highlight w:val="white"/>
        </w:rPr>
        <w:t xml:space="preserve">Сосновоборского городского округа </w:t>
      </w:r>
      <w:r w:rsidRPr="00A57A2C">
        <w:rPr>
          <w:sz w:val="24"/>
          <w:szCs w:val="24"/>
          <w:highlight w:val="white"/>
        </w:rPr>
        <w:t>Ленинградской области (далее – администрация).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  <w:u w:val="single"/>
        </w:rPr>
        <w:t>2.3. Результат предоставления муниципальной услуги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Результатом предоставления муниципальной услуги является: 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A57A2C" w:rsidRPr="00A57A2C" w:rsidRDefault="00A57A2C" w:rsidP="00A57A2C">
      <w:pPr>
        <w:tabs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возврат запроса и документов на получение услуги без рассмотрения.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подаче запроса и документов):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1) при личной явке: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в администрации;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в филиалах, отделах, удаленных рабочих местах ГБУ ЛО «МФЦ»;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2) без личной явки: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почтовым отправлением;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в электронной форме через личный кабинет заявителя на ЕПГУ.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2.4. Срок предоставления муниципальной услуги.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Максимальный срок предоставления муниципальной услуги составляет: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30 календарных дней с даты регистрации поступившего заявления;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20 календарных дней с даты регистрации (в случае поступления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предусмотренные </w:t>
      </w:r>
      <w:hyperlink r:id="rId7" w:anchor="7DM0K8" w:tooltip="https://docs.cntd.ru/document/901966282#7DM0K8" w:history="1">
        <w:r w:rsidRPr="00A57A2C">
          <w:rPr>
            <w:sz w:val="24"/>
            <w:szCs w:val="24"/>
            <w:highlight w:val="white"/>
          </w:rPr>
          <w:t>пунктом 42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Правительства Российской Федерации от 28.01.2006 № 47 (далее – Положение)</w:t>
        </w:r>
      </w:hyperlink>
      <w:r w:rsidRPr="00A57A2C">
        <w:rPr>
          <w:sz w:val="24"/>
          <w:szCs w:val="24"/>
          <w:highlight w:val="white"/>
        </w:rPr>
        <w:t>).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  <w:u w:val="single"/>
        </w:rPr>
        <w:t>2.5. Размер платы, взимаемой с заявителя при предоставлении муниципальной услуги, и способы ее взимания.</w:t>
      </w:r>
    </w:p>
    <w:p w:rsidR="00A57A2C" w:rsidRPr="00A57A2C" w:rsidRDefault="00A57A2C" w:rsidP="00A57A2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Муниципальная услуга предоставляется бесплатно.</w:t>
      </w:r>
    </w:p>
    <w:p w:rsidR="00A57A2C" w:rsidRPr="00A57A2C" w:rsidRDefault="00A57A2C" w:rsidP="00A57A2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lastRenderedPageBreak/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A57A2C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A57A2C" w:rsidRPr="00A57A2C" w:rsidRDefault="00A57A2C" w:rsidP="00A57A2C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A57A2C" w:rsidRPr="00A57A2C" w:rsidRDefault="00A57A2C" w:rsidP="00A57A2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2.7. Срок регистрации запроса заявителя о предоставлении муниципальной услуги</w:t>
      </w:r>
    </w:p>
    <w:p w:rsidR="00A57A2C" w:rsidRPr="00A57A2C" w:rsidRDefault="00A57A2C" w:rsidP="00A57A2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A57A2C">
        <w:rPr>
          <w:color w:val="000000"/>
          <w:sz w:val="24"/>
          <w:highlight w:val="white"/>
        </w:rPr>
        <w:t xml:space="preserve"> Срок регистрации </w:t>
      </w:r>
      <w:r w:rsidRPr="00A57A2C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- при личном обращении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Датой получения документов считается дата представления полного комплекта документов.</w:t>
      </w:r>
    </w:p>
    <w:p w:rsidR="00A57A2C" w:rsidRPr="00A57A2C" w:rsidRDefault="00A57A2C" w:rsidP="00A57A2C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2.8. Требования к помещениям, в которых предоставляется муниципальная услуга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2.9. Показатели качества и доступности муниципальной услуги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2.10.1. Получение услуг, которые являются необходимыми и обязательными, для предоставления муниципальной услуги </w:t>
      </w:r>
      <w:r w:rsidRPr="00A57A2C">
        <w:rPr>
          <w:color w:val="000000"/>
          <w:sz w:val="24"/>
          <w:szCs w:val="24"/>
          <w:highlight w:val="white"/>
        </w:rPr>
        <w:t>не требуется.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</w:rPr>
        <w:t>2.10.2.</w:t>
      </w:r>
      <w:r w:rsidRPr="00A57A2C">
        <w:rPr>
          <w:sz w:val="24"/>
          <w:szCs w:val="24"/>
          <w:highlight w:val="white"/>
        </w:rPr>
        <w:t xml:space="preserve"> </w:t>
      </w:r>
      <w:r w:rsidRPr="00A57A2C">
        <w:rPr>
          <w:color w:val="000000"/>
          <w:sz w:val="24"/>
          <w:szCs w:val="24"/>
          <w:highlight w:val="white"/>
        </w:rPr>
        <w:t>Для предоставления муниципальной услуги используется «Единая система межведомственного электронного взаимодействия» (СМЭВ).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2.10.3.</w:t>
      </w:r>
      <w:r w:rsidRPr="00A57A2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A57A2C">
        <w:rPr>
          <w:rFonts w:ascii="Times New Roman" w:hAnsi="Times New Roman" w:cs="Times New Roman"/>
          <w:sz w:val="24"/>
          <w:szCs w:val="24"/>
          <w:highlight w:val="white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 xml:space="preserve">2.10.4. В случае, если заявитель в момент подачи запроса о предоставлении муниципальной услуги выразил письменно желание получить запрашиваемые результаты </w:t>
      </w:r>
      <w:r w:rsidRPr="00A57A2C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</w:rPr>
        <w:t>2.10.6. Многофункциональный центр принимает в том числе решение об отказе в приеме уведомления и документов и (или) информации, необходимых для предоставления муниципальной услуги.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</w:rPr>
        <w:t>2.10.7.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A57A2C" w:rsidRPr="00A57A2C" w:rsidRDefault="00A57A2C" w:rsidP="00A57A2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  <w:u w:val="single"/>
        </w:rPr>
        <w:t>2.11. Исчерпывающий перечень документов, необходимых для предоставления муниципальной услуги</w:t>
      </w:r>
      <w:r w:rsidRPr="00A57A2C">
        <w:rPr>
          <w:color w:val="000000"/>
          <w:sz w:val="24"/>
          <w:szCs w:val="24"/>
          <w:highlight w:val="white"/>
        </w:rPr>
        <w:t>.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2.11.2. Формы запроса и документов приведены в приложении к настоящему регламенту.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  <w:u w:val="singl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 w:rsidRPr="00A57A2C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A57A2C" w:rsidRPr="00A57A2C" w:rsidRDefault="00A57A2C" w:rsidP="00A57A2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p w:rsidR="00A57A2C" w:rsidRPr="00A57A2C" w:rsidRDefault="00A57A2C" w:rsidP="00A57A2C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A57A2C" w:rsidRPr="00A57A2C" w:rsidRDefault="00A57A2C" w:rsidP="00A57A2C">
      <w:pPr>
        <w:pStyle w:val="1"/>
        <w:keepNext w:val="0"/>
        <w:widowControl w:val="0"/>
        <w:numPr>
          <w:ilvl w:val="0"/>
          <w:numId w:val="1"/>
        </w:numPr>
        <w:jc w:val="center"/>
        <w:rPr>
          <w:szCs w:val="24"/>
          <w:highlight w:val="white"/>
        </w:rPr>
      </w:pPr>
      <w:r w:rsidRPr="00A57A2C">
        <w:rPr>
          <w:szCs w:val="24"/>
          <w:highlight w:val="white"/>
        </w:rPr>
        <w:t>Состав, последовательность и сроки выполнения административных процедур.</w:t>
      </w:r>
    </w:p>
    <w:p w:rsidR="00A57A2C" w:rsidRPr="00A57A2C" w:rsidRDefault="00A57A2C" w:rsidP="00A57A2C">
      <w:pPr>
        <w:ind w:firstLine="709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а) профилирование заявителя;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б) прием запроса и документов;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в) межведомственное информационное взаимодействие;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г) принятие решения о предоставлении (отказе в предоставлении) муниципальной услуги;</w:t>
      </w:r>
    </w:p>
    <w:p w:rsidR="00A57A2C" w:rsidRPr="00A57A2C" w:rsidRDefault="00A57A2C" w:rsidP="00A57A2C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  <w:r w:rsidRPr="00A57A2C">
        <w:rPr>
          <w:rFonts w:ascii="Times New Roman" w:hAnsi="Times New Roman"/>
          <w:sz w:val="24"/>
          <w:szCs w:val="24"/>
          <w:highlight w:val="white"/>
        </w:rPr>
        <w:t>д) предоставление результата муниципальной услуги.</w:t>
      </w:r>
    </w:p>
    <w:p w:rsidR="00A57A2C" w:rsidRPr="00A57A2C" w:rsidRDefault="00A57A2C" w:rsidP="00A57A2C">
      <w:pPr>
        <w:pStyle w:val="a7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  <w:r w:rsidRPr="00A57A2C">
        <w:rPr>
          <w:b/>
          <w:sz w:val="24"/>
          <w:szCs w:val="24"/>
          <w:highlight w:val="white"/>
        </w:rPr>
        <w:lastRenderedPageBreak/>
        <w:t>3.2. Профилирование заявителя.</w:t>
      </w: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pStyle w:val="a7"/>
        <w:spacing w:after="0"/>
        <w:ind w:left="0" w:firstLine="709"/>
        <w:rPr>
          <w:rFonts w:ascii="Times New Roman" w:hAnsi="Times New Roman"/>
          <w:b/>
          <w:sz w:val="24"/>
          <w:szCs w:val="24"/>
          <w:highlight w:val="white"/>
        </w:rPr>
      </w:pPr>
      <w:r w:rsidRPr="00A57A2C">
        <w:rPr>
          <w:rFonts w:ascii="Times New Roman" w:hAnsi="Times New Roman"/>
          <w:b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:rsidR="00A57A2C" w:rsidRPr="00A57A2C" w:rsidRDefault="00A57A2C" w:rsidP="00A57A2C">
      <w:pPr>
        <w:pStyle w:val="a7"/>
        <w:spacing w:after="0"/>
        <w:ind w:left="0" w:firstLine="709"/>
        <w:rPr>
          <w:rFonts w:ascii="Times New Roman" w:hAnsi="Times New Roman"/>
          <w:b/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A57A2C">
          <w:rPr>
            <w:sz w:val="24"/>
            <w:szCs w:val="24"/>
            <w:highlight w:val="white"/>
          </w:rPr>
          <w:t>(таблица  № 2)</w:t>
        </w:r>
      </w:hyperlink>
      <w:r w:rsidRPr="00A57A2C">
        <w:rPr>
          <w:sz w:val="24"/>
          <w:szCs w:val="24"/>
          <w:highlight w:val="white"/>
        </w:rPr>
        <w:t>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3.3.2.</w:t>
      </w:r>
      <w:r w:rsidRPr="00A57A2C">
        <w:rPr>
          <w:sz w:val="24"/>
          <w:szCs w:val="24"/>
          <w:highlight w:val="white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3.3.4. Возможность приема администрацией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 xml:space="preserve">3.3.5. Срок регистрации запроса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</w:t>
      </w:r>
      <w:r w:rsidRPr="00A57A2C">
        <w:rPr>
          <w:sz w:val="24"/>
          <w:szCs w:val="24"/>
          <w:highlight w:val="white"/>
        </w:rPr>
        <w:lastRenderedPageBreak/>
        <w:t>в выходные, праздничные дни); при направлении запроса из МФЦ в администрацию на бумажном носителе – в день передачи документов.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  <w:r w:rsidRPr="00A57A2C">
        <w:rPr>
          <w:b/>
          <w:sz w:val="24"/>
          <w:szCs w:val="24"/>
          <w:highlight w:val="white"/>
        </w:rPr>
        <w:t>3.4. Межведомственное информационное взаимодействие.</w:t>
      </w: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1) Сведения из Единого государственного реестра недвижимости о правах на помещение;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2) Технический паспорт жилого помещения, а для нежилых помещений - технический план - Ленинградское областное государственное бюджетное учреждение технической инвентаризации и оценки недвижимости «Леноблинвентаризация»;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3) Заключения (акты) соответствующих органов государственного надзора (контроля) в случае, если представление указанных документов согласно п. 44 Положения, является необходимым для принятия решения о признании жилого помещения непригодным для проживания.</w:t>
      </w: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b/>
          <w:bCs/>
          <w:sz w:val="24"/>
          <w:szCs w:val="24"/>
          <w:highlight w:val="white"/>
        </w:rPr>
      </w:pPr>
      <w:r w:rsidRPr="00A57A2C">
        <w:rPr>
          <w:b/>
          <w:sz w:val="24"/>
          <w:szCs w:val="24"/>
          <w:highlight w:val="white"/>
        </w:rPr>
        <w:t>3.5. Принятие решения о предоставлении (отказе в предоставлении) муниципальной услуги.</w:t>
      </w: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  <w:r w:rsidRPr="00A57A2C">
        <w:rPr>
          <w:sz w:val="24"/>
          <w:szCs w:val="24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A57A2C" w:rsidRPr="00A57A2C" w:rsidRDefault="00A57A2C" w:rsidP="00A57A2C">
      <w:pPr>
        <w:widowControl w:val="0"/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sz w:val="24"/>
          <w:szCs w:val="24"/>
          <w:highlight w:val="white"/>
        </w:rPr>
      </w:pP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  <w:r w:rsidRPr="00A57A2C">
        <w:rPr>
          <w:b/>
          <w:sz w:val="24"/>
          <w:szCs w:val="24"/>
          <w:highlight w:val="white"/>
        </w:rPr>
        <w:t>3.6. Предоставление результата муниципальной услуги.</w:t>
      </w:r>
    </w:p>
    <w:p w:rsidR="00A57A2C" w:rsidRPr="00A57A2C" w:rsidRDefault="00A57A2C" w:rsidP="00A57A2C">
      <w:pPr>
        <w:ind w:firstLine="709"/>
        <w:jc w:val="both"/>
        <w:rPr>
          <w:b/>
          <w:sz w:val="24"/>
          <w:szCs w:val="24"/>
          <w:highlight w:val="white"/>
        </w:rPr>
      </w:pPr>
    </w:p>
    <w:p w:rsidR="00A57A2C" w:rsidRPr="00A57A2C" w:rsidRDefault="00A57A2C" w:rsidP="00A57A2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57A2C">
        <w:rPr>
          <w:rFonts w:ascii="Times New Roman" w:hAnsi="Times New Roman" w:cs="Times New Roman"/>
          <w:sz w:val="24"/>
          <w:szCs w:val="24"/>
          <w:highlight w:val="white"/>
        </w:rPr>
        <w:t>Решение о предоставлении (об отказе в предоставлении) муниципальной услуги представляется в форме документа на бумажном носите</w:t>
      </w:r>
      <w:r w:rsidR="00F535E8">
        <w:rPr>
          <w:rFonts w:ascii="Times New Roman" w:hAnsi="Times New Roman" w:cs="Times New Roman"/>
          <w:sz w:val="24"/>
          <w:szCs w:val="24"/>
          <w:highlight w:val="white"/>
        </w:rPr>
        <w:t xml:space="preserve">ле или электронного документа, </w:t>
      </w:r>
      <w:r w:rsidRPr="00A57A2C">
        <w:rPr>
          <w:rFonts w:ascii="Times New Roman" w:hAnsi="Times New Roman" w:cs="Times New Roman"/>
          <w:sz w:val="24"/>
          <w:szCs w:val="24"/>
          <w:highlight w:val="white"/>
        </w:rPr>
        <w:t>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A57A2C" w:rsidRPr="00A57A2C" w:rsidRDefault="00A57A2C" w:rsidP="00A57A2C">
      <w:pPr>
        <w:pStyle w:val="a7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A57A2C">
        <w:rPr>
          <w:rFonts w:ascii="Times New Roman" w:hAnsi="Times New Roman"/>
          <w:sz w:val="24"/>
          <w:szCs w:val="24"/>
          <w:highlight w:val="white"/>
        </w:rPr>
        <w:t>Возможность предоставления администрацией или МФЦ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A57A2C" w:rsidRPr="00A57A2C" w:rsidRDefault="00A57A2C" w:rsidP="00A57A2C">
      <w:pPr>
        <w:widowControl w:val="0"/>
        <w:ind w:firstLine="709"/>
        <w:jc w:val="both"/>
        <w:rPr>
          <w:b/>
          <w:color w:val="000000"/>
          <w:sz w:val="24"/>
          <w:szCs w:val="24"/>
          <w:highlight w:val="white"/>
        </w:rPr>
      </w:pPr>
      <w:r w:rsidRPr="00A57A2C">
        <w:rPr>
          <w:b/>
          <w:color w:val="000000"/>
          <w:sz w:val="24"/>
          <w:szCs w:val="24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57A2C" w:rsidRPr="00A57A2C" w:rsidRDefault="00A57A2C" w:rsidP="00A57A2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A57A2C" w:rsidRPr="00A57A2C" w:rsidRDefault="00A57A2C" w:rsidP="00A57A2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A57A2C" w:rsidRPr="00A57A2C" w:rsidRDefault="00A57A2C" w:rsidP="00A57A2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A57A2C">
        <w:rPr>
          <w:color w:val="000000"/>
          <w:sz w:val="24"/>
          <w:szCs w:val="24"/>
          <w:highlight w:val="white"/>
        </w:rPr>
        <w:t xml:space="preserve">а) посредством Единого портала. </w:t>
      </w:r>
    </w:p>
    <w:p w:rsidR="00A57A2C" w:rsidRP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  <w:r w:rsidRPr="00A57A2C">
        <w:rPr>
          <w:sz w:val="24"/>
          <w:szCs w:val="24"/>
          <w:highlight w:val="white"/>
        </w:rPr>
        <w:br w:type="page" w:clear="all"/>
      </w:r>
    </w:p>
    <w:p w:rsidR="00A57A2C" w:rsidRPr="00840AED" w:rsidRDefault="00A57A2C" w:rsidP="00840AED">
      <w:pPr>
        <w:jc w:val="right"/>
        <w:outlineLvl w:val="0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lastRenderedPageBreak/>
        <w:t>Приложение</w:t>
      </w:r>
    </w:p>
    <w:p w:rsidR="00A57A2C" w:rsidRDefault="00A57A2C" w:rsidP="00A57A2C">
      <w:pPr>
        <w:jc w:val="right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к Административному регламенту</w:t>
      </w:r>
    </w:p>
    <w:p w:rsidR="00840AED" w:rsidRPr="00840AED" w:rsidRDefault="00840AED" w:rsidP="00A57A2C">
      <w:pPr>
        <w:jc w:val="right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ПЕРЕЧЕНЬ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условных обозначений и сокращений, Идентификаторы категорий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(признаков) заявителей, Исчерпывающий перечень документов,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необходимых для предоставлении муниципальной услуги,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Исчерпывающий перечень оснований для отказа в приеме запроса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о предоставлении муниципальной услуги и документов,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необходимых для предоставления услуги, оснований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для приостановления предоставления муниципальной услуги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или отказа в предоставлении муниципальной услуги, Формы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запроса о предоставлении муниципальной услуги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и документов, необходимых для предоставления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муниципальной услуги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jc w:val="center"/>
        <w:outlineLvl w:val="1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I. Перечень условных обозначений и сокращений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1. Условные сокращения: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2. Условные обозначения: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в) ЕПГУ – документы подаются посредством портала;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г) ПС – документы подаются посредством почтовой связи;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д) Л - документы подаются при личном посещении Администрации, МФЦ;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е) О – представляется оригинал документа;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ж) О(э) – представляется оригинал документа в электронной форме;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з) К – представляется копия документа;</w:t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и) К(э) – представляется копия документа в электронной форме;</w:t>
      </w:r>
    </w:p>
    <w:p w:rsidR="00A57A2C" w:rsidRDefault="00840AED" w:rsidP="00A57A2C">
      <w:pPr>
        <w:ind w:firstLine="540"/>
        <w:jc w:val="both"/>
        <w:rPr>
          <w:highlight w:val="white"/>
        </w:rPr>
      </w:pPr>
      <w:r>
        <w:rPr>
          <w:sz w:val="24"/>
          <w:szCs w:val="24"/>
          <w:highlight w:val="white"/>
        </w:rPr>
        <w:t xml:space="preserve">к) </w:t>
      </w:r>
      <w:r w:rsidRPr="00840AED">
        <w:rPr>
          <w:sz w:val="24"/>
          <w:szCs w:val="24"/>
          <w:highlight w:val="white"/>
        </w:rPr>
        <w:t>Д(1)</w:t>
      </w:r>
      <w:r>
        <w:rPr>
          <w:sz w:val="24"/>
          <w:szCs w:val="24"/>
          <w:highlight w:val="white"/>
        </w:rPr>
        <w:t xml:space="preserve"> </w:t>
      </w:r>
      <w:r w:rsidR="00A57A2C" w:rsidRPr="00840AED">
        <w:rPr>
          <w:sz w:val="24"/>
          <w:szCs w:val="24"/>
          <w:highlight w:val="white"/>
        </w:rPr>
        <w:t>–</w:t>
      </w:r>
      <w:r>
        <w:rPr>
          <w:sz w:val="24"/>
          <w:szCs w:val="24"/>
          <w:highlight w:val="white"/>
        </w:rPr>
        <w:t xml:space="preserve"> </w:t>
      </w:r>
      <w:r w:rsidRPr="00840AED">
        <w:rPr>
          <w:sz w:val="24"/>
          <w:szCs w:val="24"/>
          <w:highlight w:val="white"/>
        </w:rPr>
        <w:t xml:space="preserve">документы представляются </w:t>
      </w:r>
      <w:r w:rsidR="00A57A2C" w:rsidRPr="00840AED">
        <w:rPr>
          <w:sz w:val="24"/>
          <w:szCs w:val="24"/>
          <w:highlight w:val="white"/>
        </w:rPr>
        <w:t>в одном экземпляре.</w:t>
      </w: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456133" w:rsidRDefault="00456133" w:rsidP="00A57A2C">
      <w:pPr>
        <w:ind w:firstLine="540"/>
        <w:jc w:val="both"/>
        <w:rPr>
          <w:highlight w:val="white"/>
        </w:rPr>
      </w:pPr>
    </w:p>
    <w:p w:rsidR="00456133" w:rsidRDefault="00456133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840AED" w:rsidRDefault="00840AED" w:rsidP="00A57A2C">
      <w:pPr>
        <w:ind w:firstLine="540"/>
        <w:jc w:val="both"/>
        <w:rPr>
          <w:highlight w:val="white"/>
        </w:rPr>
      </w:pPr>
    </w:p>
    <w:p w:rsidR="00A57A2C" w:rsidRPr="00840AED" w:rsidRDefault="00A57A2C" w:rsidP="00A57A2C">
      <w:pPr>
        <w:jc w:val="center"/>
        <w:outlineLvl w:val="0"/>
        <w:rPr>
          <w:rFonts w:eastAsia="Calibri"/>
          <w:b/>
          <w:bCs/>
          <w:sz w:val="24"/>
          <w:szCs w:val="24"/>
          <w:highlight w:val="white"/>
        </w:rPr>
      </w:pPr>
      <w:r w:rsidRPr="00840AED">
        <w:rPr>
          <w:rFonts w:eastAsia="Calibri"/>
          <w:b/>
          <w:bCs/>
          <w:sz w:val="24"/>
          <w:szCs w:val="24"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A57A2C" w:rsidRPr="00840AED" w:rsidRDefault="00A57A2C" w:rsidP="00A57A2C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840AED">
        <w:rPr>
          <w:rFonts w:eastAsia="Calibri"/>
          <w:b/>
          <w:bCs/>
          <w:sz w:val="24"/>
          <w:szCs w:val="24"/>
          <w:highlight w:val="white"/>
          <w:lang w:eastAsia="en-US"/>
        </w:rPr>
        <w:t>(указываются в табличной форме и включают взаимосвязанные</w:t>
      </w:r>
    </w:p>
    <w:p w:rsidR="00A57A2C" w:rsidRPr="00840AED" w:rsidRDefault="00A57A2C" w:rsidP="00A57A2C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840AED">
        <w:rPr>
          <w:rFonts w:eastAsia="Calibri"/>
          <w:b/>
          <w:bCs/>
          <w:sz w:val="24"/>
          <w:szCs w:val="24"/>
          <w:highlight w:val="white"/>
          <w:lang w:eastAsia="en-US"/>
        </w:rPr>
        <w:t>сведения о перечне результатов предоставления</w:t>
      </w:r>
    </w:p>
    <w:p w:rsidR="00A57A2C" w:rsidRPr="00840AED" w:rsidRDefault="00A57A2C" w:rsidP="00A57A2C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840AED">
        <w:rPr>
          <w:rFonts w:eastAsia="Calibri"/>
          <w:b/>
          <w:bCs/>
          <w:sz w:val="24"/>
          <w:szCs w:val="24"/>
          <w:highlight w:val="white"/>
          <w:lang w:eastAsia="en-US"/>
        </w:rPr>
        <w:t>муниципальной услуги и перечне отдельных</w:t>
      </w:r>
    </w:p>
    <w:p w:rsidR="00A57A2C" w:rsidRPr="00840AED" w:rsidRDefault="00A57A2C" w:rsidP="00A57A2C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840AED">
        <w:rPr>
          <w:rFonts w:eastAsia="Calibri"/>
          <w:b/>
          <w:bCs/>
          <w:sz w:val="24"/>
          <w:szCs w:val="24"/>
          <w:highlight w:val="white"/>
          <w:lang w:eastAsia="en-US"/>
        </w:rPr>
        <w:t>признаков заявителей)</w:t>
      </w:r>
    </w:p>
    <w:p w:rsidR="00A57A2C" w:rsidRPr="00840AED" w:rsidRDefault="00A57A2C" w:rsidP="00A57A2C">
      <w:pPr>
        <w:rPr>
          <w:rFonts w:eastAsia="Calibri"/>
          <w:sz w:val="24"/>
          <w:szCs w:val="24"/>
          <w:highlight w:val="white"/>
        </w:rPr>
      </w:pPr>
    </w:p>
    <w:p w:rsidR="00A57A2C" w:rsidRPr="00840AED" w:rsidRDefault="00840AED" w:rsidP="00A57A2C">
      <w:pPr>
        <w:jc w:val="right"/>
        <w:rPr>
          <w:rFonts w:eastAsia="Calibri"/>
          <w:sz w:val="24"/>
          <w:szCs w:val="24"/>
          <w:highlight w:val="white"/>
        </w:rPr>
      </w:pPr>
      <w:r>
        <w:rPr>
          <w:rFonts w:eastAsia="Calibri"/>
          <w:sz w:val="24"/>
          <w:szCs w:val="24"/>
          <w:highlight w:val="white"/>
          <w:lang w:eastAsia="en-US"/>
        </w:rPr>
        <w:t>Таблица №</w:t>
      </w:r>
      <w:r w:rsidR="00A57A2C" w:rsidRPr="00840AED">
        <w:rPr>
          <w:rFonts w:eastAsia="Calibri"/>
          <w:sz w:val="24"/>
          <w:szCs w:val="24"/>
          <w:highlight w:val="white"/>
          <w:lang w:eastAsia="en-US"/>
        </w:rPr>
        <w:t xml:space="preserve"> 1</w:t>
      </w:r>
    </w:p>
    <w:p w:rsidR="00A57A2C" w:rsidRPr="00840AED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06"/>
        <w:gridCol w:w="1758"/>
        <w:gridCol w:w="2014"/>
        <w:gridCol w:w="2750"/>
      </w:tblGrid>
      <w:tr w:rsidR="00A57A2C" w:rsidRPr="00840AED" w:rsidTr="00A57A2C">
        <w:trPr>
          <w:trHeight w:val="65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</w:tr>
      <w:tr w:rsidR="00A57A2C" w:rsidRPr="00840AED" w:rsidTr="00A57A2C">
        <w:trPr>
          <w:trHeight w:val="106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Признание помещения жилым помещением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 xml:space="preserve">Признание </w:t>
            </w:r>
            <w:r w:rsidRPr="00840AED">
              <w:rPr>
                <w:bCs/>
                <w:sz w:val="24"/>
                <w:szCs w:val="24"/>
                <w:highlight w:val="white"/>
              </w:rPr>
              <w:t>жилого помещения непригодным для проживания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 xml:space="preserve">Признание </w:t>
            </w:r>
            <w:r w:rsidRPr="00840AED">
              <w:rPr>
                <w:bCs/>
                <w:sz w:val="24"/>
                <w:szCs w:val="24"/>
                <w:highlight w:val="white"/>
              </w:rPr>
              <w:t>многоквартирного дома аварийным и подлежащим сносу или реконструкции.</w:t>
            </w:r>
          </w:p>
        </w:tc>
      </w:tr>
      <w:tr w:rsidR="00A57A2C" w:rsidRPr="00840AED" w:rsidTr="00A57A2C">
        <w:trPr>
          <w:trHeight w:val="2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В</w:t>
            </w:r>
          </w:p>
        </w:tc>
      </w:tr>
      <w:tr w:rsidR="00A57A2C" w:rsidRPr="00840AED" w:rsidTr="00A57A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Физическое лицо, обратившееся лично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1В</w:t>
            </w:r>
          </w:p>
        </w:tc>
      </w:tr>
      <w:tr w:rsidR="00A57A2C" w:rsidRPr="00840AED" w:rsidTr="00A57A2C">
        <w:trPr>
          <w:trHeight w:val="10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Физическое лицо, от имени которого обратился уполномоченный представитель</w:t>
            </w:r>
          </w:p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2В</w:t>
            </w:r>
          </w:p>
        </w:tc>
      </w:tr>
      <w:tr w:rsidR="00A57A2C" w:rsidRPr="00840AED" w:rsidTr="00A57A2C">
        <w:trPr>
          <w:trHeight w:val="10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3В</w:t>
            </w:r>
          </w:p>
        </w:tc>
      </w:tr>
      <w:tr w:rsidR="00A57A2C" w:rsidRPr="00840AED" w:rsidTr="00A57A2C">
        <w:trPr>
          <w:trHeight w:val="10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Юридическое лицо, от имени которого обратился уполномоченный представитель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4В</w:t>
            </w:r>
          </w:p>
        </w:tc>
      </w:tr>
    </w:tbl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  <w:r>
        <w:rPr>
          <w:highlight w:val="white"/>
        </w:rPr>
        <w:br w:type="page" w:clear="all"/>
      </w:r>
    </w:p>
    <w:p w:rsidR="00A57A2C" w:rsidRPr="00840AED" w:rsidRDefault="00A57A2C" w:rsidP="00A57A2C">
      <w:pPr>
        <w:jc w:val="center"/>
        <w:outlineLvl w:val="1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lastRenderedPageBreak/>
        <w:t>III. Исчерпывающий перечень документов, необходимых</w:t>
      </w:r>
    </w:p>
    <w:p w:rsidR="00A57A2C" w:rsidRPr="00840AED" w:rsidRDefault="00A57A2C" w:rsidP="00A57A2C">
      <w:pPr>
        <w:tabs>
          <w:tab w:val="center" w:pos="5103"/>
          <w:tab w:val="left" w:pos="7980"/>
        </w:tabs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ab/>
        <w:t>для предоставления муниципальной услуги</w:t>
      </w:r>
      <w:r w:rsidRPr="00840AED">
        <w:rPr>
          <w:b/>
          <w:bCs/>
          <w:sz w:val="24"/>
          <w:szCs w:val="24"/>
          <w:highlight w:val="white"/>
        </w:rPr>
        <w:tab/>
      </w:r>
    </w:p>
    <w:p w:rsidR="00A57A2C" w:rsidRPr="00840AED" w:rsidRDefault="00A57A2C" w:rsidP="00A57A2C">
      <w:pPr>
        <w:ind w:firstLine="540"/>
        <w:jc w:val="both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jc w:val="right"/>
        <w:rPr>
          <w:sz w:val="24"/>
          <w:szCs w:val="24"/>
          <w:highlight w:val="white"/>
        </w:rPr>
      </w:pPr>
      <w:bookmarkStart w:id="6" w:name="Par87"/>
      <w:bookmarkEnd w:id="6"/>
      <w:r w:rsidRPr="00840AED">
        <w:rPr>
          <w:sz w:val="24"/>
          <w:szCs w:val="24"/>
          <w:highlight w:val="white"/>
        </w:rPr>
        <w:t>Таблица № 2</w:t>
      </w:r>
    </w:p>
    <w:p w:rsidR="00A57A2C" w:rsidRPr="00840AED" w:rsidRDefault="00A57A2C" w:rsidP="00A57A2C">
      <w:pPr>
        <w:jc w:val="right"/>
        <w:rPr>
          <w:sz w:val="24"/>
          <w:szCs w:val="24"/>
          <w:highlight w:val="white"/>
        </w:rPr>
      </w:pPr>
    </w:p>
    <w:p w:rsidR="00A57A2C" w:rsidRPr="00840AED" w:rsidRDefault="00A57A2C" w:rsidP="00A57A2C">
      <w:pPr>
        <w:jc w:val="right"/>
        <w:rPr>
          <w:sz w:val="24"/>
          <w:szCs w:val="24"/>
          <w:highlight w:val="white"/>
        </w:rPr>
      </w:pPr>
    </w:p>
    <w:tbl>
      <w:tblPr>
        <w:tblW w:w="7155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"/>
        <w:gridCol w:w="3940"/>
        <w:gridCol w:w="1740"/>
        <w:gridCol w:w="1849"/>
        <w:gridCol w:w="1804"/>
        <w:gridCol w:w="4092"/>
      </w:tblGrid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Иные требования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3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ind w:firstLine="283"/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Запрос по форме согласно Образцу 1 к административному регламенту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ind w:firstLine="283"/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ind w:firstLine="283"/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2А, 2Б, 2В, 4А, 4Б, 4В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К, К(э)</w:t>
            </w:r>
          </w:p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</w:p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______________</w:t>
            </w:r>
          </w:p>
          <w:p w:rsidR="00A57A2C" w:rsidRPr="00840AED" w:rsidRDefault="00A57A2C" w:rsidP="00A57A2C">
            <w:pPr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Примечание:</w:t>
            </w:r>
          </w:p>
          <w:p w:rsidR="00A57A2C" w:rsidRPr="00840AED" w:rsidRDefault="00A57A2C" w:rsidP="00A57A2C">
            <w:pPr>
              <w:rPr>
                <w:sz w:val="24"/>
                <w:szCs w:val="24"/>
                <w:highlight w:val="white"/>
              </w:rPr>
            </w:pPr>
          </w:p>
          <w:p w:rsidR="00A57A2C" w:rsidRPr="00840AED" w:rsidRDefault="00A57A2C" w:rsidP="00A57A2C">
            <w:pPr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Для доверенности в простой письменной форме – копия.</w:t>
            </w:r>
          </w:p>
          <w:p w:rsidR="00A57A2C" w:rsidRPr="00840AED" w:rsidRDefault="00A57A2C" w:rsidP="00A57A2C">
            <w:pPr>
              <w:rPr>
                <w:rFonts w:eastAsia="Calibri"/>
                <w:sz w:val="24"/>
                <w:szCs w:val="24"/>
                <w:highlight w:val="white"/>
              </w:rPr>
            </w:pPr>
          </w:p>
          <w:p w:rsidR="00A57A2C" w:rsidRPr="00840AED" w:rsidRDefault="00A57A2C" w:rsidP="00A57A2C">
            <w:pPr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Для нотариальной – оригинал или нотариально заверенная копия.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4.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Правоустанавливающие документы на жилое помещение, право на которое не зарегистрировано в Едином государственном реестре недвижимости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5.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 xml:space="preserve">В отношении нежилого помещения для признания его в дальнейшем жилым помещением - проект </w:t>
            </w:r>
            <w:r w:rsidRPr="00840AED">
              <w:rPr>
                <w:sz w:val="24"/>
                <w:szCs w:val="24"/>
                <w:highlight w:val="white"/>
              </w:rPr>
              <w:lastRenderedPageBreak/>
              <w:t>реконструкции нежилого помещения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2А, 3А, 4А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6.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подлежащим сносу или реконструкции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1В, 2В, 3В, 4В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7.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Заключение специализированной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утверждённого постановлением Правительства Российской Федерации от 28.01.2006 № 47 (далее – Положение),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8.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Заявления, письма, жалобы граждан на неудовлетворительные условия проживания - по усмотрению заявителя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  <w:tc>
          <w:tcPr>
            <w:tcW w:w="1505" w:type="pct"/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3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Выписка из Единого государственного реестра недвижимости о правах на помещение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Технический паспорт жилого помещения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Технический план нежилого помещения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A57A2C" w:rsidRPr="00840AED" w:rsidTr="00A57A2C">
        <w:trPr>
          <w:gridAfter w:val="1"/>
          <w:wAfter w:w="4327" w:type="dxa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4.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Заключения (акты) соответствующих органов государственного надзора (контроля) в случае, если представление указанных документов согласно п. 44 Положения, является необходимым для принятия решения о признании жилого помещения непригодным для проживания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ЕПГУ, ПС, 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</w:tbl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highlight w:val="white"/>
        </w:rPr>
      </w:pPr>
      <w:r>
        <w:rPr>
          <w:highlight w:val="white"/>
        </w:rPr>
        <w:br w:type="page" w:clear="all"/>
      </w:r>
    </w:p>
    <w:p w:rsidR="00A57A2C" w:rsidRPr="00840AED" w:rsidRDefault="00A57A2C" w:rsidP="00A57A2C">
      <w:pPr>
        <w:jc w:val="center"/>
        <w:outlineLvl w:val="1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lastRenderedPageBreak/>
        <w:t>IV. Исчерпывающий перечень оснований для отказа в приеме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запроса и документов, необходимых для предоставления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муниципальной услуги, оснований для приостановления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предоставления муниципальной услуги или отказа</w:t>
      </w:r>
    </w:p>
    <w:p w:rsidR="00A57A2C" w:rsidRPr="00840AED" w:rsidRDefault="00A57A2C" w:rsidP="00A57A2C">
      <w:pPr>
        <w:jc w:val="center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A57A2C" w:rsidRPr="00840AED" w:rsidRDefault="00A57A2C" w:rsidP="00A57A2C">
      <w:pPr>
        <w:jc w:val="center"/>
        <w:rPr>
          <w:color w:val="FF0000"/>
          <w:sz w:val="24"/>
          <w:szCs w:val="24"/>
          <w:highlight w:val="white"/>
        </w:rPr>
      </w:pPr>
    </w:p>
    <w:p w:rsidR="00A57A2C" w:rsidRPr="00840AED" w:rsidRDefault="00A57A2C" w:rsidP="00A57A2C">
      <w:pPr>
        <w:jc w:val="right"/>
        <w:rPr>
          <w:sz w:val="24"/>
          <w:szCs w:val="24"/>
          <w:highlight w:val="white"/>
        </w:rPr>
      </w:pPr>
      <w:r w:rsidRPr="00840AED">
        <w:rPr>
          <w:sz w:val="24"/>
          <w:szCs w:val="24"/>
          <w:highlight w:val="white"/>
        </w:rPr>
        <w:t>Таблица № 3</w:t>
      </w:r>
    </w:p>
    <w:p w:rsidR="00A57A2C" w:rsidRPr="00840AED" w:rsidRDefault="00A57A2C" w:rsidP="00A57A2C">
      <w:pPr>
        <w:rPr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187"/>
        <w:gridCol w:w="7034"/>
        <w:gridCol w:w="1926"/>
      </w:tblGrid>
      <w:tr w:rsidR="00A57A2C" w:rsidRPr="00840AED" w:rsidTr="00A57A2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</w:tc>
      </w:tr>
      <w:tr w:rsidR="00A57A2C" w:rsidRPr="00840AED" w:rsidTr="00A57A2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2А,4А, 2Б, 4Б. 2В,4В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Запрос подписан не уполномоченным лицом;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2А,4А, 2Б, 4Б. 2В, 4В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В запросе не указаны фамилия, имя, отчество (при наличии) гражданина, обратившегося за предоставлением муниципальной услуги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1А, 2А, 1Б, 2Б, 1В, 2В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5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Текст в запросе не поддается прочтению;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Неверно выбрана и указана в запросе муниципальная услуга, в рамках предоставляемых муниципальных услуг профильного структурного подразделения администрации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1В, 2В, 3В, 4В</w:t>
            </w:r>
          </w:p>
        </w:tc>
      </w:tr>
      <w:tr w:rsidR="00A57A2C" w:rsidRPr="00840AED" w:rsidTr="00A57A2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57A2C" w:rsidRPr="00840AED" w:rsidTr="00A57A2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A57A2C" w:rsidRPr="00840AED" w:rsidTr="00A57A2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57A2C" w:rsidRPr="00840AED" w:rsidTr="00A57A2C">
        <w:trPr>
          <w:trHeight w:val="1020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lastRenderedPageBreak/>
              <w:t>1.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rPr>
                <w:b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t>Основаниями для принятия решения об отказе в предоставлении муниципальной услуги является принятие межведомственной комиссии следующих решений: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 xml:space="preserve">1.1.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Несоответствие помещения требованиям, предъявляемым к жилому помещению, и его пригодности для проживания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1.2.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Отсутствие оснований для признания жилого помещения непригодным для проживания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1.3.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Отсутствие оснований для признания многоквартирного дома аварийным и подлежащим сносу или реконструкции.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1В, 2В, 3В, 4В</w:t>
            </w:r>
          </w:p>
        </w:tc>
      </w:tr>
      <w:tr w:rsidR="00A57A2C" w:rsidRPr="00840AED" w:rsidTr="00A57A2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 xml:space="preserve">1.4.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Представление документов в ненадлежащий орган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</w:tr>
      <w:tr w:rsidR="00A57A2C" w:rsidRPr="00840AED" w:rsidTr="00A57A2C">
        <w:trPr>
          <w:trHeight w:val="950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b/>
                <w:color w:val="FF0000"/>
                <w:sz w:val="24"/>
                <w:szCs w:val="24"/>
                <w:highlight w:val="white"/>
              </w:rPr>
            </w:pPr>
            <w:r w:rsidRPr="00840AED">
              <w:rPr>
                <w:b/>
                <w:sz w:val="24"/>
                <w:szCs w:val="24"/>
                <w:highlight w:val="white"/>
              </w:rPr>
              <w:t>Исчерпывающий перечень оснований для возврата запроса и документов заявителю: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A57A2C" w:rsidRPr="00840AED" w:rsidTr="00A57A2C">
        <w:trPr>
          <w:trHeight w:val="262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 xml:space="preserve">2.1.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both"/>
              <w:rPr>
                <w:sz w:val="24"/>
                <w:szCs w:val="24"/>
                <w:highlight w:val="white"/>
              </w:rPr>
            </w:pPr>
            <w:r w:rsidRPr="00840AED">
              <w:rPr>
                <w:sz w:val="24"/>
                <w:szCs w:val="24"/>
                <w:highlight w:val="white"/>
              </w:rPr>
              <w:t>Непредставление документов, установленных в таблице № 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2C" w:rsidRPr="00840AED" w:rsidRDefault="00A57A2C" w:rsidP="00A57A2C">
            <w:pPr>
              <w:jc w:val="center"/>
              <w:rPr>
                <w:sz w:val="24"/>
                <w:szCs w:val="24"/>
                <w:highlight w:val="white"/>
              </w:rPr>
            </w:pPr>
            <w:r w:rsidRPr="00840AED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 1Б, 2Б, 3Б, 4Б, 1В, 2В, 3В, 4В</w:t>
            </w:r>
          </w:p>
        </w:tc>
      </w:tr>
    </w:tbl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A57A2C" w:rsidRDefault="00A57A2C" w:rsidP="00A57A2C">
      <w:pPr>
        <w:jc w:val="right"/>
        <w:rPr>
          <w:highlight w:val="white"/>
        </w:rPr>
      </w:pPr>
    </w:p>
    <w:p w:rsidR="00840AED" w:rsidRDefault="00840AED" w:rsidP="00A57A2C">
      <w:pPr>
        <w:jc w:val="right"/>
        <w:rPr>
          <w:highlight w:val="white"/>
        </w:rPr>
      </w:pPr>
    </w:p>
    <w:p w:rsidR="00840AED" w:rsidRDefault="00840AED" w:rsidP="00A57A2C">
      <w:pPr>
        <w:jc w:val="right"/>
        <w:rPr>
          <w:highlight w:val="white"/>
        </w:rPr>
      </w:pPr>
    </w:p>
    <w:p w:rsidR="000E6166" w:rsidRDefault="000E6166" w:rsidP="00840AED">
      <w:pPr>
        <w:jc w:val="center"/>
        <w:outlineLvl w:val="1"/>
        <w:rPr>
          <w:b/>
          <w:bCs/>
          <w:sz w:val="24"/>
          <w:szCs w:val="24"/>
          <w:highlight w:val="white"/>
        </w:rPr>
      </w:pPr>
    </w:p>
    <w:p w:rsidR="000E6166" w:rsidRDefault="000E6166" w:rsidP="00840AED">
      <w:pPr>
        <w:jc w:val="center"/>
        <w:outlineLvl w:val="1"/>
        <w:rPr>
          <w:b/>
          <w:bCs/>
          <w:sz w:val="24"/>
          <w:szCs w:val="24"/>
          <w:highlight w:val="white"/>
        </w:rPr>
      </w:pPr>
    </w:p>
    <w:p w:rsidR="000E6166" w:rsidRDefault="000E6166" w:rsidP="00840AED">
      <w:pPr>
        <w:jc w:val="center"/>
        <w:outlineLvl w:val="1"/>
        <w:rPr>
          <w:b/>
          <w:bCs/>
          <w:sz w:val="24"/>
          <w:szCs w:val="24"/>
          <w:highlight w:val="white"/>
        </w:rPr>
      </w:pPr>
    </w:p>
    <w:p w:rsidR="00A57A2C" w:rsidRPr="00840AED" w:rsidRDefault="00A57A2C" w:rsidP="00840AED">
      <w:pPr>
        <w:jc w:val="center"/>
        <w:outlineLvl w:val="1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lastRenderedPageBreak/>
        <w:t>Формы запроса и документов, необходимых</w:t>
      </w:r>
    </w:p>
    <w:p w:rsidR="00A57A2C" w:rsidRPr="00840AED" w:rsidRDefault="00A57A2C" w:rsidP="00840AED">
      <w:pPr>
        <w:jc w:val="center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для предоставления муниципальной услуги</w:t>
      </w:r>
    </w:p>
    <w:p w:rsidR="00840AED" w:rsidRDefault="00840AED" w:rsidP="00A57A2C">
      <w:pPr>
        <w:widowControl w:val="0"/>
        <w:jc w:val="right"/>
        <w:rPr>
          <w:b/>
          <w:bCs/>
          <w:sz w:val="24"/>
          <w:szCs w:val="24"/>
          <w:highlight w:val="white"/>
        </w:rPr>
      </w:pPr>
    </w:p>
    <w:p w:rsidR="00840AED" w:rsidRDefault="00840AED" w:rsidP="00A57A2C">
      <w:pPr>
        <w:widowControl w:val="0"/>
        <w:jc w:val="right"/>
        <w:rPr>
          <w:b/>
          <w:bCs/>
          <w:sz w:val="24"/>
          <w:szCs w:val="24"/>
          <w:highlight w:val="white"/>
        </w:rPr>
      </w:pPr>
    </w:p>
    <w:p w:rsidR="00A57A2C" w:rsidRPr="00840AED" w:rsidRDefault="00A57A2C" w:rsidP="00A57A2C">
      <w:pPr>
        <w:widowControl w:val="0"/>
        <w:jc w:val="right"/>
        <w:rPr>
          <w:b/>
          <w:bCs/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Образец № 1</w:t>
      </w:r>
    </w:p>
    <w:p w:rsidR="00A57A2C" w:rsidRPr="00840AED" w:rsidRDefault="00A57A2C" w:rsidP="00A57A2C">
      <w:pPr>
        <w:widowControl w:val="0"/>
        <w:jc w:val="right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к административному регламенту</w:t>
      </w:r>
    </w:p>
    <w:p w:rsidR="00A57A2C" w:rsidRPr="00840AED" w:rsidRDefault="00A57A2C" w:rsidP="00A57A2C">
      <w:pPr>
        <w:widowControl w:val="0"/>
        <w:jc w:val="right"/>
        <w:rPr>
          <w:sz w:val="24"/>
          <w:szCs w:val="24"/>
          <w:highlight w:val="white"/>
        </w:rPr>
      </w:pPr>
      <w:r w:rsidRPr="00840AED">
        <w:rPr>
          <w:b/>
          <w:bCs/>
          <w:sz w:val="24"/>
          <w:szCs w:val="24"/>
          <w:highlight w:val="white"/>
        </w:rPr>
        <w:t> 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 xml:space="preserve">В межведомственную комиссию 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 xml:space="preserve">по признанию помещения жилым помещением, 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 xml:space="preserve">жилого помещения пригодным (непригодным) 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 xml:space="preserve">для проживания граждан, а также многоквартирного дома 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 xml:space="preserve">аварийным и подлежащим сносу или 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>реконструкции (далее – комиссия)</w:t>
      </w:r>
    </w:p>
    <w:p w:rsidR="00A57A2C" w:rsidRPr="00840AED" w:rsidRDefault="00A57A2C" w:rsidP="00A57A2C">
      <w:pPr>
        <w:widowControl w:val="0"/>
        <w:jc w:val="right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>администрации муниципального образования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>_____________________________________________________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от _____________________________________________________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(указать статус заявителя) 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_____________________________________________________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 xml:space="preserve">(фамилия, имя, отчество гражданина, наименование, 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адрес места нахождения юридического лица)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_____________________________________________________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(адрес места жительства/нахождения)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_____________________________________________________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(контактный телефон)</w:t>
      </w:r>
    </w:p>
    <w:p w:rsidR="00A57A2C" w:rsidRPr="00840AED" w:rsidRDefault="00A57A2C" w:rsidP="00A57A2C">
      <w:pPr>
        <w:widowControl w:val="0"/>
        <w:jc w:val="right"/>
        <w:rPr>
          <w:sz w:val="22"/>
          <w:szCs w:val="22"/>
          <w:highlight w:val="white"/>
        </w:rPr>
      </w:pPr>
    </w:p>
    <w:p w:rsidR="00A57A2C" w:rsidRPr="00840AED" w:rsidRDefault="00A57A2C" w:rsidP="00A57A2C">
      <w:pPr>
        <w:widowControl w:val="0"/>
        <w:jc w:val="center"/>
        <w:rPr>
          <w:b/>
          <w:bCs/>
          <w:sz w:val="22"/>
          <w:szCs w:val="22"/>
          <w:highlight w:val="white"/>
        </w:rPr>
      </w:pPr>
      <w:r w:rsidRPr="00840AED">
        <w:rPr>
          <w:b/>
          <w:bCs/>
          <w:sz w:val="22"/>
          <w:szCs w:val="22"/>
          <w:highlight w:val="white"/>
        </w:rPr>
        <w:t>ЗАПРОС</w:t>
      </w:r>
    </w:p>
    <w:p w:rsidR="00A57A2C" w:rsidRPr="00840AED" w:rsidRDefault="00A57A2C" w:rsidP="00A57A2C">
      <w:pPr>
        <w:widowControl w:val="0"/>
        <w:jc w:val="center"/>
        <w:rPr>
          <w:sz w:val="22"/>
          <w:szCs w:val="22"/>
          <w:highlight w:val="white"/>
        </w:rPr>
      </w:pPr>
    </w:p>
    <w:p w:rsidR="00A57A2C" w:rsidRPr="00840AED" w:rsidRDefault="00A57A2C" w:rsidP="00A57A2C">
      <w:pPr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Прошу провести оценку соответствия помещения</w:t>
      </w:r>
      <w:r w:rsidR="00840AED">
        <w:rPr>
          <w:sz w:val="22"/>
          <w:szCs w:val="22"/>
          <w:highlight w:val="white"/>
        </w:rPr>
        <w:t xml:space="preserve"> по </w:t>
      </w:r>
      <w:r w:rsidRPr="00840AED">
        <w:rPr>
          <w:sz w:val="22"/>
          <w:szCs w:val="22"/>
          <w:highlight w:val="white"/>
        </w:rPr>
        <w:t>адресу:</w:t>
      </w:r>
    </w:p>
    <w:p w:rsidR="00A57A2C" w:rsidRPr="00840AED" w:rsidRDefault="00A57A2C" w:rsidP="00A57A2C">
      <w:pPr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__________________________________________________________________________________</w:t>
      </w:r>
      <w:r w:rsidRPr="00840AED">
        <w:rPr>
          <w:sz w:val="22"/>
          <w:szCs w:val="22"/>
          <w:highlight w:val="white"/>
        </w:rPr>
        <w:br/>
        <w:t>кадастровый номер (при наличии): __________________________________________________</w:t>
      </w:r>
    </w:p>
    <w:p w:rsidR="00A57A2C" w:rsidRPr="00840AED" w:rsidRDefault="00A57A2C" w:rsidP="00A57A2C">
      <w:pPr>
        <w:jc w:val="both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№ 47, и признать его _____________________________________________</w:t>
      </w:r>
      <w:r w:rsidR="002401FF" w:rsidRPr="00840AED">
        <w:rPr>
          <w:sz w:val="22"/>
          <w:szCs w:val="22"/>
          <w:highlight w:val="white"/>
        </w:rPr>
        <w:t>____________________________________</w:t>
      </w:r>
      <w:r w:rsidR="002401FF">
        <w:rPr>
          <w:sz w:val="22"/>
          <w:szCs w:val="22"/>
          <w:highlight w:val="white"/>
        </w:rPr>
        <w:t>_____</w:t>
      </w:r>
    </w:p>
    <w:p w:rsidR="00A57A2C" w:rsidRPr="002401FF" w:rsidRDefault="00A57A2C" w:rsidP="00A57A2C">
      <w:pPr>
        <w:widowControl w:val="0"/>
        <w:jc w:val="center"/>
        <w:rPr>
          <w:highlight w:val="white"/>
        </w:rPr>
      </w:pPr>
      <w:r w:rsidRPr="002401FF">
        <w:rPr>
          <w:highlight w:val="white"/>
        </w:rPr>
        <w:t>(жилым помещением / непригодным для проживания / аварийным и подлежащим сносу или реконструкции)</w:t>
      </w:r>
    </w:p>
    <w:p w:rsidR="002401FF" w:rsidRDefault="002401FF" w:rsidP="00A57A2C">
      <w:pPr>
        <w:widowControl w:val="0"/>
        <w:rPr>
          <w:sz w:val="22"/>
          <w:szCs w:val="22"/>
          <w:highlight w:val="white"/>
        </w:rPr>
      </w:pPr>
    </w:p>
    <w:p w:rsidR="00A57A2C" w:rsidRPr="00840AED" w:rsidRDefault="00A57A2C" w:rsidP="00A57A2C">
      <w:pPr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К заявлению прилагаются:</w:t>
      </w:r>
    </w:p>
    <w:p w:rsidR="00A57A2C" w:rsidRPr="00840AED" w:rsidRDefault="00A57A2C" w:rsidP="00A57A2C">
      <w:pPr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01FF">
        <w:rPr>
          <w:sz w:val="22"/>
          <w:szCs w:val="22"/>
          <w:highlight w:val="white"/>
        </w:rPr>
        <w:t>_______________</w:t>
      </w:r>
    </w:p>
    <w:p w:rsidR="00A57A2C" w:rsidRPr="00840AED" w:rsidRDefault="00A57A2C" w:rsidP="00A57A2C">
      <w:pPr>
        <w:widowControl w:val="0"/>
        <w:pBdr>
          <w:bottom w:val="single" w:sz="12" w:space="1" w:color="000000"/>
        </w:pBdr>
        <w:rPr>
          <w:sz w:val="22"/>
          <w:szCs w:val="22"/>
          <w:highlight w:val="white"/>
        </w:rPr>
      </w:pPr>
    </w:p>
    <w:p w:rsidR="00A57A2C" w:rsidRPr="00840AED" w:rsidRDefault="00A57A2C" w:rsidP="00840AED">
      <w:pPr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Дополнительные документы _________________________________________________________________________________________________________________________________________________________</w:t>
      </w:r>
      <w:r w:rsidR="002401FF">
        <w:rPr>
          <w:sz w:val="22"/>
          <w:szCs w:val="22"/>
          <w:highlight w:val="white"/>
        </w:rPr>
        <w:t>____________________</w:t>
      </w:r>
      <w:r w:rsidRPr="00840AED">
        <w:rPr>
          <w:sz w:val="22"/>
          <w:szCs w:val="22"/>
          <w:highlight w:val="white"/>
        </w:rPr>
        <w:t>_</w:t>
      </w:r>
    </w:p>
    <w:p w:rsidR="002401FF" w:rsidRDefault="002401FF" w:rsidP="00A57A2C">
      <w:pPr>
        <w:pStyle w:val="a5"/>
        <w:widowControl w:val="0"/>
        <w:rPr>
          <w:sz w:val="22"/>
          <w:szCs w:val="22"/>
          <w:highlight w:val="white"/>
        </w:rPr>
      </w:pPr>
    </w:p>
    <w:p w:rsidR="00A57A2C" w:rsidRPr="00840AED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Результат рассмотрения запроса прошу:</w:t>
      </w:r>
    </w:p>
    <w:p w:rsidR="00A57A2C" w:rsidRPr="00840AED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</w:t>
      </w:r>
      <w:r w:rsidRPr="00840AED">
        <w:rPr>
          <w:sz w:val="22"/>
          <w:szCs w:val="22"/>
          <w:highlight w:val="white"/>
        </w:rPr>
        <w:tab/>
        <w:t>Выдать на руки в Администрации</w:t>
      </w:r>
    </w:p>
    <w:p w:rsidR="00A57A2C" w:rsidRPr="00840AED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</w:t>
      </w:r>
      <w:r w:rsidRPr="00840AED">
        <w:rPr>
          <w:sz w:val="22"/>
          <w:szCs w:val="22"/>
          <w:highlight w:val="white"/>
        </w:rPr>
        <w:tab/>
        <w:t>Выдать на руки в МФЦ</w:t>
      </w:r>
    </w:p>
    <w:p w:rsidR="00A57A2C" w:rsidRPr="00840AED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</w:t>
      </w:r>
      <w:r w:rsidRPr="00840AED">
        <w:rPr>
          <w:sz w:val="22"/>
          <w:szCs w:val="22"/>
          <w:highlight w:val="white"/>
        </w:rPr>
        <w:tab/>
        <w:t>Направить по почте: ______________________________________________</w:t>
      </w:r>
    </w:p>
    <w:p w:rsidR="00A57A2C" w:rsidRPr="00840AED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</w:t>
      </w:r>
      <w:r w:rsidRPr="00840AED">
        <w:rPr>
          <w:sz w:val="22"/>
          <w:szCs w:val="22"/>
          <w:highlight w:val="white"/>
        </w:rPr>
        <w:tab/>
        <w:t>Направить в электронной форме в личный кабинет на ЕПГУ</w:t>
      </w:r>
    </w:p>
    <w:p w:rsidR="00A57A2C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</w:p>
    <w:p w:rsidR="00840AED" w:rsidRDefault="00840AED" w:rsidP="00A57A2C">
      <w:pPr>
        <w:pStyle w:val="a5"/>
        <w:widowControl w:val="0"/>
        <w:rPr>
          <w:sz w:val="22"/>
          <w:szCs w:val="22"/>
          <w:highlight w:val="white"/>
        </w:rPr>
      </w:pPr>
    </w:p>
    <w:p w:rsidR="00840AED" w:rsidRPr="00840AED" w:rsidRDefault="00840AED" w:rsidP="00A57A2C">
      <w:pPr>
        <w:pStyle w:val="a5"/>
        <w:widowControl w:val="0"/>
        <w:rPr>
          <w:sz w:val="22"/>
          <w:szCs w:val="22"/>
          <w:highlight w:val="white"/>
        </w:rPr>
      </w:pPr>
    </w:p>
    <w:p w:rsidR="00A57A2C" w:rsidRPr="00840AED" w:rsidRDefault="00A57A2C" w:rsidP="00A57A2C">
      <w:pPr>
        <w:pStyle w:val="a5"/>
        <w:widowControl w:val="0"/>
        <w:rPr>
          <w:sz w:val="22"/>
          <w:szCs w:val="22"/>
          <w:highlight w:val="white"/>
        </w:rPr>
      </w:pPr>
      <w:r w:rsidRPr="00840AED">
        <w:rPr>
          <w:sz w:val="22"/>
          <w:szCs w:val="22"/>
          <w:highlight w:val="white"/>
        </w:rPr>
        <w:t>___________________                                                                                          __________________</w:t>
      </w:r>
    </w:p>
    <w:p w:rsidR="00A57A2C" w:rsidRPr="00840AED" w:rsidRDefault="00840AED" w:rsidP="00A57A2C">
      <w:pPr>
        <w:widowControl w:val="0"/>
        <w:rPr>
          <w:b/>
          <w:bCs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               </w:t>
      </w:r>
      <w:r w:rsidR="00A57A2C" w:rsidRPr="00840AED">
        <w:rPr>
          <w:sz w:val="22"/>
          <w:szCs w:val="22"/>
          <w:highlight w:val="white"/>
        </w:rPr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A57A2C" w:rsidRPr="00840AED" w:rsidRDefault="00A57A2C" w:rsidP="00A57A2C">
      <w:pPr>
        <w:spacing w:after="200" w:line="276" w:lineRule="auto"/>
        <w:rPr>
          <w:b/>
          <w:bCs/>
          <w:sz w:val="22"/>
          <w:szCs w:val="22"/>
          <w:highlight w:val="white"/>
        </w:rPr>
      </w:pPr>
    </w:p>
    <w:p w:rsidR="00A57A2C" w:rsidRPr="002401FF" w:rsidRDefault="00A57A2C" w:rsidP="00A57A2C">
      <w:pPr>
        <w:ind w:left="7788"/>
        <w:rPr>
          <w:b/>
          <w:bCs/>
          <w:sz w:val="24"/>
          <w:szCs w:val="24"/>
          <w:highlight w:val="white"/>
        </w:rPr>
      </w:pPr>
      <w:r>
        <w:rPr>
          <w:b/>
          <w:bCs/>
          <w:sz w:val="28"/>
          <w:highlight w:val="white"/>
        </w:rPr>
        <w:t xml:space="preserve">       </w:t>
      </w:r>
      <w:r w:rsidR="002401FF">
        <w:rPr>
          <w:b/>
          <w:bCs/>
          <w:sz w:val="24"/>
          <w:szCs w:val="24"/>
          <w:highlight w:val="white"/>
        </w:rPr>
        <w:t>Образец №</w:t>
      </w:r>
      <w:r w:rsidRPr="002401FF">
        <w:rPr>
          <w:b/>
          <w:bCs/>
          <w:sz w:val="24"/>
          <w:szCs w:val="24"/>
          <w:highlight w:val="white"/>
        </w:rPr>
        <w:t>2</w:t>
      </w:r>
    </w:p>
    <w:p w:rsidR="00A57A2C" w:rsidRPr="002401FF" w:rsidRDefault="00A57A2C" w:rsidP="00A57A2C">
      <w:pPr>
        <w:widowControl w:val="0"/>
        <w:jc w:val="right"/>
        <w:rPr>
          <w:sz w:val="24"/>
          <w:szCs w:val="24"/>
          <w:highlight w:val="white"/>
        </w:rPr>
      </w:pPr>
      <w:r w:rsidRPr="002401FF">
        <w:rPr>
          <w:b/>
          <w:bCs/>
          <w:sz w:val="24"/>
          <w:szCs w:val="24"/>
          <w:highlight w:val="white"/>
        </w:rPr>
        <w:t>к административному регламенту</w:t>
      </w:r>
    </w:p>
    <w:p w:rsidR="00A57A2C" w:rsidRPr="002401FF" w:rsidRDefault="00A57A2C" w:rsidP="00A57A2C">
      <w:pPr>
        <w:widowControl w:val="0"/>
        <w:ind w:left="-567" w:firstLine="567"/>
        <w:jc w:val="center"/>
        <w:rPr>
          <w:b/>
          <w:bCs/>
          <w:sz w:val="24"/>
          <w:szCs w:val="24"/>
          <w:highlight w:val="white"/>
        </w:rPr>
      </w:pPr>
    </w:p>
    <w:p w:rsidR="00A57A2C" w:rsidRDefault="00A57A2C" w:rsidP="00A57A2C">
      <w:pPr>
        <w:jc w:val="right"/>
        <w:rPr>
          <w:bCs/>
          <w:highlight w:val="white"/>
        </w:rPr>
      </w:pPr>
      <w:r>
        <w:rPr>
          <w:bCs/>
          <w:highlight w:val="white"/>
        </w:rPr>
        <w:t>(форма)</w:t>
      </w:r>
    </w:p>
    <w:p w:rsidR="00A57A2C" w:rsidRPr="002401FF" w:rsidRDefault="00A57A2C" w:rsidP="00A57A2C">
      <w:pPr>
        <w:spacing w:before="360" w:after="120"/>
        <w:jc w:val="center"/>
        <w:rPr>
          <w:b/>
          <w:bCs/>
          <w:sz w:val="24"/>
          <w:szCs w:val="24"/>
          <w:highlight w:val="white"/>
        </w:rPr>
      </w:pPr>
      <w:r w:rsidRPr="002401FF">
        <w:rPr>
          <w:b/>
          <w:bCs/>
          <w:sz w:val="24"/>
          <w:szCs w:val="24"/>
          <w:highlight w:val="white"/>
        </w:rPr>
        <w:t>ЗАКЛЮЧЕНИЕ</w:t>
      </w:r>
    </w:p>
    <w:p w:rsidR="00A57A2C" w:rsidRPr="002401FF" w:rsidRDefault="00A57A2C" w:rsidP="00A57A2C">
      <w:pPr>
        <w:spacing w:after="360"/>
        <w:ind w:firstLine="567"/>
        <w:jc w:val="center"/>
        <w:rPr>
          <w:sz w:val="24"/>
          <w:szCs w:val="24"/>
          <w:highlight w:val="white"/>
        </w:rPr>
      </w:pPr>
      <w:r w:rsidRPr="002401FF">
        <w:rPr>
          <w:sz w:val="24"/>
          <w:szCs w:val="24"/>
          <w:highlight w:val="white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2401FF">
        <w:rPr>
          <w:sz w:val="24"/>
          <w:szCs w:val="24"/>
          <w:highlight w:val="white"/>
        </w:rPr>
        <w:br/>
        <w:t xml:space="preserve">жилого помещения непригодным для проживания, многоквартирного дома </w:t>
      </w:r>
      <w:r w:rsidRPr="002401FF">
        <w:rPr>
          <w:sz w:val="24"/>
          <w:szCs w:val="24"/>
          <w:highlight w:val="white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83"/>
        <w:gridCol w:w="1984"/>
        <w:gridCol w:w="3909"/>
      </w:tblGrid>
      <w:tr w:rsidR="00A57A2C" w:rsidTr="00A57A2C">
        <w:trPr>
          <w:cantSplit/>
        </w:trPr>
        <w:tc>
          <w:tcPr>
            <w:tcW w:w="369" w:type="dxa"/>
            <w:vAlign w:val="bottom"/>
          </w:tcPr>
          <w:p w:rsidR="00A57A2C" w:rsidRDefault="00A57A2C" w:rsidP="00A57A2C">
            <w:pPr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№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5" w:type="dxa"/>
            <w:vAlign w:val="bottom"/>
          </w:tcPr>
          <w:p w:rsidR="00A57A2C" w:rsidRDefault="00A57A2C" w:rsidP="00A57A2C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9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jc w:val="center"/>
              <w:rPr>
                <w:highlight w:val="white"/>
              </w:rPr>
            </w:pPr>
          </w:p>
        </w:tc>
      </w:tr>
      <w:tr w:rsidR="00A57A2C" w:rsidTr="00A57A2C">
        <w:trPr>
          <w:cantSplit/>
        </w:trPr>
        <w:tc>
          <w:tcPr>
            <w:tcW w:w="369" w:type="dxa"/>
          </w:tcPr>
          <w:p w:rsidR="00A57A2C" w:rsidRDefault="00A57A2C" w:rsidP="00A57A2C">
            <w:pPr>
              <w:spacing w:line="276" w:lineRule="auto"/>
              <w:rPr>
                <w:highlight w:val="white"/>
              </w:rPr>
            </w:pPr>
          </w:p>
        </w:tc>
        <w:tc>
          <w:tcPr>
            <w:tcW w:w="3686" w:type="dxa"/>
          </w:tcPr>
          <w:p w:rsidR="00A57A2C" w:rsidRDefault="00A57A2C" w:rsidP="00A57A2C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5" w:type="dxa"/>
          </w:tcPr>
          <w:p w:rsidR="00A57A2C" w:rsidRDefault="00A57A2C" w:rsidP="00A57A2C">
            <w:pPr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3912" w:type="dxa"/>
          </w:tcPr>
          <w:p w:rsidR="00A57A2C" w:rsidRDefault="00A57A2C" w:rsidP="00A57A2C">
            <w:pPr>
              <w:spacing w:line="276" w:lineRule="auto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(дата)</w:t>
            </w:r>
          </w:p>
        </w:tc>
      </w:tr>
    </w:tbl>
    <w:p w:rsidR="00A57A2C" w:rsidRDefault="00A57A2C" w:rsidP="00A57A2C">
      <w:pPr>
        <w:spacing w:before="240"/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jc w:val="center"/>
        <w:rPr>
          <w:spacing w:val="-2"/>
          <w:highlight w:val="white"/>
        </w:rPr>
      </w:pPr>
      <w:r>
        <w:rPr>
          <w:spacing w:val="-2"/>
          <w:highlight w:val="white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A57A2C" w:rsidRDefault="00A57A2C" w:rsidP="00A57A2C">
      <w:pPr>
        <w:spacing w:before="120"/>
        <w:ind w:firstLine="567"/>
        <w:rPr>
          <w:highlight w:val="white"/>
        </w:rPr>
      </w:pPr>
      <w:r>
        <w:rPr>
          <w:highlight w:val="white"/>
        </w:rPr>
        <w:t>Межведомственная комиссия, назначенная  _______________________________________</w:t>
      </w:r>
    </w:p>
    <w:p w:rsidR="00A57A2C" w:rsidRDefault="00A57A2C" w:rsidP="00A57A2C">
      <w:pPr>
        <w:ind w:right="113"/>
        <w:jc w:val="center"/>
        <w:rPr>
          <w:highlight w:val="white"/>
        </w:rPr>
      </w:pPr>
      <w:r>
        <w:rPr>
          <w:highlight w:val="white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>в составе председателя  __________________________________________________________________________</w:t>
      </w:r>
    </w:p>
    <w:p w:rsidR="00A57A2C" w:rsidRDefault="00A57A2C" w:rsidP="00A57A2C">
      <w:pPr>
        <w:jc w:val="center"/>
        <w:rPr>
          <w:highlight w:val="white"/>
        </w:rPr>
      </w:pPr>
    </w:p>
    <w:p w:rsidR="00A57A2C" w:rsidRDefault="00A57A2C" w:rsidP="00A57A2C">
      <w:pPr>
        <w:tabs>
          <w:tab w:val="right" w:pos="9923"/>
        </w:tabs>
        <w:rPr>
          <w:highlight w:val="white"/>
        </w:rPr>
      </w:pPr>
      <w:r>
        <w:rPr>
          <w:highlight w:val="white"/>
        </w:rPr>
        <w:t>__________________________________________________________________________________</w:t>
      </w:r>
      <w:r>
        <w:rPr>
          <w:highlight w:val="white"/>
        </w:rPr>
        <w:tab/>
        <w:t>,</w:t>
      </w:r>
    </w:p>
    <w:p w:rsidR="00A57A2C" w:rsidRDefault="00A57A2C" w:rsidP="00A57A2C">
      <w:pPr>
        <w:ind w:left="2460"/>
        <w:rPr>
          <w:highlight w:val="white"/>
        </w:rPr>
      </w:pPr>
      <w:r>
        <w:rPr>
          <w:highlight w:val="white"/>
        </w:rPr>
        <w:t xml:space="preserve"> (Ф.И.О., занимаемая должность и место работы)</w:t>
      </w: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 xml:space="preserve">и членов комиссии  </w:t>
      </w:r>
    </w:p>
    <w:p w:rsidR="00A57A2C" w:rsidRDefault="00A57A2C" w:rsidP="00A57A2C">
      <w:pPr>
        <w:pBdr>
          <w:top w:val="single" w:sz="4" w:space="1" w:color="000000"/>
        </w:pBdr>
        <w:ind w:left="2069" w:firstLine="55"/>
        <w:rPr>
          <w:highlight w:val="white"/>
        </w:rPr>
      </w:pPr>
      <w:r>
        <w:rPr>
          <w:highlight w:val="white"/>
        </w:rPr>
        <w:t xml:space="preserve">                               (Ф.И.О., занимаемая должность и место работы)</w:t>
      </w: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 xml:space="preserve">при участии приглашенных экспертов  </w:t>
      </w:r>
    </w:p>
    <w:p w:rsidR="00A57A2C" w:rsidRDefault="00A57A2C" w:rsidP="00A57A2C">
      <w:pPr>
        <w:pBdr>
          <w:top w:val="single" w:sz="4" w:space="1" w:color="000000"/>
        </w:pBdr>
        <w:ind w:left="4054"/>
        <w:jc w:val="center"/>
        <w:rPr>
          <w:highlight w:val="white"/>
        </w:rPr>
      </w:pPr>
      <w:r>
        <w:rPr>
          <w:highlight w:val="white"/>
        </w:rPr>
        <w:t>(Ф.И.О., занимаемая должность и место работы)</w:t>
      </w: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 xml:space="preserve">и приглашенного собственника помещения или уполномоченного им лица  </w:t>
      </w:r>
    </w:p>
    <w:p w:rsidR="00A57A2C" w:rsidRDefault="00A57A2C" w:rsidP="00A57A2C">
      <w:pPr>
        <w:pBdr>
          <w:top w:val="single" w:sz="4" w:space="1" w:color="000000"/>
        </w:pBdr>
        <w:ind w:left="7785"/>
        <w:rPr>
          <w:sz w:val="2"/>
          <w:szCs w:val="2"/>
          <w:highlight w:val="white"/>
        </w:rPr>
      </w:pP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jc w:val="center"/>
        <w:rPr>
          <w:highlight w:val="white"/>
        </w:rPr>
      </w:pPr>
      <w:r>
        <w:rPr>
          <w:highlight w:val="white"/>
        </w:rPr>
        <w:t>(Ф.И.О., занимаемая должность и место работы)</w:t>
      </w: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 xml:space="preserve">по результатам рассмотренных документов  </w:t>
      </w:r>
    </w:p>
    <w:p w:rsidR="00A57A2C" w:rsidRDefault="00A57A2C" w:rsidP="00A57A2C">
      <w:pPr>
        <w:pBdr>
          <w:top w:val="single" w:sz="4" w:space="1" w:color="000000"/>
        </w:pBdr>
        <w:ind w:left="4576"/>
        <w:jc w:val="center"/>
        <w:rPr>
          <w:highlight w:val="white"/>
        </w:rPr>
      </w:pPr>
      <w:r>
        <w:rPr>
          <w:highlight w:val="white"/>
        </w:rPr>
        <w:t>(приводится перечень документов)</w:t>
      </w: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jc w:val="both"/>
        <w:rPr>
          <w:sz w:val="2"/>
          <w:szCs w:val="2"/>
          <w:highlight w:val="white"/>
        </w:rPr>
      </w:pPr>
      <w:r>
        <w:rPr>
          <w:highlight w:val="white"/>
        </w:rPr>
        <w:t>и на основании акта межведомственной комиссии, составленного по результатам обследования,</w:t>
      </w:r>
      <w:r>
        <w:rPr>
          <w:highlight w:val="white"/>
        </w:rPr>
        <w:br/>
      </w: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jc w:val="center"/>
        <w:rPr>
          <w:highlight w:val="white"/>
        </w:rPr>
      </w:pPr>
      <w:r>
        <w:rPr>
          <w:highlight w:val="white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A57A2C" w:rsidRDefault="00A57A2C" w:rsidP="00A57A2C">
      <w:pPr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A57A2C" w:rsidRDefault="00A57A2C" w:rsidP="00A57A2C">
      <w:pPr>
        <w:keepNext/>
        <w:rPr>
          <w:highlight w:val="white"/>
        </w:rPr>
      </w:pPr>
      <w:r>
        <w:rPr>
          <w:highlight w:val="white"/>
        </w:rPr>
        <w:t xml:space="preserve">приняла заключение о  </w:t>
      </w:r>
    </w:p>
    <w:p w:rsidR="00A57A2C" w:rsidRDefault="00A57A2C" w:rsidP="00A57A2C">
      <w:pPr>
        <w:keepNext/>
        <w:rPr>
          <w:highlight w:val="white"/>
        </w:rPr>
      </w:pPr>
      <w:r>
        <w:rPr>
          <w:highlight w:val="white"/>
        </w:rPr>
        <w:t>__________________________________________________________________________________</w:t>
      </w:r>
    </w:p>
    <w:p w:rsidR="00A57A2C" w:rsidRDefault="00A57A2C" w:rsidP="00A57A2C">
      <w:pPr>
        <w:keepNext/>
        <w:rPr>
          <w:highlight w:val="white"/>
        </w:rPr>
      </w:pPr>
      <w:r>
        <w:rPr>
          <w:highlight w:val="white"/>
        </w:rPr>
        <w:t>__________________________________________________________________________________</w:t>
      </w:r>
    </w:p>
    <w:p w:rsidR="00A57A2C" w:rsidRDefault="00A57A2C" w:rsidP="00A57A2C">
      <w:pPr>
        <w:keepNext/>
        <w:rPr>
          <w:highlight w:val="white"/>
        </w:rPr>
      </w:pPr>
    </w:p>
    <w:p w:rsidR="00A57A2C" w:rsidRDefault="00A57A2C" w:rsidP="00A57A2C">
      <w:pPr>
        <w:pBdr>
          <w:top w:val="single" w:sz="4" w:space="1" w:color="000000"/>
        </w:pBdr>
        <w:jc w:val="center"/>
        <w:rPr>
          <w:highlight w:val="white"/>
        </w:rPr>
      </w:pPr>
      <w:r>
        <w:rPr>
          <w:highlight w:val="white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A57A2C" w:rsidRDefault="00A57A2C" w:rsidP="00A57A2C">
      <w:pPr>
        <w:spacing w:before="480"/>
        <w:rPr>
          <w:highlight w:val="white"/>
        </w:rPr>
      </w:pPr>
      <w:r>
        <w:rPr>
          <w:highlight w:val="white"/>
        </w:rPr>
        <w:lastRenderedPageBreak/>
        <w:t>Приложение к заключению:</w:t>
      </w: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>а) перечень рассмотренных документов;</w:t>
      </w: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>б) акт обследования помещения (в случае проведения обследования);</w:t>
      </w: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>в) перечень других материалов, запрошенных межведомственной комиссией;</w:t>
      </w:r>
    </w:p>
    <w:p w:rsidR="00A57A2C" w:rsidRDefault="00A57A2C" w:rsidP="00A57A2C">
      <w:pPr>
        <w:rPr>
          <w:highlight w:val="white"/>
        </w:rPr>
      </w:pPr>
      <w:r>
        <w:rPr>
          <w:highlight w:val="white"/>
        </w:rPr>
        <w:t>г) особое мнение членов межведомственной комиссии:</w:t>
      </w:r>
    </w:p>
    <w:p w:rsidR="00A57A2C" w:rsidRDefault="00A57A2C" w:rsidP="00A57A2C">
      <w:pPr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.</w:t>
      </w:r>
    </w:p>
    <w:p w:rsidR="00A57A2C" w:rsidRDefault="00A57A2C" w:rsidP="00A57A2C">
      <w:pPr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A57A2C" w:rsidRDefault="00A57A2C" w:rsidP="00A57A2C">
      <w:pPr>
        <w:spacing w:before="480"/>
        <w:rPr>
          <w:highlight w:val="white"/>
        </w:rPr>
      </w:pPr>
      <w:r>
        <w:rPr>
          <w:highlight w:val="white"/>
        </w:rPr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A57A2C" w:rsidTr="00A57A2C">
        <w:trPr>
          <w:cantSplit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1276" w:type="dxa"/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</w:tr>
      <w:tr w:rsidR="00A57A2C" w:rsidTr="00A57A2C">
        <w:trPr>
          <w:cantSplit/>
        </w:trPr>
        <w:tc>
          <w:tcPr>
            <w:tcW w:w="2835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1276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(Ф.И.О.)</w:t>
            </w:r>
          </w:p>
        </w:tc>
      </w:tr>
    </w:tbl>
    <w:p w:rsidR="00A57A2C" w:rsidRDefault="00A57A2C" w:rsidP="00A57A2C">
      <w:pPr>
        <w:spacing w:before="240"/>
        <w:rPr>
          <w:highlight w:val="white"/>
        </w:rPr>
      </w:pPr>
      <w:r>
        <w:rPr>
          <w:highlight w:val="white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A57A2C" w:rsidTr="00A57A2C">
        <w:trPr>
          <w:cantSplit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1276" w:type="dxa"/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</w:tr>
      <w:tr w:rsidR="00A57A2C" w:rsidTr="00A57A2C">
        <w:trPr>
          <w:cantSplit/>
        </w:trPr>
        <w:tc>
          <w:tcPr>
            <w:tcW w:w="2835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1276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(Ф.И.О.)</w:t>
            </w:r>
          </w:p>
        </w:tc>
      </w:tr>
    </w:tbl>
    <w:p w:rsidR="00A57A2C" w:rsidRDefault="00A57A2C" w:rsidP="00A57A2C">
      <w:pPr>
        <w:rPr>
          <w:sz w:val="12"/>
          <w:szCs w:val="12"/>
          <w:highlight w:val="white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4989"/>
      </w:tblGrid>
      <w:tr w:rsidR="00A57A2C" w:rsidTr="00A57A2C">
        <w:trPr>
          <w:cantSplit/>
        </w:trPr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1276" w:type="dxa"/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</w:tr>
      <w:tr w:rsidR="00A57A2C" w:rsidTr="00A57A2C">
        <w:trPr>
          <w:cantSplit/>
        </w:trPr>
        <w:tc>
          <w:tcPr>
            <w:tcW w:w="2835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1276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</w:p>
        </w:tc>
        <w:tc>
          <w:tcPr>
            <w:tcW w:w="4989" w:type="dxa"/>
          </w:tcPr>
          <w:p w:rsidR="00A57A2C" w:rsidRDefault="00A57A2C" w:rsidP="00A57A2C">
            <w:pPr>
              <w:spacing w:line="276" w:lineRule="auto"/>
              <w:ind w:left="-17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(Ф.И.О.)</w:t>
            </w:r>
          </w:p>
        </w:tc>
      </w:tr>
    </w:tbl>
    <w:p w:rsidR="00A57A2C" w:rsidRDefault="00A57A2C" w:rsidP="00A57A2C">
      <w:pPr>
        <w:rPr>
          <w:highlight w:val="white"/>
        </w:rPr>
      </w:pPr>
    </w:p>
    <w:p w:rsidR="00A57A2C" w:rsidRDefault="00A57A2C" w:rsidP="00A57A2C">
      <w:pPr>
        <w:spacing w:after="200" w:line="276" w:lineRule="auto"/>
        <w:rPr>
          <w:b/>
          <w:highlight w:val="white"/>
        </w:rPr>
      </w:pPr>
      <w:r>
        <w:rPr>
          <w:b/>
          <w:highlight w:val="white"/>
        </w:rPr>
        <w:br w:type="page" w:clear="all"/>
      </w:r>
    </w:p>
    <w:p w:rsidR="00A57A2C" w:rsidRPr="002401FF" w:rsidRDefault="00A57A2C" w:rsidP="00A57A2C">
      <w:pPr>
        <w:widowControl w:val="0"/>
        <w:ind w:firstLine="6096"/>
        <w:jc w:val="right"/>
        <w:rPr>
          <w:b/>
          <w:sz w:val="24"/>
          <w:szCs w:val="24"/>
          <w:highlight w:val="white"/>
        </w:rPr>
      </w:pPr>
      <w:r w:rsidRPr="002401FF">
        <w:rPr>
          <w:b/>
          <w:sz w:val="24"/>
          <w:szCs w:val="24"/>
          <w:highlight w:val="white"/>
        </w:rPr>
        <w:lastRenderedPageBreak/>
        <w:t>Образец № 3</w:t>
      </w:r>
    </w:p>
    <w:p w:rsidR="00A57A2C" w:rsidRPr="002401FF" w:rsidRDefault="00A57A2C" w:rsidP="00A57A2C">
      <w:pPr>
        <w:widowControl w:val="0"/>
        <w:ind w:firstLine="6096"/>
        <w:jc w:val="right"/>
        <w:rPr>
          <w:sz w:val="24"/>
          <w:szCs w:val="24"/>
          <w:highlight w:val="white"/>
        </w:rPr>
      </w:pPr>
      <w:r w:rsidRPr="002401FF">
        <w:rPr>
          <w:b/>
          <w:sz w:val="24"/>
          <w:szCs w:val="24"/>
          <w:highlight w:val="white"/>
        </w:rPr>
        <w:t>к административному регламенту</w:t>
      </w:r>
    </w:p>
    <w:p w:rsidR="00A57A2C" w:rsidRPr="002401FF" w:rsidRDefault="00A57A2C" w:rsidP="00A57A2C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 w:val="24"/>
          <w:highlight w:val="white"/>
        </w:rPr>
      </w:pPr>
    </w:p>
    <w:p w:rsidR="00A57A2C" w:rsidRPr="002401FF" w:rsidRDefault="00A57A2C" w:rsidP="00A57A2C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 w:val="24"/>
          <w:highlight w:val="white"/>
        </w:rPr>
      </w:pPr>
    </w:p>
    <w:p w:rsidR="00A57A2C" w:rsidRPr="002401FF" w:rsidRDefault="00A57A2C" w:rsidP="00A57A2C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 w:val="24"/>
          <w:highlight w:val="white"/>
        </w:rPr>
      </w:pPr>
      <w:r w:rsidRPr="002401FF">
        <w:rPr>
          <w:sz w:val="24"/>
          <w:highlight w:val="white"/>
        </w:rPr>
        <w:t xml:space="preserve">Типовая форма жалобы на </w:t>
      </w:r>
      <w:r w:rsidRPr="002401FF">
        <w:rPr>
          <w:bCs/>
          <w:sz w:val="24"/>
          <w:highlight w:val="white"/>
        </w:rPr>
        <w:t>решения и действия (бездействие) органа, предоставляющего муниципальную услугу, а также должностных лиц, муниципальных служащих</w:t>
      </w:r>
    </w:p>
    <w:p w:rsidR="00A57A2C" w:rsidRPr="002401FF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Pr="002401FF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 w:rsidRPr="002401FF">
        <w:rPr>
          <w:rFonts w:ascii="Times New Roman" w:hAnsi="Times New Roman" w:cs="Times New Roman"/>
          <w:sz w:val="24"/>
          <w:szCs w:val="24"/>
          <w:highlight w:val="white"/>
        </w:rPr>
        <w:t>ИСХ. ОТ _____ № _____</w:t>
      </w:r>
    </w:p>
    <w:p w:rsidR="00A57A2C" w:rsidRPr="002401FF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Pr="002401FF" w:rsidRDefault="00A57A2C" w:rsidP="00A57A2C">
      <w:pPr>
        <w:widowControl w:val="0"/>
        <w:tabs>
          <w:tab w:val="left" w:pos="142"/>
          <w:tab w:val="left" w:pos="284"/>
        </w:tabs>
        <w:ind w:firstLine="5245"/>
        <w:rPr>
          <w:bCs/>
          <w:sz w:val="24"/>
          <w:szCs w:val="24"/>
          <w:highlight w:val="white"/>
        </w:rPr>
      </w:pPr>
      <w:r w:rsidRPr="002401FF">
        <w:rPr>
          <w:sz w:val="24"/>
          <w:szCs w:val="24"/>
          <w:highlight w:val="white"/>
        </w:rPr>
        <w:t>В</w:t>
      </w:r>
      <w:r w:rsidRPr="002401FF">
        <w:rPr>
          <w:bCs/>
          <w:sz w:val="24"/>
          <w:szCs w:val="24"/>
          <w:highlight w:val="white"/>
        </w:rPr>
        <w:t xml:space="preserve"> администрацию</w:t>
      </w:r>
    </w:p>
    <w:p w:rsidR="00A57A2C" w:rsidRPr="002401FF" w:rsidRDefault="00A57A2C" w:rsidP="00A57A2C">
      <w:pPr>
        <w:widowControl w:val="0"/>
        <w:tabs>
          <w:tab w:val="left" w:pos="142"/>
          <w:tab w:val="left" w:pos="284"/>
        </w:tabs>
        <w:ind w:firstLine="5245"/>
        <w:rPr>
          <w:sz w:val="24"/>
          <w:szCs w:val="24"/>
          <w:highlight w:val="white"/>
        </w:rPr>
      </w:pPr>
      <w:r w:rsidRPr="002401FF">
        <w:rPr>
          <w:bCs/>
          <w:sz w:val="24"/>
          <w:szCs w:val="24"/>
          <w:highlight w:val="white"/>
        </w:rPr>
        <w:t>муниципального образования</w:t>
      </w:r>
    </w:p>
    <w:p w:rsidR="00A57A2C" w:rsidRPr="002401FF" w:rsidRDefault="00A57A2C" w:rsidP="00A57A2C">
      <w:pPr>
        <w:widowControl w:val="0"/>
        <w:tabs>
          <w:tab w:val="left" w:pos="142"/>
          <w:tab w:val="left" w:pos="284"/>
        </w:tabs>
        <w:ind w:firstLine="5245"/>
        <w:rPr>
          <w:b/>
          <w:bCs/>
          <w:sz w:val="24"/>
          <w:szCs w:val="24"/>
          <w:highlight w:val="white"/>
        </w:rPr>
      </w:pPr>
      <w:r w:rsidRPr="002401FF">
        <w:rPr>
          <w:sz w:val="24"/>
          <w:szCs w:val="24"/>
          <w:highlight w:val="white"/>
        </w:rPr>
        <w:t>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57A2C" w:rsidRDefault="00A57A2C" w:rsidP="00A57A2C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A57A2C" w:rsidRDefault="00A57A2C" w:rsidP="00A57A2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ЖАЛОБА</w:t>
      </w:r>
    </w:p>
    <w:p w:rsidR="00A57A2C" w:rsidRDefault="00A57A2C" w:rsidP="00A57A2C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Полное   наименование   юридического   лица,   Ф.И.О.   индивидуального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предпринимателя, Ф.И.О. гражданина: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(местонахождение юридического лица, индивидуального предпринимателя,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гражданина (фактический адрес)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Телефон, адрес электронной почты, ИНН, КПП 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Ф.И.О. руководителя юридического лица 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на действия (бездействие), решение: 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Наименование органа или должность, Ф.И.О. должностного лица органа,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решение, действие (бездействие) которого обжалуется: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Существо жалобы: 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Краткое изложение обжалуемых решений, действий (бездействия), указать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основания, по которым лицо, подающее жалобу, не согласно с вынесенным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решением, действием (бездействием), со ссылками на пункты административного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регламента, нормы законы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Перечень прилагаемых документов: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М.П. ___________</w:t>
      </w: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A57A2C" w:rsidRDefault="00A57A2C" w:rsidP="00A57A2C">
      <w:pPr>
        <w:pStyle w:val="HTML"/>
        <w:widowControl w:val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:rsidR="00A57A2C" w:rsidRPr="00A22AF3" w:rsidRDefault="00A57A2C" w:rsidP="00A57A2C">
      <w:pPr>
        <w:jc w:val="right"/>
        <w:rPr>
          <w:sz w:val="24"/>
          <w:szCs w:val="24"/>
        </w:rPr>
      </w:pPr>
    </w:p>
    <w:p w:rsidR="00A57A2C" w:rsidRPr="00A57A2C" w:rsidRDefault="00A57A2C" w:rsidP="00A57A2C">
      <w:pPr>
        <w:tabs>
          <w:tab w:val="left" w:pos="0"/>
        </w:tabs>
        <w:spacing w:line="276" w:lineRule="auto"/>
        <w:rPr>
          <w:sz w:val="12"/>
          <w:szCs w:val="24"/>
        </w:rPr>
      </w:pPr>
    </w:p>
    <w:sectPr w:rsidR="00A57A2C" w:rsidRPr="00A57A2C" w:rsidSect="00DC36EA">
      <w:pgSz w:w="11906" w:h="16838"/>
      <w:pgMar w:top="1134" w:right="56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F08" w:rsidRDefault="00D33F08" w:rsidP="00451382">
      <w:r>
        <w:separator/>
      </w:r>
    </w:p>
  </w:endnote>
  <w:endnote w:type="continuationSeparator" w:id="0">
    <w:p w:rsidR="00D33F08" w:rsidRDefault="00D33F08" w:rsidP="0045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F08" w:rsidRDefault="00D33F08" w:rsidP="00451382">
      <w:r>
        <w:separator/>
      </w:r>
    </w:p>
  </w:footnote>
  <w:footnote w:type="continuationSeparator" w:id="0">
    <w:p w:rsidR="00D33F08" w:rsidRDefault="00D33F08" w:rsidP="0045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A50E0"/>
    <w:multiLevelType w:val="multilevel"/>
    <w:tmpl w:val="4CA6108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940937f-efef-4240-a7c1-497275ec519f"/>
  </w:docVars>
  <w:rsids>
    <w:rsidRoot w:val="00A57A2C"/>
    <w:rsid w:val="000E6166"/>
    <w:rsid w:val="00130238"/>
    <w:rsid w:val="002401FF"/>
    <w:rsid w:val="003D2C56"/>
    <w:rsid w:val="00402919"/>
    <w:rsid w:val="0041470F"/>
    <w:rsid w:val="00451382"/>
    <w:rsid w:val="00456133"/>
    <w:rsid w:val="004723D4"/>
    <w:rsid w:val="005356C6"/>
    <w:rsid w:val="00703EF0"/>
    <w:rsid w:val="00840AED"/>
    <w:rsid w:val="00A57A2C"/>
    <w:rsid w:val="00A93EC0"/>
    <w:rsid w:val="00AF7968"/>
    <w:rsid w:val="00B1479F"/>
    <w:rsid w:val="00BF40B5"/>
    <w:rsid w:val="00D114B9"/>
    <w:rsid w:val="00D33F08"/>
    <w:rsid w:val="00DA5045"/>
    <w:rsid w:val="00DC36EA"/>
    <w:rsid w:val="00F535E8"/>
    <w:rsid w:val="00F8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980CD88-BAD4-4FC4-9597-233555D3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57A2C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A57A2C"/>
    <w:rPr>
      <w:sz w:val="28"/>
      <w:szCs w:val="24"/>
    </w:rPr>
  </w:style>
  <w:style w:type="paragraph" w:customStyle="1" w:styleId="ConsPlusNormal">
    <w:name w:val="ConsPlusNormal"/>
    <w:link w:val="ConsPlusNormal0"/>
    <w:rsid w:val="00A57A2C"/>
    <w:pPr>
      <w:ind w:firstLine="720"/>
    </w:pPr>
    <w:rPr>
      <w:rFonts w:ascii="Arial" w:hAnsi="Arial" w:cs="Arial"/>
    </w:rPr>
  </w:style>
  <w:style w:type="paragraph" w:styleId="a5">
    <w:name w:val="annotation text"/>
    <w:basedOn w:val="a"/>
    <w:link w:val="a6"/>
    <w:uiPriority w:val="99"/>
    <w:rsid w:val="00A57A2C"/>
  </w:style>
  <w:style w:type="character" w:customStyle="1" w:styleId="a6">
    <w:name w:val="Текст примечания Знак"/>
    <w:basedOn w:val="a0"/>
    <w:link w:val="a5"/>
    <w:uiPriority w:val="99"/>
    <w:rsid w:val="00A57A2C"/>
  </w:style>
  <w:style w:type="paragraph" w:styleId="HTML">
    <w:name w:val="HTML Preformatted"/>
    <w:basedOn w:val="a"/>
    <w:link w:val="HTML0"/>
    <w:uiPriority w:val="99"/>
    <w:unhideWhenUsed/>
    <w:rsid w:val="00A57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A57A2C"/>
    <w:rPr>
      <w:rFonts w:ascii="Courier New" w:hAnsi="Courier New" w:cs="Courier New"/>
    </w:rPr>
  </w:style>
  <w:style w:type="paragraph" w:styleId="a7">
    <w:name w:val="List Paragraph"/>
    <w:basedOn w:val="a"/>
    <w:qFormat/>
    <w:rsid w:val="00A57A2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rsid w:val="00A57A2C"/>
    <w:rPr>
      <w:rFonts w:ascii="Arial" w:hAnsi="Arial" w:cs="Arial"/>
    </w:rPr>
  </w:style>
  <w:style w:type="paragraph" w:customStyle="1" w:styleId="Standard">
    <w:name w:val="Standard"/>
    <w:qFormat/>
    <w:rsid w:val="00A57A2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color w:val="000000"/>
      <w:sz w:val="22"/>
      <w:lang w:eastAsia="zh-CN"/>
    </w:rPr>
  </w:style>
  <w:style w:type="character" w:styleId="a8">
    <w:name w:val="Hyperlink"/>
    <w:basedOn w:val="a0"/>
    <w:rsid w:val="00A57A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662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bspec04\AppData\Local\Temp\bdttmp\12f530f6-bfb2-4ce4-9de7-549eeb7193f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12f530f6-bfb2-4ce4-9de7-549eeb7193f9.dot</Template>
  <TotalTime>0</TotalTime>
  <Pages>20</Pages>
  <Words>4236</Words>
  <Characters>34332</Characters>
  <Application>Microsoft Office Word</Application>
  <DocSecurity>4</DocSecurity>
  <Lines>286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Мэия МО "Город Сосновый Бор"</Company>
  <LinksUpToDate>false</LinksUpToDate>
  <CharactersWithSpaces>38492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УСиБ - Романова К.В.</dc:creator>
  <cp:keywords/>
  <cp:lastModifiedBy>  </cp:lastModifiedBy>
  <cp:revision>2</cp:revision>
  <dcterms:created xsi:type="dcterms:W3CDTF">2026-08-17T13:20:00Z</dcterms:created>
  <dcterms:modified xsi:type="dcterms:W3CDTF">2026-08-17T13:20:00Z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8940937f-efef-4240-a7c1-497275ec519f</vt:lpwstr>
  </property>
</Properties>
</file>