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00" w:rsidRPr="00A66A61" w:rsidRDefault="00DE5300" w:rsidP="00DE5300">
      <w:pPr>
        <w:pStyle w:val="a8"/>
        <w:jc w:val="right"/>
        <w:rPr>
          <w:b/>
          <w:sz w:val="32"/>
          <w:szCs w:val="32"/>
        </w:rPr>
      </w:pPr>
      <w:bookmarkStart w:id="0" w:name="_GoBack"/>
      <w:bookmarkEnd w:id="0"/>
      <w:r>
        <w:rPr>
          <w:b/>
          <w:caps/>
          <w:sz w:val="22"/>
        </w:rPr>
        <w:t xml:space="preserve">                           </w:t>
      </w:r>
      <w:r w:rsidRPr="00A66A61">
        <w:rPr>
          <w:b/>
          <w:sz w:val="32"/>
          <w:szCs w:val="32"/>
        </w:rPr>
        <w:t>ПРОЕКТ</w:t>
      </w:r>
    </w:p>
    <w:p w:rsidR="00DE5300" w:rsidRPr="00A66A61" w:rsidRDefault="00DE5300" w:rsidP="00DE5300">
      <w:pPr>
        <w:pStyle w:val="a8"/>
        <w:jc w:val="center"/>
        <w:rPr>
          <w:b/>
          <w:spacing w:val="20"/>
          <w:sz w:val="32"/>
          <w:szCs w:val="32"/>
        </w:rPr>
      </w:pPr>
      <w:r w:rsidRPr="00A66A61">
        <w:rPr>
          <w:b/>
          <w:spacing w:val="20"/>
          <w:sz w:val="32"/>
          <w:szCs w:val="32"/>
        </w:rPr>
        <w:t>ПОСТАНОВЛЕНИЕ</w:t>
      </w:r>
    </w:p>
    <w:p w:rsidR="00DE5300" w:rsidRPr="00F93205" w:rsidRDefault="00DE5300" w:rsidP="00DE5300">
      <w:pPr>
        <w:pStyle w:val="a8"/>
        <w:jc w:val="center"/>
      </w:pPr>
      <w:r w:rsidRPr="00F93205">
        <w:t>от ___________ № ___________</w:t>
      </w:r>
    </w:p>
    <w:p w:rsidR="002C1EDB" w:rsidRDefault="002C1EDB" w:rsidP="002C1EDB">
      <w:pPr>
        <w:jc w:val="center"/>
        <w:rPr>
          <w:sz w:val="24"/>
        </w:rPr>
      </w:pPr>
    </w:p>
    <w:p w:rsidR="002C1EDB" w:rsidRPr="007637CE" w:rsidRDefault="002C1EDB" w:rsidP="002C1EDB">
      <w:pPr>
        <w:pStyle w:val="a8"/>
        <w:rPr>
          <w:bCs/>
          <w:kern w:val="36"/>
          <w:sz w:val="10"/>
          <w:szCs w:val="10"/>
        </w:rPr>
      </w:pPr>
    </w:p>
    <w:p w:rsidR="002C1EDB" w:rsidRPr="00F93205" w:rsidRDefault="002C1EDB" w:rsidP="002C1EDB">
      <w:pPr>
        <w:pStyle w:val="a8"/>
        <w:rPr>
          <w:bCs/>
          <w:kern w:val="36"/>
        </w:rPr>
      </w:pPr>
      <w:r w:rsidRPr="00F93205">
        <w:rPr>
          <w:bCs/>
          <w:kern w:val="36"/>
        </w:rPr>
        <w:t xml:space="preserve">Об утверждении административного регламента по предоставлению </w:t>
      </w:r>
    </w:p>
    <w:p w:rsidR="002C1EDB" w:rsidRDefault="002C1EDB" w:rsidP="002C1EDB">
      <w:pPr>
        <w:pStyle w:val="a8"/>
        <w:rPr>
          <w:bCs/>
          <w:kern w:val="36"/>
        </w:rPr>
      </w:pPr>
      <w:r w:rsidRPr="00F93205">
        <w:rPr>
          <w:bCs/>
          <w:kern w:val="36"/>
        </w:rPr>
        <w:t xml:space="preserve">муниципальной услуги </w:t>
      </w:r>
      <w:r w:rsidRPr="002F24CB">
        <w:rPr>
          <w:bCs/>
          <w:kern w:val="36"/>
        </w:rPr>
        <w:t>«</w:t>
      </w:r>
      <w:r w:rsidRPr="00577E4A">
        <w:rPr>
          <w:bCs/>
          <w:kern w:val="36"/>
        </w:rPr>
        <w:t xml:space="preserve">Установление соответствия разрешенного </w:t>
      </w:r>
    </w:p>
    <w:p w:rsidR="002C1EDB" w:rsidRDefault="002C1EDB" w:rsidP="002C1EDB">
      <w:pPr>
        <w:pStyle w:val="a8"/>
        <w:rPr>
          <w:bCs/>
          <w:kern w:val="36"/>
        </w:rPr>
      </w:pPr>
      <w:r w:rsidRPr="00577E4A">
        <w:rPr>
          <w:bCs/>
          <w:kern w:val="36"/>
        </w:rPr>
        <w:t xml:space="preserve">использования земельного участка классификатору видов </w:t>
      </w:r>
    </w:p>
    <w:p w:rsidR="002C1EDB" w:rsidRDefault="002C1EDB" w:rsidP="002C1EDB">
      <w:pPr>
        <w:pStyle w:val="a8"/>
        <w:rPr>
          <w:bCs/>
          <w:kern w:val="36"/>
        </w:rPr>
      </w:pPr>
      <w:r w:rsidRPr="00577E4A">
        <w:rPr>
          <w:bCs/>
          <w:kern w:val="36"/>
        </w:rPr>
        <w:t xml:space="preserve">разрешенного использования земельных участков на территории </w:t>
      </w:r>
    </w:p>
    <w:p w:rsidR="002C1EDB" w:rsidRDefault="002C1EDB" w:rsidP="002C1EDB">
      <w:pPr>
        <w:pStyle w:val="a8"/>
        <w:rPr>
          <w:bCs/>
          <w:kern w:val="36"/>
        </w:rPr>
      </w:pPr>
      <w:r w:rsidRPr="00577E4A">
        <w:rPr>
          <w:bCs/>
          <w:kern w:val="36"/>
        </w:rPr>
        <w:t xml:space="preserve">муниципального образования Сосновоборский городской округ </w:t>
      </w:r>
    </w:p>
    <w:p w:rsidR="002C1EDB" w:rsidRPr="002F24CB" w:rsidRDefault="002C1EDB" w:rsidP="002C1EDB">
      <w:pPr>
        <w:pStyle w:val="a8"/>
        <w:rPr>
          <w:bCs/>
          <w:kern w:val="36"/>
        </w:rPr>
      </w:pPr>
      <w:r w:rsidRPr="00577E4A">
        <w:rPr>
          <w:bCs/>
          <w:kern w:val="36"/>
        </w:rPr>
        <w:t>Ленинградской области»</w:t>
      </w:r>
    </w:p>
    <w:p w:rsidR="002C1EDB" w:rsidRDefault="002C1EDB" w:rsidP="002C1EDB">
      <w:pPr>
        <w:pStyle w:val="a8"/>
        <w:rPr>
          <w:bCs/>
          <w:kern w:val="36"/>
        </w:rPr>
      </w:pPr>
    </w:p>
    <w:p w:rsidR="002C1EDB" w:rsidRDefault="002C1EDB" w:rsidP="002C1EDB">
      <w:pPr>
        <w:pStyle w:val="a8"/>
        <w:rPr>
          <w:bCs/>
          <w:kern w:val="36"/>
        </w:rPr>
      </w:pPr>
    </w:p>
    <w:p w:rsidR="002C1EDB" w:rsidRPr="006C15F7" w:rsidRDefault="002C1EDB" w:rsidP="002C1EDB">
      <w:pPr>
        <w:pStyle w:val="a8"/>
        <w:tabs>
          <w:tab w:val="left" w:pos="1134"/>
        </w:tabs>
        <w:ind w:firstLine="709"/>
        <w:jc w:val="both"/>
      </w:pPr>
      <w:proofErr w:type="gramStart"/>
      <w:r w:rsidRPr="006C15F7">
        <w:t xml:space="preserve">В соответствии с </w:t>
      </w:r>
      <w:r w:rsidRPr="006C15F7">
        <w:rPr>
          <w:lang w:eastAsia="en-US"/>
        </w:rPr>
        <w:t xml:space="preserve">Земельным кодексом Российской Федерации, </w:t>
      </w:r>
      <w:r>
        <w:rPr>
          <w:lang w:eastAsia="en-US"/>
        </w:rPr>
        <w:t xml:space="preserve">Градостроительным кодексом Российской Федерации, </w:t>
      </w:r>
      <w:r w:rsidRPr="00034A6B">
        <w:rPr>
          <w:lang w:eastAsia="en-US"/>
        </w:rPr>
        <w:t>Федеральны</w:t>
      </w:r>
      <w:r>
        <w:rPr>
          <w:lang w:eastAsia="en-US"/>
        </w:rPr>
        <w:t>м</w:t>
      </w:r>
      <w:r w:rsidRPr="00034A6B">
        <w:rPr>
          <w:lang w:eastAsia="en-US"/>
        </w:rPr>
        <w:t xml:space="preserve"> закон</w:t>
      </w:r>
      <w:r>
        <w:rPr>
          <w:lang w:eastAsia="en-US"/>
        </w:rPr>
        <w:t>ом</w:t>
      </w:r>
      <w:r w:rsidRPr="00034A6B">
        <w:rPr>
          <w:lang w:eastAsia="en-US"/>
        </w:rPr>
        <w:t xml:space="preserve"> от 27.07.2010 </w:t>
      </w:r>
      <w:r>
        <w:rPr>
          <w:lang w:eastAsia="en-US"/>
        </w:rPr>
        <w:t>№</w:t>
      </w:r>
      <w:r w:rsidRPr="00034A6B">
        <w:rPr>
          <w:lang w:eastAsia="en-US"/>
        </w:rPr>
        <w:t xml:space="preserve"> 210-ФЗ </w:t>
      </w:r>
      <w:r w:rsidR="00E525C9">
        <w:rPr>
          <w:lang w:eastAsia="en-US"/>
        </w:rPr>
        <w:t>«</w:t>
      </w:r>
      <w:r w:rsidRPr="00034A6B">
        <w:rPr>
          <w:lang w:eastAsia="en-US"/>
        </w:rPr>
        <w:t>Об организации предоставления госуда</w:t>
      </w:r>
      <w:r>
        <w:rPr>
          <w:lang w:eastAsia="en-US"/>
        </w:rPr>
        <w:t xml:space="preserve">рственных и муниципальных услуг», </w:t>
      </w:r>
      <w:r w:rsidRPr="006C15F7">
        <w:rPr>
          <w:rFonts w:eastAsia="Calibri"/>
        </w:rPr>
        <w:t xml:space="preserve">Федеральным законом от 13.07.2015 № 218-ФЗ «О государственной регистрации недвижимости», </w:t>
      </w:r>
      <w:r w:rsidRPr="006C15F7">
        <w:t>Федеральным законом от 06.10.2003 № 131-ФЗ «Об общих принципах организации местного самоупр</w:t>
      </w:r>
      <w:r>
        <w:t>авления в Российской Федерации»</w:t>
      </w:r>
      <w:r w:rsidRPr="006C15F7">
        <w:rPr>
          <w:lang w:eastAsia="en-US"/>
        </w:rPr>
        <w:t xml:space="preserve">, </w:t>
      </w:r>
      <w:r>
        <w:t>р</w:t>
      </w:r>
      <w:r w:rsidRPr="003543B0">
        <w:t>аспоряжение</w:t>
      </w:r>
      <w:r>
        <w:t>м</w:t>
      </w:r>
      <w:r w:rsidRPr="003543B0">
        <w:t xml:space="preserve"> Правительства Ленинградской области от 28.12.2015 </w:t>
      </w:r>
      <w:r>
        <w:t>№</w:t>
      </w:r>
      <w:r w:rsidRPr="003543B0">
        <w:t xml:space="preserve"> 585-р (ред. от </w:t>
      </w:r>
      <w:r>
        <w:t>20.10.</w:t>
      </w:r>
      <w:r w:rsidRPr="003543B0">
        <w:t xml:space="preserve">2023) </w:t>
      </w:r>
      <w:r>
        <w:t>«</w:t>
      </w:r>
      <w:r w:rsidRPr="003543B0">
        <w:t>Об утверждении типового (рекомендованного</w:t>
      </w:r>
      <w:proofErr w:type="gramEnd"/>
      <w:r w:rsidRPr="003543B0">
        <w:t xml:space="preserve">) перечня муниципальных услуг органов местного самоуправления Ленинградской области, предоставление которых осуществляется по принципу </w:t>
      </w:r>
      <w:r>
        <w:t>«</w:t>
      </w:r>
      <w:r w:rsidRPr="003543B0">
        <w:t>одного окна</w:t>
      </w:r>
      <w:r>
        <w:t>»</w:t>
      </w:r>
      <w:r w:rsidRPr="003543B0">
        <w:t xml:space="preserve"> в многофункциональных центрах предоставления государственных и муниципальных услуг</w:t>
      </w:r>
      <w:r>
        <w:t xml:space="preserve">», </w:t>
      </w:r>
      <w:r w:rsidRPr="006C15F7">
        <w:rPr>
          <w:lang w:eastAsia="en-US"/>
        </w:rPr>
        <w:t xml:space="preserve">администрация Сосновоборского городского округа  </w:t>
      </w:r>
      <w:proofErr w:type="gramStart"/>
      <w:r w:rsidRPr="006C15F7">
        <w:rPr>
          <w:b/>
          <w:lang w:eastAsia="en-US"/>
        </w:rPr>
        <w:t>п</w:t>
      </w:r>
      <w:proofErr w:type="gramEnd"/>
      <w:r w:rsidR="006631CA">
        <w:rPr>
          <w:b/>
          <w:lang w:eastAsia="en-US"/>
        </w:rPr>
        <w:t> </w:t>
      </w:r>
      <w:r w:rsidRPr="006C15F7">
        <w:rPr>
          <w:b/>
          <w:lang w:eastAsia="en-US"/>
        </w:rPr>
        <w:t>о</w:t>
      </w:r>
      <w:r w:rsidR="006631CA">
        <w:rPr>
          <w:b/>
          <w:lang w:eastAsia="en-US"/>
        </w:rPr>
        <w:t> </w:t>
      </w:r>
      <w:r w:rsidRPr="006C15F7">
        <w:rPr>
          <w:b/>
          <w:lang w:eastAsia="en-US"/>
        </w:rPr>
        <w:t>с</w:t>
      </w:r>
      <w:r w:rsidR="006631CA">
        <w:rPr>
          <w:b/>
          <w:lang w:eastAsia="en-US"/>
        </w:rPr>
        <w:t> </w:t>
      </w:r>
      <w:r w:rsidRPr="006C15F7">
        <w:rPr>
          <w:b/>
          <w:lang w:eastAsia="en-US"/>
        </w:rPr>
        <w:t>т</w:t>
      </w:r>
      <w:r w:rsidR="006631CA">
        <w:rPr>
          <w:b/>
          <w:lang w:eastAsia="en-US"/>
        </w:rPr>
        <w:t> </w:t>
      </w:r>
      <w:r w:rsidRPr="006C15F7">
        <w:rPr>
          <w:b/>
          <w:lang w:eastAsia="en-US"/>
        </w:rPr>
        <w:t>а</w:t>
      </w:r>
      <w:r w:rsidR="006631CA">
        <w:rPr>
          <w:b/>
          <w:lang w:eastAsia="en-US"/>
        </w:rPr>
        <w:t> </w:t>
      </w:r>
      <w:r w:rsidRPr="006C15F7">
        <w:rPr>
          <w:b/>
          <w:lang w:eastAsia="en-US"/>
        </w:rPr>
        <w:t>н</w:t>
      </w:r>
      <w:r w:rsidR="006631CA">
        <w:rPr>
          <w:b/>
          <w:lang w:eastAsia="en-US"/>
        </w:rPr>
        <w:t> </w:t>
      </w:r>
      <w:r w:rsidRPr="006C15F7">
        <w:rPr>
          <w:b/>
          <w:lang w:eastAsia="en-US"/>
        </w:rPr>
        <w:t>о</w:t>
      </w:r>
      <w:r w:rsidRPr="006631CA">
        <w:t xml:space="preserve"> </w:t>
      </w:r>
      <w:r w:rsidRPr="006C15F7">
        <w:rPr>
          <w:b/>
          <w:lang w:eastAsia="en-US"/>
        </w:rPr>
        <w:t>в</w:t>
      </w:r>
      <w:r w:rsidR="006631CA">
        <w:rPr>
          <w:b/>
          <w:lang w:val="en-US" w:eastAsia="en-US"/>
        </w:rPr>
        <w:t> </w:t>
      </w:r>
      <w:r w:rsidRPr="006C15F7">
        <w:rPr>
          <w:b/>
          <w:lang w:eastAsia="en-US"/>
        </w:rPr>
        <w:t>л</w:t>
      </w:r>
      <w:r w:rsidRPr="006631CA">
        <w:t xml:space="preserve"> </w:t>
      </w:r>
      <w:r w:rsidRPr="006C15F7">
        <w:rPr>
          <w:b/>
          <w:lang w:eastAsia="en-US"/>
        </w:rPr>
        <w:t>я</w:t>
      </w:r>
      <w:r w:rsidRPr="006631CA">
        <w:t xml:space="preserve"> </w:t>
      </w:r>
      <w:r w:rsidRPr="006C15F7">
        <w:rPr>
          <w:b/>
          <w:lang w:eastAsia="en-US"/>
        </w:rPr>
        <w:t>е</w:t>
      </w:r>
      <w:r w:rsidR="006631CA">
        <w:rPr>
          <w:b/>
          <w:lang w:val="en-US" w:eastAsia="en-US"/>
        </w:rPr>
        <w:t> </w:t>
      </w:r>
      <w:r w:rsidRPr="006C15F7">
        <w:rPr>
          <w:b/>
          <w:lang w:eastAsia="en-US"/>
        </w:rPr>
        <w:t>т:</w:t>
      </w:r>
    </w:p>
    <w:p w:rsidR="002C1EDB" w:rsidRPr="007637CE" w:rsidRDefault="002C1EDB" w:rsidP="002C1EDB">
      <w:pPr>
        <w:pStyle w:val="a8"/>
        <w:tabs>
          <w:tab w:val="left" w:pos="851"/>
          <w:tab w:val="left" w:pos="1134"/>
        </w:tabs>
        <w:ind w:firstLine="709"/>
        <w:jc w:val="both"/>
        <w:rPr>
          <w:sz w:val="10"/>
          <w:szCs w:val="10"/>
        </w:rPr>
      </w:pPr>
    </w:p>
    <w:p w:rsidR="002C1EDB" w:rsidRDefault="002C1EDB" w:rsidP="006631CA">
      <w:pPr>
        <w:pStyle w:val="a8"/>
        <w:tabs>
          <w:tab w:val="left" w:pos="1134"/>
        </w:tabs>
        <w:ind w:firstLine="709"/>
        <w:jc w:val="both"/>
        <w:rPr>
          <w:rFonts w:eastAsia="Calibri"/>
        </w:rPr>
      </w:pPr>
      <w:r>
        <w:t xml:space="preserve">1. </w:t>
      </w:r>
      <w:r w:rsidRPr="006C15F7">
        <w:t>Утвердить административный регламент по предоставлению муниципальной услуги «</w:t>
      </w:r>
      <w:r w:rsidRPr="00577E4A">
        <w:rPr>
          <w:bCs/>
          <w:kern w:val="36"/>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Сосновоборский городской округ Ленинградской области</w:t>
      </w:r>
      <w:r w:rsidRPr="006C15F7">
        <w:t>» (Приложение).</w:t>
      </w:r>
    </w:p>
    <w:p w:rsidR="002C1EDB" w:rsidRDefault="002C1EDB" w:rsidP="006631CA">
      <w:pPr>
        <w:pStyle w:val="a8"/>
        <w:ind w:firstLine="709"/>
        <w:jc w:val="both"/>
        <w:rPr>
          <w:rFonts w:eastAsia="Calibri"/>
        </w:rPr>
      </w:pPr>
      <w:r>
        <w:rPr>
          <w:rFonts w:eastAsia="Calibri"/>
        </w:rPr>
        <w:t xml:space="preserve">2. </w:t>
      </w:r>
      <w:r w:rsidRPr="003C335D">
        <w:t xml:space="preserve">Признать утратившим силу постановление администрации Сосновоборского городского округа от </w:t>
      </w:r>
      <w:r w:rsidR="006631CA">
        <w:t>28.05.2025</w:t>
      </w:r>
      <w:r>
        <w:t xml:space="preserve"> № </w:t>
      </w:r>
      <w:r w:rsidR="006631CA">
        <w:t>1470</w:t>
      </w:r>
      <w:r w:rsidRPr="003C335D">
        <w:t xml:space="preserve"> «</w:t>
      </w:r>
      <w:r w:rsidRPr="00F93205">
        <w:rPr>
          <w:bCs/>
          <w:kern w:val="36"/>
        </w:rPr>
        <w:t xml:space="preserve">Об утверждении административного регламента по предоставлению муниципальной услуги </w:t>
      </w:r>
      <w:r w:rsidRPr="002F24CB">
        <w:rPr>
          <w:bCs/>
          <w:kern w:val="36"/>
        </w:rPr>
        <w:t>«</w:t>
      </w:r>
      <w:r w:rsidR="00254D7F" w:rsidRPr="00577E4A">
        <w:rPr>
          <w:bCs/>
          <w:kern w:val="36"/>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Сосновоборский городской округ Ленинградской области</w:t>
      </w:r>
      <w:r w:rsidRPr="00577E4A">
        <w:rPr>
          <w:bCs/>
          <w:kern w:val="36"/>
        </w:rPr>
        <w:t>»</w:t>
      </w:r>
      <w:r w:rsidRPr="003C335D">
        <w:t>»</w:t>
      </w:r>
      <w:r>
        <w:t>.</w:t>
      </w:r>
    </w:p>
    <w:p w:rsidR="002C1EDB" w:rsidRDefault="002C1EDB" w:rsidP="006631CA">
      <w:pPr>
        <w:pStyle w:val="a8"/>
        <w:tabs>
          <w:tab w:val="left" w:pos="851"/>
          <w:tab w:val="left" w:pos="1134"/>
        </w:tabs>
        <w:ind w:firstLine="709"/>
        <w:jc w:val="both"/>
      </w:pPr>
      <w:r>
        <w:rPr>
          <w:rFonts w:eastAsia="Calibri"/>
        </w:rPr>
        <w:t xml:space="preserve">3. </w:t>
      </w:r>
      <w:r w:rsidRPr="006C15F7">
        <w:rPr>
          <w:rFonts w:eastAsia="Calibri"/>
        </w:rPr>
        <w:t xml:space="preserve">Общему отделу администрации </w:t>
      </w:r>
      <w:r>
        <w:rPr>
          <w:rFonts w:eastAsia="Calibri"/>
        </w:rPr>
        <w:t>Сосновоборского городского округа</w:t>
      </w:r>
      <w:r w:rsidRPr="006C15F7">
        <w:rPr>
          <w:rFonts w:eastAsia="Calibri"/>
        </w:rPr>
        <w:t xml:space="preserve"> обнародовать настоящее постановление на электронном сайте городской газеты «Маяк».</w:t>
      </w:r>
    </w:p>
    <w:p w:rsidR="002C1EDB" w:rsidRDefault="002C1EDB" w:rsidP="006631CA">
      <w:pPr>
        <w:pStyle w:val="a8"/>
        <w:tabs>
          <w:tab w:val="left" w:pos="851"/>
          <w:tab w:val="left" w:pos="1134"/>
        </w:tabs>
        <w:ind w:firstLine="709"/>
        <w:jc w:val="both"/>
        <w:rPr>
          <w:rFonts w:eastAsia="Calibri"/>
        </w:rPr>
      </w:pPr>
      <w:r>
        <w:t>4</w:t>
      </w:r>
      <w:r w:rsidRPr="006C15F7">
        <w:t xml:space="preserve">. Отделу по связям с общественностью (пресс-центр) администрации </w:t>
      </w:r>
      <w:r>
        <w:t>Сосновоборского городского округа</w:t>
      </w:r>
      <w:r w:rsidRPr="006C15F7">
        <w:t xml:space="preserve"> разметить настоящее постановление на официальном сайте Сосновоборского городского округа.</w:t>
      </w:r>
    </w:p>
    <w:p w:rsidR="002C1EDB" w:rsidRDefault="002C1EDB" w:rsidP="006631CA">
      <w:pPr>
        <w:pStyle w:val="a8"/>
        <w:tabs>
          <w:tab w:val="left" w:pos="851"/>
          <w:tab w:val="left" w:pos="1134"/>
        </w:tabs>
        <w:ind w:firstLine="709"/>
        <w:jc w:val="both"/>
        <w:rPr>
          <w:rFonts w:eastAsia="Calibri"/>
        </w:rPr>
      </w:pPr>
      <w:r>
        <w:rPr>
          <w:rFonts w:eastAsia="Calibri"/>
        </w:rPr>
        <w:t>5</w:t>
      </w:r>
      <w:r w:rsidRPr="006C15F7">
        <w:rPr>
          <w:rFonts w:eastAsia="Calibri"/>
        </w:rPr>
        <w:t>. Настоящее постановление вступает в силу со дня официального обнародования.</w:t>
      </w:r>
    </w:p>
    <w:p w:rsidR="002C1EDB" w:rsidRPr="006C15F7" w:rsidRDefault="002C1EDB" w:rsidP="006631CA">
      <w:pPr>
        <w:pStyle w:val="a8"/>
        <w:tabs>
          <w:tab w:val="left" w:pos="851"/>
          <w:tab w:val="left" w:pos="1134"/>
        </w:tabs>
        <w:ind w:firstLine="709"/>
        <w:jc w:val="both"/>
        <w:rPr>
          <w:rFonts w:eastAsia="Calibri"/>
        </w:rPr>
      </w:pPr>
      <w:r>
        <w:rPr>
          <w:rFonts w:eastAsia="Calibri"/>
        </w:rPr>
        <w:t>6</w:t>
      </w:r>
      <w:r w:rsidRPr="006C15F7">
        <w:rPr>
          <w:rFonts w:eastAsia="Calibri"/>
        </w:rPr>
        <w:t>. Контроль исполнения настоящего постановления оставляю за собой.</w:t>
      </w:r>
    </w:p>
    <w:p w:rsidR="002C1EDB" w:rsidRDefault="002C1EDB" w:rsidP="002C1EDB">
      <w:pPr>
        <w:pStyle w:val="a8"/>
      </w:pPr>
    </w:p>
    <w:p w:rsidR="002C1EDB" w:rsidRPr="00F93205" w:rsidRDefault="002C1EDB" w:rsidP="002C1EDB">
      <w:pPr>
        <w:pStyle w:val="a8"/>
      </w:pPr>
    </w:p>
    <w:p w:rsidR="002C1EDB" w:rsidRPr="00F93205" w:rsidRDefault="002C1EDB" w:rsidP="002C1EDB">
      <w:pPr>
        <w:pStyle w:val="a8"/>
      </w:pPr>
      <w:r w:rsidRPr="00F93205">
        <w:t xml:space="preserve">Глава Сосновоборского городского округа                                                </w:t>
      </w:r>
      <w:r>
        <w:t xml:space="preserve">             </w:t>
      </w:r>
      <w:r w:rsidRPr="00F93205">
        <w:t>М.В.</w:t>
      </w:r>
      <w:r>
        <w:t xml:space="preserve"> </w:t>
      </w:r>
      <w:r w:rsidRPr="00F93205">
        <w:t>Воронков</w:t>
      </w:r>
    </w:p>
    <w:p w:rsidR="002C1EDB" w:rsidRDefault="002C1EDB" w:rsidP="002C1EDB">
      <w:pPr>
        <w:pStyle w:val="a8"/>
        <w:rPr>
          <w:sz w:val="12"/>
          <w:szCs w:val="12"/>
        </w:rPr>
      </w:pPr>
    </w:p>
    <w:p w:rsidR="002C1EDB" w:rsidRDefault="002C1EDB" w:rsidP="002C1EDB">
      <w:pPr>
        <w:pStyle w:val="a8"/>
        <w:rPr>
          <w:sz w:val="12"/>
          <w:szCs w:val="12"/>
        </w:rPr>
      </w:pPr>
    </w:p>
    <w:p w:rsidR="002C1EDB" w:rsidRDefault="002C1EDB" w:rsidP="002C1EDB">
      <w:pPr>
        <w:pStyle w:val="a8"/>
        <w:rPr>
          <w:sz w:val="12"/>
          <w:szCs w:val="12"/>
        </w:rPr>
      </w:pPr>
    </w:p>
    <w:p w:rsidR="00254D7F" w:rsidRDefault="00254D7F" w:rsidP="002C1EDB">
      <w:pPr>
        <w:pStyle w:val="a8"/>
        <w:rPr>
          <w:sz w:val="12"/>
          <w:szCs w:val="12"/>
        </w:rPr>
      </w:pPr>
    </w:p>
    <w:p w:rsidR="00254D7F" w:rsidRDefault="00254D7F" w:rsidP="002C1EDB">
      <w:pPr>
        <w:pStyle w:val="a8"/>
        <w:rPr>
          <w:sz w:val="12"/>
          <w:szCs w:val="12"/>
        </w:rPr>
      </w:pPr>
    </w:p>
    <w:p w:rsidR="00254D7F" w:rsidRDefault="00254D7F" w:rsidP="002C1EDB">
      <w:pPr>
        <w:pStyle w:val="a8"/>
        <w:rPr>
          <w:sz w:val="12"/>
          <w:szCs w:val="12"/>
        </w:rPr>
      </w:pPr>
    </w:p>
    <w:p w:rsidR="00A66915" w:rsidRDefault="00A66915" w:rsidP="002C1EDB">
      <w:pPr>
        <w:pStyle w:val="a8"/>
        <w:rPr>
          <w:sz w:val="12"/>
          <w:szCs w:val="12"/>
        </w:rPr>
      </w:pPr>
    </w:p>
    <w:p w:rsidR="00A66915" w:rsidRDefault="00A66915" w:rsidP="002C1EDB">
      <w:pPr>
        <w:pStyle w:val="a8"/>
        <w:rPr>
          <w:sz w:val="12"/>
          <w:szCs w:val="12"/>
          <w:lang w:val="en-US"/>
        </w:rPr>
      </w:pPr>
    </w:p>
    <w:p w:rsidR="006631CA" w:rsidRDefault="006631CA" w:rsidP="002C1EDB">
      <w:pPr>
        <w:pStyle w:val="a8"/>
        <w:rPr>
          <w:sz w:val="12"/>
          <w:szCs w:val="12"/>
          <w:lang w:val="en-US"/>
        </w:rPr>
      </w:pPr>
    </w:p>
    <w:p w:rsidR="006631CA" w:rsidRDefault="006631CA" w:rsidP="002C1EDB">
      <w:pPr>
        <w:pStyle w:val="a8"/>
        <w:rPr>
          <w:sz w:val="12"/>
          <w:szCs w:val="12"/>
          <w:lang w:val="en-US"/>
        </w:rPr>
      </w:pPr>
    </w:p>
    <w:p w:rsidR="006631CA" w:rsidRDefault="006631CA" w:rsidP="002C1EDB">
      <w:pPr>
        <w:pStyle w:val="a8"/>
        <w:rPr>
          <w:sz w:val="12"/>
          <w:szCs w:val="12"/>
          <w:lang w:val="en-US"/>
        </w:rPr>
      </w:pPr>
    </w:p>
    <w:p w:rsidR="006631CA" w:rsidRDefault="006631CA" w:rsidP="002C1EDB">
      <w:pPr>
        <w:pStyle w:val="a8"/>
        <w:rPr>
          <w:sz w:val="12"/>
          <w:szCs w:val="12"/>
          <w:lang w:val="en-US"/>
        </w:rPr>
      </w:pPr>
    </w:p>
    <w:p w:rsidR="006631CA" w:rsidRPr="006631CA" w:rsidRDefault="006631CA" w:rsidP="002C1EDB">
      <w:pPr>
        <w:pStyle w:val="a8"/>
        <w:rPr>
          <w:sz w:val="12"/>
          <w:szCs w:val="12"/>
          <w:lang w:val="en-US"/>
        </w:rPr>
      </w:pPr>
    </w:p>
    <w:p w:rsidR="00A66915" w:rsidRDefault="00A66915" w:rsidP="002C1EDB">
      <w:pPr>
        <w:pStyle w:val="a8"/>
        <w:rPr>
          <w:sz w:val="12"/>
          <w:szCs w:val="12"/>
        </w:rPr>
      </w:pPr>
    </w:p>
    <w:p w:rsidR="002C1EDB" w:rsidRDefault="002C1EDB" w:rsidP="002C1EDB">
      <w:pPr>
        <w:pStyle w:val="a8"/>
        <w:rPr>
          <w:sz w:val="12"/>
          <w:szCs w:val="12"/>
        </w:rPr>
      </w:pPr>
    </w:p>
    <w:p w:rsidR="00254D7F" w:rsidRDefault="002C1EDB" w:rsidP="002C1EDB">
      <w:pPr>
        <w:pStyle w:val="a8"/>
        <w:rPr>
          <w:sz w:val="12"/>
          <w:szCs w:val="12"/>
        </w:rPr>
      </w:pPr>
      <w:r w:rsidRPr="009F1966">
        <w:rPr>
          <w:sz w:val="12"/>
          <w:szCs w:val="12"/>
        </w:rPr>
        <w:t>Наумова Екатерина Сергеевна</w:t>
      </w:r>
      <w:r>
        <w:rPr>
          <w:sz w:val="12"/>
          <w:szCs w:val="12"/>
        </w:rPr>
        <w:t xml:space="preserve"> </w:t>
      </w:r>
    </w:p>
    <w:p w:rsidR="00254D7F" w:rsidRDefault="002C1EDB" w:rsidP="002C1EDB">
      <w:pPr>
        <w:pStyle w:val="a8"/>
        <w:rPr>
          <w:sz w:val="12"/>
          <w:szCs w:val="12"/>
        </w:rPr>
      </w:pPr>
      <w:r w:rsidRPr="009F1966">
        <w:rPr>
          <w:sz w:val="12"/>
          <w:szCs w:val="12"/>
        </w:rPr>
        <w:t>8 (81369) 6-28-25</w:t>
      </w:r>
      <w:r>
        <w:rPr>
          <w:sz w:val="12"/>
          <w:szCs w:val="12"/>
        </w:rPr>
        <w:t xml:space="preserve"> </w:t>
      </w:r>
    </w:p>
    <w:p w:rsidR="002C1EDB" w:rsidRDefault="00254D7F" w:rsidP="002C1EDB">
      <w:pPr>
        <w:pStyle w:val="a8"/>
        <w:rPr>
          <w:sz w:val="12"/>
          <w:szCs w:val="12"/>
        </w:rPr>
      </w:pPr>
      <w:r>
        <w:rPr>
          <w:sz w:val="12"/>
          <w:szCs w:val="12"/>
        </w:rPr>
        <w:t>(</w:t>
      </w:r>
      <w:r w:rsidR="002C1EDB" w:rsidRPr="009F1966">
        <w:rPr>
          <w:sz w:val="12"/>
          <w:szCs w:val="12"/>
        </w:rPr>
        <w:t>КАГиЗ</w:t>
      </w:r>
      <w:r>
        <w:rPr>
          <w:sz w:val="12"/>
          <w:szCs w:val="12"/>
        </w:rPr>
        <w:t>)</w:t>
      </w:r>
    </w:p>
    <w:p w:rsidR="002C1EDB" w:rsidRDefault="002C1EDB" w:rsidP="002C1EDB">
      <w:pPr>
        <w:pStyle w:val="a8"/>
        <w:rPr>
          <w:sz w:val="12"/>
          <w:szCs w:val="12"/>
        </w:rPr>
      </w:pPr>
    </w:p>
    <w:p w:rsidR="002C1EDB" w:rsidRDefault="002C1EDB" w:rsidP="002C1EDB">
      <w:pPr>
        <w:pStyle w:val="a8"/>
        <w:rPr>
          <w:sz w:val="12"/>
          <w:szCs w:val="12"/>
        </w:rPr>
      </w:pPr>
    </w:p>
    <w:p w:rsidR="00A66915" w:rsidRDefault="00A66915" w:rsidP="002C1EDB">
      <w:pPr>
        <w:pStyle w:val="a8"/>
        <w:rPr>
          <w:sz w:val="12"/>
          <w:szCs w:val="12"/>
        </w:rPr>
      </w:pPr>
    </w:p>
    <w:p w:rsidR="002C1EDB" w:rsidRPr="00F93205" w:rsidRDefault="002C1EDB" w:rsidP="002C1EDB">
      <w:pPr>
        <w:pStyle w:val="a8"/>
      </w:pPr>
      <w:r w:rsidRPr="00F93205">
        <w:t xml:space="preserve">СОГЛАСОВАНО: </w:t>
      </w:r>
    </w:p>
    <w:p w:rsidR="002C1EDB" w:rsidRPr="00F93205" w:rsidRDefault="002C1EDB" w:rsidP="002C1EDB">
      <w:pPr>
        <w:pStyle w:val="a8"/>
      </w:pPr>
    </w:p>
    <w:tbl>
      <w:tblPr>
        <w:tblW w:w="0" w:type="auto"/>
        <w:tblLayout w:type="fixed"/>
        <w:tblLook w:val="00A0" w:firstRow="1" w:lastRow="0" w:firstColumn="1" w:lastColumn="0" w:noHBand="0" w:noVBand="0"/>
      </w:tblPr>
      <w:tblGrid>
        <w:gridCol w:w="5328"/>
      </w:tblGrid>
      <w:tr w:rsidR="00254D7F" w:rsidRPr="00CE304F" w:rsidTr="006631CA">
        <w:trPr>
          <w:trHeight w:val="824"/>
        </w:trPr>
        <w:tc>
          <w:tcPr>
            <w:tcW w:w="5328" w:type="dxa"/>
          </w:tcPr>
          <w:p w:rsidR="00254D7F" w:rsidRPr="00CE304F" w:rsidRDefault="00254D7F" w:rsidP="006631CA">
            <w:pPr>
              <w:tabs>
                <w:tab w:val="left" w:pos="1455"/>
              </w:tabs>
              <w:spacing w:line="276" w:lineRule="auto"/>
              <w:jc w:val="both"/>
              <w:rPr>
                <w:sz w:val="24"/>
                <w:szCs w:val="24"/>
              </w:rPr>
            </w:pPr>
            <w:r w:rsidRPr="00CE304F">
              <w:rPr>
                <w:sz w:val="24"/>
                <w:szCs w:val="24"/>
              </w:rPr>
              <w:tab/>
            </w:r>
          </w:p>
          <w:p w:rsidR="00254D7F" w:rsidRDefault="00254D7F" w:rsidP="006631CA">
            <w:pPr>
              <w:spacing w:line="276" w:lineRule="auto"/>
              <w:rPr>
                <w:sz w:val="24"/>
                <w:szCs w:val="24"/>
              </w:rPr>
            </w:pPr>
            <w:r w:rsidRPr="00CE304F">
              <w:rPr>
                <w:sz w:val="24"/>
                <w:szCs w:val="24"/>
              </w:rPr>
              <w:t>Первый заместитель главы администрации</w:t>
            </w:r>
          </w:p>
          <w:p w:rsidR="00254D7F" w:rsidRPr="00CE304F" w:rsidRDefault="00254D7F" w:rsidP="006631CA">
            <w:pPr>
              <w:spacing w:line="276" w:lineRule="auto"/>
              <w:rPr>
                <w:sz w:val="24"/>
                <w:szCs w:val="24"/>
              </w:rPr>
            </w:pPr>
            <w:r>
              <w:rPr>
                <w:sz w:val="24"/>
                <w:szCs w:val="24"/>
              </w:rPr>
              <w:t>Сосновоборского городского округа</w:t>
            </w:r>
          </w:p>
          <w:p w:rsidR="00254D7F" w:rsidRPr="00CE304F" w:rsidRDefault="00254D7F" w:rsidP="006631CA">
            <w:pPr>
              <w:spacing w:line="276" w:lineRule="auto"/>
              <w:rPr>
                <w:sz w:val="24"/>
                <w:szCs w:val="24"/>
              </w:rPr>
            </w:pPr>
            <w:r w:rsidRPr="00CE304F">
              <w:rPr>
                <w:sz w:val="24"/>
                <w:szCs w:val="24"/>
              </w:rPr>
              <w:t xml:space="preserve">_________________ </w:t>
            </w:r>
            <w:r w:rsidRPr="00CE304F">
              <w:rPr>
                <w:sz w:val="24"/>
                <w:szCs w:val="24"/>
              </w:rPr>
              <w:tab/>
            </w:r>
            <w:proofErr w:type="spellStart"/>
            <w:r w:rsidRPr="00CE304F">
              <w:rPr>
                <w:sz w:val="24"/>
                <w:szCs w:val="24"/>
              </w:rPr>
              <w:t>С.Г.Лютиков</w:t>
            </w:r>
            <w:proofErr w:type="spellEnd"/>
          </w:p>
          <w:p w:rsidR="00254D7F" w:rsidRPr="00CE304F" w:rsidRDefault="00254D7F" w:rsidP="006631CA">
            <w:pPr>
              <w:spacing w:line="276" w:lineRule="auto"/>
              <w:jc w:val="both"/>
              <w:rPr>
                <w:sz w:val="24"/>
                <w:szCs w:val="24"/>
              </w:rPr>
            </w:pPr>
            <w:r w:rsidRPr="00CE304F">
              <w:rPr>
                <w:sz w:val="24"/>
                <w:szCs w:val="24"/>
              </w:rPr>
              <w:t>_______________________202</w:t>
            </w:r>
            <w:r w:rsidR="00E525C9">
              <w:rPr>
                <w:sz w:val="24"/>
                <w:szCs w:val="24"/>
              </w:rPr>
              <w:t>6</w:t>
            </w:r>
          </w:p>
          <w:p w:rsidR="00254D7F" w:rsidRPr="00CE304F" w:rsidRDefault="00254D7F" w:rsidP="006631CA">
            <w:pPr>
              <w:spacing w:line="276" w:lineRule="auto"/>
              <w:jc w:val="both"/>
              <w:rPr>
                <w:sz w:val="24"/>
                <w:szCs w:val="24"/>
              </w:rPr>
            </w:pPr>
          </w:p>
        </w:tc>
      </w:tr>
      <w:tr w:rsidR="00254D7F" w:rsidRPr="00CE304F" w:rsidTr="006631CA">
        <w:trPr>
          <w:trHeight w:val="1165"/>
        </w:trPr>
        <w:tc>
          <w:tcPr>
            <w:tcW w:w="5328" w:type="dxa"/>
          </w:tcPr>
          <w:p w:rsidR="00254D7F" w:rsidRPr="00CE304F" w:rsidRDefault="00254D7F" w:rsidP="006631CA">
            <w:pPr>
              <w:rPr>
                <w:sz w:val="24"/>
                <w:szCs w:val="24"/>
              </w:rPr>
            </w:pPr>
            <w:r w:rsidRPr="00CE304F">
              <w:rPr>
                <w:sz w:val="24"/>
                <w:szCs w:val="24"/>
              </w:rPr>
              <w:t>Председатель комитета архитектуры, градостроительства и землепользования</w:t>
            </w:r>
          </w:p>
          <w:p w:rsidR="00254D7F" w:rsidRPr="00CE304F" w:rsidRDefault="00254D7F" w:rsidP="006631CA">
            <w:pPr>
              <w:jc w:val="both"/>
              <w:rPr>
                <w:sz w:val="24"/>
                <w:szCs w:val="24"/>
              </w:rPr>
            </w:pPr>
            <w:r w:rsidRPr="00CE304F">
              <w:rPr>
                <w:sz w:val="24"/>
                <w:szCs w:val="24"/>
              </w:rPr>
              <w:t>_____________</w:t>
            </w:r>
            <w:proofErr w:type="spellStart"/>
            <w:r>
              <w:rPr>
                <w:sz w:val="24"/>
                <w:szCs w:val="24"/>
              </w:rPr>
              <w:t>Е.В.Леменкова</w:t>
            </w:r>
            <w:proofErr w:type="spellEnd"/>
          </w:p>
          <w:p w:rsidR="00254D7F" w:rsidRPr="00CE304F" w:rsidRDefault="00254D7F" w:rsidP="006631CA">
            <w:pPr>
              <w:jc w:val="both"/>
              <w:rPr>
                <w:sz w:val="24"/>
                <w:szCs w:val="24"/>
              </w:rPr>
            </w:pPr>
            <w:r w:rsidRPr="00CE304F">
              <w:rPr>
                <w:sz w:val="24"/>
                <w:szCs w:val="24"/>
              </w:rPr>
              <w:t>________________202</w:t>
            </w:r>
            <w:r w:rsidR="00E525C9">
              <w:rPr>
                <w:sz w:val="24"/>
                <w:szCs w:val="24"/>
              </w:rPr>
              <w:t>6</w:t>
            </w:r>
          </w:p>
          <w:p w:rsidR="00254D7F" w:rsidRPr="00CE304F" w:rsidRDefault="00254D7F" w:rsidP="006631CA">
            <w:pPr>
              <w:spacing w:line="276" w:lineRule="auto"/>
              <w:rPr>
                <w:sz w:val="24"/>
                <w:szCs w:val="24"/>
              </w:rPr>
            </w:pPr>
          </w:p>
        </w:tc>
      </w:tr>
      <w:tr w:rsidR="00254D7F" w:rsidRPr="00CE304F" w:rsidTr="006631CA">
        <w:trPr>
          <w:trHeight w:val="1127"/>
        </w:trPr>
        <w:tc>
          <w:tcPr>
            <w:tcW w:w="5328" w:type="dxa"/>
          </w:tcPr>
          <w:p w:rsidR="00254D7F" w:rsidRDefault="00254D7F" w:rsidP="006631CA">
            <w:pPr>
              <w:spacing w:line="276" w:lineRule="auto"/>
              <w:rPr>
                <w:sz w:val="24"/>
                <w:szCs w:val="24"/>
              </w:rPr>
            </w:pPr>
            <w:r w:rsidRPr="004E159B">
              <w:rPr>
                <w:sz w:val="24"/>
                <w:szCs w:val="24"/>
              </w:rPr>
              <w:t>Главный специалист-юрисконсульт юридического отдела</w:t>
            </w:r>
            <w:r w:rsidRPr="00DE2C4D">
              <w:rPr>
                <w:sz w:val="24"/>
                <w:szCs w:val="24"/>
              </w:rPr>
              <w:t xml:space="preserve"> </w:t>
            </w:r>
          </w:p>
          <w:p w:rsidR="00254D7F" w:rsidRPr="00DE2C4D" w:rsidRDefault="00254D7F" w:rsidP="006631CA">
            <w:pPr>
              <w:spacing w:line="276" w:lineRule="auto"/>
              <w:jc w:val="both"/>
              <w:rPr>
                <w:sz w:val="24"/>
                <w:szCs w:val="24"/>
              </w:rPr>
            </w:pPr>
            <w:r w:rsidRPr="00DE2C4D">
              <w:rPr>
                <w:sz w:val="24"/>
                <w:szCs w:val="24"/>
              </w:rPr>
              <w:t xml:space="preserve">_________________ </w:t>
            </w:r>
            <w:r w:rsidRPr="00DE2C4D">
              <w:rPr>
                <w:sz w:val="24"/>
                <w:szCs w:val="24"/>
              </w:rPr>
              <w:tab/>
            </w:r>
            <w:proofErr w:type="spellStart"/>
            <w:r>
              <w:rPr>
                <w:sz w:val="24"/>
                <w:szCs w:val="24"/>
              </w:rPr>
              <w:t>Е.С.Чепыжева</w:t>
            </w:r>
            <w:proofErr w:type="spellEnd"/>
            <w:r>
              <w:rPr>
                <w:sz w:val="24"/>
                <w:szCs w:val="24"/>
              </w:rPr>
              <w:t xml:space="preserve"> </w:t>
            </w:r>
            <w:r w:rsidRPr="00DE2C4D">
              <w:rPr>
                <w:sz w:val="24"/>
                <w:szCs w:val="24"/>
              </w:rPr>
              <w:t>____________________202</w:t>
            </w:r>
            <w:r w:rsidR="00E525C9">
              <w:rPr>
                <w:sz w:val="24"/>
                <w:szCs w:val="24"/>
              </w:rPr>
              <w:t>6</w:t>
            </w:r>
          </w:p>
          <w:p w:rsidR="00254D7F" w:rsidRPr="00DE2C4D" w:rsidRDefault="00254D7F" w:rsidP="006631CA">
            <w:pPr>
              <w:spacing w:line="276" w:lineRule="auto"/>
              <w:jc w:val="both"/>
              <w:rPr>
                <w:sz w:val="24"/>
                <w:szCs w:val="24"/>
              </w:rPr>
            </w:pPr>
          </w:p>
        </w:tc>
      </w:tr>
      <w:tr w:rsidR="00254D7F" w:rsidRPr="00CE304F" w:rsidTr="006631CA">
        <w:trPr>
          <w:trHeight w:val="1123"/>
        </w:trPr>
        <w:tc>
          <w:tcPr>
            <w:tcW w:w="5328" w:type="dxa"/>
          </w:tcPr>
          <w:p w:rsidR="00254D7F" w:rsidRPr="00CE304F" w:rsidRDefault="00254D7F" w:rsidP="006631CA">
            <w:pPr>
              <w:jc w:val="both"/>
              <w:rPr>
                <w:sz w:val="24"/>
                <w:szCs w:val="24"/>
              </w:rPr>
            </w:pPr>
            <w:r w:rsidRPr="00CE304F">
              <w:rPr>
                <w:sz w:val="24"/>
                <w:szCs w:val="24"/>
              </w:rPr>
              <w:t xml:space="preserve">Начальник общего отдела </w:t>
            </w:r>
          </w:p>
          <w:p w:rsidR="00254D7F" w:rsidRPr="00CE304F" w:rsidRDefault="00254D7F" w:rsidP="006631CA">
            <w:pPr>
              <w:jc w:val="both"/>
              <w:rPr>
                <w:sz w:val="24"/>
                <w:szCs w:val="24"/>
              </w:rPr>
            </w:pPr>
            <w:r w:rsidRPr="00CE304F">
              <w:rPr>
                <w:sz w:val="24"/>
                <w:szCs w:val="24"/>
              </w:rPr>
              <w:t xml:space="preserve">_________________ </w:t>
            </w:r>
            <w:proofErr w:type="spellStart"/>
            <w:r w:rsidRPr="00CE304F">
              <w:rPr>
                <w:sz w:val="24"/>
                <w:szCs w:val="24"/>
              </w:rPr>
              <w:t>М.С.Смолкина</w:t>
            </w:r>
            <w:proofErr w:type="spellEnd"/>
          </w:p>
          <w:p w:rsidR="00254D7F" w:rsidRPr="00CE304F" w:rsidRDefault="00254D7F" w:rsidP="006631CA">
            <w:pPr>
              <w:jc w:val="both"/>
              <w:rPr>
                <w:sz w:val="24"/>
                <w:szCs w:val="24"/>
              </w:rPr>
            </w:pPr>
            <w:r w:rsidRPr="00CE304F">
              <w:rPr>
                <w:sz w:val="24"/>
                <w:szCs w:val="24"/>
              </w:rPr>
              <w:t>_____________________202</w:t>
            </w:r>
            <w:r w:rsidR="00E525C9">
              <w:rPr>
                <w:sz w:val="24"/>
                <w:szCs w:val="24"/>
              </w:rPr>
              <w:t>6</w:t>
            </w:r>
          </w:p>
          <w:p w:rsidR="00254D7F" w:rsidRDefault="00254D7F" w:rsidP="006631CA">
            <w:pPr>
              <w:pStyle w:val="a9"/>
              <w:spacing w:after="0"/>
              <w:rPr>
                <w:sz w:val="24"/>
                <w:szCs w:val="24"/>
              </w:rPr>
            </w:pPr>
          </w:p>
        </w:tc>
      </w:tr>
    </w:tbl>
    <w:p w:rsidR="002C1EDB" w:rsidRDefault="002C1EDB" w:rsidP="002C1EDB">
      <w:pPr>
        <w:jc w:val="both"/>
      </w:pPr>
    </w:p>
    <w:p w:rsidR="002C1EDB" w:rsidRDefault="002C1EDB" w:rsidP="002C1EDB">
      <w:pPr>
        <w:jc w:val="both"/>
      </w:pPr>
    </w:p>
    <w:p w:rsidR="002C1EDB" w:rsidRDefault="002C1EDB" w:rsidP="002C1EDB">
      <w:pPr>
        <w:jc w:val="both"/>
      </w:pPr>
    </w:p>
    <w:p w:rsidR="002C1EDB" w:rsidRDefault="002C1EDB" w:rsidP="002C1EDB">
      <w:pPr>
        <w:jc w:val="both"/>
      </w:pPr>
    </w:p>
    <w:p w:rsidR="002C1EDB" w:rsidRDefault="002C1EDB" w:rsidP="002C1EDB">
      <w:pPr>
        <w:jc w:val="both"/>
      </w:pPr>
    </w:p>
    <w:p w:rsidR="002C1EDB" w:rsidRDefault="002C1EDB" w:rsidP="002C1EDB">
      <w:pPr>
        <w:jc w:val="both"/>
      </w:pPr>
    </w:p>
    <w:p w:rsidR="002C1EDB" w:rsidRDefault="002C1EDB" w:rsidP="002C1EDB">
      <w:pPr>
        <w:jc w:val="both"/>
      </w:pPr>
    </w:p>
    <w:p w:rsidR="002C1EDB" w:rsidRDefault="002C1EDB" w:rsidP="002C1EDB">
      <w:pPr>
        <w:jc w:val="both"/>
      </w:pPr>
    </w:p>
    <w:p w:rsidR="002C1EDB" w:rsidRPr="00F93205" w:rsidRDefault="002C1EDB" w:rsidP="002C1EDB">
      <w:pPr>
        <w:tabs>
          <w:tab w:val="left" w:pos="7050"/>
        </w:tabs>
        <w:rPr>
          <w:sz w:val="24"/>
          <w:szCs w:val="24"/>
        </w:rPr>
      </w:pPr>
    </w:p>
    <w:p w:rsidR="002C1EDB" w:rsidRDefault="002C1EDB" w:rsidP="002C1EDB">
      <w:pPr>
        <w:ind w:left="5664"/>
        <w:jc w:val="right"/>
        <w:rPr>
          <w:sz w:val="24"/>
          <w:szCs w:val="24"/>
        </w:rPr>
      </w:pPr>
    </w:p>
    <w:p w:rsidR="002C1EDB" w:rsidRPr="00F93205" w:rsidRDefault="002C1EDB" w:rsidP="002C1EDB">
      <w:pPr>
        <w:ind w:left="5664"/>
        <w:jc w:val="right"/>
        <w:rPr>
          <w:sz w:val="24"/>
          <w:szCs w:val="24"/>
        </w:rPr>
      </w:pPr>
    </w:p>
    <w:p w:rsidR="002C1EDB" w:rsidRPr="00A66A61" w:rsidRDefault="002C1EDB" w:rsidP="002C1EDB">
      <w:pPr>
        <w:pStyle w:val="a8"/>
        <w:jc w:val="right"/>
        <w:rPr>
          <w:sz w:val="20"/>
          <w:szCs w:val="20"/>
        </w:rPr>
      </w:pPr>
      <w:r w:rsidRPr="00A66A61">
        <w:rPr>
          <w:sz w:val="20"/>
          <w:szCs w:val="20"/>
        </w:rPr>
        <w:t xml:space="preserve">                                                                                                                                           Рассылка:</w:t>
      </w:r>
    </w:p>
    <w:p w:rsidR="002C1EDB" w:rsidRPr="00A66A61" w:rsidRDefault="002C1EDB" w:rsidP="002C1EDB">
      <w:pPr>
        <w:pStyle w:val="a8"/>
        <w:jc w:val="right"/>
        <w:rPr>
          <w:sz w:val="20"/>
          <w:szCs w:val="20"/>
        </w:rPr>
      </w:pPr>
      <w:r w:rsidRPr="00A66A61">
        <w:rPr>
          <w:sz w:val="20"/>
          <w:szCs w:val="20"/>
        </w:rPr>
        <w:t xml:space="preserve">КАГиЗ, </w:t>
      </w:r>
    </w:p>
    <w:p w:rsidR="002C1EDB" w:rsidRDefault="002C1EDB" w:rsidP="002C1EDB">
      <w:pPr>
        <w:pStyle w:val="a8"/>
        <w:jc w:val="right"/>
        <w:rPr>
          <w:sz w:val="20"/>
          <w:szCs w:val="20"/>
        </w:rPr>
      </w:pPr>
      <w:r w:rsidRPr="00A66A61">
        <w:rPr>
          <w:sz w:val="20"/>
          <w:szCs w:val="20"/>
        </w:rPr>
        <w:t xml:space="preserve">                                                     прокуратура,</w:t>
      </w:r>
    </w:p>
    <w:p w:rsidR="002C1EDB" w:rsidRDefault="002C1EDB" w:rsidP="002C1EDB">
      <w:pPr>
        <w:pStyle w:val="a8"/>
        <w:jc w:val="right"/>
        <w:rPr>
          <w:sz w:val="20"/>
          <w:szCs w:val="20"/>
        </w:rPr>
      </w:pPr>
      <w:r w:rsidRPr="00A66A61">
        <w:rPr>
          <w:sz w:val="20"/>
          <w:szCs w:val="20"/>
        </w:rPr>
        <w:t>пресс-центр</w:t>
      </w:r>
    </w:p>
    <w:p w:rsidR="002C1EDB" w:rsidRPr="00F93205" w:rsidRDefault="002C1EDB" w:rsidP="002C1EDB">
      <w:pPr>
        <w:tabs>
          <w:tab w:val="left" w:pos="7050"/>
        </w:tabs>
        <w:jc w:val="both"/>
        <w:rPr>
          <w:sz w:val="24"/>
          <w:szCs w:val="24"/>
        </w:rPr>
      </w:pPr>
    </w:p>
    <w:p w:rsidR="002C1EDB" w:rsidRPr="00F93205" w:rsidRDefault="002C1EDB" w:rsidP="002C1EDB">
      <w:pPr>
        <w:pStyle w:val="a8"/>
      </w:pPr>
    </w:p>
    <w:p w:rsidR="002C1EDB" w:rsidRPr="0073513D" w:rsidRDefault="002C1EDB" w:rsidP="002C1EDB">
      <w:pPr>
        <w:pStyle w:val="a8"/>
        <w:jc w:val="right"/>
      </w:pPr>
      <w:r>
        <w:br w:type="page"/>
      </w:r>
      <w:r w:rsidRPr="0073513D">
        <w:lastRenderedPageBreak/>
        <w:t>УТВЕРЖДЕН</w:t>
      </w:r>
    </w:p>
    <w:p w:rsidR="002C1EDB" w:rsidRPr="0073513D" w:rsidRDefault="002C1EDB" w:rsidP="002C1EDB">
      <w:pPr>
        <w:pStyle w:val="a8"/>
        <w:jc w:val="right"/>
      </w:pPr>
      <w:r w:rsidRPr="0073513D">
        <w:t xml:space="preserve">                                                                                              постановлением администрации </w:t>
      </w:r>
    </w:p>
    <w:p w:rsidR="002C1EDB" w:rsidRPr="0073513D" w:rsidRDefault="002C1EDB" w:rsidP="002C1EDB">
      <w:pPr>
        <w:pStyle w:val="a8"/>
        <w:jc w:val="right"/>
      </w:pPr>
      <w:r w:rsidRPr="0073513D">
        <w:t xml:space="preserve">                                                                                      Сосновоборского городского округа </w:t>
      </w:r>
    </w:p>
    <w:p w:rsidR="002C1EDB" w:rsidRPr="0073513D" w:rsidRDefault="002C1EDB" w:rsidP="002C1EDB">
      <w:pPr>
        <w:pStyle w:val="a8"/>
        <w:jc w:val="right"/>
      </w:pPr>
      <w:r>
        <w:t>о</w:t>
      </w:r>
      <w:r w:rsidRPr="0073513D">
        <w:t>т</w:t>
      </w:r>
      <w:r>
        <w:t xml:space="preserve"> </w:t>
      </w:r>
      <w:r w:rsidR="00403640">
        <w:t>______________</w:t>
      </w:r>
      <w:r>
        <w:t xml:space="preserve"> № </w:t>
      </w:r>
      <w:r w:rsidR="00403640">
        <w:t>____________</w:t>
      </w:r>
    </w:p>
    <w:p w:rsidR="002C1EDB" w:rsidRPr="0073513D" w:rsidRDefault="002C1EDB" w:rsidP="002C1EDB">
      <w:pPr>
        <w:pStyle w:val="a8"/>
        <w:jc w:val="right"/>
      </w:pPr>
      <w:r w:rsidRPr="0073513D">
        <w:t xml:space="preserve">                                                                                              </w:t>
      </w:r>
    </w:p>
    <w:p w:rsidR="002C1EDB" w:rsidRPr="0073513D" w:rsidRDefault="002C1EDB" w:rsidP="002C1EDB">
      <w:pPr>
        <w:pStyle w:val="a8"/>
        <w:jc w:val="right"/>
      </w:pPr>
      <w:r w:rsidRPr="0073513D">
        <w:t xml:space="preserve"> (Приложение)</w:t>
      </w:r>
    </w:p>
    <w:p w:rsidR="002C1EDB" w:rsidRPr="0073513D" w:rsidRDefault="002C1EDB" w:rsidP="002C1EDB">
      <w:pPr>
        <w:pStyle w:val="a8"/>
        <w:jc w:val="center"/>
        <w:rPr>
          <w:b/>
        </w:rPr>
      </w:pPr>
    </w:p>
    <w:p w:rsidR="002C1EDB" w:rsidRPr="001A3E1D" w:rsidRDefault="002C1EDB" w:rsidP="002C1EDB">
      <w:pPr>
        <w:pStyle w:val="a8"/>
        <w:jc w:val="center"/>
      </w:pPr>
      <w:r w:rsidRPr="001A3E1D">
        <w:t>Административный регламент</w:t>
      </w:r>
    </w:p>
    <w:p w:rsidR="006631CA" w:rsidRDefault="002C1EDB" w:rsidP="006631CA">
      <w:pPr>
        <w:pStyle w:val="ConsPlusNormal"/>
        <w:jc w:val="center"/>
        <w:rPr>
          <w:rFonts w:ascii="Times New Roman" w:hAnsi="Times New Roman" w:cs="Times New Roman"/>
          <w:b/>
          <w:bCs/>
          <w:sz w:val="24"/>
          <w:szCs w:val="24"/>
        </w:rPr>
      </w:pPr>
      <w:proofErr w:type="gramStart"/>
      <w:r w:rsidRPr="001A3E1D">
        <w:rPr>
          <w:rFonts w:ascii="Times New Roman" w:hAnsi="Times New Roman" w:cs="Times New Roman"/>
          <w:sz w:val="24"/>
          <w:szCs w:val="24"/>
        </w:rPr>
        <w:t>администрации муниципального образования Сосновоборский городской округ Ленинградской области по предоставлению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Сосновоборский городской округ Ленинградской области»</w:t>
      </w:r>
      <w:r w:rsidRPr="001A3E1D">
        <w:rPr>
          <w:rFonts w:ascii="Times New Roman" w:hAnsi="Times New Roman" w:cs="Times New Roman"/>
          <w:sz w:val="24"/>
          <w:szCs w:val="24"/>
        </w:rPr>
        <w:br/>
      </w:r>
      <w:r w:rsidR="006631CA">
        <w:rPr>
          <w:rFonts w:ascii="Times New Roman" w:hAnsi="Times New Roman" w:cs="Times New Roman"/>
          <w:bCs/>
          <w:sz w:val="24"/>
          <w:szCs w:val="24"/>
        </w:rPr>
        <w:t>(Сокращенное наименование:</w:t>
      </w:r>
      <w:proofErr w:type="gramEnd"/>
      <w:r w:rsidR="006631CA">
        <w:rPr>
          <w:rFonts w:ascii="Times New Roman" w:hAnsi="Times New Roman" w:cs="Times New Roman"/>
          <w:bCs/>
          <w:sz w:val="24"/>
          <w:szCs w:val="24"/>
        </w:rPr>
        <w:t xml:space="preserve"> </w:t>
      </w:r>
      <w:proofErr w:type="gramStart"/>
      <w:r w:rsidR="006631CA">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далее – регламент, муниципальная услуга)</w:t>
      </w:r>
      <w:proofErr w:type="gramEnd"/>
    </w:p>
    <w:p w:rsidR="006631CA" w:rsidRDefault="006631CA" w:rsidP="006631CA">
      <w:pPr>
        <w:pStyle w:val="ConsPlusNormal"/>
        <w:jc w:val="center"/>
        <w:rPr>
          <w:rFonts w:ascii="Times New Roman" w:hAnsi="Times New Roman" w:cs="Times New Roman"/>
          <w:bCs/>
          <w:sz w:val="24"/>
          <w:szCs w:val="24"/>
        </w:rPr>
      </w:pPr>
    </w:p>
    <w:p w:rsidR="006631CA" w:rsidRDefault="006631CA" w:rsidP="006631C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6631CA" w:rsidRDefault="006631CA" w:rsidP="006631CA">
      <w:pPr>
        <w:pStyle w:val="ConsPlusNormal"/>
        <w:rPr>
          <w:rFonts w:ascii="Times New Roman" w:hAnsi="Times New Roman" w:cs="Times New Roman"/>
          <w:sz w:val="24"/>
          <w:szCs w:val="24"/>
        </w:rPr>
      </w:pPr>
    </w:p>
    <w:p w:rsidR="006631CA" w:rsidRPr="006631CA" w:rsidRDefault="006631CA" w:rsidP="006631CA">
      <w:pPr>
        <w:ind w:firstLine="567"/>
        <w:rPr>
          <w:rFonts w:eastAsiaTheme="minorHAnsi"/>
          <w:color w:val="000000"/>
          <w:sz w:val="24"/>
          <w:szCs w:val="24"/>
          <w:lang w:eastAsia="en-US"/>
        </w:rPr>
      </w:pPr>
      <w:r w:rsidRPr="006631CA">
        <w:rPr>
          <w:rFonts w:eastAsiaTheme="minorHAnsi"/>
          <w:color w:val="000000"/>
          <w:sz w:val="24"/>
          <w:szCs w:val="24"/>
          <w:lang w:eastAsia="en-US"/>
        </w:rPr>
        <w:t>1.1. Предмет регулирования.</w:t>
      </w:r>
    </w:p>
    <w:p w:rsidR="006631CA" w:rsidRPr="006631CA" w:rsidRDefault="006631CA" w:rsidP="006631CA">
      <w:pPr>
        <w:ind w:firstLine="567"/>
        <w:rPr>
          <w:rFonts w:eastAsiaTheme="minorHAnsi"/>
          <w:color w:val="000000"/>
          <w:sz w:val="24"/>
          <w:szCs w:val="24"/>
          <w:lang w:eastAsia="en-US"/>
        </w:rPr>
      </w:pPr>
      <w:r w:rsidRPr="006631CA">
        <w:rPr>
          <w:rFonts w:eastAsiaTheme="minorHAnsi"/>
          <w:color w:val="000000"/>
          <w:sz w:val="24"/>
          <w:szCs w:val="24"/>
          <w:lang w:eastAsia="en-US"/>
        </w:rPr>
        <w:t>Регламент устанавливает порядок и стандарт предоставления муниципальной услуги.</w:t>
      </w:r>
    </w:p>
    <w:p w:rsidR="006631CA" w:rsidRPr="006631CA" w:rsidRDefault="006631CA" w:rsidP="006631CA">
      <w:pPr>
        <w:ind w:firstLine="567"/>
        <w:rPr>
          <w:rFonts w:eastAsiaTheme="minorHAnsi"/>
          <w:color w:val="000000"/>
          <w:sz w:val="24"/>
          <w:szCs w:val="24"/>
          <w:lang w:eastAsia="en-US"/>
        </w:rPr>
      </w:pPr>
    </w:p>
    <w:p w:rsidR="006631CA" w:rsidRPr="006631CA" w:rsidRDefault="006631CA" w:rsidP="006631CA">
      <w:pPr>
        <w:ind w:firstLine="567"/>
        <w:rPr>
          <w:rFonts w:eastAsiaTheme="minorHAnsi"/>
          <w:color w:val="000000"/>
          <w:sz w:val="24"/>
          <w:szCs w:val="24"/>
          <w:lang w:eastAsia="en-US"/>
        </w:rPr>
      </w:pPr>
      <w:r w:rsidRPr="006631CA">
        <w:rPr>
          <w:rFonts w:eastAsiaTheme="minorHAnsi"/>
          <w:color w:val="000000"/>
          <w:sz w:val="24"/>
          <w:szCs w:val="24"/>
          <w:lang w:eastAsia="en-US"/>
        </w:rPr>
        <w:t>1.2. Круг заявителей.</w:t>
      </w:r>
    </w:p>
    <w:p w:rsidR="006631CA" w:rsidRPr="006631CA" w:rsidRDefault="006631CA" w:rsidP="006631CA">
      <w:pPr>
        <w:ind w:firstLine="567"/>
        <w:jc w:val="both"/>
        <w:rPr>
          <w:rFonts w:eastAsiaTheme="minorHAnsi"/>
          <w:color w:val="000000"/>
          <w:sz w:val="24"/>
          <w:szCs w:val="24"/>
          <w:lang w:eastAsia="en-US"/>
        </w:rPr>
      </w:pPr>
      <w:r w:rsidRPr="006631CA">
        <w:rPr>
          <w:rFonts w:eastAsiaTheme="minorHAnsi"/>
          <w:color w:val="000000"/>
          <w:sz w:val="24"/>
          <w:szCs w:val="24"/>
          <w:lang w:eastAsia="en-US"/>
        </w:rPr>
        <w:t>Муниципальная услуга предоставляется:</w:t>
      </w:r>
    </w:p>
    <w:p w:rsidR="006631CA" w:rsidRPr="006631CA" w:rsidRDefault="006631CA" w:rsidP="006631CA">
      <w:pPr>
        <w:pStyle w:val="ConsPlusNormal"/>
        <w:ind w:firstLine="540"/>
        <w:jc w:val="both"/>
        <w:rPr>
          <w:rFonts w:ascii="Times New Roman" w:hAnsi="Times New Roman" w:cs="Times New Roman"/>
          <w:sz w:val="24"/>
          <w:szCs w:val="24"/>
        </w:rPr>
      </w:pPr>
      <w:r w:rsidRPr="006631CA">
        <w:rPr>
          <w:rFonts w:ascii="Times New Roman" w:eastAsiaTheme="minorHAnsi" w:hAnsi="Times New Roman" w:cs="Times New Roman"/>
          <w:color w:val="000000"/>
          <w:sz w:val="24"/>
          <w:szCs w:val="24"/>
          <w:lang w:eastAsia="en-US"/>
        </w:rPr>
        <w:t>-</w:t>
      </w:r>
      <w:r w:rsidRPr="006631CA">
        <w:rPr>
          <w:rFonts w:ascii="Times New Roman" w:hAnsi="Times New Roman" w:cs="Times New Roman"/>
          <w:sz w:val="24"/>
          <w:szCs w:val="24"/>
        </w:rPr>
        <w:t xml:space="preserve"> физическим лицам,</w:t>
      </w:r>
      <w:r w:rsidRPr="006631CA">
        <w:rPr>
          <w:rFonts w:ascii="Times New Roman" w:eastAsiaTheme="minorEastAsia" w:hAnsi="Times New Roman" w:cs="Times New Roman"/>
          <w:sz w:val="24"/>
          <w:szCs w:val="24"/>
        </w:rPr>
        <w:t xml:space="preserve"> </w:t>
      </w:r>
      <w:r w:rsidRPr="006631CA">
        <w:rPr>
          <w:rFonts w:ascii="Times New Roman" w:hAnsi="Times New Roman" w:cs="Times New Roman"/>
          <w:sz w:val="24"/>
          <w:szCs w:val="24"/>
        </w:rPr>
        <w:t>являющимся правообладателями земельных участков;</w:t>
      </w:r>
    </w:p>
    <w:p w:rsidR="006631CA" w:rsidRPr="006631CA" w:rsidRDefault="006631CA" w:rsidP="006631CA">
      <w:pPr>
        <w:pStyle w:val="ConsPlusNormal"/>
        <w:ind w:firstLine="540"/>
        <w:jc w:val="both"/>
        <w:rPr>
          <w:rFonts w:ascii="Times New Roman" w:hAnsi="Times New Roman" w:cs="Times New Roman"/>
          <w:sz w:val="24"/>
          <w:szCs w:val="24"/>
        </w:rPr>
      </w:pPr>
      <w:r w:rsidRPr="006631CA">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6631CA">
        <w:rPr>
          <w:rFonts w:ascii="Times New Roman" w:eastAsiaTheme="minorEastAsia" w:hAnsi="Times New Roman" w:cs="Times New Roman"/>
          <w:sz w:val="24"/>
          <w:szCs w:val="24"/>
        </w:rPr>
        <w:t xml:space="preserve"> </w:t>
      </w:r>
      <w:r w:rsidRPr="006631CA">
        <w:rPr>
          <w:rFonts w:ascii="Times New Roman" w:hAnsi="Times New Roman" w:cs="Times New Roman"/>
          <w:sz w:val="24"/>
          <w:szCs w:val="24"/>
        </w:rPr>
        <w:t>являющимся правообладателями земельных участков;</w:t>
      </w:r>
    </w:p>
    <w:p w:rsidR="006631CA" w:rsidRPr="006631CA" w:rsidRDefault="006631CA" w:rsidP="006631CA">
      <w:pPr>
        <w:pStyle w:val="ConsPlusNormal"/>
        <w:ind w:firstLine="540"/>
        <w:jc w:val="both"/>
        <w:rPr>
          <w:rFonts w:ascii="Times New Roman" w:eastAsiaTheme="minorHAnsi" w:hAnsi="Times New Roman" w:cs="Times New Roman"/>
          <w:color w:val="000000"/>
          <w:sz w:val="24"/>
          <w:szCs w:val="24"/>
          <w:lang w:eastAsia="en-US"/>
        </w:rPr>
      </w:pPr>
      <w:r w:rsidRPr="006631CA">
        <w:rPr>
          <w:rFonts w:ascii="Times New Roman" w:hAnsi="Times New Roman" w:cs="Times New Roman"/>
          <w:sz w:val="24"/>
          <w:szCs w:val="24"/>
        </w:rPr>
        <w:t>- индивидуальным предпринимателям, являющимся правообладателями земельных участков</w:t>
      </w:r>
      <w:r w:rsidRPr="006631CA">
        <w:rPr>
          <w:rFonts w:ascii="Times New Roman" w:eastAsiaTheme="minorHAnsi" w:hAnsi="Times New Roman" w:cs="Times New Roman"/>
          <w:color w:val="000000"/>
          <w:sz w:val="24"/>
          <w:szCs w:val="24"/>
          <w:lang w:eastAsia="en-US"/>
        </w:rPr>
        <w:t xml:space="preserve"> (далее – заявитель).</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Представлять интересы заявителя имеют право:</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от имени физических лиц:</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законные представители (родители, усыновители, опекуны) несовершеннолетних в возрасте до 14 лет;</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опекуны недееспособных граждан;</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законные представители (родители, усыновители, попечители) несовершеннолетних в возрасте от 14 до 18 лет;</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попечители граждан, ограниченных судом в дееспособности;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представители, действующие в силу полномочий, основанных на доверенности;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от имени юридических лиц:</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от имени индивидуальных предпринимателей: </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представители, действующие в силу полномочий, основанных на доверенности.</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xml:space="preserve">В качестве уполномоченного представителя заявителя может быть лицо, указанное в части 2 статьи 5 Федерального закона от 27.07.2010 № 210-ФЗ </w:t>
      </w:r>
      <w:r w:rsidR="000A319A">
        <w:rPr>
          <w:rFonts w:ascii="Times New Roman" w:hAnsi="Times New Roman" w:cs="Times New Roman"/>
          <w:sz w:val="24"/>
          <w:szCs w:val="24"/>
          <w:highlight w:val="white"/>
        </w:rPr>
        <w:t>«</w:t>
      </w:r>
      <w:r w:rsidRPr="006631CA">
        <w:rPr>
          <w:rFonts w:ascii="Times New Roman" w:hAnsi="Times New Roman" w:cs="Times New Roman"/>
          <w:sz w:val="24"/>
          <w:szCs w:val="24"/>
          <w:highlight w:val="white"/>
        </w:rPr>
        <w:t>Об организации предоставления государственных и муниципальных услуг</w:t>
      </w:r>
      <w:r w:rsidR="000A319A">
        <w:rPr>
          <w:rFonts w:ascii="Times New Roman" w:hAnsi="Times New Roman" w:cs="Times New Roman"/>
          <w:sz w:val="24"/>
          <w:szCs w:val="24"/>
          <w:highlight w:val="white"/>
        </w:rPr>
        <w:t>»</w:t>
      </w:r>
      <w:r w:rsidRPr="006631CA">
        <w:rPr>
          <w:rFonts w:ascii="Times New Roman" w:hAnsi="Times New Roman" w:cs="Times New Roman"/>
          <w:sz w:val="24"/>
          <w:szCs w:val="24"/>
          <w:highlight w:val="white"/>
        </w:rPr>
        <w:t>.</w:t>
      </w:r>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lastRenderedPageBreak/>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w:t>
      </w:r>
      <w:r w:rsidR="000A319A">
        <w:rPr>
          <w:rFonts w:ascii="Times New Roman" w:hAnsi="Times New Roman" w:cs="Times New Roman"/>
          <w:sz w:val="24"/>
          <w:szCs w:val="24"/>
        </w:rPr>
        <w:t xml:space="preserve">слуг (функций)» </w:t>
      </w:r>
      <w:r w:rsidRPr="006631CA">
        <w:rPr>
          <w:rFonts w:ascii="Times New Roman" w:hAnsi="Times New Roman" w:cs="Times New Roman"/>
          <w:sz w:val="24"/>
          <w:szCs w:val="24"/>
        </w:rPr>
        <w:t xml:space="preserve">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6631CA" w:rsidRDefault="006631CA" w:rsidP="006631CA">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w:t>
      </w:r>
      <w:r w:rsidRPr="001A3E1D">
        <w:rPr>
          <w:rFonts w:ascii="Times New Roman" w:hAnsi="Times New Roman" w:cs="Times New Roman"/>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Сосновоборский городской округ Ленинградской области</w:t>
      </w:r>
      <w:r>
        <w:rPr>
          <w:rFonts w:ascii="Times New Roman" w:hAnsi="Times New Roman" w:cs="Times New Roman"/>
          <w:sz w:val="24"/>
          <w:szCs w:val="24"/>
        </w:rPr>
        <w:t>» (сокращенное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Pr>
          <w:rFonts w:ascii="Times New Roman" w:hAnsi="Times New Roman" w:cs="Times New Roman"/>
          <w:sz w:val="24"/>
          <w:szCs w:val="24"/>
        </w:rPr>
        <w:t>).</w:t>
      </w:r>
      <w:proofErr w:type="gramEnd"/>
    </w:p>
    <w:p w:rsid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2.2. Наименование органа, предоставляющего муниципальную услугу.</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Муниципальную услугу предоставляет:</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Администрация муниципального образования Сосновоборский городской округ Ленинградской области (далее - ОМСУ).</w:t>
      </w:r>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2.3. Результат предоставления муниципальной услуги.</w:t>
      </w:r>
    </w:p>
    <w:p w:rsidR="006631CA" w:rsidRPr="006631CA" w:rsidRDefault="006631CA" w:rsidP="006631CA">
      <w:pPr>
        <w:ind w:firstLine="709"/>
        <w:jc w:val="both"/>
        <w:rPr>
          <w:rFonts w:eastAsiaTheme="minorHAnsi"/>
          <w:sz w:val="24"/>
          <w:szCs w:val="24"/>
          <w:lang w:eastAsia="en-US"/>
        </w:rPr>
      </w:pPr>
      <w:r w:rsidRPr="006631CA">
        <w:rPr>
          <w:rFonts w:eastAsiaTheme="minorHAnsi"/>
          <w:sz w:val="24"/>
          <w:szCs w:val="24"/>
          <w:lang w:eastAsia="en-US"/>
        </w:rPr>
        <w:t>Результатом предоставления услуги является:</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решение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sidRPr="006631CA">
        <w:rPr>
          <w:rFonts w:ascii="Times New Roman" w:eastAsiaTheme="minorHAnsi" w:hAnsi="Times New Roman" w:cs="Times New Roman"/>
          <w:bCs/>
          <w:sz w:val="24"/>
          <w:szCs w:val="24"/>
          <w:lang w:eastAsia="en-US"/>
        </w:rPr>
        <w:t xml:space="preserve"> </w:t>
      </w:r>
      <w:r w:rsidRPr="006631CA">
        <w:rPr>
          <w:rFonts w:ascii="Times New Roman" w:hAnsi="Times New Roman" w:cs="Times New Roman"/>
          <w:bCs/>
          <w:sz w:val="24"/>
          <w:szCs w:val="24"/>
        </w:rPr>
        <w:t xml:space="preserve">Росреестра от 10.11.2020 № </w:t>
      </w:r>
      <w:proofErr w:type="gramStart"/>
      <w:r w:rsidRPr="006631CA">
        <w:rPr>
          <w:rFonts w:ascii="Times New Roman" w:hAnsi="Times New Roman" w:cs="Times New Roman"/>
          <w:bCs/>
          <w:sz w:val="24"/>
          <w:szCs w:val="24"/>
        </w:rPr>
        <w:t>П</w:t>
      </w:r>
      <w:proofErr w:type="gramEnd"/>
      <w:r w:rsidRPr="006631CA">
        <w:rPr>
          <w:rFonts w:ascii="Times New Roman" w:hAnsi="Times New Roman" w:cs="Times New Roman"/>
          <w:bCs/>
          <w:sz w:val="24"/>
          <w:szCs w:val="24"/>
        </w:rPr>
        <w:t>/0412</w:t>
      </w:r>
      <w:r w:rsidRPr="006631CA">
        <w:rPr>
          <w:rFonts w:ascii="Times New Roman" w:hAnsi="Times New Roman" w:cs="Times New Roman"/>
          <w:sz w:val="24"/>
          <w:szCs w:val="24"/>
        </w:rPr>
        <w:t xml:space="preserve"> (приложение к настоящему регламенту – Образец № 3);</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решение об отказе в предоставлении муниципальной услуги (приложение  к настоящему регламенту –</w:t>
      </w:r>
      <w:r w:rsidRPr="006631CA">
        <w:rPr>
          <w:sz w:val="24"/>
          <w:szCs w:val="24"/>
        </w:rPr>
        <w:t xml:space="preserve"> </w:t>
      </w:r>
      <w:r w:rsidRPr="006631CA">
        <w:rPr>
          <w:rFonts w:ascii="Times New Roman" w:hAnsi="Times New Roman" w:cs="Times New Roman"/>
          <w:sz w:val="24"/>
          <w:szCs w:val="24"/>
        </w:rPr>
        <w:t>Образец № 2).</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1) при личной явке:</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в филиалах, отделах, удаленных рабочих местах ГБУ ЛО «МФЦ»;</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 без личной явки: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2.4. Срок предоставления муниципальной услуги.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Максимальный срок предоставления муниципальной услуги составляет не более 30 календарных дней со дня регистрации заявления в ОМСУ. </w:t>
      </w:r>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Муниципальная услуга предоставляется бесплатно.</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2.7. Срок регистрации запроса заявителя о предоставлении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портал/ПГУ ЛО (при технической реализации), СМЭВ.</w:t>
      </w:r>
    </w:p>
    <w:p w:rsidR="006631CA" w:rsidRPr="006631CA" w:rsidRDefault="006631CA" w:rsidP="006631CA">
      <w:pPr>
        <w:pStyle w:val="ConsPlusNormal"/>
        <w:ind w:firstLine="567"/>
        <w:jc w:val="both"/>
        <w:rPr>
          <w:rFonts w:ascii="Times New Roman" w:hAnsi="Times New Roman" w:cs="Times New Roman"/>
          <w:sz w:val="24"/>
          <w:szCs w:val="24"/>
          <w:highlight w:val="white"/>
        </w:rPr>
      </w:pPr>
      <w:r w:rsidRPr="006631CA">
        <w:rPr>
          <w:rFonts w:ascii="Times New Roman" w:hAnsi="Times New Roman" w:cs="Times New Roman"/>
          <w:sz w:val="24"/>
          <w:szCs w:val="24"/>
          <w:highlight w:val="white"/>
        </w:rPr>
        <w:t xml:space="preserve">2.10.3. </w:t>
      </w:r>
      <w:proofErr w:type="gramStart"/>
      <w:r w:rsidRPr="006631CA">
        <w:rPr>
          <w:rFonts w:ascii="Times New Roman" w:hAnsi="Times New Roman" w:cs="Times New Roman"/>
          <w:sz w:val="24"/>
          <w:szCs w:val="24"/>
          <w:highlight w:val="white"/>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w:t>
      </w:r>
      <w:r w:rsidR="00752C67">
        <w:rPr>
          <w:rFonts w:ascii="Times New Roman" w:hAnsi="Times New Roman" w:cs="Times New Roman"/>
          <w:sz w:val="24"/>
          <w:szCs w:val="24"/>
          <w:highlight w:val="white"/>
        </w:rPr>
        <w:t>«</w:t>
      </w:r>
      <w:r w:rsidRPr="006631CA">
        <w:rPr>
          <w:rFonts w:ascii="Times New Roman" w:hAnsi="Times New Roman" w:cs="Times New Roman"/>
          <w:sz w:val="24"/>
          <w:szCs w:val="24"/>
          <w:highlight w:val="white"/>
        </w:rPr>
        <w:t>Об организации предоставления государственных и муниципальных услуг</w:t>
      </w:r>
      <w:r w:rsidR="00752C67">
        <w:rPr>
          <w:rFonts w:ascii="Times New Roman" w:hAnsi="Times New Roman" w:cs="Times New Roman"/>
          <w:sz w:val="24"/>
          <w:szCs w:val="24"/>
          <w:highlight w:val="white"/>
        </w:rPr>
        <w:t>»</w:t>
      </w:r>
      <w:r w:rsidRPr="006631CA">
        <w:rPr>
          <w:rFonts w:ascii="Times New Roman" w:hAnsi="Times New Roman" w:cs="Times New Roman"/>
          <w:sz w:val="24"/>
          <w:szCs w:val="24"/>
          <w:highlight w:val="white"/>
        </w:rPr>
        <w:t>.</w:t>
      </w:r>
      <w:proofErr w:type="gramEnd"/>
    </w:p>
    <w:p w:rsidR="006631CA" w:rsidRPr="006631CA" w:rsidRDefault="006631CA" w:rsidP="006631CA">
      <w:pPr>
        <w:widowControl w:val="0"/>
        <w:ind w:firstLine="709"/>
        <w:jc w:val="both"/>
        <w:rPr>
          <w:sz w:val="24"/>
          <w:szCs w:val="24"/>
          <w:highlight w:val="white"/>
        </w:rPr>
      </w:pPr>
      <w:r w:rsidRPr="006631CA">
        <w:rPr>
          <w:sz w:val="24"/>
          <w:szCs w:val="24"/>
          <w:highlight w:val="white"/>
        </w:rPr>
        <w:t>2.10.4. В случае</w:t>
      </w:r>
      <w:proofErr w:type="gramStart"/>
      <w:r w:rsidR="00752C67">
        <w:rPr>
          <w:sz w:val="24"/>
          <w:szCs w:val="24"/>
          <w:highlight w:val="white"/>
        </w:rPr>
        <w:t>,</w:t>
      </w:r>
      <w:proofErr w:type="gramEnd"/>
      <w:r w:rsidRPr="006631CA">
        <w:rPr>
          <w:sz w:val="24"/>
          <w:szCs w:val="24"/>
          <w:highlight w:val="white"/>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Многофункциональный центр </w:t>
      </w:r>
      <w:proofErr w:type="gramStart"/>
      <w:r w:rsidRPr="006631CA">
        <w:rPr>
          <w:rFonts w:ascii="Times New Roman" w:hAnsi="Times New Roman" w:cs="Times New Roman"/>
          <w:sz w:val="24"/>
          <w:szCs w:val="24"/>
        </w:rPr>
        <w:t>принимает</w:t>
      </w:r>
      <w:proofErr w:type="gramEnd"/>
      <w:r w:rsidRPr="006631CA">
        <w:rPr>
          <w:rFonts w:ascii="Times New Roman" w:hAnsi="Times New Roman" w:cs="Times New Roman"/>
          <w:sz w:val="24"/>
          <w:szCs w:val="24"/>
        </w:rPr>
        <w:t xml:space="preserve"> в том числе решение об отказе в приеме запроса и документов и</w:t>
      </w:r>
      <w:r w:rsidR="00752C67">
        <w:rPr>
          <w:rFonts w:ascii="Times New Roman" w:hAnsi="Times New Roman" w:cs="Times New Roman"/>
          <w:sz w:val="24"/>
          <w:szCs w:val="24"/>
        </w:rPr>
        <w:t xml:space="preserve"> </w:t>
      </w:r>
      <w:r w:rsidRPr="006631CA">
        <w:rPr>
          <w:rFonts w:ascii="Times New Roman" w:hAnsi="Times New Roman" w:cs="Times New Roman"/>
          <w:sz w:val="24"/>
          <w:szCs w:val="24"/>
        </w:rPr>
        <w:t>(или) информации, необходимых для предоставления муниципальной услуги.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2.10.6. </w:t>
      </w:r>
      <w:proofErr w:type="gramStart"/>
      <w:r w:rsidRPr="006631CA">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2.11. Исчерпывающий перечень документов, необходимых для предоставления </w:t>
      </w:r>
      <w:r w:rsidRPr="006631CA">
        <w:rPr>
          <w:rFonts w:ascii="Times New Roman" w:hAnsi="Times New Roman" w:cs="Times New Roman"/>
          <w:sz w:val="24"/>
          <w:szCs w:val="24"/>
        </w:rPr>
        <w:lastRenderedPageBreak/>
        <w:t>муниципальной услуги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 xml:space="preserve">2.11.1. </w:t>
      </w:r>
      <w:proofErr w:type="gramStart"/>
      <w:r w:rsidRPr="006631CA">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2.11.2. Формы заявления и документов приведены в приложении к настоящему регламенту.</w:t>
      </w:r>
    </w:p>
    <w:p w:rsidR="006631CA" w:rsidRPr="006631CA" w:rsidRDefault="006631CA" w:rsidP="006631CA">
      <w:pPr>
        <w:pStyle w:val="ConsPlusNormal"/>
        <w:ind w:firstLine="567"/>
        <w:jc w:val="both"/>
        <w:rPr>
          <w:rFonts w:ascii="Times New Roman" w:hAnsi="Times New Roman" w:cs="Times New Roman"/>
          <w:sz w:val="24"/>
          <w:szCs w:val="24"/>
        </w:rPr>
      </w:pP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6631CA" w:rsidRPr="006631CA" w:rsidRDefault="006631CA" w:rsidP="006631CA">
      <w:pPr>
        <w:pStyle w:val="ConsPlusNormal"/>
        <w:ind w:firstLine="567"/>
        <w:jc w:val="both"/>
        <w:rPr>
          <w:rFonts w:ascii="Times New Roman" w:hAnsi="Times New Roman" w:cs="Times New Roman"/>
          <w:sz w:val="24"/>
          <w:szCs w:val="24"/>
        </w:rPr>
      </w:pPr>
      <w:r w:rsidRPr="006631CA">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6631CA" w:rsidRDefault="006631CA" w:rsidP="006631CA">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6631CA" w:rsidRDefault="006631CA" w:rsidP="006631CA">
      <w:pPr>
        <w:pStyle w:val="ConsPlusNormal"/>
        <w:ind w:firstLine="567"/>
        <w:jc w:val="center"/>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631CA" w:rsidRDefault="006631CA" w:rsidP="006631CA">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631CA" w:rsidRDefault="006631CA" w:rsidP="006631CA">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w:t>
      </w:r>
      <w:r w:rsidR="00752C6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6631CA" w:rsidRDefault="006631CA" w:rsidP="006631CA">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rFonts w:ascii="Times New Roman" w:eastAsiaTheme="minorHAnsi" w:hAnsi="Times New Roman" w:cs="Times New Roman"/>
          <w:sz w:val="24"/>
          <w:szCs w:val="24"/>
          <w:lang w:eastAsia="en-US"/>
        </w:rPr>
        <w:lastRenderedPageBreak/>
        <w:t xml:space="preserve">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0"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1"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w:t>
      </w:r>
      <w:r w:rsidR="00752C67">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572-ФЗ «Об</w:t>
      </w:r>
      <w:proofErr w:type="gramEnd"/>
      <w:r>
        <w:rPr>
          <w:rFonts w:ascii="Times New Roman" w:eastAsiaTheme="minorHAnsi" w:hAnsi="Times New Roman" w:cs="Times New Roman"/>
          <w:sz w:val="24"/>
          <w:szCs w:val="24"/>
          <w:lang w:eastAsia="en-US"/>
        </w:rPr>
        <w:t xml:space="preserve"> </w:t>
      </w:r>
      <w:proofErr w:type="gramStart"/>
      <w:r>
        <w:rPr>
          <w:rFonts w:ascii="Times New Roman" w:eastAsiaTheme="minorHAnsi" w:hAnsi="Times New Roman" w:cs="Times New Roman"/>
          <w:sz w:val="24"/>
          <w:szCs w:val="24"/>
          <w:lang w:eastAsia="en-US"/>
        </w:rPr>
        <w:t>осуществлении идентификации и</w:t>
      </w:r>
      <w:r w:rsidR="00752C6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roofErr w:type="gramEnd"/>
    </w:p>
    <w:p w:rsidR="006631CA" w:rsidRDefault="006631CA" w:rsidP="006631CA">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631CA" w:rsidRDefault="006631CA" w:rsidP="006631CA">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31CA" w:rsidRDefault="006631CA" w:rsidP="006631CA">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631CA" w:rsidRDefault="006631CA" w:rsidP="006631CA">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 наличии оснований для отказа в приеме документов, предусмотренных пунктом 2.12.1 настоящего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 4).</w:t>
      </w:r>
      <w:proofErr w:type="gramEnd"/>
    </w:p>
    <w:p w:rsidR="006631CA" w:rsidRDefault="006631CA" w:rsidP="006631CA">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631CA" w:rsidRDefault="006631CA" w:rsidP="006631CA">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МФЦ составляет: при направлении запроса в форме электронного документа посредством Единого портала/ПГУ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752C67" w:rsidRDefault="00752C67"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сведения из Единого реестра субъектов малого и среднего предпринимательства – в отношении индивидуального предпринимателя или юридического лица;</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Указанные информационные запросы направляются в Федеральную налоговую службу.</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сведения из Единого государственного реестра недвижимости (ЕГРН) об основных характеристиках и зарегистрированных правах на земельный участок или уведомление об отсутствии в ЕГРН запрашиваемых сведений.</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 xml:space="preserve">. </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3.5. Принятие решения о предоставлении (отказе в предоставлении)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Срок принятия решения о предоставлении муниципальной услуги – 30 календарных дней со дня регистрации заявления.</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Основания для отказа в предоставлении муниципальной услуги приведены в приложении к настоящему регламенту (таблица № 3).</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3.5.3. Срок принятия решения об отказе в предоставлении муниципальной услуги, при отсутствии права на получение муниципальной услуги – 15 календарных дней со дня регистрации заявления.</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752C67">
        <w:rPr>
          <w:rFonts w:ascii="Times New Roman" w:hAnsi="Times New Roman" w:cs="Times New Roman"/>
          <w:sz w:val="24"/>
          <w:szCs w:val="24"/>
        </w:rPr>
        <w:t>,</w:t>
      </w:r>
      <w:r>
        <w:rPr>
          <w:rFonts w:ascii="Times New Roman" w:hAnsi="Times New Roman" w:cs="Times New Roman"/>
          <w:sz w:val="24"/>
          <w:szCs w:val="24"/>
        </w:rPr>
        <w:t xml:space="preserve"> либо места нахождения не предусмотрена.</w:t>
      </w:r>
    </w:p>
    <w:p w:rsidR="006631CA" w:rsidRDefault="006631CA" w:rsidP="006631CA">
      <w:pPr>
        <w:pStyle w:val="ConsPlusNormal"/>
        <w:jc w:val="right"/>
        <w:outlineLvl w:val="1"/>
        <w:rPr>
          <w:rFonts w:ascii="Times New Roman" w:hAnsi="Times New Roman" w:cs="Times New Roman"/>
          <w:sz w:val="24"/>
          <w:szCs w:val="24"/>
        </w:rPr>
      </w:pP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631CA" w:rsidRDefault="006631CA" w:rsidP="006631C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spacing w:after="200" w:line="276" w:lineRule="auto"/>
        <w:jc w:val="right"/>
        <w:rPr>
          <w:rFonts w:eastAsiaTheme="minorHAnsi"/>
          <w:sz w:val="28"/>
          <w:szCs w:val="28"/>
          <w:lang w:eastAsia="en-US"/>
        </w:rPr>
        <w:sectPr w:rsidR="006631CA">
          <w:headerReference w:type="default" r:id="rId15"/>
          <w:pgSz w:w="11906" w:h="16838"/>
          <w:pgMar w:top="1134" w:right="567" w:bottom="1134" w:left="1134" w:header="708" w:footer="708" w:gutter="0"/>
          <w:cols w:space="708"/>
          <w:titlePg/>
          <w:docGrid w:linePitch="360"/>
        </w:sectPr>
      </w:pPr>
    </w:p>
    <w:p w:rsidR="000A319A" w:rsidRPr="00D92AE9" w:rsidRDefault="000A319A" w:rsidP="000A319A">
      <w:pPr>
        <w:pStyle w:val="ConsPlusNormal"/>
        <w:ind w:firstLine="709"/>
        <w:jc w:val="right"/>
        <w:rPr>
          <w:rFonts w:ascii="Times New Roman" w:hAnsi="Times New Roman" w:cs="Times New Roman"/>
          <w:sz w:val="24"/>
          <w:szCs w:val="24"/>
        </w:rPr>
      </w:pPr>
      <w:r w:rsidRPr="00D92AE9">
        <w:rPr>
          <w:rFonts w:ascii="Times New Roman" w:hAnsi="Times New Roman" w:cs="Times New Roman"/>
          <w:sz w:val="24"/>
          <w:szCs w:val="24"/>
        </w:rPr>
        <w:lastRenderedPageBreak/>
        <w:t>Приложение</w:t>
      </w:r>
    </w:p>
    <w:p w:rsidR="000A319A" w:rsidRPr="00D92AE9" w:rsidRDefault="000A319A" w:rsidP="000A319A">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 xml:space="preserve">к </w:t>
      </w:r>
      <w:r>
        <w:rPr>
          <w:rFonts w:ascii="Times New Roman" w:hAnsi="Times New Roman" w:cs="Times New Roman"/>
          <w:sz w:val="24"/>
          <w:szCs w:val="24"/>
        </w:rPr>
        <w:t>а</w:t>
      </w:r>
      <w:r w:rsidRPr="00D92AE9">
        <w:rPr>
          <w:rFonts w:ascii="Times New Roman" w:hAnsi="Times New Roman" w:cs="Times New Roman"/>
          <w:sz w:val="24"/>
          <w:szCs w:val="24"/>
        </w:rPr>
        <w:t>дминистративному регламенту</w:t>
      </w:r>
    </w:p>
    <w:p w:rsidR="006631CA" w:rsidRDefault="006631CA" w:rsidP="006631CA">
      <w:pPr>
        <w:ind w:firstLine="709"/>
        <w:jc w:val="both"/>
        <w:outlineLvl w:val="0"/>
        <w:rPr>
          <w:rFonts w:eastAsiaTheme="minorHAnsi"/>
          <w:lang w:eastAsia="en-US"/>
        </w:rPr>
      </w:pPr>
    </w:p>
    <w:p w:rsidR="006631CA" w:rsidRDefault="006631CA" w:rsidP="006631CA">
      <w:pPr>
        <w:ind w:firstLine="709"/>
        <w:jc w:val="center"/>
        <w:outlineLvl w:val="0"/>
        <w:rPr>
          <w:rFonts w:eastAsiaTheme="minorHAnsi"/>
          <w:lang w:eastAsia="en-US"/>
        </w:rPr>
      </w:pPr>
      <w:r>
        <w:rPr>
          <w:rFonts w:eastAsiaTheme="minorHAnsi"/>
          <w:lang w:eastAsia="en-US"/>
        </w:rPr>
        <w:t>ПЕРЕЧЕНЬ</w:t>
      </w:r>
    </w:p>
    <w:p w:rsidR="006631CA" w:rsidRDefault="006631CA" w:rsidP="006631CA">
      <w:pPr>
        <w:ind w:firstLine="709"/>
        <w:jc w:val="center"/>
        <w:outlineLvl w:val="0"/>
        <w:rPr>
          <w:rFonts w:eastAsiaTheme="minorHAnsi"/>
          <w:lang w:eastAsia="en-US"/>
        </w:rPr>
      </w:pPr>
      <w:r>
        <w:rPr>
          <w:rFonts w:eastAsiaTheme="minorHAnsi"/>
          <w:lang w:eastAsia="en-US"/>
        </w:rPr>
        <w:t>условных обозначений и сокращений,</w:t>
      </w:r>
    </w:p>
    <w:p w:rsidR="006631CA" w:rsidRDefault="006631CA" w:rsidP="006631CA">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6631CA" w:rsidRDefault="006631CA" w:rsidP="006631CA">
      <w:pPr>
        <w:ind w:firstLine="709"/>
        <w:jc w:val="center"/>
        <w:outlineLvl w:val="0"/>
        <w:rPr>
          <w:rFonts w:eastAsiaTheme="minorHAnsi"/>
          <w:lang w:eastAsia="en-US"/>
        </w:rPr>
      </w:pPr>
      <w:r>
        <w:rPr>
          <w:rFonts w:eastAsiaTheme="minorHAnsi"/>
          <w:lang w:eastAsia="en-US"/>
        </w:rPr>
        <w:t>Исчерпывающий перечень документов,</w:t>
      </w:r>
    </w:p>
    <w:p w:rsidR="006631CA" w:rsidRDefault="006631CA" w:rsidP="006631CA">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предоставлении муниципальной услуги,</w:t>
      </w:r>
    </w:p>
    <w:p w:rsidR="006631CA" w:rsidRDefault="006631CA" w:rsidP="006631CA">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6631CA" w:rsidRDefault="006631CA" w:rsidP="006631CA">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6631CA" w:rsidRDefault="006631CA" w:rsidP="006631CA">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предоставления услуги,</w:t>
      </w:r>
    </w:p>
    <w:p w:rsidR="006631CA" w:rsidRDefault="006631CA" w:rsidP="006631CA">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6631CA" w:rsidRDefault="006631CA" w:rsidP="006631CA">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6631CA" w:rsidRDefault="006631CA" w:rsidP="006631CA">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6631CA" w:rsidRDefault="006631CA" w:rsidP="006631CA">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6631CA" w:rsidRDefault="006631CA" w:rsidP="006631CA">
      <w:pPr>
        <w:ind w:firstLine="709"/>
        <w:jc w:val="center"/>
        <w:outlineLvl w:val="0"/>
        <w:rPr>
          <w:rFonts w:eastAsiaTheme="minorHAnsi"/>
          <w:lang w:eastAsia="en-US"/>
        </w:rPr>
      </w:pPr>
    </w:p>
    <w:p w:rsidR="006631CA" w:rsidRDefault="006631CA" w:rsidP="006631CA">
      <w:pPr>
        <w:ind w:firstLine="709"/>
        <w:jc w:val="center"/>
        <w:outlineLvl w:val="0"/>
        <w:rPr>
          <w:rFonts w:eastAsiaTheme="minorHAnsi"/>
          <w:lang w:eastAsia="en-US"/>
        </w:rPr>
      </w:pPr>
    </w:p>
    <w:p w:rsidR="006631CA" w:rsidRDefault="006631CA" w:rsidP="006631CA">
      <w:pPr>
        <w:numPr>
          <w:ilvl w:val="0"/>
          <w:numId w:val="1"/>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6631CA" w:rsidRDefault="006631CA" w:rsidP="006631CA">
      <w:pPr>
        <w:ind w:firstLine="709"/>
        <w:jc w:val="both"/>
        <w:outlineLvl w:val="0"/>
        <w:rPr>
          <w:rFonts w:eastAsiaTheme="minorHAnsi"/>
          <w:lang w:eastAsia="en-US"/>
        </w:rPr>
      </w:pPr>
      <w:r>
        <w:rPr>
          <w:rFonts w:eastAsiaTheme="minorHAnsi"/>
          <w:lang w:eastAsia="en-US"/>
        </w:rPr>
        <w:t>1. Условные сокращения:</w:t>
      </w:r>
    </w:p>
    <w:p w:rsidR="006631CA" w:rsidRDefault="006631CA" w:rsidP="006631CA">
      <w:pPr>
        <w:ind w:firstLine="709"/>
        <w:jc w:val="both"/>
        <w:outlineLvl w:val="0"/>
        <w:rPr>
          <w:rFonts w:eastAsiaTheme="minorHAnsi"/>
          <w:lang w:eastAsia="en-US"/>
        </w:rPr>
      </w:pPr>
      <w:r>
        <w:rPr>
          <w:rFonts w:eastAsiaTheme="minorHAnsi"/>
          <w:lang w:eastAsia="en-US"/>
        </w:rPr>
        <w:t>а) ОМСУ – органы местного самоуправления</w:t>
      </w:r>
    </w:p>
    <w:p w:rsidR="006631CA" w:rsidRDefault="006631CA" w:rsidP="006631CA">
      <w:pPr>
        <w:ind w:firstLine="709"/>
        <w:jc w:val="both"/>
        <w:outlineLvl w:val="0"/>
        <w:rPr>
          <w:rFonts w:eastAsiaTheme="minorHAnsi"/>
          <w:lang w:eastAsia="en-US"/>
        </w:rPr>
      </w:pPr>
      <w:r>
        <w:rPr>
          <w:rFonts w:eastAsiaTheme="minorHAnsi"/>
          <w:lang w:eastAsia="en-US"/>
        </w:rPr>
        <w:t xml:space="preserve">б) </w:t>
      </w:r>
      <w:proofErr w:type="gramStart"/>
      <w:r>
        <w:rPr>
          <w:rFonts w:eastAsiaTheme="minorHAnsi"/>
          <w:lang w:eastAsia="en-US"/>
        </w:rPr>
        <w:t>ЕП</w:t>
      </w:r>
      <w:proofErr w:type="gramEnd"/>
      <w:r>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6631CA" w:rsidRDefault="006631CA" w:rsidP="006631CA">
      <w:pPr>
        <w:ind w:firstLine="709"/>
        <w:jc w:val="both"/>
        <w:outlineLvl w:val="0"/>
        <w:rPr>
          <w:rFonts w:eastAsiaTheme="minorHAnsi"/>
          <w:lang w:eastAsia="en-US"/>
        </w:rPr>
      </w:pPr>
      <w:r>
        <w:rPr>
          <w:rFonts w:eastAsiaTheme="minorHAnsi"/>
          <w:lang w:eastAsia="en-US"/>
        </w:rPr>
        <w:t>в) ПГУ ЛО – портал государственных и муниципальных услуг Ленинградской области;</w:t>
      </w:r>
    </w:p>
    <w:p w:rsidR="006631CA" w:rsidRDefault="006631CA" w:rsidP="006631CA">
      <w:pPr>
        <w:ind w:firstLine="709"/>
        <w:jc w:val="both"/>
        <w:outlineLvl w:val="0"/>
        <w:rPr>
          <w:rFonts w:eastAsiaTheme="minorHAnsi"/>
          <w:lang w:eastAsia="en-US"/>
        </w:rPr>
      </w:pPr>
      <w:r>
        <w:rPr>
          <w:rFonts w:eastAsiaTheme="minorHAnsi"/>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631CA" w:rsidRDefault="006631CA" w:rsidP="006631CA">
      <w:pPr>
        <w:jc w:val="both"/>
        <w:outlineLvl w:val="0"/>
        <w:rPr>
          <w:rFonts w:eastAsiaTheme="minorHAnsi"/>
          <w:lang w:eastAsia="en-US"/>
        </w:rPr>
      </w:pPr>
    </w:p>
    <w:p w:rsidR="006631CA" w:rsidRDefault="006631CA" w:rsidP="006631CA">
      <w:pPr>
        <w:ind w:firstLine="709"/>
        <w:jc w:val="both"/>
        <w:outlineLvl w:val="0"/>
        <w:rPr>
          <w:rFonts w:eastAsiaTheme="minorHAnsi"/>
          <w:lang w:eastAsia="en-US"/>
        </w:rPr>
      </w:pPr>
      <w:r>
        <w:rPr>
          <w:rFonts w:eastAsiaTheme="minorHAnsi"/>
          <w:lang w:eastAsia="en-US"/>
        </w:rPr>
        <w:t>2. Условные обозначения:</w:t>
      </w:r>
    </w:p>
    <w:p w:rsidR="006631CA" w:rsidRDefault="006631CA" w:rsidP="006631CA">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6631CA" w:rsidRDefault="006631CA" w:rsidP="006631CA">
      <w:pPr>
        <w:ind w:firstLine="709"/>
        <w:jc w:val="both"/>
        <w:outlineLvl w:val="0"/>
        <w:rPr>
          <w:rFonts w:eastAsiaTheme="minorHAnsi"/>
          <w:lang w:eastAsia="en-US"/>
        </w:rPr>
      </w:pPr>
      <w:r>
        <w:rPr>
          <w:rFonts w:eastAsiaTheme="minorHAnsi"/>
          <w:lang w:eastAsia="en-US"/>
        </w:rPr>
        <w:t>б) ИП – заявителем является индивидуальный предприниматель;</w:t>
      </w:r>
    </w:p>
    <w:p w:rsidR="006631CA" w:rsidRDefault="006631CA" w:rsidP="006631CA">
      <w:pPr>
        <w:ind w:firstLine="709"/>
        <w:jc w:val="both"/>
        <w:outlineLvl w:val="0"/>
        <w:rPr>
          <w:rFonts w:eastAsiaTheme="minorHAnsi"/>
          <w:lang w:eastAsia="en-US"/>
        </w:rPr>
      </w:pPr>
      <w:r>
        <w:rPr>
          <w:rFonts w:eastAsiaTheme="minorHAnsi"/>
          <w:lang w:eastAsia="en-US"/>
        </w:rPr>
        <w:t>в) ЮЛ – заявителем является юридическое лицо;</w:t>
      </w:r>
    </w:p>
    <w:p w:rsidR="006631CA" w:rsidRDefault="006631CA" w:rsidP="006631CA">
      <w:pPr>
        <w:ind w:firstLine="709"/>
        <w:jc w:val="both"/>
        <w:outlineLvl w:val="0"/>
        <w:rPr>
          <w:rFonts w:eastAsiaTheme="minorHAnsi"/>
          <w:lang w:eastAsia="en-US"/>
        </w:rPr>
      </w:pPr>
      <w:r>
        <w:rPr>
          <w:rFonts w:eastAsiaTheme="minorHAnsi"/>
          <w:lang w:eastAsia="en-US"/>
        </w:rPr>
        <w:t>г) ФЛ – заявителем является физическое лицо;</w:t>
      </w:r>
    </w:p>
    <w:p w:rsidR="006631CA" w:rsidRDefault="006631CA" w:rsidP="006631CA">
      <w:pPr>
        <w:ind w:firstLine="709"/>
        <w:jc w:val="both"/>
        <w:outlineLvl w:val="0"/>
        <w:rPr>
          <w:rFonts w:eastAsiaTheme="minorHAnsi"/>
          <w:lang w:eastAsia="en-US"/>
        </w:rPr>
      </w:pPr>
      <w:r>
        <w:rPr>
          <w:rFonts w:eastAsiaTheme="minorHAnsi"/>
          <w:lang w:eastAsia="en-US"/>
        </w:rPr>
        <w:t xml:space="preserve">д) </w:t>
      </w:r>
      <w:proofErr w:type="gramStart"/>
      <w:r>
        <w:rPr>
          <w:rFonts w:eastAsiaTheme="minorHAnsi"/>
          <w:lang w:eastAsia="en-US"/>
        </w:rPr>
        <w:t>П(</w:t>
      </w:r>
      <w:proofErr w:type="gramEnd"/>
      <w:r>
        <w:rPr>
          <w:rFonts w:eastAsiaTheme="minorHAnsi"/>
          <w:lang w:eastAsia="en-US"/>
        </w:rPr>
        <w:t>з) – представитель заявителя;</w:t>
      </w:r>
    </w:p>
    <w:p w:rsidR="006631CA" w:rsidRDefault="006631CA" w:rsidP="006631CA">
      <w:pPr>
        <w:ind w:firstLine="709"/>
        <w:jc w:val="both"/>
        <w:outlineLvl w:val="0"/>
        <w:rPr>
          <w:rFonts w:eastAsiaTheme="minorHAnsi"/>
          <w:lang w:eastAsia="en-US"/>
        </w:rPr>
      </w:pPr>
      <w:r>
        <w:rPr>
          <w:rFonts w:eastAsiaTheme="minorHAnsi"/>
          <w:lang w:eastAsia="en-US"/>
        </w:rPr>
        <w:t xml:space="preserve">е) </w:t>
      </w:r>
      <w:proofErr w:type="gramStart"/>
      <w:r>
        <w:rPr>
          <w:rFonts w:eastAsiaTheme="minorHAnsi"/>
          <w:lang w:eastAsia="en-US"/>
        </w:rPr>
        <w:t>ЕП</w:t>
      </w:r>
      <w:proofErr w:type="gramEnd"/>
      <w:r>
        <w:rPr>
          <w:rFonts w:eastAsiaTheme="minorHAnsi"/>
          <w:lang w:eastAsia="en-US"/>
        </w:rPr>
        <w:t xml:space="preserve"> – Единый портал;</w:t>
      </w:r>
    </w:p>
    <w:p w:rsidR="006631CA" w:rsidRDefault="006631CA" w:rsidP="006631CA">
      <w:pPr>
        <w:ind w:firstLine="709"/>
        <w:jc w:val="both"/>
        <w:outlineLvl w:val="0"/>
        <w:rPr>
          <w:rFonts w:eastAsiaTheme="minorHAnsi"/>
          <w:lang w:eastAsia="en-US"/>
        </w:rPr>
      </w:pPr>
      <w:r>
        <w:rPr>
          <w:rFonts w:eastAsiaTheme="minorHAnsi"/>
          <w:lang w:eastAsia="en-US"/>
        </w:rPr>
        <w:t>ж) ЕПГУ, ПГУ ЛО – документы подаются посредством портала;</w:t>
      </w:r>
    </w:p>
    <w:p w:rsidR="006631CA" w:rsidRDefault="006631CA" w:rsidP="006631CA">
      <w:pPr>
        <w:ind w:firstLine="709"/>
        <w:jc w:val="both"/>
        <w:outlineLvl w:val="0"/>
        <w:rPr>
          <w:rFonts w:eastAsiaTheme="minorHAnsi"/>
          <w:lang w:eastAsia="en-US"/>
        </w:rPr>
      </w:pPr>
      <w:r>
        <w:rPr>
          <w:rFonts w:eastAsiaTheme="minorHAnsi"/>
          <w:lang w:eastAsia="en-US"/>
        </w:rPr>
        <w:t>з) ПС – документы подаются посредством почтовой связи;</w:t>
      </w:r>
    </w:p>
    <w:p w:rsidR="006631CA" w:rsidRDefault="006631CA" w:rsidP="006631CA">
      <w:pPr>
        <w:ind w:firstLine="709"/>
        <w:jc w:val="both"/>
        <w:outlineLvl w:val="0"/>
        <w:rPr>
          <w:rFonts w:eastAsiaTheme="minorHAnsi"/>
          <w:lang w:eastAsia="en-US"/>
        </w:rPr>
      </w:pPr>
      <w:r>
        <w:rPr>
          <w:rFonts w:eastAsiaTheme="minorHAnsi"/>
          <w:lang w:eastAsia="en-US"/>
        </w:rPr>
        <w:t>и) Л - документы подаются при личном посещении МФЦ;</w:t>
      </w:r>
    </w:p>
    <w:p w:rsidR="006631CA" w:rsidRDefault="006631CA" w:rsidP="006631CA">
      <w:pPr>
        <w:ind w:firstLine="709"/>
        <w:jc w:val="both"/>
        <w:outlineLvl w:val="0"/>
        <w:rPr>
          <w:rFonts w:eastAsiaTheme="minorHAnsi"/>
          <w:lang w:eastAsia="en-US"/>
        </w:rPr>
      </w:pPr>
      <w:r>
        <w:rPr>
          <w:rFonts w:eastAsiaTheme="minorHAnsi"/>
          <w:lang w:eastAsia="en-US"/>
        </w:rPr>
        <w:t>к) О – представляется оригинал документа;</w:t>
      </w:r>
    </w:p>
    <w:p w:rsidR="006631CA" w:rsidRDefault="006631CA" w:rsidP="006631CA">
      <w:pPr>
        <w:ind w:firstLine="709"/>
        <w:jc w:val="both"/>
        <w:outlineLvl w:val="0"/>
        <w:rPr>
          <w:rFonts w:eastAsiaTheme="minorHAnsi"/>
          <w:lang w:eastAsia="en-US"/>
        </w:rPr>
      </w:pPr>
      <w:r>
        <w:rPr>
          <w:rFonts w:eastAsiaTheme="minorHAnsi"/>
          <w:lang w:eastAsia="en-US"/>
        </w:rPr>
        <w:t xml:space="preserve">л) </w:t>
      </w:r>
      <w:proofErr w:type="gramStart"/>
      <w:r>
        <w:rPr>
          <w:rFonts w:eastAsiaTheme="minorHAnsi"/>
          <w:lang w:eastAsia="en-US"/>
        </w:rPr>
        <w:t>О(</w:t>
      </w:r>
      <w:proofErr w:type="gramEnd"/>
      <w:r>
        <w:rPr>
          <w:rFonts w:eastAsiaTheme="minorHAnsi"/>
          <w:lang w:eastAsia="en-US"/>
        </w:rPr>
        <w:t>э) – представляется оригинал документа в электронной форме;</w:t>
      </w:r>
    </w:p>
    <w:p w:rsidR="006631CA" w:rsidRDefault="006631CA" w:rsidP="006631CA">
      <w:pPr>
        <w:ind w:firstLine="709"/>
        <w:jc w:val="both"/>
        <w:outlineLvl w:val="0"/>
        <w:rPr>
          <w:rFonts w:eastAsiaTheme="minorHAnsi"/>
          <w:lang w:eastAsia="en-US"/>
        </w:rPr>
      </w:pPr>
      <w:r>
        <w:rPr>
          <w:rFonts w:eastAsiaTheme="minorHAnsi"/>
          <w:lang w:eastAsia="en-US"/>
        </w:rPr>
        <w:t xml:space="preserve">м) </w:t>
      </w:r>
      <w:proofErr w:type="gramStart"/>
      <w:r>
        <w:rPr>
          <w:rFonts w:eastAsiaTheme="minorHAnsi"/>
          <w:lang w:eastAsia="en-US"/>
        </w:rPr>
        <w:t>К</w:t>
      </w:r>
      <w:proofErr w:type="gramEnd"/>
      <w:r>
        <w:rPr>
          <w:rFonts w:eastAsiaTheme="minorHAnsi"/>
          <w:lang w:eastAsia="en-US"/>
        </w:rPr>
        <w:t xml:space="preserve"> – представляется копия документа;</w:t>
      </w:r>
    </w:p>
    <w:p w:rsidR="006631CA" w:rsidRDefault="006631CA" w:rsidP="006631CA">
      <w:pPr>
        <w:ind w:firstLine="709"/>
        <w:jc w:val="both"/>
        <w:outlineLvl w:val="0"/>
        <w:rPr>
          <w:rFonts w:eastAsiaTheme="minorHAnsi"/>
          <w:lang w:eastAsia="en-US"/>
        </w:rPr>
      </w:pPr>
      <w:r>
        <w:rPr>
          <w:rFonts w:eastAsiaTheme="minorHAnsi"/>
          <w:lang w:eastAsia="en-US"/>
        </w:rPr>
        <w:t xml:space="preserve">н) </w:t>
      </w:r>
      <w:proofErr w:type="gramStart"/>
      <w:r>
        <w:rPr>
          <w:rFonts w:eastAsiaTheme="minorHAnsi"/>
          <w:lang w:eastAsia="en-US"/>
        </w:rPr>
        <w:t>К(</w:t>
      </w:r>
      <w:proofErr w:type="gramEnd"/>
      <w:r>
        <w:rPr>
          <w:rFonts w:eastAsiaTheme="minorHAnsi"/>
          <w:lang w:eastAsia="en-US"/>
        </w:rPr>
        <w:t>э) – представляется копия документа в электронной форме;</w:t>
      </w:r>
    </w:p>
    <w:p w:rsidR="006631CA" w:rsidRDefault="006631CA" w:rsidP="006631CA">
      <w:pPr>
        <w:ind w:firstLine="709"/>
        <w:jc w:val="both"/>
        <w:outlineLvl w:val="0"/>
        <w:rPr>
          <w:rFonts w:eastAsiaTheme="minorHAnsi"/>
          <w:lang w:eastAsia="en-US"/>
        </w:rPr>
      </w:pPr>
      <w:r>
        <w:rPr>
          <w:rFonts w:eastAsiaTheme="minorHAnsi"/>
          <w:lang w:eastAsia="en-US"/>
        </w:rPr>
        <w:t>о) Д(1) – документы представляются в одном экземпляре;</w:t>
      </w:r>
    </w:p>
    <w:p w:rsidR="006631CA" w:rsidRDefault="006631CA" w:rsidP="006631CA">
      <w:pPr>
        <w:ind w:firstLine="709"/>
        <w:jc w:val="both"/>
        <w:outlineLvl w:val="0"/>
        <w:rPr>
          <w:rFonts w:eastAsiaTheme="minorHAnsi"/>
          <w:lang w:eastAsia="en-US"/>
        </w:rPr>
      </w:pPr>
      <w:r>
        <w:rPr>
          <w:rFonts w:eastAsiaTheme="minorHAnsi"/>
          <w:lang w:eastAsia="en-US"/>
        </w:rPr>
        <w:t>п) Д(2) – документы представляются в двух экземплярах.</w:t>
      </w:r>
    </w:p>
    <w:p w:rsidR="006631CA" w:rsidRDefault="006631CA" w:rsidP="006631CA">
      <w:pPr>
        <w:ind w:firstLine="709"/>
        <w:jc w:val="both"/>
        <w:outlineLvl w:val="0"/>
        <w:rPr>
          <w:rFonts w:eastAsiaTheme="minorHAnsi"/>
          <w:lang w:eastAsia="en-US"/>
        </w:rPr>
      </w:pPr>
    </w:p>
    <w:p w:rsidR="006631CA" w:rsidRDefault="006631CA" w:rsidP="006631CA">
      <w:pPr>
        <w:ind w:firstLine="709"/>
        <w:jc w:val="both"/>
        <w:outlineLvl w:val="0"/>
        <w:rPr>
          <w:rFonts w:eastAsiaTheme="minorHAnsi"/>
          <w:b/>
          <w:lang w:eastAsia="en-US"/>
        </w:rPr>
      </w:pPr>
    </w:p>
    <w:p w:rsidR="006631CA" w:rsidRDefault="006631CA" w:rsidP="006631CA">
      <w:pPr>
        <w:numPr>
          <w:ilvl w:val="0"/>
          <w:numId w:val="1"/>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6631CA" w:rsidRDefault="006631CA" w:rsidP="006631CA">
      <w:pPr>
        <w:ind w:firstLine="709"/>
        <w:jc w:val="both"/>
        <w:outlineLvl w:val="0"/>
        <w:rPr>
          <w:rFonts w:eastAsiaTheme="minorHAnsi"/>
          <w:lang w:eastAsia="en-US"/>
        </w:rPr>
      </w:pPr>
    </w:p>
    <w:p w:rsidR="006631CA" w:rsidRDefault="006631CA" w:rsidP="006631CA">
      <w:pPr>
        <w:ind w:firstLine="709"/>
        <w:jc w:val="right"/>
        <w:outlineLvl w:val="0"/>
        <w:rPr>
          <w:rFonts w:eastAsiaTheme="minorHAnsi"/>
          <w:lang w:eastAsia="en-US"/>
        </w:rPr>
      </w:pPr>
      <w:r>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6631CA" w:rsidTr="006631CA">
        <w:tc>
          <w:tcPr>
            <w:tcW w:w="5165" w:type="dxa"/>
            <w:vMerge w:val="restart"/>
            <w:tcBorders>
              <w:top w:val="single" w:sz="4" w:space="0" w:color="auto"/>
              <w:left w:val="single" w:sz="4" w:space="0" w:color="auto"/>
              <w:bottom w:val="single" w:sz="4" w:space="0" w:color="auto"/>
              <w:right w:val="single" w:sz="4" w:space="0" w:color="auto"/>
            </w:tcBorders>
            <w:vAlign w:val="center"/>
          </w:tcPr>
          <w:p w:rsidR="006631CA" w:rsidRDefault="006631CA" w:rsidP="006631CA">
            <w:pPr>
              <w:jc w:val="center"/>
              <w:rPr>
                <w:b/>
              </w:rPr>
            </w:pPr>
            <w:r>
              <w:rPr>
                <w:rFonts w:eastAsiaTheme="minorHAnsi"/>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6631CA" w:rsidRDefault="006631CA" w:rsidP="006631CA">
            <w:pPr>
              <w:jc w:val="center"/>
              <w:rPr>
                <w:b/>
              </w:rPr>
            </w:pPr>
            <w:r>
              <w:rPr>
                <w:b/>
              </w:rPr>
              <w:t>Результат предоставления муниципальной услуги</w:t>
            </w:r>
          </w:p>
        </w:tc>
      </w:tr>
      <w:tr w:rsidR="006631CA" w:rsidTr="006631CA">
        <w:trPr>
          <w:trHeight w:val="812"/>
        </w:trPr>
        <w:tc>
          <w:tcPr>
            <w:tcW w:w="5165" w:type="dxa"/>
            <w:vMerge/>
            <w:tcBorders>
              <w:top w:val="single" w:sz="4" w:space="0" w:color="auto"/>
              <w:left w:val="single" w:sz="4" w:space="0" w:color="auto"/>
              <w:bottom w:val="single" w:sz="4" w:space="0" w:color="auto"/>
              <w:right w:val="single" w:sz="4" w:space="0" w:color="auto"/>
            </w:tcBorders>
          </w:tcPr>
          <w:p w:rsidR="006631CA" w:rsidRDefault="006631CA" w:rsidP="006631CA">
            <w:pPr>
              <w:jc w:val="center"/>
              <w:rPr>
                <w:b/>
              </w:rPr>
            </w:pPr>
          </w:p>
        </w:tc>
        <w:tc>
          <w:tcPr>
            <w:tcW w:w="9356" w:type="dxa"/>
            <w:tcBorders>
              <w:top w:val="single" w:sz="4" w:space="0" w:color="auto"/>
              <w:left w:val="single" w:sz="4" w:space="0" w:color="auto"/>
              <w:right w:val="single" w:sz="4" w:space="0" w:color="auto"/>
            </w:tcBorders>
          </w:tcPr>
          <w:p w:rsidR="006631CA" w:rsidRDefault="006631CA" w:rsidP="006631CA">
            <w:pPr>
              <w:jc w:val="center"/>
              <w:rPr>
                <w:b/>
              </w:rPr>
            </w:pPr>
            <w:r>
              <w:t>Решение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w:t>
            </w:r>
            <w:r>
              <w:rPr>
                <w:rFonts w:eastAsiaTheme="minorHAnsi"/>
                <w:bCs/>
                <w:lang w:eastAsia="en-US"/>
              </w:rPr>
              <w:t xml:space="preserve"> </w:t>
            </w:r>
            <w:r>
              <w:rPr>
                <w:bCs/>
              </w:rPr>
              <w:t xml:space="preserve">Росреестра от 10.11.2020 № </w:t>
            </w:r>
            <w:proofErr w:type="gramStart"/>
            <w:r>
              <w:rPr>
                <w:bCs/>
              </w:rPr>
              <w:t>П</w:t>
            </w:r>
            <w:proofErr w:type="gramEnd"/>
            <w:r>
              <w:rPr>
                <w:bCs/>
              </w:rPr>
              <w:t>/0412</w:t>
            </w:r>
          </w:p>
        </w:tc>
      </w:tr>
      <w:tr w:rsidR="006631CA" w:rsidTr="006631CA">
        <w:tc>
          <w:tcPr>
            <w:tcW w:w="5165" w:type="dxa"/>
            <w:tcBorders>
              <w:top w:val="single" w:sz="4" w:space="0" w:color="auto"/>
              <w:left w:val="single" w:sz="4" w:space="0" w:color="auto"/>
              <w:bottom w:val="single" w:sz="4" w:space="0" w:color="auto"/>
              <w:right w:val="single" w:sz="4" w:space="0" w:color="auto"/>
            </w:tcBorders>
          </w:tcPr>
          <w:p w:rsidR="006631CA" w:rsidRDefault="006631CA" w:rsidP="006631CA">
            <w:r>
              <w:rPr>
                <w:rFonts w:eastAsiaTheme="minorHAnsi"/>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6631CA" w:rsidRDefault="006631CA" w:rsidP="006631CA">
            <w:pPr>
              <w:jc w:val="center"/>
            </w:pPr>
            <w:r>
              <w:t>ЮЛ</w:t>
            </w:r>
          </w:p>
        </w:tc>
      </w:tr>
      <w:tr w:rsidR="006631CA" w:rsidTr="006631CA">
        <w:tc>
          <w:tcPr>
            <w:tcW w:w="5165" w:type="dxa"/>
            <w:tcBorders>
              <w:top w:val="single" w:sz="4" w:space="0" w:color="auto"/>
              <w:left w:val="single" w:sz="4" w:space="0" w:color="auto"/>
              <w:bottom w:val="single" w:sz="4" w:space="0" w:color="auto"/>
              <w:right w:val="single" w:sz="4" w:space="0" w:color="auto"/>
            </w:tcBorders>
          </w:tcPr>
          <w:p w:rsidR="006631CA" w:rsidRDefault="006631CA" w:rsidP="006631CA">
            <w:r>
              <w:rPr>
                <w:rFonts w:eastAsiaTheme="minorHAnsi"/>
                <w:lang w:eastAsia="en-US"/>
              </w:rPr>
              <w:t>Индивидуальный предприниматель</w:t>
            </w:r>
          </w:p>
        </w:tc>
        <w:tc>
          <w:tcPr>
            <w:tcW w:w="9356" w:type="dxa"/>
            <w:tcBorders>
              <w:top w:val="single" w:sz="4" w:space="0" w:color="auto"/>
              <w:left w:val="single" w:sz="4" w:space="0" w:color="auto"/>
              <w:bottom w:val="single" w:sz="4" w:space="0" w:color="auto"/>
              <w:right w:val="single" w:sz="4" w:space="0" w:color="auto"/>
            </w:tcBorders>
          </w:tcPr>
          <w:p w:rsidR="006631CA" w:rsidRDefault="006631CA" w:rsidP="006631CA">
            <w:pPr>
              <w:jc w:val="center"/>
            </w:pPr>
            <w:r>
              <w:t>ИП</w:t>
            </w:r>
          </w:p>
        </w:tc>
      </w:tr>
      <w:tr w:rsidR="006631CA" w:rsidTr="006631CA">
        <w:tc>
          <w:tcPr>
            <w:tcW w:w="5165" w:type="dxa"/>
            <w:tcBorders>
              <w:top w:val="single" w:sz="4" w:space="0" w:color="auto"/>
              <w:left w:val="single" w:sz="4" w:space="0" w:color="auto"/>
              <w:bottom w:val="single" w:sz="4" w:space="0" w:color="auto"/>
              <w:right w:val="single" w:sz="4" w:space="0" w:color="auto"/>
            </w:tcBorders>
          </w:tcPr>
          <w:p w:rsidR="006631CA" w:rsidRDefault="006631CA" w:rsidP="006631CA">
            <w:pPr>
              <w:rPr>
                <w:rFonts w:eastAsiaTheme="minorHAnsi"/>
                <w:lang w:eastAsia="en-US"/>
              </w:rPr>
            </w:pPr>
            <w:r>
              <w:rPr>
                <w:rFonts w:eastAsiaTheme="minorHAnsi"/>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6631CA" w:rsidRDefault="006631CA" w:rsidP="006631CA">
            <w:pPr>
              <w:jc w:val="center"/>
            </w:pPr>
            <w:r>
              <w:t>ФЛ</w:t>
            </w:r>
          </w:p>
        </w:tc>
      </w:tr>
    </w:tbl>
    <w:p w:rsidR="006631CA" w:rsidRDefault="006631CA" w:rsidP="006631CA">
      <w:pPr>
        <w:ind w:firstLine="709"/>
        <w:jc w:val="both"/>
        <w:outlineLvl w:val="0"/>
        <w:rPr>
          <w:rFonts w:eastAsiaTheme="minorHAnsi"/>
          <w:lang w:eastAsia="en-US"/>
        </w:rPr>
      </w:pPr>
    </w:p>
    <w:p w:rsidR="006631CA" w:rsidRDefault="006631CA" w:rsidP="006631CA">
      <w:pPr>
        <w:ind w:firstLine="709"/>
        <w:jc w:val="both"/>
        <w:outlineLvl w:val="0"/>
        <w:rPr>
          <w:rFonts w:eastAsiaTheme="minorHAnsi"/>
          <w:lang w:val="en-US" w:eastAsia="en-US"/>
        </w:rPr>
      </w:pPr>
      <w:bookmarkStart w:id="1" w:name="Par441"/>
      <w:bookmarkEnd w:id="1"/>
    </w:p>
    <w:p w:rsidR="006631CA" w:rsidRDefault="006631CA" w:rsidP="006631CA">
      <w:pPr>
        <w:numPr>
          <w:ilvl w:val="0"/>
          <w:numId w:val="1"/>
        </w:numPr>
        <w:spacing w:after="200" w:line="276" w:lineRule="auto"/>
        <w:jc w:val="center"/>
        <w:outlineLvl w:val="0"/>
        <w:rPr>
          <w:rFonts w:eastAsiaTheme="minorHAnsi"/>
          <w:b/>
          <w:lang w:eastAsia="en-US"/>
        </w:rPr>
      </w:pPr>
      <w:r>
        <w:rPr>
          <w:rFonts w:eastAsiaTheme="minorHAnsi"/>
          <w:b/>
          <w:lang w:eastAsia="en-US"/>
        </w:rPr>
        <w:t xml:space="preserve">Исчерпывающий перечень документов, необходимых для предоставления </w:t>
      </w:r>
      <w:r>
        <w:rPr>
          <w:b/>
        </w:rPr>
        <w:t>муниципальной</w:t>
      </w:r>
      <w:r>
        <w:rPr>
          <w:rFonts w:eastAsiaTheme="minorHAnsi"/>
          <w:b/>
          <w:lang w:eastAsia="en-US"/>
        </w:rPr>
        <w:t xml:space="preserve"> услуги</w:t>
      </w:r>
    </w:p>
    <w:p w:rsidR="006631CA" w:rsidRDefault="006631CA" w:rsidP="006631CA">
      <w:pPr>
        <w:ind w:firstLine="709"/>
        <w:jc w:val="both"/>
        <w:outlineLvl w:val="0"/>
        <w:rPr>
          <w:rFonts w:eastAsiaTheme="minorHAnsi"/>
          <w:lang w:eastAsia="en-US"/>
        </w:rPr>
      </w:pPr>
    </w:p>
    <w:p w:rsidR="006631CA" w:rsidRDefault="006631CA" w:rsidP="006631CA">
      <w:pPr>
        <w:ind w:firstLine="709"/>
        <w:jc w:val="right"/>
        <w:outlineLvl w:val="0"/>
        <w:rPr>
          <w:rFonts w:eastAsiaTheme="minorHAnsi"/>
          <w:lang w:eastAsia="en-US"/>
        </w:rPr>
      </w:pPr>
      <w:r>
        <w:rPr>
          <w:rFonts w:eastAsiaTheme="minorHAnsi"/>
          <w:lang w:eastAsia="en-US"/>
        </w:rPr>
        <w:t>Таблица №2</w:t>
      </w:r>
    </w:p>
    <w:p w:rsidR="006631CA" w:rsidRDefault="006631CA" w:rsidP="006631CA">
      <w:pPr>
        <w:ind w:firstLine="709"/>
        <w:jc w:val="both"/>
        <w:outlineLvl w:val="0"/>
        <w:rPr>
          <w:rFonts w:eastAsiaTheme="minorHAnsi"/>
          <w:lang w:eastAsia="en-US"/>
        </w:rPr>
      </w:pPr>
    </w:p>
    <w:tbl>
      <w:tblPr>
        <w:tblStyle w:val="ab"/>
        <w:tblW w:w="14748" w:type="dxa"/>
        <w:tblLook w:val="04A0" w:firstRow="1" w:lastRow="0" w:firstColumn="1" w:lastColumn="0" w:noHBand="0" w:noVBand="1"/>
      </w:tblPr>
      <w:tblGrid>
        <w:gridCol w:w="817"/>
        <w:gridCol w:w="2741"/>
        <w:gridCol w:w="5520"/>
        <w:gridCol w:w="3544"/>
        <w:gridCol w:w="2126"/>
      </w:tblGrid>
      <w:tr w:rsidR="006631CA" w:rsidTr="006631CA">
        <w:tc>
          <w:tcPr>
            <w:tcW w:w="817" w:type="dxa"/>
            <w:vAlign w:val="center"/>
          </w:tcPr>
          <w:p w:rsidR="006631CA" w:rsidRDefault="006631CA" w:rsidP="006631CA">
            <w:pPr>
              <w:jc w:val="both"/>
              <w:outlineLvl w:val="0"/>
              <w:rPr>
                <w:rFonts w:eastAsiaTheme="minorHAnsi"/>
                <w:lang w:eastAsia="en-US"/>
              </w:rPr>
            </w:pPr>
            <w:r>
              <w:rPr>
                <w:rFonts w:eastAsiaTheme="minorHAnsi"/>
                <w:lang w:eastAsia="en-US"/>
              </w:rPr>
              <w:t>№</w:t>
            </w:r>
          </w:p>
        </w:tc>
        <w:tc>
          <w:tcPr>
            <w:tcW w:w="2741" w:type="dxa"/>
            <w:vAlign w:val="center"/>
          </w:tcPr>
          <w:p w:rsidR="006631CA" w:rsidRDefault="006631CA" w:rsidP="006631CA">
            <w:pPr>
              <w:jc w:val="both"/>
              <w:outlineLvl w:val="0"/>
              <w:rPr>
                <w:rFonts w:eastAsiaTheme="minorHAnsi"/>
                <w:lang w:eastAsia="en-US"/>
              </w:rPr>
            </w:pPr>
            <w:r>
              <w:rPr>
                <w:rFonts w:eastAsiaTheme="minorHAnsi"/>
                <w:lang w:eastAsia="en-US"/>
              </w:rPr>
              <w:t>Идентификаторы категорий (признаков) заявителей</w:t>
            </w:r>
          </w:p>
        </w:tc>
        <w:tc>
          <w:tcPr>
            <w:tcW w:w="5520" w:type="dxa"/>
            <w:vAlign w:val="center"/>
          </w:tcPr>
          <w:p w:rsidR="006631CA" w:rsidRDefault="006631CA" w:rsidP="006631CA">
            <w:pPr>
              <w:jc w:val="both"/>
              <w:outlineLvl w:val="0"/>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6631CA" w:rsidRDefault="006631CA" w:rsidP="006631CA">
            <w:pPr>
              <w:jc w:val="both"/>
              <w:outlineLvl w:val="0"/>
              <w:rPr>
                <w:rFonts w:eastAsiaTheme="minorHAnsi"/>
                <w:lang w:eastAsia="en-US"/>
              </w:rPr>
            </w:pPr>
            <w:r>
              <w:rPr>
                <w:rFonts w:eastAsiaTheme="minorHAnsi"/>
                <w:lang w:eastAsia="en-US"/>
              </w:rPr>
              <w:t>Способы подачи документов,</w:t>
            </w:r>
          </w:p>
          <w:p w:rsidR="006631CA" w:rsidRDefault="006631CA" w:rsidP="006631CA">
            <w:pPr>
              <w:jc w:val="both"/>
              <w:outlineLvl w:val="0"/>
              <w:rPr>
                <w:rFonts w:eastAsiaTheme="minorHAnsi"/>
                <w:lang w:eastAsia="en-US"/>
              </w:rPr>
            </w:pPr>
            <w:r>
              <w:rPr>
                <w:rFonts w:eastAsiaTheme="minorHAnsi"/>
                <w:lang w:eastAsia="en-US"/>
              </w:rPr>
              <w:t>требования к представлению</w:t>
            </w:r>
          </w:p>
          <w:p w:rsidR="006631CA" w:rsidRDefault="006631CA" w:rsidP="006631CA">
            <w:pPr>
              <w:jc w:val="both"/>
              <w:outlineLvl w:val="0"/>
              <w:rPr>
                <w:rFonts w:eastAsiaTheme="minorHAnsi"/>
                <w:lang w:eastAsia="en-US"/>
              </w:rPr>
            </w:pPr>
            <w:r>
              <w:rPr>
                <w:rFonts w:eastAsiaTheme="minorHAnsi"/>
                <w:lang w:eastAsia="en-US"/>
              </w:rPr>
              <w:t>документов</w:t>
            </w:r>
          </w:p>
        </w:tc>
        <w:tc>
          <w:tcPr>
            <w:tcW w:w="2126" w:type="dxa"/>
          </w:tcPr>
          <w:p w:rsidR="006631CA" w:rsidRDefault="006631CA" w:rsidP="006631CA">
            <w:pPr>
              <w:jc w:val="both"/>
              <w:outlineLvl w:val="0"/>
              <w:rPr>
                <w:rFonts w:eastAsiaTheme="minorHAnsi"/>
                <w:lang w:eastAsia="en-US"/>
              </w:rPr>
            </w:pPr>
            <w:r>
              <w:rPr>
                <w:rFonts w:eastAsiaTheme="minorHAnsi"/>
                <w:lang w:eastAsia="en-US"/>
              </w:rPr>
              <w:t>Иные требования</w:t>
            </w:r>
          </w:p>
        </w:tc>
      </w:tr>
      <w:tr w:rsidR="006631CA" w:rsidTr="006631CA">
        <w:tc>
          <w:tcPr>
            <w:tcW w:w="14748" w:type="dxa"/>
            <w:gridSpan w:val="5"/>
            <w:vAlign w:val="center"/>
          </w:tcPr>
          <w:p w:rsidR="006631CA" w:rsidRDefault="006631CA" w:rsidP="006631CA">
            <w:pPr>
              <w:ind w:firstLine="709"/>
              <w:jc w:val="both"/>
              <w:outlineLvl w:val="0"/>
              <w:rPr>
                <w:rFonts w:eastAsiaTheme="minorHAnsi"/>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631CA" w:rsidTr="006631CA">
        <w:trPr>
          <w:trHeight w:val="663"/>
        </w:trPr>
        <w:tc>
          <w:tcPr>
            <w:tcW w:w="817" w:type="dxa"/>
          </w:tcPr>
          <w:p w:rsidR="006631CA" w:rsidRDefault="006631CA" w:rsidP="006631CA">
            <w:pPr>
              <w:jc w:val="both"/>
              <w:outlineLvl w:val="0"/>
              <w:rPr>
                <w:rFonts w:eastAsiaTheme="minorHAnsi"/>
                <w:lang w:eastAsia="en-US"/>
              </w:rPr>
            </w:pPr>
            <w:r>
              <w:rPr>
                <w:rFonts w:eastAsiaTheme="minorHAnsi"/>
                <w:lang w:eastAsia="en-US"/>
              </w:rPr>
              <w:t>1.</w:t>
            </w:r>
          </w:p>
        </w:tc>
        <w:tc>
          <w:tcPr>
            <w:tcW w:w="2741" w:type="dxa"/>
          </w:tcPr>
          <w:p w:rsidR="006631CA" w:rsidRDefault="006631CA" w:rsidP="006631CA">
            <w:pPr>
              <w:jc w:val="both"/>
              <w:outlineLvl w:val="0"/>
              <w:rPr>
                <w:rFonts w:eastAsiaTheme="minorHAnsi"/>
                <w:lang w:val="en-US" w:eastAsia="en-US"/>
              </w:rPr>
            </w:pPr>
            <w:r>
              <w:rPr>
                <w:rFonts w:eastAsiaTheme="minorHAnsi"/>
                <w:lang w:eastAsia="en-US"/>
              </w:rPr>
              <w:t>ИП, ЮЛ, ФЛ</w:t>
            </w:r>
          </w:p>
        </w:tc>
        <w:tc>
          <w:tcPr>
            <w:tcW w:w="5520" w:type="dxa"/>
          </w:tcPr>
          <w:p w:rsidR="006631CA" w:rsidRDefault="006631CA" w:rsidP="006631CA">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регламенту – образец № 1).</w:t>
            </w:r>
          </w:p>
        </w:tc>
        <w:tc>
          <w:tcPr>
            <w:tcW w:w="3544" w:type="dxa"/>
          </w:tcPr>
          <w:p w:rsidR="006631CA" w:rsidRDefault="006631CA" w:rsidP="006631CA">
            <w:pPr>
              <w:jc w:val="both"/>
              <w:outlineLvl w:val="0"/>
              <w:rPr>
                <w:rFonts w:eastAsiaTheme="minorHAnsi"/>
                <w:lang w:eastAsia="en-US"/>
              </w:rPr>
            </w:pPr>
            <w:r>
              <w:rPr>
                <w:rFonts w:eastAsiaTheme="minorHAnsi"/>
                <w:lang w:eastAsia="en-US"/>
              </w:rPr>
              <w:t>ЕПГУ, МФЦ, ПГУ ЛО, ПС, Л</w:t>
            </w:r>
          </w:p>
        </w:tc>
        <w:tc>
          <w:tcPr>
            <w:tcW w:w="2126" w:type="dxa"/>
          </w:tcPr>
          <w:p w:rsidR="006631CA" w:rsidRDefault="006631CA" w:rsidP="006631CA">
            <w:pPr>
              <w:jc w:val="both"/>
              <w:outlineLvl w:val="0"/>
              <w:rPr>
                <w:rFonts w:eastAsiaTheme="minorHAnsi"/>
                <w:lang w:eastAsia="en-US"/>
              </w:rPr>
            </w:pPr>
            <w:r>
              <w:rPr>
                <w:rFonts w:eastAsiaTheme="minorHAnsi"/>
                <w:lang w:eastAsia="en-US"/>
              </w:rPr>
              <w:t>[Все], Д(1)</w:t>
            </w:r>
          </w:p>
        </w:tc>
      </w:tr>
      <w:tr w:rsidR="006631CA" w:rsidTr="006631CA">
        <w:tc>
          <w:tcPr>
            <w:tcW w:w="817" w:type="dxa"/>
          </w:tcPr>
          <w:p w:rsidR="006631CA" w:rsidRDefault="006631CA" w:rsidP="006631CA">
            <w:pPr>
              <w:rPr>
                <w:rFonts w:eastAsiaTheme="minorHAnsi"/>
                <w:lang w:eastAsia="en-US"/>
              </w:rPr>
            </w:pPr>
            <w:r>
              <w:rPr>
                <w:rFonts w:eastAsiaTheme="minorHAnsi"/>
                <w:lang w:eastAsia="en-US"/>
              </w:rPr>
              <w:t>2.</w:t>
            </w:r>
          </w:p>
        </w:tc>
        <w:tc>
          <w:tcPr>
            <w:tcW w:w="2741" w:type="dxa"/>
          </w:tcPr>
          <w:p w:rsidR="006631CA" w:rsidRDefault="006631CA" w:rsidP="006631CA">
            <w:pPr>
              <w:jc w:val="both"/>
              <w:outlineLvl w:val="0"/>
              <w:rPr>
                <w:rFonts w:eastAsiaTheme="minorHAnsi"/>
                <w:lang w:eastAsia="en-US"/>
              </w:rPr>
            </w:pPr>
            <w:r>
              <w:rPr>
                <w:rFonts w:eastAsiaTheme="minorHAnsi"/>
                <w:lang w:eastAsia="en-US"/>
              </w:rPr>
              <w:t>ИП, ЮЛ, ФЛ</w:t>
            </w:r>
          </w:p>
        </w:tc>
        <w:tc>
          <w:tcPr>
            <w:tcW w:w="5520" w:type="dxa"/>
          </w:tcPr>
          <w:p w:rsidR="006631CA" w:rsidRDefault="006631CA" w:rsidP="006631CA">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6631CA" w:rsidRDefault="006631CA" w:rsidP="006631CA">
            <w:pPr>
              <w:jc w:val="both"/>
              <w:outlineLvl w:val="0"/>
              <w:rPr>
                <w:rFonts w:eastAsiaTheme="minorHAnsi"/>
                <w:lang w:eastAsia="en-US"/>
              </w:rPr>
            </w:pPr>
            <w:r>
              <w:rPr>
                <w:rFonts w:eastAsiaTheme="minorHAnsi"/>
                <w:lang w:eastAsia="en-US"/>
              </w:rPr>
              <w:t>ЕПГУ, МФЦ, ПГУ ЛО, ПС, Л</w:t>
            </w:r>
          </w:p>
        </w:tc>
        <w:tc>
          <w:tcPr>
            <w:tcW w:w="2126" w:type="dxa"/>
          </w:tcPr>
          <w:p w:rsidR="006631CA" w:rsidRDefault="006631CA" w:rsidP="006631CA">
            <w:r>
              <w:t>Д(1)</w:t>
            </w:r>
          </w:p>
        </w:tc>
      </w:tr>
      <w:tr w:rsidR="006631CA" w:rsidTr="006631CA">
        <w:tc>
          <w:tcPr>
            <w:tcW w:w="817" w:type="dxa"/>
          </w:tcPr>
          <w:p w:rsidR="006631CA" w:rsidRDefault="006631CA" w:rsidP="006631CA">
            <w:pPr>
              <w:rPr>
                <w:rFonts w:eastAsiaTheme="minorHAnsi"/>
                <w:lang w:eastAsia="en-US"/>
              </w:rPr>
            </w:pPr>
            <w:r>
              <w:rPr>
                <w:rFonts w:eastAsiaTheme="minorHAnsi"/>
                <w:lang w:eastAsia="en-US"/>
              </w:rPr>
              <w:t>3.</w:t>
            </w:r>
          </w:p>
        </w:tc>
        <w:tc>
          <w:tcPr>
            <w:tcW w:w="2741" w:type="dxa"/>
          </w:tcPr>
          <w:p w:rsidR="006631CA" w:rsidRDefault="006631CA" w:rsidP="006631CA">
            <w:pPr>
              <w:jc w:val="both"/>
              <w:outlineLvl w:val="0"/>
              <w:rPr>
                <w:rFonts w:eastAsiaTheme="minorHAnsi"/>
                <w:lang w:eastAsia="en-US"/>
              </w:rPr>
            </w:pPr>
            <w:r>
              <w:rPr>
                <w:rFonts w:eastAsiaTheme="minorHAnsi"/>
                <w:lang w:eastAsia="en-US"/>
              </w:rPr>
              <w:t>ЮЛ</w:t>
            </w:r>
          </w:p>
        </w:tc>
        <w:tc>
          <w:tcPr>
            <w:tcW w:w="5520" w:type="dxa"/>
          </w:tcPr>
          <w:p w:rsidR="006631CA" w:rsidRDefault="006631CA" w:rsidP="006631CA">
            <w:pPr>
              <w:jc w:val="both"/>
              <w:outlineLvl w:val="0"/>
              <w:rPr>
                <w:rFonts w:eastAsiaTheme="minorHAnsi"/>
                <w:lang w:eastAsia="en-US"/>
              </w:rPr>
            </w:pPr>
            <w:r>
              <w:rPr>
                <w:rFonts w:eastAsiaTheme="minorHAnsi"/>
                <w:lang w:eastAsia="en-US"/>
              </w:rPr>
              <w:t>Учредительные документы (при обращении юридического лица).</w:t>
            </w:r>
          </w:p>
        </w:tc>
        <w:tc>
          <w:tcPr>
            <w:tcW w:w="3544" w:type="dxa"/>
          </w:tcPr>
          <w:p w:rsidR="006631CA" w:rsidRDefault="006631CA" w:rsidP="006631CA">
            <w:pPr>
              <w:jc w:val="both"/>
              <w:outlineLvl w:val="0"/>
              <w:rPr>
                <w:rFonts w:eastAsiaTheme="minorHAnsi"/>
                <w:lang w:eastAsia="en-US"/>
              </w:rPr>
            </w:pPr>
            <w:r>
              <w:rPr>
                <w:rFonts w:eastAsiaTheme="minorHAnsi"/>
                <w:lang w:eastAsia="en-US"/>
              </w:rPr>
              <w:t>ЕПГУ, МФЦ, ПГУ ЛО, ПС, Л</w:t>
            </w:r>
          </w:p>
        </w:tc>
        <w:tc>
          <w:tcPr>
            <w:tcW w:w="2126" w:type="dxa"/>
          </w:tcPr>
          <w:p w:rsidR="006631CA" w:rsidRDefault="006631CA" w:rsidP="006631CA">
            <w:r>
              <w:t>Д(1)</w:t>
            </w:r>
          </w:p>
        </w:tc>
      </w:tr>
      <w:tr w:rsidR="006631CA" w:rsidTr="006631CA">
        <w:tc>
          <w:tcPr>
            <w:tcW w:w="817" w:type="dxa"/>
          </w:tcPr>
          <w:p w:rsidR="006631CA" w:rsidRDefault="006631CA" w:rsidP="006631CA">
            <w:pPr>
              <w:rPr>
                <w:rFonts w:eastAsiaTheme="minorHAnsi"/>
                <w:lang w:eastAsia="en-US"/>
              </w:rPr>
            </w:pPr>
            <w:r>
              <w:rPr>
                <w:rFonts w:eastAsiaTheme="minorHAnsi"/>
                <w:lang w:eastAsia="en-US"/>
              </w:rPr>
              <w:t>4.</w:t>
            </w:r>
          </w:p>
        </w:tc>
        <w:tc>
          <w:tcPr>
            <w:tcW w:w="2741" w:type="dxa"/>
          </w:tcPr>
          <w:p w:rsidR="006631CA" w:rsidRDefault="006631CA" w:rsidP="006631CA">
            <w:pPr>
              <w:jc w:val="both"/>
              <w:outlineLvl w:val="0"/>
              <w:rPr>
                <w:rFonts w:eastAsiaTheme="minorHAnsi"/>
                <w:lang w:eastAsia="en-US"/>
              </w:rPr>
            </w:pPr>
            <w:r>
              <w:rPr>
                <w:rFonts w:eastAsiaTheme="minorHAnsi"/>
                <w:lang w:eastAsia="en-US"/>
              </w:rPr>
              <w:t>ИП, ЮЛ, ФЛ</w:t>
            </w:r>
          </w:p>
        </w:tc>
        <w:tc>
          <w:tcPr>
            <w:tcW w:w="5520" w:type="dxa"/>
          </w:tcPr>
          <w:p w:rsidR="006631CA" w:rsidRDefault="006631CA" w:rsidP="006631CA">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6631CA" w:rsidRDefault="006631CA" w:rsidP="006631CA">
            <w:pPr>
              <w:jc w:val="both"/>
              <w:outlineLvl w:val="0"/>
              <w:rPr>
                <w:rFonts w:eastAsiaTheme="minorHAnsi"/>
                <w:lang w:eastAsia="en-US"/>
              </w:rPr>
            </w:pPr>
            <w:proofErr w:type="gramStart"/>
            <w:r>
              <w:rPr>
                <w:rFonts w:eastAsiaTheme="minorHAnsi"/>
                <w:lang w:eastAsia="en-US"/>
              </w:rPr>
              <w:lastRenderedPageBreak/>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eastAsiaTheme="minorHAnsi"/>
                <w:lang w:eastAsia="en-US"/>
              </w:rPr>
              <w:t xml:space="preserve"> </w:t>
            </w:r>
            <w:proofErr w:type="gramStart"/>
            <w:r>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lang w:eastAsia="en-US"/>
              </w:rPr>
              <w:t xml:space="preserve"> доверенность в простой письменной форме).  </w:t>
            </w:r>
          </w:p>
        </w:tc>
        <w:tc>
          <w:tcPr>
            <w:tcW w:w="3544" w:type="dxa"/>
          </w:tcPr>
          <w:p w:rsidR="006631CA" w:rsidRDefault="006631CA" w:rsidP="006631CA">
            <w:pPr>
              <w:jc w:val="both"/>
              <w:outlineLvl w:val="0"/>
              <w:rPr>
                <w:rFonts w:eastAsiaTheme="minorHAnsi"/>
                <w:lang w:eastAsia="en-US"/>
              </w:rPr>
            </w:pPr>
            <w:r>
              <w:rPr>
                <w:rFonts w:eastAsiaTheme="minorHAnsi"/>
                <w:lang w:eastAsia="en-US"/>
              </w:rPr>
              <w:lastRenderedPageBreak/>
              <w:t>ЕПГУ, МФЦ, ПГУ ЛО, ПС, Л</w:t>
            </w:r>
          </w:p>
        </w:tc>
        <w:tc>
          <w:tcPr>
            <w:tcW w:w="2126" w:type="dxa"/>
          </w:tcPr>
          <w:p w:rsidR="006631CA" w:rsidRDefault="006631CA" w:rsidP="006631CA">
            <w:r>
              <w:t>Д(1)</w:t>
            </w:r>
          </w:p>
        </w:tc>
      </w:tr>
      <w:tr w:rsidR="006631CA" w:rsidTr="006631CA">
        <w:tc>
          <w:tcPr>
            <w:tcW w:w="817" w:type="dxa"/>
          </w:tcPr>
          <w:p w:rsidR="006631CA" w:rsidRDefault="006631CA" w:rsidP="006631CA">
            <w:pPr>
              <w:rPr>
                <w:rFonts w:eastAsiaTheme="minorHAnsi"/>
                <w:lang w:eastAsia="en-US"/>
              </w:rPr>
            </w:pPr>
            <w:r>
              <w:rPr>
                <w:rFonts w:eastAsiaTheme="minorHAnsi"/>
                <w:lang w:eastAsia="en-US"/>
              </w:rPr>
              <w:lastRenderedPageBreak/>
              <w:t>5.</w:t>
            </w:r>
          </w:p>
        </w:tc>
        <w:tc>
          <w:tcPr>
            <w:tcW w:w="2741" w:type="dxa"/>
          </w:tcPr>
          <w:p w:rsidR="006631CA" w:rsidRDefault="006631CA" w:rsidP="006631CA">
            <w:pPr>
              <w:jc w:val="both"/>
              <w:outlineLvl w:val="0"/>
              <w:rPr>
                <w:rFonts w:eastAsiaTheme="minorHAnsi"/>
                <w:lang w:eastAsia="en-US"/>
              </w:rPr>
            </w:pPr>
          </w:p>
        </w:tc>
        <w:tc>
          <w:tcPr>
            <w:tcW w:w="5520" w:type="dxa"/>
          </w:tcPr>
          <w:p w:rsidR="006631CA" w:rsidRDefault="006631CA" w:rsidP="006631CA">
            <w:pPr>
              <w:jc w:val="both"/>
              <w:outlineLvl w:val="0"/>
              <w:rPr>
                <w:rFonts w:eastAsiaTheme="minorHAnsi"/>
                <w:lang w:eastAsia="en-US"/>
              </w:rPr>
            </w:pPr>
            <w:r>
              <w:rPr>
                <w:rFonts w:eastAsiaTheme="minorHAnsi"/>
                <w:lang w:eastAsia="en-US"/>
              </w:rPr>
              <w:t xml:space="preserve">Правоустанавливающие и (или) </w:t>
            </w:r>
            <w:proofErr w:type="spellStart"/>
            <w:r>
              <w:rPr>
                <w:rFonts w:eastAsiaTheme="minorHAnsi"/>
                <w:lang w:eastAsia="en-US"/>
              </w:rPr>
              <w:t>правоудостоверяющие</w:t>
            </w:r>
            <w:proofErr w:type="spellEnd"/>
            <w:r>
              <w:rPr>
                <w:rFonts w:eastAsiaTheme="minorHAnsi"/>
                <w:lang w:eastAsia="en-US"/>
              </w:rPr>
              <w:t xml:space="preserve"> документы на земельный участок, если права на него не зарегистрированы в ЕГРН. </w:t>
            </w:r>
          </w:p>
        </w:tc>
        <w:tc>
          <w:tcPr>
            <w:tcW w:w="3544" w:type="dxa"/>
          </w:tcPr>
          <w:p w:rsidR="006631CA" w:rsidRDefault="006631CA" w:rsidP="006631CA">
            <w:pPr>
              <w:jc w:val="both"/>
              <w:outlineLvl w:val="0"/>
              <w:rPr>
                <w:rFonts w:eastAsiaTheme="minorHAnsi"/>
                <w:lang w:eastAsia="en-US"/>
              </w:rPr>
            </w:pPr>
            <w:r>
              <w:rPr>
                <w:rFonts w:eastAsiaTheme="minorHAnsi"/>
                <w:lang w:eastAsia="en-US"/>
              </w:rPr>
              <w:t>ЕПГУ, МФЦ, ПГУ ЛО, ПС, Л</w:t>
            </w:r>
          </w:p>
        </w:tc>
        <w:tc>
          <w:tcPr>
            <w:tcW w:w="2126" w:type="dxa"/>
          </w:tcPr>
          <w:p w:rsidR="006631CA" w:rsidRDefault="006631CA" w:rsidP="006631CA">
            <w:r>
              <w:t xml:space="preserve">Д(1) </w:t>
            </w:r>
            <w:r>
              <w:rPr>
                <w:rFonts w:eastAsiaTheme="minorHAnsi"/>
                <w:lang w:eastAsia="en-US"/>
              </w:rPr>
              <w:t xml:space="preserve">К, </w:t>
            </w:r>
            <w:proofErr w:type="gramStart"/>
            <w:r>
              <w:rPr>
                <w:rFonts w:eastAsiaTheme="minorHAnsi"/>
                <w:lang w:eastAsia="en-US"/>
              </w:rPr>
              <w:t>К(</w:t>
            </w:r>
            <w:proofErr w:type="gramEnd"/>
            <w:r>
              <w:rPr>
                <w:rFonts w:eastAsiaTheme="minorHAnsi"/>
                <w:lang w:eastAsia="en-US"/>
              </w:rPr>
              <w:t xml:space="preserve">э) </w:t>
            </w:r>
          </w:p>
          <w:p w:rsidR="006631CA" w:rsidRDefault="006631CA" w:rsidP="006631CA"/>
        </w:tc>
      </w:tr>
      <w:tr w:rsidR="006631CA" w:rsidTr="006631CA">
        <w:tc>
          <w:tcPr>
            <w:tcW w:w="14748" w:type="dxa"/>
            <w:gridSpan w:val="5"/>
          </w:tcPr>
          <w:p w:rsidR="006631CA" w:rsidRDefault="006631CA" w:rsidP="006631CA">
            <w:pPr>
              <w:ind w:firstLine="709"/>
              <w:jc w:val="both"/>
              <w:outlineLvl w:val="0"/>
              <w:rPr>
                <w:rFonts w:eastAsiaTheme="minorHAnsi"/>
                <w:lang w:eastAsia="en-US"/>
              </w:rPr>
            </w:pPr>
            <w:r>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631CA" w:rsidTr="006631CA">
        <w:tc>
          <w:tcPr>
            <w:tcW w:w="817" w:type="dxa"/>
          </w:tcPr>
          <w:p w:rsidR="006631CA" w:rsidRDefault="006631CA" w:rsidP="006631CA">
            <w:pPr>
              <w:jc w:val="both"/>
              <w:outlineLvl w:val="0"/>
              <w:rPr>
                <w:rFonts w:eastAsiaTheme="minorHAnsi"/>
                <w:lang w:eastAsia="en-US"/>
              </w:rPr>
            </w:pPr>
            <w:r>
              <w:rPr>
                <w:rFonts w:eastAsiaTheme="minorHAnsi"/>
                <w:lang w:eastAsia="en-US"/>
              </w:rPr>
              <w:t>1</w:t>
            </w:r>
          </w:p>
        </w:tc>
        <w:tc>
          <w:tcPr>
            <w:tcW w:w="2741" w:type="dxa"/>
          </w:tcPr>
          <w:p w:rsidR="006631CA" w:rsidRDefault="006631CA" w:rsidP="006631CA">
            <w:pPr>
              <w:jc w:val="both"/>
              <w:outlineLvl w:val="0"/>
              <w:rPr>
                <w:rFonts w:eastAsiaTheme="minorHAnsi"/>
                <w:lang w:eastAsia="en-US"/>
              </w:rPr>
            </w:pPr>
            <w:r>
              <w:rPr>
                <w:rFonts w:eastAsiaTheme="minorHAnsi"/>
                <w:lang w:eastAsia="en-US"/>
              </w:rPr>
              <w:t>ЮЛ</w:t>
            </w:r>
          </w:p>
        </w:tc>
        <w:tc>
          <w:tcPr>
            <w:tcW w:w="5520" w:type="dxa"/>
          </w:tcPr>
          <w:p w:rsidR="006631CA" w:rsidRDefault="006631CA" w:rsidP="006631CA">
            <w:pPr>
              <w:jc w:val="both"/>
              <w:outlineLvl w:val="0"/>
              <w:rPr>
                <w:rFonts w:eastAsiaTheme="minorHAnsi"/>
                <w:lang w:eastAsia="en-US"/>
              </w:rPr>
            </w:pPr>
            <w:r>
              <w:rPr>
                <w:rFonts w:eastAsiaTheme="minorHAnsi"/>
                <w:lang w:eastAsia="en-US"/>
              </w:rPr>
              <w:t>Выписка из Единого государственного реестра юридических лиц в случае, если заявителем является юридическое лицо.</w:t>
            </w:r>
          </w:p>
        </w:tc>
        <w:tc>
          <w:tcPr>
            <w:tcW w:w="3544" w:type="dxa"/>
          </w:tcPr>
          <w:p w:rsidR="006631CA" w:rsidRDefault="006631CA" w:rsidP="006631CA">
            <w:r>
              <w:rPr>
                <w:rFonts w:eastAsiaTheme="minorHAnsi"/>
                <w:lang w:eastAsia="en-US"/>
              </w:rPr>
              <w:t>ЕПГУ, МФЦ, ПГУ ЛО, ПС, Л</w:t>
            </w:r>
          </w:p>
        </w:tc>
        <w:tc>
          <w:tcPr>
            <w:tcW w:w="2126" w:type="dxa"/>
          </w:tcPr>
          <w:p w:rsidR="006631CA" w:rsidRDefault="006631CA" w:rsidP="006631CA">
            <w:pPr>
              <w:jc w:val="both"/>
              <w:outlineLvl w:val="0"/>
              <w:rPr>
                <w:rFonts w:eastAsiaTheme="minorHAnsi"/>
                <w:lang w:eastAsia="en-US"/>
              </w:rPr>
            </w:pPr>
            <w:r>
              <w:rPr>
                <w:rFonts w:eastAsiaTheme="minorHAnsi"/>
                <w:lang w:eastAsia="en-US"/>
              </w:rPr>
              <w:t>Д(1)</w:t>
            </w:r>
          </w:p>
        </w:tc>
      </w:tr>
      <w:tr w:rsidR="006631CA" w:rsidTr="006631CA">
        <w:tc>
          <w:tcPr>
            <w:tcW w:w="817" w:type="dxa"/>
          </w:tcPr>
          <w:p w:rsidR="006631CA" w:rsidRDefault="006631CA" w:rsidP="006631CA">
            <w:pPr>
              <w:jc w:val="both"/>
              <w:outlineLvl w:val="0"/>
              <w:rPr>
                <w:rFonts w:eastAsiaTheme="minorHAnsi"/>
                <w:lang w:eastAsia="en-US"/>
              </w:rPr>
            </w:pPr>
            <w:r>
              <w:rPr>
                <w:rFonts w:eastAsiaTheme="minorHAnsi"/>
                <w:lang w:eastAsia="en-US"/>
              </w:rPr>
              <w:t>2</w:t>
            </w:r>
          </w:p>
        </w:tc>
        <w:tc>
          <w:tcPr>
            <w:tcW w:w="2741" w:type="dxa"/>
          </w:tcPr>
          <w:p w:rsidR="006631CA" w:rsidRDefault="006631CA" w:rsidP="006631CA">
            <w:pPr>
              <w:jc w:val="both"/>
              <w:outlineLvl w:val="0"/>
              <w:rPr>
                <w:rFonts w:eastAsiaTheme="minorHAnsi"/>
                <w:lang w:eastAsia="en-US"/>
              </w:rPr>
            </w:pPr>
            <w:r>
              <w:rPr>
                <w:rFonts w:eastAsiaTheme="minorHAnsi"/>
                <w:lang w:eastAsia="en-US"/>
              </w:rPr>
              <w:t>ИП</w:t>
            </w:r>
          </w:p>
        </w:tc>
        <w:tc>
          <w:tcPr>
            <w:tcW w:w="5520" w:type="dxa"/>
          </w:tcPr>
          <w:p w:rsidR="006631CA" w:rsidRDefault="006631CA" w:rsidP="006631CA">
            <w:pPr>
              <w:jc w:val="both"/>
              <w:outlineLvl w:val="0"/>
              <w:rPr>
                <w:rFonts w:eastAsiaTheme="minorHAnsi"/>
                <w:lang w:eastAsia="en-US"/>
              </w:rPr>
            </w:pPr>
            <w:r>
              <w:rPr>
                <w:rFonts w:eastAsiaTheme="minorHAnsi"/>
                <w:lang w:eastAsia="en-US"/>
              </w:rPr>
              <w:t>Выписка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tcPr>
          <w:p w:rsidR="006631CA" w:rsidRDefault="006631CA" w:rsidP="006631CA">
            <w:r>
              <w:rPr>
                <w:rFonts w:eastAsiaTheme="minorHAnsi"/>
                <w:lang w:eastAsia="en-US"/>
              </w:rPr>
              <w:t>ЕПГУ, МФЦ, ПГУ ЛО, ПС, Л</w:t>
            </w:r>
          </w:p>
        </w:tc>
        <w:tc>
          <w:tcPr>
            <w:tcW w:w="2126" w:type="dxa"/>
          </w:tcPr>
          <w:p w:rsidR="006631CA" w:rsidRDefault="006631CA" w:rsidP="006631CA">
            <w:r>
              <w:t>Д(1)</w:t>
            </w:r>
          </w:p>
        </w:tc>
      </w:tr>
      <w:tr w:rsidR="006631CA" w:rsidTr="006631CA">
        <w:tc>
          <w:tcPr>
            <w:tcW w:w="817" w:type="dxa"/>
          </w:tcPr>
          <w:p w:rsidR="006631CA" w:rsidRDefault="006631CA" w:rsidP="006631CA">
            <w:pPr>
              <w:jc w:val="both"/>
              <w:outlineLvl w:val="0"/>
              <w:rPr>
                <w:rFonts w:eastAsiaTheme="minorHAnsi"/>
                <w:lang w:eastAsia="en-US"/>
              </w:rPr>
            </w:pPr>
            <w:r>
              <w:rPr>
                <w:rFonts w:eastAsiaTheme="minorHAnsi"/>
                <w:lang w:eastAsia="en-US"/>
              </w:rPr>
              <w:t>3</w:t>
            </w:r>
          </w:p>
        </w:tc>
        <w:tc>
          <w:tcPr>
            <w:tcW w:w="2741" w:type="dxa"/>
          </w:tcPr>
          <w:p w:rsidR="006631CA" w:rsidRDefault="006631CA" w:rsidP="006631CA">
            <w:pPr>
              <w:jc w:val="both"/>
              <w:outlineLvl w:val="0"/>
              <w:rPr>
                <w:rFonts w:eastAsiaTheme="minorHAnsi"/>
                <w:lang w:eastAsia="en-US"/>
              </w:rPr>
            </w:pPr>
            <w:r>
              <w:rPr>
                <w:rFonts w:eastAsiaTheme="minorHAnsi"/>
                <w:lang w:eastAsia="en-US"/>
              </w:rPr>
              <w:t>ИП, ЮЛ, ФЛ</w:t>
            </w:r>
          </w:p>
        </w:tc>
        <w:tc>
          <w:tcPr>
            <w:tcW w:w="5520" w:type="dxa"/>
          </w:tcPr>
          <w:p w:rsidR="006631CA" w:rsidRDefault="006631CA" w:rsidP="006631CA">
            <w:pPr>
              <w:jc w:val="both"/>
              <w:outlineLvl w:val="0"/>
              <w:rPr>
                <w:rFonts w:eastAsiaTheme="minorHAnsi"/>
                <w:lang w:eastAsia="en-US"/>
              </w:rPr>
            </w:pPr>
            <w:r>
              <w:t>Выписка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tc>
        <w:tc>
          <w:tcPr>
            <w:tcW w:w="3544" w:type="dxa"/>
          </w:tcPr>
          <w:p w:rsidR="006631CA" w:rsidRDefault="006631CA" w:rsidP="006631CA">
            <w:r>
              <w:rPr>
                <w:rFonts w:eastAsiaTheme="minorHAnsi"/>
                <w:lang w:eastAsia="en-US"/>
              </w:rPr>
              <w:t>ЕПГУ, МФЦ, ПГУ ЛО, ПС, Л</w:t>
            </w:r>
          </w:p>
        </w:tc>
        <w:tc>
          <w:tcPr>
            <w:tcW w:w="2126" w:type="dxa"/>
          </w:tcPr>
          <w:p w:rsidR="006631CA" w:rsidRDefault="006631CA" w:rsidP="006631CA">
            <w:r>
              <w:t>Д(1)</w:t>
            </w:r>
          </w:p>
        </w:tc>
      </w:tr>
    </w:tbl>
    <w:p w:rsidR="006631CA" w:rsidRDefault="006631CA" w:rsidP="006631CA">
      <w:pPr>
        <w:ind w:firstLine="709"/>
        <w:jc w:val="both"/>
        <w:outlineLvl w:val="0"/>
        <w:rPr>
          <w:rFonts w:eastAsiaTheme="minorHAnsi"/>
          <w:lang w:eastAsia="en-US"/>
        </w:rPr>
      </w:pPr>
    </w:p>
    <w:p w:rsidR="006631CA" w:rsidRDefault="006631CA" w:rsidP="006631CA">
      <w:pPr>
        <w:numPr>
          <w:ilvl w:val="0"/>
          <w:numId w:val="1"/>
        </w:numPr>
        <w:spacing w:after="200" w:line="276" w:lineRule="auto"/>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631CA" w:rsidRDefault="006631CA" w:rsidP="006631CA">
      <w:pPr>
        <w:jc w:val="both"/>
        <w:outlineLvl w:val="0"/>
        <w:rPr>
          <w:rFonts w:eastAsiaTheme="minorHAnsi"/>
          <w:lang w:eastAsia="en-US"/>
        </w:rPr>
      </w:pPr>
    </w:p>
    <w:p w:rsidR="006631CA" w:rsidRDefault="006631CA" w:rsidP="006631CA">
      <w:pPr>
        <w:ind w:firstLine="709"/>
        <w:jc w:val="right"/>
        <w:outlineLvl w:val="0"/>
        <w:rPr>
          <w:rFonts w:eastAsiaTheme="minorHAnsi"/>
          <w:lang w:eastAsia="en-US"/>
        </w:rPr>
      </w:pPr>
      <w:r>
        <w:rPr>
          <w:rFonts w:eastAsiaTheme="minorHAnsi"/>
          <w:lang w:eastAsia="en-US"/>
        </w:rPr>
        <w:t>Таблица № 3</w:t>
      </w:r>
    </w:p>
    <w:p w:rsidR="006631CA" w:rsidRDefault="006631CA" w:rsidP="006631CA">
      <w:pPr>
        <w:ind w:firstLine="709"/>
        <w:jc w:val="both"/>
        <w:outlineLvl w:val="0"/>
        <w:rPr>
          <w:rFonts w:eastAsiaTheme="minorHAnsi"/>
          <w:lang w:eastAsia="en-US"/>
        </w:rPr>
      </w:pPr>
    </w:p>
    <w:tbl>
      <w:tblPr>
        <w:tblStyle w:val="ab"/>
        <w:tblW w:w="0" w:type="auto"/>
        <w:tblLook w:val="04A0" w:firstRow="1" w:lastRow="0" w:firstColumn="1" w:lastColumn="0" w:noHBand="0" w:noVBand="1"/>
      </w:tblPr>
      <w:tblGrid>
        <w:gridCol w:w="675"/>
        <w:gridCol w:w="9498"/>
        <w:gridCol w:w="4394"/>
      </w:tblGrid>
      <w:tr w:rsidR="006631CA" w:rsidTr="006631CA">
        <w:tc>
          <w:tcPr>
            <w:tcW w:w="675" w:type="dxa"/>
          </w:tcPr>
          <w:p w:rsidR="006631CA" w:rsidRDefault="006631CA" w:rsidP="006631CA">
            <w:pPr>
              <w:ind w:firstLine="709"/>
              <w:jc w:val="both"/>
              <w:outlineLvl w:val="0"/>
              <w:rPr>
                <w:rFonts w:eastAsiaTheme="minorHAnsi"/>
                <w:lang w:eastAsia="en-US"/>
              </w:rPr>
            </w:pPr>
            <w:r>
              <w:rPr>
                <w:rFonts w:eastAsiaTheme="minorHAnsi"/>
                <w:lang w:eastAsia="en-US"/>
              </w:rPr>
              <w:lastRenderedPageBreak/>
              <w:t xml:space="preserve">№ </w:t>
            </w:r>
            <w:proofErr w:type="gramStart"/>
            <w:r>
              <w:rPr>
                <w:rFonts w:eastAsiaTheme="minorHAnsi"/>
                <w:lang w:eastAsia="en-US"/>
              </w:rPr>
              <w:t>п</w:t>
            </w:r>
            <w:proofErr w:type="gramEnd"/>
            <w:r>
              <w:rPr>
                <w:rFonts w:eastAsiaTheme="minorHAnsi"/>
                <w:lang w:eastAsia="en-US"/>
              </w:rPr>
              <w:t>/п</w:t>
            </w:r>
          </w:p>
        </w:tc>
        <w:tc>
          <w:tcPr>
            <w:tcW w:w="9498" w:type="dxa"/>
          </w:tcPr>
          <w:p w:rsidR="006631CA" w:rsidRDefault="006631CA" w:rsidP="006631CA">
            <w:pPr>
              <w:jc w:val="both"/>
              <w:outlineLvl w:val="0"/>
              <w:rPr>
                <w:rFonts w:eastAsiaTheme="minorHAnsi"/>
                <w:lang w:eastAsia="en-US"/>
              </w:rPr>
            </w:pPr>
            <w:r>
              <w:rPr>
                <w:rFonts w:eastAsiaTheme="minorHAnsi"/>
                <w:lang w:eastAsia="en-US"/>
              </w:rPr>
              <w:t>Перечень оснований</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Идентификатор категорий (признаков) заявителей</w:t>
            </w:r>
          </w:p>
        </w:tc>
      </w:tr>
      <w:tr w:rsidR="006631CA" w:rsidTr="006631CA">
        <w:tc>
          <w:tcPr>
            <w:tcW w:w="14567" w:type="dxa"/>
            <w:gridSpan w:val="3"/>
          </w:tcPr>
          <w:p w:rsidR="006631CA" w:rsidRDefault="006631CA" w:rsidP="006631CA">
            <w:pPr>
              <w:ind w:firstLine="709"/>
              <w:jc w:val="both"/>
              <w:outlineLvl w:val="0"/>
              <w:rPr>
                <w:rFonts w:eastAsiaTheme="minorHAnsi"/>
                <w:lang w:eastAsia="en-US"/>
              </w:rPr>
            </w:pPr>
            <w:r>
              <w:rPr>
                <w:rFonts w:eastAsiaTheme="minorHAnsi"/>
                <w:lang w:eastAsia="en-US"/>
              </w:rPr>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1.</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2.</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Представленные заявителем документы не отвечают требованиям, установленным регламентом.</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3.</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 xml:space="preserve">Представленные заявителем документы </w:t>
            </w:r>
            <w:proofErr w:type="gramStart"/>
            <w:r>
              <w:rPr>
                <w:rFonts w:eastAsiaTheme="minorHAnsi"/>
                <w:lang w:eastAsia="en-US"/>
              </w:rPr>
              <w:t>недействительны/указанные в заявлении сведения недостоверны</w:t>
            </w:r>
            <w:proofErr w:type="gramEnd"/>
            <w:r>
              <w:rPr>
                <w:rFonts w:eastAsiaTheme="minorHAnsi"/>
                <w:lang w:eastAsia="en-US"/>
              </w:rPr>
              <w:t>.</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14567" w:type="dxa"/>
            <w:gridSpan w:val="3"/>
          </w:tcPr>
          <w:p w:rsidR="006631CA" w:rsidRDefault="006631CA" w:rsidP="006631CA">
            <w:pPr>
              <w:ind w:firstLine="709"/>
              <w:jc w:val="both"/>
              <w:outlineLvl w:val="0"/>
              <w:rPr>
                <w:rFonts w:eastAsiaTheme="minorHAnsi"/>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1.</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14567" w:type="dxa"/>
            <w:gridSpan w:val="3"/>
          </w:tcPr>
          <w:p w:rsidR="006631CA" w:rsidRDefault="006631CA" w:rsidP="006631CA">
            <w:pPr>
              <w:ind w:firstLine="709"/>
              <w:jc w:val="both"/>
              <w:outlineLvl w:val="0"/>
              <w:rPr>
                <w:rFonts w:eastAsiaTheme="minorHAnsi"/>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6631CA" w:rsidTr="006631CA">
        <w:trPr>
          <w:trHeight w:val="605"/>
        </w:trPr>
        <w:tc>
          <w:tcPr>
            <w:tcW w:w="675" w:type="dxa"/>
          </w:tcPr>
          <w:p w:rsidR="006631CA" w:rsidRDefault="006631CA" w:rsidP="006631CA">
            <w:pPr>
              <w:jc w:val="both"/>
              <w:outlineLvl w:val="0"/>
              <w:rPr>
                <w:rFonts w:eastAsiaTheme="minorHAnsi"/>
                <w:lang w:eastAsia="en-US"/>
              </w:rPr>
            </w:pPr>
            <w:r>
              <w:rPr>
                <w:rFonts w:eastAsiaTheme="minorHAnsi"/>
                <w:lang w:eastAsia="en-US"/>
              </w:rPr>
              <w:t>1.</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Представленные заявителем документы не отвечают требованиям, установленным регламентом.</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2.</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 xml:space="preserve">Представленные заявителем документы </w:t>
            </w:r>
            <w:proofErr w:type="gramStart"/>
            <w:r>
              <w:rPr>
                <w:rFonts w:eastAsiaTheme="minorHAnsi"/>
                <w:lang w:eastAsia="en-US"/>
              </w:rPr>
              <w:t>недействительны/указанные в заявлении сведения недостоверны</w:t>
            </w:r>
            <w:proofErr w:type="gramEnd"/>
            <w:r>
              <w:rPr>
                <w:rFonts w:eastAsiaTheme="minorHAnsi"/>
                <w:lang w:eastAsia="en-US"/>
              </w:rPr>
              <w:t>.</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rPr>
          <w:trHeight w:val="268"/>
        </w:trPr>
        <w:tc>
          <w:tcPr>
            <w:tcW w:w="675" w:type="dxa"/>
          </w:tcPr>
          <w:p w:rsidR="006631CA" w:rsidRDefault="006631CA" w:rsidP="006631CA">
            <w:pPr>
              <w:jc w:val="both"/>
              <w:outlineLvl w:val="0"/>
              <w:rPr>
                <w:rFonts w:eastAsiaTheme="minorHAnsi"/>
                <w:lang w:eastAsia="en-US"/>
              </w:rPr>
            </w:pPr>
            <w:r>
              <w:rPr>
                <w:rFonts w:eastAsiaTheme="minorHAnsi"/>
                <w:lang w:eastAsia="en-US"/>
              </w:rPr>
              <w:t>3.</w:t>
            </w:r>
          </w:p>
        </w:tc>
        <w:tc>
          <w:tcPr>
            <w:tcW w:w="9498" w:type="dxa"/>
          </w:tcPr>
          <w:p w:rsidR="006631CA" w:rsidRDefault="006631CA" w:rsidP="006631CA">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4394" w:type="dxa"/>
          </w:tcPr>
          <w:p w:rsidR="006631CA" w:rsidRDefault="006631CA" w:rsidP="006631CA">
            <w:pPr>
              <w:jc w:val="both"/>
              <w:outlineLvl w:val="0"/>
              <w:rPr>
                <w:rFonts w:eastAsiaTheme="minorHAnsi"/>
                <w:lang w:eastAsia="en-US"/>
              </w:rPr>
            </w:pPr>
            <w:r>
              <w:rPr>
                <w:rFonts w:eastAsiaTheme="minorHAnsi"/>
                <w:lang w:eastAsia="en-US"/>
              </w:rPr>
              <w:t>ИП, ЮЛ, ФЛ</w:t>
            </w: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 xml:space="preserve">3.1. </w:t>
            </w:r>
          </w:p>
        </w:tc>
        <w:tc>
          <w:tcPr>
            <w:tcW w:w="9498" w:type="dxa"/>
          </w:tcPr>
          <w:p w:rsidR="006631CA" w:rsidRDefault="006631CA" w:rsidP="006631CA">
            <w:pPr>
              <w:ind w:firstLine="709"/>
              <w:jc w:val="both"/>
              <w:outlineLvl w:val="0"/>
              <w:rPr>
                <w:rFonts w:eastAsiaTheme="minorHAnsi"/>
                <w:lang w:eastAsia="en-US"/>
              </w:rPr>
            </w:pPr>
            <w:r>
              <w:rPr>
                <w:rFonts w:eastAsiaTheme="minorEastAsia"/>
                <w:lang w:val="en-US"/>
              </w:rPr>
              <w:t>c</w:t>
            </w:r>
            <w:r>
              <w:rPr>
                <w:rFonts w:eastAsiaTheme="minorEastAsia"/>
              </w:rPr>
              <w:t xml:space="preserve"> заявлением о предоставлении муниципальной услуги обратилось лицо, не являющееся правообладателем земельного участка</w:t>
            </w:r>
            <w:r>
              <w:rPr>
                <w:rFonts w:eastAsiaTheme="minorHAnsi"/>
                <w:lang w:eastAsia="en-US"/>
              </w:rPr>
              <w:t>;</w:t>
            </w:r>
          </w:p>
        </w:tc>
        <w:tc>
          <w:tcPr>
            <w:tcW w:w="4394" w:type="dxa"/>
          </w:tcPr>
          <w:p w:rsidR="006631CA" w:rsidRDefault="006631CA" w:rsidP="006631CA">
            <w:pPr>
              <w:jc w:val="both"/>
              <w:outlineLvl w:val="0"/>
              <w:rPr>
                <w:rFonts w:eastAsiaTheme="minorHAnsi"/>
                <w:lang w:eastAsia="en-US"/>
              </w:rPr>
            </w:pP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3.2.</w:t>
            </w:r>
          </w:p>
        </w:tc>
        <w:tc>
          <w:tcPr>
            <w:tcW w:w="9498" w:type="dxa"/>
          </w:tcPr>
          <w:p w:rsidR="006631CA" w:rsidRDefault="006631CA" w:rsidP="006631CA">
            <w:pPr>
              <w:ind w:firstLine="709"/>
              <w:jc w:val="both"/>
              <w:outlineLvl w:val="0"/>
              <w:rPr>
                <w:rFonts w:eastAsiaTheme="minorHAnsi"/>
                <w:lang w:eastAsia="en-US"/>
              </w:rPr>
            </w:pPr>
            <w:r>
              <w:rPr>
                <w:rFonts w:eastAsiaTheme="minorEastAsia"/>
              </w:rPr>
              <w:t>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tc>
        <w:tc>
          <w:tcPr>
            <w:tcW w:w="4394" w:type="dxa"/>
          </w:tcPr>
          <w:p w:rsidR="006631CA" w:rsidRDefault="006631CA" w:rsidP="006631CA">
            <w:pPr>
              <w:jc w:val="both"/>
              <w:outlineLvl w:val="0"/>
              <w:rPr>
                <w:rFonts w:eastAsiaTheme="minorHAnsi"/>
                <w:lang w:eastAsia="en-US"/>
              </w:rPr>
            </w:pPr>
          </w:p>
        </w:tc>
      </w:tr>
      <w:tr w:rsidR="006631CA" w:rsidTr="006631CA">
        <w:tc>
          <w:tcPr>
            <w:tcW w:w="675" w:type="dxa"/>
          </w:tcPr>
          <w:p w:rsidR="006631CA" w:rsidRDefault="006631CA" w:rsidP="006631CA">
            <w:pPr>
              <w:jc w:val="both"/>
              <w:outlineLvl w:val="0"/>
              <w:rPr>
                <w:rFonts w:eastAsiaTheme="minorHAnsi"/>
                <w:lang w:eastAsia="en-US"/>
              </w:rPr>
            </w:pPr>
            <w:r>
              <w:rPr>
                <w:rFonts w:eastAsiaTheme="minorHAnsi"/>
                <w:lang w:eastAsia="en-US"/>
              </w:rPr>
              <w:t>3.3.</w:t>
            </w:r>
          </w:p>
        </w:tc>
        <w:tc>
          <w:tcPr>
            <w:tcW w:w="9498" w:type="dxa"/>
          </w:tcPr>
          <w:p w:rsidR="006631CA" w:rsidRDefault="006631CA" w:rsidP="009F4BCF">
            <w:pPr>
              <w:ind w:firstLine="709"/>
              <w:jc w:val="both"/>
              <w:outlineLvl w:val="0"/>
              <w:rPr>
                <w:rFonts w:eastAsiaTheme="minorHAnsi"/>
                <w:lang w:eastAsia="en-US"/>
              </w:rPr>
            </w:pPr>
            <w:r>
              <w:rPr>
                <w:rFonts w:eastAsiaTheme="minorEastAsia"/>
              </w:rPr>
              <w:t>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w:t>
            </w:r>
            <w:r>
              <w:t xml:space="preserve"> </w:t>
            </w:r>
            <w:r>
              <w:rPr>
                <w:rFonts w:eastAsiaTheme="minorEastAsia"/>
              </w:rPr>
              <w:t xml:space="preserve">установленным для соответствующей территориальной зоны </w:t>
            </w:r>
            <w:r w:rsidR="009F4BCF" w:rsidRPr="009F4BCF">
              <w:rPr>
                <w:rFonts w:eastAsiaTheme="minorEastAsia"/>
              </w:rPr>
              <w:t>Правилами землепользования и застройки Сосновоборского городского округа, утвержденными приказом комитета по архитектуре и градостроительству Ленинградской области от 03.09.2019 № 59 (с изм.).</w:t>
            </w:r>
          </w:p>
        </w:tc>
        <w:tc>
          <w:tcPr>
            <w:tcW w:w="4394" w:type="dxa"/>
          </w:tcPr>
          <w:p w:rsidR="006631CA" w:rsidRDefault="006631CA" w:rsidP="006631CA">
            <w:pPr>
              <w:jc w:val="both"/>
              <w:outlineLvl w:val="0"/>
              <w:rPr>
                <w:rFonts w:eastAsiaTheme="minorHAnsi"/>
                <w:lang w:eastAsia="en-US"/>
              </w:rPr>
            </w:pPr>
          </w:p>
        </w:tc>
      </w:tr>
    </w:tbl>
    <w:p w:rsidR="006631CA" w:rsidRDefault="006631CA" w:rsidP="006631CA">
      <w:pPr>
        <w:jc w:val="both"/>
        <w:outlineLvl w:val="0"/>
        <w:rPr>
          <w:rFonts w:eastAsiaTheme="minorHAnsi"/>
          <w:lang w:eastAsia="en-US"/>
        </w:rPr>
      </w:pPr>
    </w:p>
    <w:p w:rsidR="006631CA" w:rsidRDefault="006631CA" w:rsidP="006631CA">
      <w:pPr>
        <w:ind w:firstLine="709"/>
        <w:jc w:val="both"/>
        <w:outlineLvl w:val="0"/>
        <w:rPr>
          <w:rFonts w:eastAsiaTheme="minorHAnsi"/>
          <w:lang w:eastAsia="en-US"/>
        </w:rPr>
        <w:sectPr w:rsidR="006631CA">
          <w:pgSz w:w="16838" w:h="11906" w:orient="landscape"/>
          <w:pgMar w:top="1134" w:right="1134" w:bottom="567" w:left="1134" w:header="709" w:footer="709" w:gutter="0"/>
          <w:cols w:space="708"/>
          <w:titlePg/>
          <w:docGrid w:linePitch="360"/>
        </w:sectPr>
      </w:pPr>
    </w:p>
    <w:p w:rsidR="006631CA" w:rsidRDefault="006631CA" w:rsidP="006631CA">
      <w:pPr>
        <w:numPr>
          <w:ilvl w:val="0"/>
          <w:numId w:val="1"/>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rsidR="006631CA" w:rsidRDefault="006631CA" w:rsidP="006631CA">
      <w:pPr>
        <w:pStyle w:val="ConsPlusNormal"/>
        <w:ind w:firstLine="567"/>
        <w:jc w:val="both"/>
        <w:rPr>
          <w:rFonts w:ascii="Times New Roman" w:hAnsi="Times New Roman" w:cs="Times New Roman"/>
          <w:sz w:val="24"/>
          <w:szCs w:val="24"/>
        </w:rPr>
      </w:pPr>
    </w:p>
    <w:p w:rsidR="006631CA" w:rsidRDefault="006631CA" w:rsidP="006631C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6631CA" w:rsidRDefault="006631CA" w:rsidP="006631CA">
      <w:pPr>
        <w:pStyle w:val="ConsPlusNormal"/>
        <w:jc w:val="right"/>
        <w:rPr>
          <w:rFonts w:ascii="Times New Roman" w:hAnsi="Times New Roman" w:cs="Times New Roman"/>
          <w:sz w:val="24"/>
          <w:szCs w:val="24"/>
        </w:rPr>
      </w:pPr>
    </w:p>
    <w:p w:rsidR="006631CA" w:rsidRDefault="006631CA" w:rsidP="006631CA">
      <w:pPr>
        <w:pStyle w:val="ConsPlusNonformat"/>
        <w:tabs>
          <w:tab w:val="left" w:pos="5670"/>
        </w:tabs>
        <w:rPr>
          <w:rFonts w:ascii="Times New Roman" w:hAnsi="Times New Roman" w:cs="Times New Roman"/>
          <w:sz w:val="24"/>
          <w:szCs w:val="24"/>
        </w:rPr>
      </w:pPr>
      <w:bookmarkStart w:id="2" w:name="P612"/>
      <w:bookmarkEnd w:id="2"/>
      <w:r>
        <w:rPr>
          <w:rFonts w:ascii="Times New Roman" w:hAnsi="Times New Roman" w:cs="Times New Roman"/>
          <w:sz w:val="24"/>
          <w:szCs w:val="24"/>
        </w:rPr>
        <w:t>Бланк заявления</w:t>
      </w:r>
    </w:p>
    <w:p w:rsidR="006631CA" w:rsidRDefault="006631CA" w:rsidP="009F4BC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9F4BCF">
        <w:rPr>
          <w:rFonts w:ascii="Times New Roman" w:hAnsi="Times New Roman" w:cs="Times New Roman"/>
          <w:sz w:val="24"/>
          <w:szCs w:val="24"/>
        </w:rPr>
        <w:t>Сосновоборского городского округа</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от____________________________________</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(для юридических лиц - полное название</w:t>
      </w:r>
      <w:proofErr w:type="gramEnd"/>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в соответствии с </w:t>
      </w:r>
      <w:proofErr w:type="gramStart"/>
      <w:r>
        <w:rPr>
          <w:rFonts w:ascii="Times New Roman" w:hAnsi="Times New Roman" w:cs="Times New Roman"/>
          <w:sz w:val="24"/>
          <w:szCs w:val="24"/>
        </w:rPr>
        <w:t>учредительными</w:t>
      </w:r>
      <w:proofErr w:type="gramEnd"/>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документами, </w:t>
      </w:r>
      <w:proofErr w:type="gramStart"/>
      <w:r>
        <w:rPr>
          <w:rFonts w:ascii="Times New Roman" w:hAnsi="Times New Roman" w:cs="Times New Roman"/>
          <w:sz w:val="24"/>
          <w:szCs w:val="24"/>
        </w:rPr>
        <w:t>юридический</w:t>
      </w:r>
      <w:proofErr w:type="gramEnd"/>
      <w:r>
        <w:rPr>
          <w:rFonts w:ascii="Times New Roman" w:hAnsi="Times New Roman" w:cs="Times New Roman"/>
          <w:sz w:val="24"/>
          <w:szCs w:val="24"/>
        </w:rPr>
        <w:t xml:space="preserve"> и почтовый</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адреса; телефон, фамилия, имя,</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отчество руководителя;</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для физических лиц - Ф.И.О. заявителя,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том числе </w:t>
      </w:r>
      <w:proofErr w:type="gramStart"/>
      <w:r>
        <w:rPr>
          <w:rFonts w:ascii="Times New Roman" w:hAnsi="Times New Roman" w:cs="Times New Roman"/>
          <w:sz w:val="24"/>
          <w:szCs w:val="24"/>
        </w:rPr>
        <w:t>зарегистрированного</w:t>
      </w:r>
      <w:proofErr w:type="gramEnd"/>
      <w:r>
        <w:rPr>
          <w:rFonts w:ascii="Times New Roman" w:hAnsi="Times New Roman" w:cs="Times New Roman"/>
          <w:sz w:val="24"/>
          <w:szCs w:val="24"/>
        </w:rPr>
        <w:t xml:space="preserve"> в</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качестве</w:t>
      </w:r>
      <w:proofErr w:type="gramEnd"/>
      <w:r>
        <w:rPr>
          <w:rFonts w:ascii="Times New Roman" w:hAnsi="Times New Roman" w:cs="Times New Roman"/>
          <w:sz w:val="24"/>
          <w:szCs w:val="24"/>
        </w:rPr>
        <w:t xml:space="preserve"> индивидуального предпринимателя</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и (или) представителя заявителя)                                                                                     </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почтовый адрес; телефон (факс),</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электронная почта и иные реквизиты,</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позволяющие осуществлять</w:t>
      </w:r>
    </w:p>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 xml:space="preserve">                                                                                              взаимодействие с заявителем)</w:t>
      </w:r>
    </w:p>
    <w:p w:rsidR="006631CA" w:rsidRDefault="006631CA" w:rsidP="006631CA">
      <w:pPr>
        <w:pStyle w:val="ConsPlusNonformat"/>
        <w:rPr>
          <w:rFonts w:ascii="Times New Roman" w:hAnsi="Times New Roman" w:cs="Times New Roman"/>
          <w:sz w:val="24"/>
          <w:szCs w:val="24"/>
        </w:rPr>
      </w:pPr>
    </w:p>
    <w:p w:rsidR="006631CA" w:rsidRDefault="006631CA" w:rsidP="006631CA">
      <w:pPr>
        <w:pStyle w:val="ConsPlusNonformat"/>
        <w:rPr>
          <w:rFonts w:ascii="Times New Roman" w:hAnsi="Times New Roman" w:cs="Times New Roman"/>
          <w:sz w:val="24"/>
          <w:szCs w:val="24"/>
        </w:rPr>
      </w:pPr>
    </w:p>
    <w:p w:rsidR="006631CA" w:rsidRDefault="006631CA" w:rsidP="006631CA">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6631CA" w:rsidRDefault="006631CA" w:rsidP="006631CA">
      <w:pPr>
        <w:pStyle w:val="ConsPlusNonformat"/>
        <w:tabs>
          <w:tab w:val="left" w:pos="5670"/>
        </w:tabs>
        <w:jc w:val="center"/>
        <w:rPr>
          <w:rFonts w:ascii="Times New Roman" w:hAnsi="Times New Roman" w:cs="Times New Roman"/>
          <w:bCs/>
          <w:sz w:val="24"/>
          <w:szCs w:val="24"/>
        </w:rPr>
      </w:pPr>
      <w:r>
        <w:rPr>
          <w:rFonts w:ascii="Times New Roman" w:hAnsi="Times New Roman" w:cs="Times New Roman"/>
          <w:bCs/>
          <w:sz w:val="24"/>
          <w:szCs w:val="24"/>
        </w:rPr>
        <w:t>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rsidR="006631CA" w:rsidRDefault="006631CA" w:rsidP="006631CA">
      <w:pPr>
        <w:pStyle w:val="ConsPlusNonformat"/>
        <w:tabs>
          <w:tab w:val="left" w:pos="5670"/>
        </w:tabs>
        <w:jc w:val="center"/>
        <w:rPr>
          <w:rFonts w:ascii="Times New Roman" w:hAnsi="Times New Roman" w:cs="Times New Roman"/>
          <w:sz w:val="24"/>
          <w:szCs w:val="24"/>
        </w:rPr>
      </w:pPr>
    </w:p>
    <w:p w:rsidR="006631CA" w:rsidRDefault="006631CA" w:rsidP="009F4BCF">
      <w:pPr>
        <w:pStyle w:val="ConsPlusNonformat"/>
        <w:tabs>
          <w:tab w:val="left" w:pos="5670"/>
        </w:tabs>
        <w:ind w:firstLine="709"/>
        <w:rPr>
          <w:rFonts w:ascii="Times New Roman" w:hAnsi="Times New Roman" w:cs="Times New Roman"/>
          <w:sz w:val="24"/>
          <w:szCs w:val="24"/>
        </w:rPr>
      </w:pPr>
      <w:r>
        <w:rPr>
          <w:rFonts w:ascii="Times New Roman" w:hAnsi="Times New Roman" w:cs="Times New Roman"/>
          <w:sz w:val="24"/>
          <w:szCs w:val="24"/>
        </w:rPr>
        <w:t xml:space="preserve">Прошу   установить </w:t>
      </w:r>
      <w:r>
        <w:rPr>
          <w:rFonts w:ascii="Times New Roman" w:hAnsi="Times New Roman" w:cs="Times New Roman"/>
          <w:bCs/>
          <w:sz w:val="24"/>
          <w:szCs w:val="24"/>
        </w:rPr>
        <w:t>соответствие разрешенного использования</w:t>
      </w:r>
      <w:r>
        <w:rPr>
          <w:rFonts w:ascii="Times New Roman" w:hAnsi="Times New Roman" w:cs="Times New Roman"/>
          <w:sz w:val="24"/>
          <w:szCs w:val="24"/>
        </w:rPr>
        <w:t>,  принадлежащего мне земельного участка, имеющего  следующие характеристики:</w:t>
      </w:r>
    </w:p>
    <w:p w:rsidR="006631CA" w:rsidRDefault="006631CA" w:rsidP="006631C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адрес (месторасположение) ___________________________________________________</w:t>
      </w:r>
    </w:p>
    <w:p w:rsidR="006631CA" w:rsidRDefault="006631CA" w:rsidP="006631C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площадь ___________________________________________________________________</w:t>
      </w:r>
    </w:p>
    <w:p w:rsidR="006631CA" w:rsidRDefault="006631CA" w:rsidP="006631C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кадастровый номер __________________________________________________________ категория земель ____________________________________________________________</w:t>
      </w:r>
    </w:p>
    <w:p w:rsidR="006631CA" w:rsidRDefault="006631CA" w:rsidP="006631C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вид разрешенного использования______________________________________________</w:t>
      </w:r>
    </w:p>
    <w:p w:rsidR="009F4BCF" w:rsidRDefault="006631CA" w:rsidP="009F4BCF">
      <w:pPr>
        <w:pStyle w:val="ConsPlusNonformat"/>
        <w:tabs>
          <w:tab w:val="left" w:pos="5670"/>
        </w:tabs>
        <w:jc w:val="center"/>
        <w:rPr>
          <w:rFonts w:ascii="Times New Roman" w:hAnsi="Times New Roman" w:cs="Times New Roman"/>
          <w:sz w:val="16"/>
          <w:szCs w:val="16"/>
        </w:rPr>
      </w:pPr>
      <w:proofErr w:type="gramStart"/>
      <w:r w:rsidRPr="009F4BCF">
        <w:rPr>
          <w:rFonts w:ascii="Times New Roman" w:hAnsi="Times New Roman" w:cs="Times New Roman"/>
          <w:sz w:val="16"/>
          <w:szCs w:val="16"/>
        </w:rPr>
        <w:t>(указывается вид разрешенного использования земельного участка в соответствии со сведениями, содержащимися в</w:t>
      </w:r>
      <w:r w:rsidR="009F4BCF" w:rsidRPr="009F4BCF">
        <w:rPr>
          <w:rFonts w:ascii="Times New Roman" w:hAnsi="Times New Roman" w:cs="Times New Roman"/>
          <w:sz w:val="16"/>
          <w:szCs w:val="16"/>
        </w:rPr>
        <w:t xml:space="preserve"> </w:t>
      </w:r>
      <w:r w:rsidRPr="009F4BCF">
        <w:rPr>
          <w:rFonts w:ascii="Times New Roman" w:hAnsi="Times New Roman" w:cs="Times New Roman"/>
          <w:sz w:val="16"/>
          <w:szCs w:val="16"/>
        </w:rPr>
        <w:t xml:space="preserve">правоустанавливающем и (или) </w:t>
      </w:r>
      <w:proofErr w:type="spellStart"/>
      <w:r w:rsidRPr="009F4BCF">
        <w:rPr>
          <w:rFonts w:ascii="Times New Roman" w:hAnsi="Times New Roman" w:cs="Times New Roman"/>
          <w:sz w:val="16"/>
          <w:szCs w:val="16"/>
        </w:rPr>
        <w:t>правоудостоверяющем</w:t>
      </w:r>
      <w:proofErr w:type="spellEnd"/>
      <w:r w:rsidRPr="009F4BCF">
        <w:rPr>
          <w:rFonts w:ascii="Times New Roman" w:hAnsi="Times New Roman" w:cs="Times New Roman"/>
          <w:sz w:val="16"/>
          <w:szCs w:val="16"/>
        </w:rPr>
        <w:t xml:space="preserve"> документах)</w:t>
      </w:r>
      <w:proofErr w:type="gramEnd"/>
    </w:p>
    <w:p w:rsidR="006631CA" w:rsidRPr="009F4BCF" w:rsidRDefault="006631CA" w:rsidP="009F4BCF">
      <w:pPr>
        <w:pStyle w:val="ConsPlusNonformat"/>
        <w:tabs>
          <w:tab w:val="left" w:pos="5670"/>
        </w:tabs>
        <w:ind w:firstLine="709"/>
        <w:rPr>
          <w:rFonts w:ascii="Times New Roman" w:hAnsi="Times New Roman" w:cs="Times New Roman"/>
          <w:sz w:val="16"/>
          <w:szCs w:val="16"/>
        </w:rPr>
      </w:pPr>
      <w:r>
        <w:rPr>
          <w:rFonts w:ascii="Times New Roman" w:hAnsi="Times New Roman" w:cs="Times New Roman"/>
          <w:sz w:val="24"/>
          <w:szCs w:val="24"/>
        </w:rPr>
        <w:t>Земельный участок принадлежит ____________________________________________</w:t>
      </w:r>
    </w:p>
    <w:p w:rsidR="006631CA" w:rsidRPr="009F4BCF" w:rsidRDefault="006631CA" w:rsidP="009F4BCF">
      <w:pPr>
        <w:pStyle w:val="ConsPlusNonformat"/>
        <w:tabs>
          <w:tab w:val="left" w:pos="5670"/>
        </w:tabs>
        <w:jc w:val="center"/>
        <w:rPr>
          <w:rFonts w:ascii="Times New Roman" w:hAnsi="Times New Roman" w:cs="Times New Roman"/>
          <w:sz w:val="16"/>
          <w:szCs w:val="16"/>
        </w:rPr>
      </w:pPr>
      <w:r w:rsidRPr="009F4BCF">
        <w:rPr>
          <w:rFonts w:ascii="Times New Roman" w:hAnsi="Times New Roman" w:cs="Times New Roman"/>
          <w:sz w:val="16"/>
          <w:szCs w:val="16"/>
        </w:rPr>
        <w:t>(указывается правообладатель земельного участка)</w:t>
      </w:r>
    </w:p>
    <w:p w:rsidR="006631CA" w:rsidRDefault="006631CA" w:rsidP="006631CA">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на праве ____________________________________________________________________</w:t>
      </w:r>
    </w:p>
    <w:p w:rsidR="006631CA" w:rsidRPr="009F4BCF" w:rsidRDefault="006631CA" w:rsidP="009F4BCF">
      <w:pPr>
        <w:pStyle w:val="ConsPlusNonformat"/>
        <w:tabs>
          <w:tab w:val="left" w:pos="5670"/>
        </w:tabs>
        <w:jc w:val="center"/>
        <w:rPr>
          <w:rFonts w:ascii="Times New Roman" w:hAnsi="Times New Roman" w:cs="Times New Roman"/>
          <w:sz w:val="16"/>
          <w:szCs w:val="16"/>
        </w:rPr>
      </w:pPr>
      <w:r w:rsidRPr="009F4BCF">
        <w:rPr>
          <w:rFonts w:ascii="Times New Roman" w:hAnsi="Times New Roman" w:cs="Times New Roman"/>
          <w:sz w:val="16"/>
          <w:szCs w:val="16"/>
        </w:rPr>
        <w:t>(указывается вид права на земельный участок)</w:t>
      </w:r>
    </w:p>
    <w:p w:rsidR="006631CA" w:rsidRDefault="006631CA" w:rsidP="006631CA">
      <w:pPr>
        <w:pStyle w:val="ConsPlusNonformat"/>
        <w:tabs>
          <w:tab w:val="left" w:pos="5670"/>
        </w:tabs>
        <w:rPr>
          <w:rFonts w:ascii="Times New Roman" w:hAnsi="Times New Roman" w:cs="Times New Roman"/>
          <w:sz w:val="24"/>
          <w:szCs w:val="24"/>
        </w:rPr>
      </w:pPr>
    </w:p>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виду разрешенного использования, установленного Классификатором видов разрешенного использования земельных участков, утвержденным приказом</w:t>
      </w:r>
      <w:r>
        <w:rPr>
          <w:rFonts w:ascii="Times New Roman" w:eastAsiaTheme="minorHAnsi" w:hAnsi="Times New Roman" w:cs="Times New Roman"/>
          <w:bCs/>
          <w:sz w:val="24"/>
          <w:szCs w:val="24"/>
          <w:lang w:eastAsia="en-US"/>
        </w:rPr>
        <w:t xml:space="preserve"> </w:t>
      </w:r>
      <w:r>
        <w:rPr>
          <w:rFonts w:ascii="Times New Roman" w:hAnsi="Times New Roman" w:cs="Times New Roman"/>
          <w:bCs/>
          <w:sz w:val="24"/>
          <w:szCs w:val="24"/>
        </w:rPr>
        <w:t>Росреестра от 10.11.2020 №</w:t>
      </w:r>
      <w:r w:rsidR="009F4BCF">
        <w:rPr>
          <w:rFonts w:ascii="Times New Roman" w:hAnsi="Times New Roman" w:cs="Times New Roman"/>
          <w:bCs/>
          <w:sz w:val="24"/>
          <w:szCs w:val="24"/>
        </w:rPr>
        <w:t> </w:t>
      </w:r>
      <w:proofErr w:type="gramStart"/>
      <w:r>
        <w:rPr>
          <w:rFonts w:ascii="Times New Roman" w:hAnsi="Times New Roman" w:cs="Times New Roman"/>
          <w:bCs/>
          <w:sz w:val="24"/>
          <w:szCs w:val="24"/>
        </w:rPr>
        <w:t>П</w:t>
      </w:r>
      <w:proofErr w:type="gramEnd"/>
      <w:r>
        <w:rPr>
          <w:rFonts w:ascii="Times New Roman" w:hAnsi="Times New Roman" w:cs="Times New Roman"/>
          <w:bCs/>
          <w:sz w:val="24"/>
          <w:szCs w:val="24"/>
        </w:rPr>
        <w:t>/0412</w:t>
      </w:r>
      <w:r>
        <w:rPr>
          <w:rFonts w:ascii="Times New Roman" w:hAnsi="Times New Roman" w:cs="Times New Roman"/>
          <w:sz w:val="24"/>
          <w:szCs w:val="24"/>
        </w:rPr>
        <w:t>.</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rsidR="006631CA" w:rsidRDefault="006631CA" w:rsidP="006631C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(подпись)</w:t>
      </w:r>
    </w:p>
    <w:p w:rsidR="006631CA" w:rsidRDefault="006631CA" w:rsidP="006631C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p w:rsidR="006631CA" w:rsidRDefault="006631CA" w:rsidP="006631C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w:t>
      </w:r>
    </w:p>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w:t>
      </w:r>
    </w:p>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6631CA" w:rsidRDefault="006631CA" w:rsidP="006631CA">
      <w:pPr>
        <w:pStyle w:val="ConsPlusNormal"/>
        <w:ind w:firstLine="540"/>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72"/>
      </w:tblGrid>
      <w:tr w:rsidR="006631CA" w:rsidTr="006631CA">
        <w:tc>
          <w:tcPr>
            <w:tcW w:w="534" w:type="dxa"/>
            <w:vMerge w:val="restart"/>
            <w:tcBorders>
              <w:right w:val="single" w:sz="4" w:space="0" w:color="auto"/>
            </w:tcBorders>
          </w:tcPr>
          <w:p w:rsidR="006631CA" w:rsidRDefault="006631CA" w:rsidP="006631CA">
            <w:pPr>
              <w:pStyle w:val="ConsPlusNonformat"/>
              <w:jc w:val="both"/>
              <w:rPr>
                <w:rFonts w:ascii="Times New Roman" w:hAnsi="Times New Roman" w:cs="Times New Roman"/>
                <w:sz w:val="24"/>
                <w:szCs w:val="24"/>
              </w:rPr>
            </w:pPr>
          </w:p>
          <w:p w:rsidR="006631CA" w:rsidRDefault="006631CA" w:rsidP="006631CA">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6631CA" w:rsidTr="006631CA">
        <w:trPr>
          <w:trHeight w:val="286"/>
        </w:trPr>
        <w:tc>
          <w:tcPr>
            <w:tcW w:w="534" w:type="dxa"/>
            <w:vMerge/>
            <w:tcBorders>
              <w:right w:val="single" w:sz="4" w:space="0" w:color="auto"/>
            </w:tcBorders>
          </w:tcPr>
          <w:p w:rsidR="006631CA" w:rsidRDefault="006631CA" w:rsidP="006631CA">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6631CA" w:rsidRDefault="006631CA" w:rsidP="006631CA">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tc>
      </w:tr>
      <w:tr w:rsidR="006631CA" w:rsidTr="006631CA">
        <w:trPr>
          <w:trHeight w:val="461"/>
        </w:trPr>
        <w:tc>
          <w:tcPr>
            <w:tcW w:w="534" w:type="dxa"/>
            <w:tcBorders>
              <w:right w:val="single" w:sz="4" w:space="0" w:color="auto"/>
            </w:tcBorders>
          </w:tcPr>
          <w:p w:rsidR="006631CA" w:rsidRDefault="006631CA" w:rsidP="006631CA">
            <w:pPr>
              <w:pStyle w:val="ConsPlusNonformat"/>
              <w:jc w:val="both"/>
              <w:rPr>
                <w:rFonts w:ascii="Times New Roman" w:hAnsi="Times New Roman" w:cs="Times New Roman"/>
                <w:b/>
                <w:sz w:val="24"/>
                <w:szCs w:val="24"/>
              </w:rPr>
            </w:pPr>
          </w:p>
          <w:p w:rsidR="006631CA" w:rsidRDefault="006631CA" w:rsidP="006631CA">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6631CA" w:rsidRDefault="006631CA" w:rsidP="006631CA">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bl>
    <w:p w:rsidR="006631CA" w:rsidRDefault="006631CA" w:rsidP="006631CA">
      <w:pPr>
        <w:pStyle w:val="ConsPlusNormal"/>
        <w:ind w:firstLine="540"/>
        <w:jc w:val="both"/>
        <w:rPr>
          <w:rFonts w:ascii="Times New Roman" w:hAnsi="Times New Roman" w:cs="Times New Roman"/>
          <w:sz w:val="24"/>
          <w:szCs w:val="24"/>
        </w:rPr>
      </w:pPr>
    </w:p>
    <w:p w:rsidR="006631CA" w:rsidRDefault="006631CA" w:rsidP="006631CA">
      <w:pPr>
        <w:jc w:val="right"/>
      </w:pPr>
    </w:p>
    <w:p w:rsidR="006631CA" w:rsidRDefault="006631CA" w:rsidP="006631CA">
      <w:pPr>
        <w:spacing w:after="200" w:line="276" w:lineRule="auto"/>
        <w:rPr>
          <w:rFonts w:eastAsiaTheme="minorEastAsia"/>
        </w:rPr>
      </w:pPr>
      <w:r>
        <w:rPr>
          <w:rFonts w:eastAsiaTheme="minorEastAsia"/>
        </w:rPr>
        <w:br w:type="page" w:clear="all"/>
      </w:r>
    </w:p>
    <w:p w:rsidR="006631CA" w:rsidRDefault="006631CA" w:rsidP="006631CA">
      <w:pPr>
        <w:widowControl w:val="0"/>
        <w:jc w:val="right"/>
        <w:rPr>
          <w:rFonts w:eastAsiaTheme="minorEastAsia"/>
        </w:rPr>
      </w:pPr>
      <w:r>
        <w:rPr>
          <w:rFonts w:eastAsiaTheme="minorEastAsia"/>
        </w:rPr>
        <w:lastRenderedPageBreak/>
        <w:t>Образец № 2</w:t>
      </w:r>
    </w:p>
    <w:p w:rsidR="006631CA" w:rsidRDefault="006631CA" w:rsidP="006631CA">
      <w:pPr>
        <w:widowControl w:val="0"/>
        <w:rPr>
          <w:rFonts w:ascii="Calibri" w:hAnsi="Calibri" w:cs="Calibri"/>
        </w:rPr>
      </w:pPr>
    </w:p>
    <w:p w:rsidR="006631CA" w:rsidRDefault="006631CA" w:rsidP="006631CA">
      <w:pPr>
        <w:widowControl w:val="0"/>
        <w:jc w:val="right"/>
      </w:pPr>
      <w:r>
        <w:rPr>
          <w:rFonts w:ascii="Courier New" w:hAnsi="Courier New" w:cs="Courier New"/>
        </w:rPr>
        <w:t xml:space="preserve">                                               </w:t>
      </w:r>
      <w:r>
        <w:t>____________________________</w:t>
      </w:r>
    </w:p>
    <w:p w:rsidR="006631CA" w:rsidRDefault="006631CA" w:rsidP="006631CA">
      <w:pPr>
        <w:widowControl w:val="0"/>
        <w:jc w:val="right"/>
      </w:pPr>
      <w:r>
        <w:t xml:space="preserve">                                               ____________________________</w:t>
      </w:r>
    </w:p>
    <w:p w:rsidR="006631CA" w:rsidRDefault="006631CA" w:rsidP="006631CA">
      <w:pPr>
        <w:widowControl w:val="0"/>
        <w:jc w:val="right"/>
      </w:pPr>
      <w:r>
        <w:t xml:space="preserve">                                               ____________________________</w:t>
      </w:r>
    </w:p>
    <w:p w:rsidR="006631CA" w:rsidRDefault="006631CA" w:rsidP="006631CA">
      <w:pPr>
        <w:widowControl w:val="0"/>
        <w:jc w:val="right"/>
      </w:pPr>
      <w:r>
        <w:t xml:space="preserve">                                               ____________________________</w:t>
      </w:r>
    </w:p>
    <w:p w:rsidR="006631CA" w:rsidRDefault="006631CA" w:rsidP="006631CA">
      <w:pPr>
        <w:widowControl w:val="0"/>
        <w:jc w:val="right"/>
      </w:pPr>
      <w:r>
        <w:t xml:space="preserve">                                               </w:t>
      </w:r>
      <w:proofErr w:type="gramStart"/>
      <w:r>
        <w:t>(контактные данные заявителя</w:t>
      </w:r>
      <w:proofErr w:type="gramEnd"/>
    </w:p>
    <w:p w:rsidR="006631CA" w:rsidRDefault="006631CA" w:rsidP="006631CA">
      <w:pPr>
        <w:widowControl w:val="0"/>
        <w:jc w:val="right"/>
      </w:pPr>
      <w:r>
        <w:t xml:space="preserve">                                                            адрес, телефон)</w:t>
      </w:r>
    </w:p>
    <w:p w:rsidR="006631CA" w:rsidRDefault="006631CA" w:rsidP="006631CA">
      <w:pPr>
        <w:widowControl w:val="0"/>
        <w:jc w:val="both"/>
        <w:rPr>
          <w:rFonts w:ascii="Courier New" w:hAnsi="Courier New" w:cs="Courier New"/>
        </w:rPr>
      </w:pPr>
    </w:p>
    <w:p w:rsidR="006631CA" w:rsidRDefault="006631CA" w:rsidP="006631CA">
      <w:pPr>
        <w:widowControl w:val="0"/>
        <w:jc w:val="center"/>
      </w:pPr>
      <w:r>
        <w:t>РЕШЕНИЕ</w:t>
      </w:r>
    </w:p>
    <w:p w:rsidR="006631CA" w:rsidRDefault="006631CA" w:rsidP="006631CA">
      <w:pPr>
        <w:widowControl w:val="0"/>
        <w:jc w:val="center"/>
      </w:pPr>
      <w:r>
        <w:t>об отказе в предоставлении муниципальной услуги</w:t>
      </w:r>
    </w:p>
    <w:p w:rsidR="006631CA" w:rsidRDefault="006631CA" w:rsidP="006631CA">
      <w:pPr>
        <w:widowControl w:val="0"/>
        <w:jc w:val="center"/>
      </w:pPr>
      <w:r>
        <w:t>от ___________№_______</w:t>
      </w:r>
    </w:p>
    <w:p w:rsidR="006631CA" w:rsidRDefault="006631CA" w:rsidP="006631CA">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631CA" w:rsidTr="006631CA">
        <w:tc>
          <w:tcPr>
            <w:tcW w:w="9071" w:type="dxa"/>
            <w:tcBorders>
              <w:top w:val="none" w:sz="4" w:space="0" w:color="000000"/>
              <w:left w:val="none" w:sz="4" w:space="0" w:color="000000"/>
              <w:bottom w:val="none" w:sz="4" w:space="0" w:color="000000"/>
              <w:right w:val="none" w:sz="4" w:space="0" w:color="000000"/>
            </w:tcBorders>
          </w:tcPr>
          <w:p w:rsidR="006631CA" w:rsidRDefault="006631CA" w:rsidP="006631CA">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FC3881" w:rsidRPr="00FC3881">
              <w:t>муниципального образования Сосновоборский городской округ Ленинградской области</w:t>
            </w:r>
            <w:r>
              <w:t>»</w:t>
            </w:r>
            <w:r>
              <w:rPr>
                <w:rFonts w:eastAsiaTheme="minorHAnsi"/>
                <w:lang w:eastAsia="en-US"/>
              </w:rPr>
              <w:t xml:space="preserve"> </w:t>
            </w:r>
            <w:r>
              <w:t>от __________ №___</w:t>
            </w:r>
            <w:r w:rsidR="00FC3881">
              <w:t>____</w:t>
            </w:r>
            <w:r>
              <w:t>_ и приложенных к нему документов, принято решение об отказе в предоставлении муниципальной услуги по следующим основаниям:</w:t>
            </w:r>
          </w:p>
        </w:tc>
      </w:tr>
      <w:tr w:rsidR="006631CA" w:rsidTr="006631CA">
        <w:tc>
          <w:tcPr>
            <w:tcW w:w="9071" w:type="dxa"/>
            <w:tcBorders>
              <w:top w:val="none" w:sz="4" w:space="0" w:color="000000"/>
              <w:left w:val="none" w:sz="4" w:space="0" w:color="000000"/>
              <w:bottom w:val="single" w:sz="4" w:space="0" w:color="auto"/>
              <w:right w:val="none" w:sz="4" w:space="0" w:color="000000"/>
            </w:tcBorders>
          </w:tcPr>
          <w:p w:rsidR="006631CA" w:rsidRDefault="006631CA" w:rsidP="006631CA">
            <w:pPr>
              <w:widowControl w:val="0"/>
              <w:jc w:val="center"/>
            </w:pPr>
          </w:p>
        </w:tc>
      </w:tr>
      <w:tr w:rsidR="006631CA" w:rsidTr="006631C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631CA" w:rsidRDefault="006631CA" w:rsidP="006631CA">
            <w:pPr>
              <w:widowControl w:val="0"/>
              <w:jc w:val="center"/>
            </w:pPr>
          </w:p>
        </w:tc>
      </w:tr>
      <w:tr w:rsidR="006631CA" w:rsidTr="006631C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6631CA" w:rsidRDefault="006631CA" w:rsidP="006631CA">
            <w:pPr>
              <w:widowControl w:val="0"/>
              <w:jc w:val="center"/>
            </w:pPr>
          </w:p>
        </w:tc>
      </w:tr>
      <w:tr w:rsidR="006631CA" w:rsidTr="006631CA">
        <w:tc>
          <w:tcPr>
            <w:tcW w:w="9071" w:type="dxa"/>
            <w:tcBorders>
              <w:top w:val="single" w:sz="4" w:space="0" w:color="auto"/>
              <w:left w:val="none" w:sz="4" w:space="0" w:color="000000"/>
              <w:bottom w:val="none" w:sz="4" w:space="0" w:color="000000"/>
              <w:right w:val="none" w:sz="4" w:space="0" w:color="000000"/>
            </w:tcBorders>
          </w:tcPr>
          <w:p w:rsidR="006631CA" w:rsidRDefault="006631CA" w:rsidP="006631CA">
            <w:pPr>
              <w:widowControl w:val="0"/>
              <w:ind w:firstLine="709"/>
              <w:jc w:val="both"/>
            </w:pPr>
            <w: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6631CA" w:rsidTr="006631CA">
        <w:tc>
          <w:tcPr>
            <w:tcW w:w="9071" w:type="dxa"/>
            <w:tcBorders>
              <w:top w:val="none" w:sz="4" w:space="0" w:color="000000"/>
              <w:left w:val="none" w:sz="4" w:space="0" w:color="000000"/>
              <w:bottom w:val="none" w:sz="4" w:space="0" w:color="000000"/>
              <w:right w:val="none" w:sz="4" w:space="0" w:color="000000"/>
            </w:tcBorders>
          </w:tcPr>
          <w:p w:rsidR="006631CA" w:rsidRDefault="006631CA" w:rsidP="006631CA">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6631CA" w:rsidRDefault="006631CA" w:rsidP="006631CA">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6631CA" w:rsidRDefault="006631CA" w:rsidP="006631CA">
      <w:pPr>
        <w:widowControl w:val="0"/>
        <w:jc w:val="both"/>
      </w:pPr>
    </w:p>
    <w:p w:rsidR="006631CA" w:rsidRDefault="006631CA" w:rsidP="006631CA">
      <w:pPr>
        <w:widowControl w:val="0"/>
        <w:jc w:val="both"/>
      </w:pPr>
    </w:p>
    <w:p w:rsidR="00FC3881" w:rsidRDefault="00FC3881" w:rsidP="006631CA">
      <w:pPr>
        <w:widowControl w:val="0"/>
        <w:jc w:val="both"/>
      </w:pPr>
    </w:p>
    <w:p w:rsidR="006631CA" w:rsidRDefault="006631CA" w:rsidP="006631CA">
      <w:pPr>
        <w:widowControl w:val="0"/>
        <w:jc w:val="both"/>
      </w:pPr>
      <w:r>
        <w:t xml:space="preserve">Глава </w:t>
      </w:r>
      <w:r w:rsidR="00FC3881">
        <w:t xml:space="preserve">Сосновоборского городского округа             </w:t>
      </w:r>
      <w:r>
        <w:tab/>
      </w:r>
      <w:r>
        <w:tab/>
        <w:t xml:space="preserve">   ____________________________</w:t>
      </w:r>
    </w:p>
    <w:p w:rsidR="006631CA" w:rsidRDefault="006631CA" w:rsidP="006631CA">
      <w:pPr>
        <w:widowControl w:val="0"/>
        <w:jc w:val="both"/>
        <w:rPr>
          <w:rFonts w:ascii="Courier New" w:hAnsi="Courier New" w:cs="Courier New"/>
        </w:rPr>
      </w:pPr>
    </w:p>
    <w:p w:rsidR="006631CA" w:rsidRDefault="006631CA" w:rsidP="006631CA">
      <w:pPr>
        <w:widowControl w:val="0"/>
        <w:jc w:val="right"/>
        <w:rPr>
          <w:rFonts w:eastAsiaTheme="minorEastAsia"/>
        </w:rPr>
      </w:pPr>
    </w:p>
    <w:p w:rsidR="006631CA" w:rsidRDefault="006631CA" w:rsidP="006631CA">
      <w:pPr>
        <w:spacing w:after="200" w:line="276" w:lineRule="auto"/>
        <w:rPr>
          <w:rFonts w:eastAsiaTheme="minorEastAsia"/>
        </w:rPr>
      </w:pPr>
      <w:r>
        <w:rPr>
          <w:rFonts w:eastAsiaTheme="minorEastAsia"/>
        </w:rPr>
        <w:br w:type="page" w:clear="all"/>
      </w:r>
    </w:p>
    <w:p w:rsidR="006631CA" w:rsidRDefault="006631CA" w:rsidP="006631CA">
      <w:pPr>
        <w:widowControl w:val="0"/>
        <w:jc w:val="right"/>
        <w:rPr>
          <w:rFonts w:eastAsiaTheme="minorEastAsia"/>
        </w:rPr>
      </w:pPr>
      <w:r>
        <w:rPr>
          <w:rFonts w:eastAsiaTheme="minorEastAsia"/>
        </w:rPr>
        <w:lastRenderedPageBreak/>
        <w:t>Образец № 3</w:t>
      </w:r>
    </w:p>
    <w:p w:rsidR="006631CA" w:rsidRDefault="006631CA" w:rsidP="006631CA">
      <w:pPr>
        <w:jc w:val="right"/>
      </w:pPr>
    </w:p>
    <w:p w:rsidR="006631CA" w:rsidRDefault="006631CA" w:rsidP="006631CA"/>
    <w:p w:rsidR="006631CA" w:rsidRDefault="006631CA" w:rsidP="006631CA"/>
    <w:p w:rsidR="006631CA" w:rsidRDefault="00FC3881" w:rsidP="006631CA">
      <w:pPr>
        <w:jc w:val="center"/>
      </w:pPr>
      <w:r>
        <w:t>Постановление</w:t>
      </w:r>
    </w:p>
    <w:p w:rsidR="00FC3881" w:rsidRDefault="00FC3881" w:rsidP="006631CA">
      <w:pPr>
        <w:jc w:val="center"/>
      </w:pPr>
      <w:r>
        <w:t>администрации Сосновоборского городского округа</w:t>
      </w:r>
    </w:p>
    <w:p w:rsidR="00FC3881" w:rsidRDefault="00FC3881" w:rsidP="006631CA">
      <w:pPr>
        <w:jc w:val="center"/>
      </w:pPr>
    </w:p>
    <w:p w:rsidR="006631CA" w:rsidRDefault="006631CA" w:rsidP="006631CA">
      <w:pPr>
        <w:jc w:val="center"/>
        <w:rPr>
          <w:bCs/>
        </w:rPr>
      </w:pPr>
      <w:r>
        <w:rPr>
          <w:bCs/>
        </w:rPr>
        <w:t>от ______№________</w:t>
      </w: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FC3881" w:rsidRDefault="00FC3881" w:rsidP="00FC3881">
      <w:r>
        <w:t>об установлении соответствия разрешенного использования</w:t>
      </w:r>
    </w:p>
    <w:p w:rsidR="00FC3881" w:rsidRDefault="00FC3881" w:rsidP="00FC3881">
      <w:r>
        <w:t xml:space="preserve"> земельного участка, указанного в заявлении, </w:t>
      </w:r>
    </w:p>
    <w:p w:rsidR="00FC3881" w:rsidRDefault="00FC3881" w:rsidP="00FC3881">
      <w:r>
        <w:t xml:space="preserve">виду разрешенного использования земельного участка, </w:t>
      </w:r>
    </w:p>
    <w:p w:rsidR="00FC3881" w:rsidRDefault="00FC3881" w:rsidP="00FC3881">
      <w:proofErr w:type="gramStart"/>
      <w:r>
        <w:t>установленному</w:t>
      </w:r>
      <w:proofErr w:type="gramEnd"/>
      <w:r>
        <w:t xml:space="preserve"> Классификатором видов разрешенного использования </w:t>
      </w:r>
    </w:p>
    <w:p w:rsidR="00FC3881" w:rsidRDefault="00FC3881" w:rsidP="00FC3881">
      <w:pPr>
        <w:rPr>
          <w:bCs/>
        </w:rPr>
      </w:pPr>
      <w:r>
        <w:t>земельных участков, утвержденным приказом</w:t>
      </w:r>
      <w:r>
        <w:rPr>
          <w:rFonts w:eastAsiaTheme="minorHAnsi"/>
          <w:bCs/>
          <w:lang w:eastAsia="en-US"/>
        </w:rPr>
        <w:t xml:space="preserve"> </w:t>
      </w:r>
      <w:r>
        <w:rPr>
          <w:bCs/>
        </w:rPr>
        <w:t xml:space="preserve">Росреестра от 10.11.2020 № </w:t>
      </w:r>
      <w:proofErr w:type="gramStart"/>
      <w:r>
        <w:rPr>
          <w:bCs/>
        </w:rPr>
        <w:t>П</w:t>
      </w:r>
      <w:proofErr w:type="gramEnd"/>
      <w:r>
        <w:rPr>
          <w:bCs/>
        </w:rPr>
        <w:t>/0412</w:t>
      </w: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6631CA" w:rsidRDefault="006631CA" w:rsidP="006631CA">
      <w:pPr>
        <w:jc w:val="center"/>
        <w:rPr>
          <w:bCs/>
        </w:rPr>
      </w:pPr>
    </w:p>
    <w:p w:rsidR="00FC3881" w:rsidRDefault="00FC3881" w:rsidP="00FC3881">
      <w:pPr>
        <w:widowControl w:val="0"/>
        <w:jc w:val="both"/>
      </w:pPr>
      <w:r>
        <w:t xml:space="preserve">Глава Сосновоборского городского округа             </w:t>
      </w:r>
      <w:r>
        <w:tab/>
      </w:r>
      <w:r>
        <w:tab/>
        <w:t xml:space="preserve">   ____________________________</w:t>
      </w:r>
    </w:p>
    <w:p w:rsidR="006631CA" w:rsidRDefault="006631CA" w:rsidP="006631CA">
      <w:pPr>
        <w:spacing w:after="200" w:line="276" w:lineRule="auto"/>
        <w:rPr>
          <w:bCs/>
        </w:rPr>
      </w:pPr>
      <w:r>
        <w:rPr>
          <w:bCs/>
        </w:rPr>
        <w:br w:type="page" w:clear="all"/>
      </w:r>
    </w:p>
    <w:p w:rsidR="006631CA" w:rsidRDefault="006631CA" w:rsidP="006631CA">
      <w:pPr>
        <w:widowControl w:val="0"/>
        <w:jc w:val="right"/>
        <w:rPr>
          <w:rFonts w:eastAsiaTheme="minorEastAsia"/>
        </w:rPr>
      </w:pPr>
      <w:r>
        <w:rPr>
          <w:rFonts w:eastAsiaTheme="minorEastAsia"/>
        </w:rPr>
        <w:lastRenderedPageBreak/>
        <w:t>Образец  № 4</w:t>
      </w:r>
    </w:p>
    <w:p w:rsidR="006631CA" w:rsidRDefault="006631CA" w:rsidP="006631CA">
      <w:pPr>
        <w:spacing w:line="360" w:lineRule="auto"/>
        <w:ind w:left="4536"/>
        <w:jc w:val="both"/>
        <w:rPr>
          <w:rFonts w:eastAsiaTheme="minorHAnsi"/>
          <w:lang w:eastAsia="en-US"/>
        </w:rPr>
      </w:pPr>
      <w:r>
        <w:rPr>
          <w:rFonts w:eastAsiaTheme="minorHAnsi"/>
          <w:lang w:eastAsia="en-US"/>
        </w:rPr>
        <w:t>________________________________________________</w:t>
      </w:r>
    </w:p>
    <w:p w:rsidR="006631CA" w:rsidRDefault="006631CA" w:rsidP="006631CA">
      <w:pPr>
        <w:spacing w:line="360" w:lineRule="auto"/>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6631CA" w:rsidRDefault="006631CA" w:rsidP="006631CA">
      <w:pPr>
        <w:spacing w:line="360" w:lineRule="auto"/>
        <w:ind w:left="4536"/>
        <w:jc w:val="both"/>
        <w:rPr>
          <w:rFonts w:eastAsiaTheme="minorHAnsi"/>
          <w:lang w:eastAsia="en-US"/>
        </w:rPr>
      </w:pPr>
      <w:r>
        <w:rPr>
          <w:rFonts w:eastAsiaTheme="minorHAnsi"/>
          <w:lang w:eastAsia="en-US"/>
        </w:rPr>
        <w:t>________________________________________________</w:t>
      </w:r>
    </w:p>
    <w:p w:rsidR="006631CA" w:rsidRDefault="006631CA" w:rsidP="006631CA">
      <w:pPr>
        <w:spacing w:line="360" w:lineRule="auto"/>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6631CA" w:rsidRDefault="006631CA" w:rsidP="006631CA">
      <w:pPr>
        <w:spacing w:line="360" w:lineRule="auto"/>
        <w:ind w:left="4536"/>
        <w:jc w:val="both"/>
        <w:rPr>
          <w:rFonts w:eastAsiaTheme="minorHAnsi"/>
          <w:lang w:eastAsia="en-US"/>
        </w:rPr>
      </w:pPr>
      <w:r>
        <w:rPr>
          <w:rFonts w:eastAsiaTheme="minorHAnsi"/>
          <w:lang w:eastAsia="en-US"/>
        </w:rPr>
        <w:t>________________________________________________</w:t>
      </w:r>
    </w:p>
    <w:p w:rsidR="006631CA" w:rsidRDefault="006631CA" w:rsidP="006631CA">
      <w:pPr>
        <w:spacing w:line="360" w:lineRule="auto"/>
        <w:ind w:left="4536"/>
        <w:jc w:val="both"/>
        <w:rPr>
          <w:rFonts w:eastAsiaTheme="minorHAnsi"/>
          <w:lang w:eastAsia="en-US"/>
        </w:rPr>
      </w:pPr>
      <w:r>
        <w:rPr>
          <w:rFonts w:eastAsiaTheme="minorHAnsi"/>
          <w:lang w:eastAsia="en-US"/>
        </w:rPr>
        <w:t>Контактная информация:</w:t>
      </w:r>
    </w:p>
    <w:p w:rsidR="006631CA" w:rsidRDefault="006631CA" w:rsidP="006631CA">
      <w:pPr>
        <w:spacing w:line="360" w:lineRule="auto"/>
        <w:ind w:left="4536"/>
        <w:jc w:val="both"/>
        <w:rPr>
          <w:rFonts w:eastAsiaTheme="minorHAnsi"/>
          <w:lang w:eastAsia="en-US"/>
        </w:rPr>
      </w:pPr>
      <w:r>
        <w:rPr>
          <w:rFonts w:eastAsiaTheme="minorHAnsi"/>
          <w:lang w:eastAsia="en-US"/>
        </w:rPr>
        <w:t>тел. ___________________________________________</w:t>
      </w:r>
    </w:p>
    <w:p w:rsidR="006631CA" w:rsidRDefault="006631CA" w:rsidP="006631CA">
      <w:pPr>
        <w:spacing w:line="360" w:lineRule="auto"/>
        <w:ind w:left="4536"/>
        <w:jc w:val="both"/>
        <w:rPr>
          <w:rFonts w:eastAsiaTheme="minorHAnsi"/>
          <w:lang w:eastAsia="en-US"/>
        </w:rPr>
      </w:pPr>
      <w:r>
        <w:rPr>
          <w:rFonts w:eastAsiaTheme="minorHAnsi"/>
          <w:lang w:eastAsia="en-US"/>
        </w:rPr>
        <w:t>эл. почта ______________________________________</w:t>
      </w:r>
    </w:p>
    <w:p w:rsidR="006631CA" w:rsidRDefault="006631CA" w:rsidP="006631CA">
      <w:pPr>
        <w:jc w:val="center"/>
        <w:rPr>
          <w:rFonts w:eastAsiaTheme="minorHAnsi"/>
          <w:sz w:val="26"/>
          <w:szCs w:val="26"/>
          <w:lang w:eastAsia="en-US"/>
        </w:rPr>
      </w:pPr>
    </w:p>
    <w:p w:rsidR="006631CA" w:rsidRDefault="006631CA" w:rsidP="006631CA">
      <w:pPr>
        <w:jc w:val="center"/>
        <w:rPr>
          <w:rFonts w:eastAsiaTheme="minorHAnsi"/>
          <w:strike/>
          <w:lang w:eastAsia="en-US"/>
        </w:rPr>
      </w:pPr>
      <w:r>
        <w:rPr>
          <w:rFonts w:eastAsiaTheme="minorHAnsi"/>
          <w:lang w:eastAsia="en-US"/>
        </w:rPr>
        <w:t>УВЕДОМЛЕНИЕ</w:t>
      </w:r>
    </w:p>
    <w:p w:rsidR="006631CA" w:rsidRDefault="006631CA" w:rsidP="006631CA">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6631CA" w:rsidRDefault="006631CA" w:rsidP="006631CA">
      <w:pPr>
        <w:ind w:firstLine="709"/>
        <w:jc w:val="both"/>
        <w:rPr>
          <w:rFonts w:eastAsiaTheme="minorHAnsi"/>
          <w:lang w:eastAsia="en-US"/>
        </w:rPr>
      </w:pPr>
    </w:p>
    <w:p w:rsidR="006631CA" w:rsidRDefault="006631CA" w:rsidP="006631CA">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sidR="00FC3881" w:rsidRPr="00FC3881">
        <w:t>муниципального образования Сосновоборский городской округ Ленинградской области</w:t>
      </w:r>
      <w:r>
        <w:rPr>
          <w:rFonts w:eastAsiaTheme="minorHAnsi"/>
          <w:lang w:eastAsia="en-US"/>
        </w:rPr>
        <w:t>» были выявлены следующие основания для отказа в приеме документов:</w:t>
      </w:r>
    </w:p>
    <w:p w:rsidR="006631CA" w:rsidRDefault="006631CA" w:rsidP="006631CA">
      <w:pPr>
        <w:jc w:val="both"/>
        <w:rPr>
          <w:rFonts w:eastAsiaTheme="minorHAnsi"/>
          <w:lang w:eastAsia="en-US"/>
        </w:rPr>
      </w:pPr>
      <w:r>
        <w:rPr>
          <w:rFonts w:eastAsiaTheme="minorHAnsi"/>
          <w:lang w:eastAsia="en-US"/>
        </w:rPr>
        <w:t>_______________________________________________________________________</w:t>
      </w:r>
      <w:r w:rsidR="00FC3881">
        <w:rPr>
          <w:rFonts w:eastAsiaTheme="minorHAnsi"/>
          <w:lang w:eastAsia="en-US"/>
        </w:rPr>
        <w:t>_____________________</w:t>
      </w:r>
    </w:p>
    <w:p w:rsidR="006631CA" w:rsidRDefault="006631CA" w:rsidP="006631CA">
      <w:pPr>
        <w:jc w:val="both"/>
        <w:rPr>
          <w:rFonts w:eastAsiaTheme="minorHAnsi"/>
          <w:lang w:eastAsia="en-US"/>
        </w:rPr>
      </w:pPr>
      <w:r>
        <w:rPr>
          <w:rFonts w:eastAsiaTheme="minorHAnsi"/>
          <w:lang w:eastAsia="en-US"/>
        </w:rPr>
        <w:t>________________________________________________________________________________________________</w:t>
      </w:r>
    </w:p>
    <w:p w:rsidR="006631CA" w:rsidRDefault="006631CA" w:rsidP="006631CA">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Таблицей № 3 регламента)</w:t>
      </w:r>
    </w:p>
    <w:p w:rsidR="006631CA" w:rsidRDefault="006631CA" w:rsidP="006631CA">
      <w:pPr>
        <w:spacing w:after="200"/>
        <w:ind w:firstLine="709"/>
        <w:jc w:val="both"/>
        <w:rPr>
          <w:rFonts w:eastAsiaTheme="minorHAnsi"/>
          <w:lang w:eastAsia="en-US"/>
        </w:rPr>
      </w:pPr>
    </w:p>
    <w:p w:rsidR="006631CA" w:rsidRDefault="006631CA" w:rsidP="006631CA">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631CA" w:rsidRDefault="006631CA" w:rsidP="006631CA">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6631CA" w:rsidRDefault="006631CA" w:rsidP="006631CA">
      <w:pPr>
        <w:spacing w:before="240"/>
        <w:jc w:val="both"/>
        <w:rPr>
          <w:rFonts w:eastAsiaTheme="minorHAnsi"/>
          <w:lang w:eastAsia="en-US"/>
        </w:rPr>
      </w:pPr>
      <w:r>
        <w:rPr>
          <w:rFonts w:eastAsiaTheme="minorHAnsi"/>
          <w:lang w:eastAsia="en-US"/>
        </w:rPr>
        <w:t>____________________________________________________________________________</w:t>
      </w:r>
    </w:p>
    <w:p w:rsidR="006631CA" w:rsidRDefault="006631CA" w:rsidP="006631CA">
      <w:pPr>
        <w:jc w:val="center"/>
        <w:rPr>
          <w:rFonts w:eastAsiaTheme="minorHAnsi"/>
          <w:lang w:eastAsia="en-US"/>
        </w:rPr>
      </w:pPr>
      <w:r>
        <w:rPr>
          <w:rFonts w:eastAsiaTheme="minorHAnsi"/>
          <w:lang w:eastAsia="en-US"/>
        </w:rPr>
        <w:t xml:space="preserve"> </w:t>
      </w:r>
      <w:proofErr w:type="gramStart"/>
      <w:r>
        <w:rPr>
          <w:rFonts w:eastAsiaTheme="minorHAnsi"/>
          <w:lang w:eastAsia="en-US"/>
        </w:rPr>
        <w:t>(указывается перечень документов в случае, если основанием для отказа является</w:t>
      </w:r>
      <w:proofErr w:type="gramEnd"/>
    </w:p>
    <w:p w:rsidR="006631CA" w:rsidRDefault="006631CA" w:rsidP="006631CA">
      <w:pPr>
        <w:jc w:val="center"/>
        <w:rPr>
          <w:rFonts w:eastAsiaTheme="minorHAnsi"/>
          <w:lang w:eastAsia="en-US"/>
        </w:rPr>
      </w:pPr>
      <w:r>
        <w:rPr>
          <w:rFonts w:eastAsiaTheme="minorHAnsi"/>
          <w:lang w:eastAsia="en-US"/>
        </w:rPr>
        <w:t>представление неполного комплекта документов)</w:t>
      </w:r>
    </w:p>
    <w:p w:rsidR="006631CA" w:rsidRDefault="006631CA" w:rsidP="006631CA">
      <w:pPr>
        <w:spacing w:before="120"/>
        <w:rPr>
          <w:rFonts w:eastAsiaTheme="minorHAnsi"/>
          <w:lang w:eastAsia="en-US"/>
        </w:rPr>
      </w:pPr>
      <w:r>
        <w:rPr>
          <w:rFonts w:eastAsiaTheme="minorHAnsi"/>
          <w:lang w:eastAsia="en-US"/>
        </w:rPr>
        <w:t>___________________________</w:t>
      </w:r>
      <w:r w:rsidR="00FC3881">
        <w:rPr>
          <w:rFonts w:eastAsiaTheme="minorHAnsi"/>
          <w:lang w:eastAsia="en-US"/>
        </w:rPr>
        <w:t>____</w:t>
      </w:r>
      <w:r>
        <w:rPr>
          <w:rFonts w:eastAsiaTheme="minorHAnsi"/>
          <w:lang w:eastAsia="en-US"/>
        </w:rPr>
        <w:t>___       _______________     _</w:t>
      </w:r>
      <w:r w:rsidR="00FC3881">
        <w:rPr>
          <w:rFonts w:eastAsiaTheme="minorHAnsi"/>
          <w:lang w:eastAsia="en-US"/>
        </w:rPr>
        <w:t>__</w:t>
      </w:r>
      <w:r>
        <w:rPr>
          <w:rFonts w:eastAsiaTheme="minorHAnsi"/>
          <w:lang w:eastAsia="en-US"/>
        </w:rPr>
        <w:t>___________________</w:t>
      </w:r>
    </w:p>
    <w:p w:rsidR="006631CA" w:rsidRDefault="006631CA" w:rsidP="006631CA">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6631CA" w:rsidRDefault="006631CA" w:rsidP="006631CA">
      <w:pPr>
        <w:rPr>
          <w:rFonts w:eastAsiaTheme="minorHAnsi"/>
          <w:lang w:eastAsia="en-US"/>
        </w:rPr>
      </w:pPr>
    </w:p>
    <w:p w:rsidR="006631CA" w:rsidRDefault="006631CA" w:rsidP="006631CA">
      <w:pPr>
        <w:rPr>
          <w:rFonts w:eastAsiaTheme="minorHAnsi"/>
          <w:lang w:eastAsia="en-US"/>
        </w:rPr>
      </w:pPr>
      <w:r>
        <w:rPr>
          <w:rFonts w:eastAsiaTheme="minorHAnsi"/>
          <w:lang w:eastAsia="en-US"/>
        </w:rPr>
        <w:t xml:space="preserve">(дата)       </w:t>
      </w:r>
    </w:p>
    <w:p w:rsidR="006631CA" w:rsidRDefault="006631CA" w:rsidP="006631CA">
      <w:pPr>
        <w:rPr>
          <w:rFonts w:eastAsiaTheme="minorHAnsi"/>
          <w:lang w:eastAsia="en-US"/>
        </w:rPr>
      </w:pPr>
    </w:p>
    <w:p w:rsidR="006631CA" w:rsidRDefault="006631CA" w:rsidP="006631CA">
      <w:pPr>
        <w:rPr>
          <w:rFonts w:eastAsiaTheme="minorHAnsi"/>
          <w:lang w:eastAsia="en-US"/>
        </w:rPr>
      </w:pPr>
      <w:r>
        <w:rPr>
          <w:rFonts w:eastAsiaTheme="minorHAnsi"/>
          <w:lang w:eastAsia="en-US"/>
        </w:rPr>
        <w:t>М.П.</w:t>
      </w:r>
    </w:p>
    <w:p w:rsidR="006631CA" w:rsidRDefault="006631CA" w:rsidP="006631CA">
      <w:pPr>
        <w:rPr>
          <w:rFonts w:eastAsiaTheme="minorHAnsi"/>
          <w:lang w:eastAsia="en-US"/>
        </w:rPr>
      </w:pPr>
    </w:p>
    <w:p w:rsidR="006631CA" w:rsidRDefault="006631CA" w:rsidP="006631CA">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6631CA" w:rsidRDefault="006631CA" w:rsidP="006631CA">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6631CA" w:rsidRDefault="006631CA" w:rsidP="006631CA">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p w:rsidR="006631CA" w:rsidRDefault="006631CA" w:rsidP="002C1EDB">
      <w:pPr>
        <w:pStyle w:val="ConsPlusNormal"/>
        <w:jc w:val="center"/>
        <w:rPr>
          <w:rFonts w:ascii="Times New Roman" w:hAnsi="Times New Roman" w:cs="Times New Roman"/>
          <w:sz w:val="24"/>
          <w:szCs w:val="24"/>
        </w:rPr>
      </w:pPr>
    </w:p>
    <w:sectPr w:rsidR="006631CA" w:rsidSect="00FC3881">
      <w:headerReference w:type="default" r:id="rId16"/>
      <w:pgSz w:w="11906" w:h="16838"/>
      <w:pgMar w:top="1134" w:right="567"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7F" w:rsidRDefault="00E1647F" w:rsidP="002C1EDB">
      <w:r>
        <w:separator/>
      </w:r>
    </w:p>
  </w:endnote>
  <w:endnote w:type="continuationSeparator" w:id="0">
    <w:p w:rsidR="00E1647F" w:rsidRDefault="00E1647F" w:rsidP="002C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7F" w:rsidRDefault="00E1647F" w:rsidP="002C1EDB">
      <w:r>
        <w:separator/>
      </w:r>
    </w:p>
  </w:footnote>
  <w:footnote w:type="continuationSeparator" w:id="0">
    <w:p w:rsidR="00E1647F" w:rsidRDefault="00E1647F" w:rsidP="002C1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CA" w:rsidRDefault="006631CA" w:rsidP="006631CA">
    <w:pPr>
      <w:pStyle w:val="a3"/>
    </w:pPr>
  </w:p>
  <w:p w:rsidR="006631CA" w:rsidRDefault="006631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CA" w:rsidRDefault="006631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62A25"/>
    <w:multiLevelType w:val="hybridMultilevel"/>
    <w:tmpl w:val="244009D8"/>
    <w:lvl w:ilvl="0" w:tplc="E6841160">
      <w:start w:val="1"/>
      <w:numFmt w:val="upperRoman"/>
      <w:lvlText w:val="%1."/>
      <w:lvlJc w:val="left"/>
      <w:pPr>
        <w:ind w:left="1080" w:hanging="720"/>
      </w:pPr>
      <w:rPr>
        <w:rFonts w:hint="default"/>
        <w:b/>
      </w:rPr>
    </w:lvl>
    <w:lvl w:ilvl="1" w:tplc="ED7093B4">
      <w:start w:val="1"/>
      <w:numFmt w:val="lowerLetter"/>
      <w:lvlText w:val="%2."/>
      <w:lvlJc w:val="left"/>
      <w:pPr>
        <w:ind w:left="1440" w:hanging="360"/>
      </w:pPr>
    </w:lvl>
    <w:lvl w:ilvl="2" w:tplc="FBFA4AAE">
      <w:start w:val="1"/>
      <w:numFmt w:val="lowerRoman"/>
      <w:lvlText w:val="%3."/>
      <w:lvlJc w:val="right"/>
      <w:pPr>
        <w:ind w:left="2160" w:hanging="180"/>
      </w:pPr>
    </w:lvl>
    <w:lvl w:ilvl="3" w:tplc="4D3A2FF2">
      <w:start w:val="1"/>
      <w:numFmt w:val="decimal"/>
      <w:lvlText w:val="%4."/>
      <w:lvlJc w:val="left"/>
      <w:pPr>
        <w:ind w:left="2880" w:hanging="360"/>
      </w:pPr>
    </w:lvl>
    <w:lvl w:ilvl="4" w:tplc="C848096A">
      <w:start w:val="1"/>
      <w:numFmt w:val="lowerLetter"/>
      <w:lvlText w:val="%5."/>
      <w:lvlJc w:val="left"/>
      <w:pPr>
        <w:ind w:left="3600" w:hanging="360"/>
      </w:pPr>
    </w:lvl>
    <w:lvl w:ilvl="5" w:tplc="72D8276A">
      <w:start w:val="1"/>
      <w:numFmt w:val="lowerRoman"/>
      <w:lvlText w:val="%6."/>
      <w:lvlJc w:val="right"/>
      <w:pPr>
        <w:ind w:left="4320" w:hanging="180"/>
      </w:pPr>
    </w:lvl>
    <w:lvl w:ilvl="6" w:tplc="654462C4">
      <w:start w:val="1"/>
      <w:numFmt w:val="decimal"/>
      <w:lvlText w:val="%7."/>
      <w:lvlJc w:val="left"/>
      <w:pPr>
        <w:ind w:left="5040" w:hanging="360"/>
      </w:pPr>
    </w:lvl>
    <w:lvl w:ilvl="7" w:tplc="82D24338">
      <w:start w:val="1"/>
      <w:numFmt w:val="lowerLetter"/>
      <w:lvlText w:val="%8."/>
      <w:lvlJc w:val="left"/>
      <w:pPr>
        <w:ind w:left="5760" w:hanging="360"/>
      </w:pPr>
    </w:lvl>
    <w:lvl w:ilvl="8" w:tplc="4BF0CE8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75f1faa6-0fb0-4f43-8ace-c2876611f9fb"/>
  </w:docVars>
  <w:rsids>
    <w:rsidRoot w:val="002C1EDB"/>
    <w:rsid w:val="000230E3"/>
    <w:rsid w:val="00032969"/>
    <w:rsid w:val="000368C0"/>
    <w:rsid w:val="00046AA9"/>
    <w:rsid w:val="00057AB4"/>
    <w:rsid w:val="00061FBC"/>
    <w:rsid w:val="00086B5D"/>
    <w:rsid w:val="000946DF"/>
    <w:rsid w:val="000A319A"/>
    <w:rsid w:val="000B0B5B"/>
    <w:rsid w:val="000D3A9E"/>
    <w:rsid w:val="000D54AF"/>
    <w:rsid w:val="000F26AA"/>
    <w:rsid w:val="00116523"/>
    <w:rsid w:val="00124ABE"/>
    <w:rsid w:val="0014354D"/>
    <w:rsid w:val="00152546"/>
    <w:rsid w:val="001639F5"/>
    <w:rsid w:val="00175952"/>
    <w:rsid w:val="001D0766"/>
    <w:rsid w:val="001D1B78"/>
    <w:rsid w:val="001F0C95"/>
    <w:rsid w:val="00206E8A"/>
    <w:rsid w:val="00207A5B"/>
    <w:rsid w:val="00210722"/>
    <w:rsid w:val="00222A92"/>
    <w:rsid w:val="00222B38"/>
    <w:rsid w:val="002235CA"/>
    <w:rsid w:val="00231F44"/>
    <w:rsid w:val="002333CF"/>
    <w:rsid w:val="00254D7F"/>
    <w:rsid w:val="00277DBE"/>
    <w:rsid w:val="002A0598"/>
    <w:rsid w:val="002B45B0"/>
    <w:rsid w:val="002B5CAE"/>
    <w:rsid w:val="002B666D"/>
    <w:rsid w:val="002C1EDB"/>
    <w:rsid w:val="002C3CAB"/>
    <w:rsid w:val="002C40DC"/>
    <w:rsid w:val="002E24E2"/>
    <w:rsid w:val="002F6427"/>
    <w:rsid w:val="003046CE"/>
    <w:rsid w:val="003135E2"/>
    <w:rsid w:val="00325614"/>
    <w:rsid w:val="00344061"/>
    <w:rsid w:val="00350109"/>
    <w:rsid w:val="003556E4"/>
    <w:rsid w:val="003669CE"/>
    <w:rsid w:val="003B6065"/>
    <w:rsid w:val="003C073C"/>
    <w:rsid w:val="003C4698"/>
    <w:rsid w:val="003C4AD1"/>
    <w:rsid w:val="003D05AE"/>
    <w:rsid w:val="003D5E43"/>
    <w:rsid w:val="003F0629"/>
    <w:rsid w:val="004035FE"/>
    <w:rsid w:val="00403640"/>
    <w:rsid w:val="0040422C"/>
    <w:rsid w:val="004053A0"/>
    <w:rsid w:val="00422AA7"/>
    <w:rsid w:val="00425BA6"/>
    <w:rsid w:val="00470B3A"/>
    <w:rsid w:val="00470D2D"/>
    <w:rsid w:val="004D48F8"/>
    <w:rsid w:val="004F4405"/>
    <w:rsid w:val="00501B8C"/>
    <w:rsid w:val="00502B04"/>
    <w:rsid w:val="00515AAE"/>
    <w:rsid w:val="00527CCB"/>
    <w:rsid w:val="005425F4"/>
    <w:rsid w:val="0054739C"/>
    <w:rsid w:val="005521C7"/>
    <w:rsid w:val="0055732D"/>
    <w:rsid w:val="00581341"/>
    <w:rsid w:val="00593C63"/>
    <w:rsid w:val="005A3BC9"/>
    <w:rsid w:val="005A51CA"/>
    <w:rsid w:val="005B1935"/>
    <w:rsid w:val="005B1B7B"/>
    <w:rsid w:val="005B24DD"/>
    <w:rsid w:val="005D0180"/>
    <w:rsid w:val="005E1865"/>
    <w:rsid w:val="005F22CE"/>
    <w:rsid w:val="00605BB2"/>
    <w:rsid w:val="0065584E"/>
    <w:rsid w:val="006631CA"/>
    <w:rsid w:val="006752E8"/>
    <w:rsid w:val="00675C6F"/>
    <w:rsid w:val="00683392"/>
    <w:rsid w:val="00684320"/>
    <w:rsid w:val="00697CCC"/>
    <w:rsid w:val="006A73C5"/>
    <w:rsid w:val="006B1D5B"/>
    <w:rsid w:val="006B400D"/>
    <w:rsid w:val="006D3233"/>
    <w:rsid w:val="006F2C51"/>
    <w:rsid w:val="006F3886"/>
    <w:rsid w:val="007017D4"/>
    <w:rsid w:val="0070480D"/>
    <w:rsid w:val="007158B7"/>
    <w:rsid w:val="0071788D"/>
    <w:rsid w:val="007222FE"/>
    <w:rsid w:val="00723B7C"/>
    <w:rsid w:val="00730E3B"/>
    <w:rsid w:val="007362DD"/>
    <w:rsid w:val="00752C67"/>
    <w:rsid w:val="00766982"/>
    <w:rsid w:val="00792FDB"/>
    <w:rsid w:val="007A54EC"/>
    <w:rsid w:val="007B2BB7"/>
    <w:rsid w:val="007E321A"/>
    <w:rsid w:val="00805F1E"/>
    <w:rsid w:val="00806864"/>
    <w:rsid w:val="00821021"/>
    <w:rsid w:val="0084000B"/>
    <w:rsid w:val="008554B1"/>
    <w:rsid w:val="0086142F"/>
    <w:rsid w:val="0088303D"/>
    <w:rsid w:val="0089150D"/>
    <w:rsid w:val="008B74AE"/>
    <w:rsid w:val="008D33EF"/>
    <w:rsid w:val="008D7255"/>
    <w:rsid w:val="008D787C"/>
    <w:rsid w:val="008E6448"/>
    <w:rsid w:val="008F16A3"/>
    <w:rsid w:val="008F2045"/>
    <w:rsid w:val="00911E52"/>
    <w:rsid w:val="00917BF1"/>
    <w:rsid w:val="00941FC4"/>
    <w:rsid w:val="00945B67"/>
    <w:rsid w:val="00960DCF"/>
    <w:rsid w:val="00965960"/>
    <w:rsid w:val="00973345"/>
    <w:rsid w:val="0098408B"/>
    <w:rsid w:val="00986B56"/>
    <w:rsid w:val="00992E73"/>
    <w:rsid w:val="009A33C7"/>
    <w:rsid w:val="009B5442"/>
    <w:rsid w:val="009C0DD1"/>
    <w:rsid w:val="009C21FC"/>
    <w:rsid w:val="009C288F"/>
    <w:rsid w:val="009E2C1E"/>
    <w:rsid w:val="009F3D19"/>
    <w:rsid w:val="009F4BCF"/>
    <w:rsid w:val="00A60AF3"/>
    <w:rsid w:val="00A66915"/>
    <w:rsid w:val="00A73C48"/>
    <w:rsid w:val="00A73F50"/>
    <w:rsid w:val="00A907ED"/>
    <w:rsid w:val="00A94C82"/>
    <w:rsid w:val="00AA10E6"/>
    <w:rsid w:val="00AA1779"/>
    <w:rsid w:val="00AD6214"/>
    <w:rsid w:val="00AF1CB9"/>
    <w:rsid w:val="00B03DC4"/>
    <w:rsid w:val="00B1380E"/>
    <w:rsid w:val="00B22300"/>
    <w:rsid w:val="00B336DC"/>
    <w:rsid w:val="00B4728B"/>
    <w:rsid w:val="00B57C22"/>
    <w:rsid w:val="00B774FA"/>
    <w:rsid w:val="00B9421C"/>
    <w:rsid w:val="00BC62EF"/>
    <w:rsid w:val="00BE11B1"/>
    <w:rsid w:val="00BF45AB"/>
    <w:rsid w:val="00C06573"/>
    <w:rsid w:val="00C10F51"/>
    <w:rsid w:val="00C34DB9"/>
    <w:rsid w:val="00C36BD0"/>
    <w:rsid w:val="00C67E2C"/>
    <w:rsid w:val="00C8162D"/>
    <w:rsid w:val="00C90755"/>
    <w:rsid w:val="00C96D26"/>
    <w:rsid w:val="00CC6781"/>
    <w:rsid w:val="00CD2109"/>
    <w:rsid w:val="00CE2E9C"/>
    <w:rsid w:val="00CF09E7"/>
    <w:rsid w:val="00CF44EE"/>
    <w:rsid w:val="00D00D4B"/>
    <w:rsid w:val="00D14646"/>
    <w:rsid w:val="00D2090E"/>
    <w:rsid w:val="00D257E2"/>
    <w:rsid w:val="00D340BD"/>
    <w:rsid w:val="00D440C8"/>
    <w:rsid w:val="00D6009D"/>
    <w:rsid w:val="00D71842"/>
    <w:rsid w:val="00DA5A23"/>
    <w:rsid w:val="00DA72CC"/>
    <w:rsid w:val="00DB6983"/>
    <w:rsid w:val="00DD5800"/>
    <w:rsid w:val="00DE5300"/>
    <w:rsid w:val="00E01EE6"/>
    <w:rsid w:val="00E037E7"/>
    <w:rsid w:val="00E047A5"/>
    <w:rsid w:val="00E1647F"/>
    <w:rsid w:val="00E30882"/>
    <w:rsid w:val="00E4356E"/>
    <w:rsid w:val="00E47A52"/>
    <w:rsid w:val="00E525C9"/>
    <w:rsid w:val="00E76055"/>
    <w:rsid w:val="00E93526"/>
    <w:rsid w:val="00EA1CBD"/>
    <w:rsid w:val="00EA7161"/>
    <w:rsid w:val="00EB7828"/>
    <w:rsid w:val="00EC0342"/>
    <w:rsid w:val="00EC1329"/>
    <w:rsid w:val="00ED74E4"/>
    <w:rsid w:val="00EE30B6"/>
    <w:rsid w:val="00EE389E"/>
    <w:rsid w:val="00EF25CE"/>
    <w:rsid w:val="00EF6872"/>
    <w:rsid w:val="00F00BAF"/>
    <w:rsid w:val="00F32881"/>
    <w:rsid w:val="00F37141"/>
    <w:rsid w:val="00F40E67"/>
    <w:rsid w:val="00F52D90"/>
    <w:rsid w:val="00F61776"/>
    <w:rsid w:val="00F758B4"/>
    <w:rsid w:val="00F87B65"/>
    <w:rsid w:val="00F93947"/>
    <w:rsid w:val="00FA05D4"/>
    <w:rsid w:val="00FC3881"/>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D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C1EDB"/>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1EDB"/>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2C1EDB"/>
    <w:pPr>
      <w:tabs>
        <w:tab w:val="center" w:pos="4677"/>
        <w:tab w:val="right" w:pos="9355"/>
      </w:tabs>
    </w:pPr>
  </w:style>
  <w:style w:type="character" w:customStyle="1" w:styleId="a4">
    <w:name w:val="Верхний колонтитул Знак"/>
    <w:basedOn w:val="a0"/>
    <w:link w:val="a3"/>
    <w:uiPriority w:val="99"/>
    <w:rsid w:val="002C1ED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C1EDB"/>
    <w:pPr>
      <w:tabs>
        <w:tab w:val="center" w:pos="4677"/>
        <w:tab w:val="right" w:pos="9355"/>
      </w:tabs>
    </w:pPr>
  </w:style>
  <w:style w:type="character" w:customStyle="1" w:styleId="a6">
    <w:name w:val="Нижний колонтитул Знак"/>
    <w:basedOn w:val="a0"/>
    <w:link w:val="a5"/>
    <w:uiPriority w:val="99"/>
    <w:rsid w:val="002C1EDB"/>
    <w:rPr>
      <w:rFonts w:ascii="Times New Roman" w:eastAsia="Times New Roman" w:hAnsi="Times New Roman" w:cs="Times New Roman"/>
      <w:sz w:val="20"/>
      <w:szCs w:val="20"/>
      <w:lang w:eastAsia="ru-RU"/>
    </w:rPr>
  </w:style>
  <w:style w:type="character" w:styleId="a7">
    <w:name w:val="Hyperlink"/>
    <w:uiPriority w:val="99"/>
    <w:rsid w:val="002C1EDB"/>
    <w:rPr>
      <w:color w:val="0000FF"/>
      <w:u w:val="single"/>
    </w:rPr>
  </w:style>
  <w:style w:type="paragraph" w:customStyle="1" w:styleId="ConsPlusNormal">
    <w:name w:val="ConsPlusNormal"/>
    <w:link w:val="ConsPlusNormal0"/>
    <w:rsid w:val="002C1E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C1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2C1EDB"/>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2C1EDB"/>
    <w:rPr>
      <w:rFonts w:ascii="Arial" w:eastAsia="Times New Roman" w:hAnsi="Arial" w:cs="Arial"/>
      <w:sz w:val="20"/>
      <w:szCs w:val="20"/>
      <w:lang w:eastAsia="ru-RU"/>
    </w:rPr>
  </w:style>
  <w:style w:type="paragraph" w:styleId="a9">
    <w:name w:val="Body Text"/>
    <w:basedOn w:val="a"/>
    <w:link w:val="aa"/>
    <w:rsid w:val="00254D7F"/>
    <w:pPr>
      <w:spacing w:after="120"/>
    </w:pPr>
  </w:style>
  <w:style w:type="character" w:customStyle="1" w:styleId="aa">
    <w:name w:val="Основной текст Знак"/>
    <w:basedOn w:val="a0"/>
    <w:link w:val="a9"/>
    <w:rsid w:val="00254D7F"/>
    <w:rPr>
      <w:rFonts w:ascii="Times New Roman" w:eastAsia="Times New Roman" w:hAnsi="Times New Roman" w:cs="Times New Roman"/>
      <w:sz w:val="20"/>
      <w:szCs w:val="20"/>
      <w:lang w:eastAsia="ru-RU"/>
    </w:rPr>
  </w:style>
  <w:style w:type="table" w:styleId="ab">
    <w:name w:val="Table Grid"/>
    <w:basedOn w:val="a1"/>
    <w:uiPriority w:val="59"/>
    <w:unhideWhenUsed/>
    <w:rsid w:val="006631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DB"/>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2C1EDB"/>
    <w:pPr>
      <w:keepNext/>
      <w:jc w:val="center"/>
      <w:outlineLvl w:val="2"/>
    </w:pPr>
    <w:rPr>
      <w:b/>
      <w:caps/>
      <w:spacing w:val="2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1EDB"/>
    <w:rPr>
      <w:rFonts w:ascii="Times New Roman" w:eastAsia="Times New Roman" w:hAnsi="Times New Roman" w:cs="Times New Roman"/>
      <w:b/>
      <w:caps/>
      <w:spacing w:val="20"/>
      <w:sz w:val="32"/>
      <w:szCs w:val="20"/>
      <w:lang w:eastAsia="ru-RU"/>
    </w:rPr>
  </w:style>
  <w:style w:type="paragraph" w:styleId="a3">
    <w:name w:val="header"/>
    <w:basedOn w:val="a"/>
    <w:link w:val="a4"/>
    <w:uiPriority w:val="99"/>
    <w:unhideWhenUsed/>
    <w:rsid w:val="002C1EDB"/>
    <w:pPr>
      <w:tabs>
        <w:tab w:val="center" w:pos="4677"/>
        <w:tab w:val="right" w:pos="9355"/>
      </w:tabs>
    </w:pPr>
  </w:style>
  <w:style w:type="character" w:customStyle="1" w:styleId="a4">
    <w:name w:val="Верхний колонтитул Знак"/>
    <w:basedOn w:val="a0"/>
    <w:link w:val="a3"/>
    <w:uiPriority w:val="99"/>
    <w:rsid w:val="002C1ED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C1EDB"/>
    <w:pPr>
      <w:tabs>
        <w:tab w:val="center" w:pos="4677"/>
        <w:tab w:val="right" w:pos="9355"/>
      </w:tabs>
    </w:pPr>
  </w:style>
  <w:style w:type="character" w:customStyle="1" w:styleId="a6">
    <w:name w:val="Нижний колонтитул Знак"/>
    <w:basedOn w:val="a0"/>
    <w:link w:val="a5"/>
    <w:uiPriority w:val="99"/>
    <w:rsid w:val="002C1EDB"/>
    <w:rPr>
      <w:rFonts w:ascii="Times New Roman" w:eastAsia="Times New Roman" w:hAnsi="Times New Roman" w:cs="Times New Roman"/>
      <w:sz w:val="20"/>
      <w:szCs w:val="20"/>
      <w:lang w:eastAsia="ru-RU"/>
    </w:rPr>
  </w:style>
  <w:style w:type="character" w:styleId="a7">
    <w:name w:val="Hyperlink"/>
    <w:uiPriority w:val="99"/>
    <w:rsid w:val="002C1EDB"/>
    <w:rPr>
      <w:color w:val="0000FF"/>
      <w:u w:val="single"/>
    </w:rPr>
  </w:style>
  <w:style w:type="paragraph" w:customStyle="1" w:styleId="ConsPlusNormal">
    <w:name w:val="ConsPlusNormal"/>
    <w:link w:val="ConsPlusNormal0"/>
    <w:rsid w:val="002C1E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C1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2C1EDB"/>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2C1EDB"/>
    <w:rPr>
      <w:rFonts w:ascii="Arial" w:eastAsia="Times New Roman" w:hAnsi="Arial" w:cs="Arial"/>
      <w:sz w:val="20"/>
      <w:szCs w:val="20"/>
      <w:lang w:eastAsia="ru-RU"/>
    </w:rPr>
  </w:style>
  <w:style w:type="paragraph" w:styleId="a9">
    <w:name w:val="Body Text"/>
    <w:basedOn w:val="a"/>
    <w:link w:val="aa"/>
    <w:rsid w:val="00254D7F"/>
    <w:pPr>
      <w:spacing w:after="120"/>
    </w:pPr>
  </w:style>
  <w:style w:type="character" w:customStyle="1" w:styleId="aa">
    <w:name w:val="Основной текст Знак"/>
    <w:basedOn w:val="a0"/>
    <w:link w:val="a9"/>
    <w:rsid w:val="00254D7F"/>
    <w:rPr>
      <w:rFonts w:ascii="Times New Roman" w:eastAsia="Times New Roman" w:hAnsi="Times New Roman" w:cs="Times New Roman"/>
      <w:sz w:val="20"/>
      <w:szCs w:val="20"/>
      <w:lang w:eastAsia="ru-RU"/>
    </w:rPr>
  </w:style>
  <w:style w:type="table" w:styleId="ab">
    <w:name w:val="Table Grid"/>
    <w:basedOn w:val="a1"/>
    <w:uiPriority w:val="59"/>
    <w:unhideWhenUsed/>
    <w:rsid w:val="006631C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5665</Words>
  <Characters>32291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2</cp:revision>
  <dcterms:created xsi:type="dcterms:W3CDTF">2026-06-01T09:12:00Z</dcterms:created>
  <dcterms:modified xsi:type="dcterms:W3CDTF">2026-06-01T09:12:00Z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75f1faa6-0fb0-4f43-8ace-c2876611f9fb</vt:lpwstr>
  </property>
</Properties>
</file>