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3" w:rsidRPr="00545235" w:rsidRDefault="008621F3" w:rsidP="00F32D58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Arial"/>
          <w:b/>
          <w:color w:val="000000"/>
          <w:sz w:val="28"/>
          <w:szCs w:val="28"/>
          <w:lang w:eastAsia="ru-RU"/>
        </w:rPr>
      </w:pPr>
      <w:r w:rsidRPr="00545235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6486525" y="876300"/>
            <wp:positionH relativeFrom="margin">
              <wp:align>right</wp:align>
            </wp:positionH>
            <wp:positionV relativeFrom="margin">
              <wp:align>top</wp:align>
            </wp:positionV>
            <wp:extent cx="1002855" cy="1080000"/>
            <wp:effectExtent l="0" t="0" r="6985" b="6350"/>
            <wp:wrapSquare wrapText="bothSides"/>
            <wp:docPr id="6" name="Рисунок 6" descr="http://www.vegaslex.ru/data/2010/03/19/1234612414/%D0%BB%D0%BE%D0%B3%D0%BE%20%D1%80%D1%81%D0%B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egaslex.ru/data/2010/03/19/1234612414/%D0%BB%D0%BE%D0%B3%D0%BE%20%D1%80%D1%81%D0%B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235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7665" cy="1080000"/>
            <wp:effectExtent l="0" t="0" r="0" b="6350"/>
            <wp:wrapSquare wrapText="bothSides"/>
            <wp:docPr id="7" name="Рисунок 1" descr="http://eng.spb-venchur.ru/userfiles/gerblen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ng.spb-venchur.ru/userfiles/gerblen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6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235">
        <w:rPr>
          <w:rFonts w:ascii="Cambria" w:hAnsi="Cambria" w:cs="Arial"/>
          <w:b/>
          <w:color w:val="000000"/>
          <w:sz w:val="24"/>
          <w:szCs w:val="28"/>
          <w:lang w:eastAsia="ru-RU"/>
        </w:rPr>
        <w:t>РЕГИОНАЛЬНОЕ ОБЪЕДИНЕНИЕ РАБОТОДАТЕЛЕЙ</w:t>
      </w:r>
    </w:p>
    <w:p w:rsidR="008621F3" w:rsidRPr="00545235" w:rsidRDefault="008621F3" w:rsidP="00F32D58">
      <w:pPr>
        <w:spacing w:after="0" w:line="240" w:lineRule="auto"/>
        <w:jc w:val="center"/>
        <w:rPr>
          <w:rFonts w:asciiTheme="majorHAnsi" w:hAnsiTheme="majorHAnsi" w:cs="Estrangelo Edessa"/>
          <w:b/>
          <w:color w:val="000000"/>
          <w:sz w:val="28"/>
          <w:szCs w:val="28"/>
        </w:rPr>
      </w:pP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СОЮЗ</w:t>
      </w:r>
      <w:r>
        <w:rPr>
          <w:rFonts w:asciiTheme="majorHAnsi" w:hAnsiTheme="majorHAnsi" w:cs="Estrangelo Edessa"/>
          <w:b/>
          <w:color w:val="000000"/>
          <w:sz w:val="28"/>
          <w:szCs w:val="28"/>
        </w:rPr>
        <w:t xml:space="preserve"> </w:t>
      </w: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ПРОМЫШЛЕННИКОВ</w:t>
      </w:r>
    </w:p>
    <w:p w:rsidR="008621F3" w:rsidRPr="00545235" w:rsidRDefault="008621F3" w:rsidP="00F32D58">
      <w:pPr>
        <w:spacing w:after="0" w:line="240" w:lineRule="auto"/>
        <w:jc w:val="center"/>
        <w:rPr>
          <w:rFonts w:asciiTheme="majorHAnsi" w:hAnsiTheme="majorHAnsi" w:cs="Estrangelo Edessa"/>
          <w:b/>
          <w:color w:val="000000"/>
          <w:sz w:val="28"/>
          <w:szCs w:val="28"/>
        </w:rPr>
      </w:pP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И ПРЕДПРИНИМАТЕЛЕ</w:t>
      </w:r>
      <w:r>
        <w:rPr>
          <w:rFonts w:asciiTheme="majorHAnsi" w:hAnsiTheme="majorHAnsi" w:cs="Estrangelo Edessa"/>
          <w:b/>
          <w:color w:val="000000"/>
          <w:sz w:val="28"/>
          <w:szCs w:val="28"/>
        </w:rPr>
        <w:t>Й</w:t>
      </w:r>
    </w:p>
    <w:p w:rsidR="008621F3" w:rsidRPr="00F32D58" w:rsidRDefault="008621F3" w:rsidP="00F32D58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Theme="minorHAnsi" w:hAnsiTheme="minorHAnsi" w:cs="Estrangelo Edessa"/>
          <w:b/>
          <w:color w:val="000000"/>
          <w:sz w:val="28"/>
          <w:szCs w:val="28"/>
        </w:rPr>
      </w:pP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ЛЕНИНГРАДСКОЙ</w:t>
      </w:r>
      <w:r>
        <w:rPr>
          <w:rFonts w:asciiTheme="majorHAnsi" w:hAnsiTheme="majorHAnsi" w:cs="Estrangelo Edessa"/>
          <w:b/>
          <w:color w:val="000000"/>
          <w:sz w:val="28"/>
          <w:szCs w:val="28"/>
        </w:rPr>
        <w:t xml:space="preserve"> </w:t>
      </w: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ОБЛАСТИ</w:t>
      </w:r>
    </w:p>
    <w:p w:rsidR="008621F3" w:rsidRPr="00545235" w:rsidRDefault="006D1D8E" w:rsidP="00F32D58">
      <w:pPr>
        <w:pBdr>
          <w:bottom w:val="single" w:sz="8" w:space="4" w:color="000000"/>
        </w:pBdr>
        <w:spacing w:after="0" w:line="240" w:lineRule="auto"/>
        <w:jc w:val="center"/>
        <w:rPr>
          <w:rFonts w:asciiTheme="majorHAnsi" w:hAnsiTheme="majorHAnsi" w:cs="Cambria"/>
          <w:color w:val="000000"/>
          <w:sz w:val="20"/>
          <w:szCs w:val="24"/>
        </w:rPr>
      </w:pPr>
      <w:r>
        <w:rPr>
          <w:rFonts w:asciiTheme="majorHAnsi" w:hAnsiTheme="majorHAnsi" w:cs="Cambria"/>
          <w:color w:val="000000"/>
          <w:sz w:val="20"/>
          <w:szCs w:val="24"/>
        </w:rPr>
        <w:t>191028</w:t>
      </w:r>
      <w:r w:rsidR="00D038F9">
        <w:rPr>
          <w:rFonts w:asciiTheme="majorHAnsi" w:hAnsiTheme="majorHAnsi" w:cs="Cambria"/>
          <w:color w:val="000000"/>
          <w:sz w:val="20"/>
          <w:szCs w:val="24"/>
        </w:rPr>
        <w:t xml:space="preserve">, Россия, </w:t>
      </w:r>
      <w:r w:rsidR="008621F3" w:rsidRPr="00545235">
        <w:rPr>
          <w:rFonts w:asciiTheme="majorHAnsi" w:hAnsiTheme="majorHAnsi" w:cs="Cambria"/>
          <w:color w:val="000000"/>
          <w:sz w:val="20"/>
          <w:szCs w:val="24"/>
        </w:rPr>
        <w:t xml:space="preserve">Санкт-Петербург, ул. </w:t>
      </w:r>
      <w:r>
        <w:rPr>
          <w:rFonts w:asciiTheme="majorHAnsi" w:hAnsiTheme="majorHAnsi" w:cs="Cambria"/>
          <w:color w:val="000000"/>
          <w:sz w:val="20"/>
          <w:szCs w:val="24"/>
        </w:rPr>
        <w:t>Моховая, д. 27-29</w:t>
      </w:r>
    </w:p>
    <w:p w:rsidR="008621F3" w:rsidRPr="007727B5" w:rsidRDefault="008621F3" w:rsidP="00F32D58">
      <w:pPr>
        <w:pBdr>
          <w:bottom w:val="single" w:sz="8" w:space="4" w:color="000000"/>
        </w:pBdr>
        <w:spacing w:after="0" w:line="240" w:lineRule="auto"/>
        <w:jc w:val="center"/>
        <w:rPr>
          <w:rFonts w:asciiTheme="majorHAnsi" w:hAnsiTheme="majorHAnsi" w:cs="Cambria"/>
          <w:color w:val="000000"/>
          <w:sz w:val="20"/>
          <w:szCs w:val="24"/>
        </w:rPr>
      </w:pPr>
      <w:r w:rsidRPr="00545235">
        <w:rPr>
          <w:rFonts w:asciiTheme="majorHAnsi" w:hAnsiTheme="majorHAnsi" w:cs="Cambria"/>
          <w:color w:val="000000"/>
          <w:sz w:val="20"/>
          <w:szCs w:val="24"/>
        </w:rPr>
        <w:t>Тел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>.: +7 (911) 963</w:t>
      </w:r>
      <w:r w:rsidR="00864DEA" w:rsidRPr="007727B5">
        <w:rPr>
          <w:rFonts w:asciiTheme="majorHAnsi" w:hAnsiTheme="majorHAnsi" w:cs="Cambria"/>
          <w:color w:val="000000"/>
          <w:sz w:val="20"/>
          <w:szCs w:val="24"/>
        </w:rPr>
        <w:t>-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>63</w:t>
      </w:r>
      <w:r w:rsidR="00864DEA" w:rsidRPr="007727B5">
        <w:rPr>
          <w:rFonts w:asciiTheme="majorHAnsi" w:hAnsiTheme="majorHAnsi" w:cs="Cambria"/>
          <w:color w:val="000000"/>
          <w:sz w:val="20"/>
          <w:szCs w:val="24"/>
        </w:rPr>
        <w:t>-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 xml:space="preserve">62, </w:t>
      </w:r>
      <w:r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e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>-</w:t>
      </w:r>
      <w:r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mail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 xml:space="preserve">: </w:t>
      </w:r>
      <w:r w:rsidR="00921412"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lenrspp</w:t>
      </w:r>
      <w:r w:rsidR="00921412" w:rsidRPr="007727B5">
        <w:rPr>
          <w:rFonts w:asciiTheme="majorHAnsi" w:hAnsiTheme="majorHAnsi" w:cs="Cambria"/>
          <w:color w:val="000000"/>
          <w:sz w:val="20"/>
          <w:szCs w:val="24"/>
        </w:rPr>
        <w:t>@</w:t>
      </w:r>
      <w:r w:rsidR="00921412"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gmail</w:t>
      </w:r>
      <w:r w:rsidR="00921412" w:rsidRPr="007727B5">
        <w:rPr>
          <w:rFonts w:asciiTheme="majorHAnsi" w:hAnsiTheme="majorHAnsi" w:cs="Cambria"/>
          <w:color w:val="000000"/>
          <w:sz w:val="20"/>
          <w:szCs w:val="24"/>
        </w:rPr>
        <w:t>.</w:t>
      </w:r>
      <w:r w:rsidR="00921412"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com</w:t>
      </w:r>
    </w:p>
    <w:p w:rsidR="008621F3" w:rsidRPr="003B0A04" w:rsidRDefault="00921412" w:rsidP="003B0A04">
      <w:pPr>
        <w:pBdr>
          <w:bottom w:val="single" w:sz="8" w:space="4" w:color="000000"/>
        </w:pBdr>
        <w:spacing w:after="0" w:line="240" w:lineRule="auto"/>
        <w:jc w:val="center"/>
        <w:rPr>
          <w:rFonts w:asciiTheme="majorHAnsi" w:hAnsiTheme="majorHAnsi" w:cs="Cambria"/>
          <w:color w:val="000000"/>
          <w:sz w:val="20"/>
          <w:szCs w:val="24"/>
        </w:rPr>
      </w:pPr>
      <w:r>
        <w:rPr>
          <w:rFonts w:asciiTheme="majorHAnsi" w:hAnsiTheme="majorHAnsi" w:cs="Cambria"/>
          <w:color w:val="000000"/>
          <w:sz w:val="20"/>
          <w:szCs w:val="24"/>
        </w:rPr>
        <w:t xml:space="preserve">Официальный сайт: </w:t>
      </w:r>
      <w:r w:rsidRPr="00506C95">
        <w:rPr>
          <w:rFonts w:asciiTheme="majorHAnsi" w:hAnsiTheme="majorHAnsi" w:cs="Cambria"/>
          <w:color w:val="000000"/>
          <w:sz w:val="20"/>
          <w:szCs w:val="24"/>
        </w:rPr>
        <w:t>www.len.rspp.ru</w:t>
      </w:r>
    </w:p>
    <w:p w:rsidR="00927668" w:rsidRDefault="00927668" w:rsidP="00EC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21F3" w:rsidRPr="003F42C0" w:rsidRDefault="00F32D58" w:rsidP="00EC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ПРОГРАММЫ</w:t>
      </w:r>
    </w:p>
    <w:p w:rsidR="009846F3" w:rsidRPr="003F42C0" w:rsidRDefault="00EC28F2" w:rsidP="00EC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32D58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изита бизнес-миссии в </w:t>
      </w:r>
      <w:r w:rsidR="003F42C0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Китайскую Народную Республику</w:t>
      </w:r>
    </w:p>
    <w:p w:rsidR="009846F3" w:rsidRPr="003F42C0" w:rsidRDefault="009846F3" w:rsidP="009D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период </w:t>
      </w:r>
      <w:r w:rsidR="003F42C0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с 18 по 23 января 2020</w:t>
      </w:r>
      <w:r w:rsidR="00F32D58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F42C0" w:rsidRPr="003F42C0" w:rsidRDefault="003F42C0" w:rsidP="003F4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C0" w:rsidRPr="003F42C0" w:rsidRDefault="003F42C0" w:rsidP="003F42C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Краткий маршрут: Санкт-Петербург - Шанхай - Нанкин - пров.Шаньдун (Цзинань) - Пекин - Санкт-Петербург</w:t>
      </w:r>
    </w:p>
    <w:p w:rsidR="003F42C0" w:rsidRPr="003F42C0" w:rsidRDefault="003F42C0" w:rsidP="003F42C0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320"/>
        <w:gridCol w:w="7014"/>
      </w:tblGrid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Вылет из Санкт-Петербурга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Прибытие в Шанхай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гостинице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Воскресение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Генеральным консулом РФ в Шанхае Эрнстом Борисовичем Юркиным (ВРИО)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в район расположения автомобильного кластера Шанхая Цзядин, встреча с руководством района и автопроизводителями</w:t>
            </w:r>
          </w:p>
        </w:tc>
      </w:tr>
      <w:tr w:rsidR="003F42C0" w:rsidRPr="003F42C0" w:rsidTr="003F42C0">
        <w:trPr>
          <w:trHeight w:val="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Культурная программа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в Нанкин на скоростном поезде (время в пути 2,5 часа)</w:t>
            </w:r>
          </w:p>
        </w:tc>
      </w:tr>
      <w:tr w:rsidR="003F42C0" w:rsidRPr="003F42C0" w:rsidTr="00206BDE">
        <w:trPr>
          <w:trHeight w:val="9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«Инвестиции, инновации, экспорт» для деловых кругов Нанкина и провинции Цзянсу, встреча </w:t>
            </w: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Губернатором провинции Цзянсу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полях проведения презентации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42C0" w:rsidRPr="003F42C0" w:rsidTr="00206BDE">
        <w:trPr>
          <w:trHeight w:val="98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2C0" w:rsidRPr="003F42C0" w:rsidRDefault="003F42C0" w:rsidP="003F42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Нанкин - столица крупнейшей региональной экономики КНР - провинции Цзянсу, а также место проведения концерта Ленинградского симфонического оркестра. 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в провинцию Шаньдун на скоростном поезде (время в пути 3 часа)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отеле в столице провинции городе Цзинань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«Инвестиции, инновации, экспорт» для деловых кругов Шаньдуна, встреча с Губернатором провинции Шаньдун на полях проведения презентации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2C0" w:rsidRPr="003F42C0" w:rsidRDefault="003F42C0" w:rsidP="003F42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Провинция Шаньдун - третья по величине и наиболее перспективная с точки зрения экономического роста провинция.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в Пекин (3 часа на скоростном поезде)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Прибытие в Пекин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гостинице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Послом РФ в КНР А.И.Денисовым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 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 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Торгпредом РФ в КНР С.В. Инюшиным (в Шанхае Торгпредство представлено одним сотрудником на территории генконсульства)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«Инвестиции, инновации, экспорт» для деловых кругов КНР, встреча с вице-мэром Пекина на полях проведения презентации</w:t>
            </w:r>
          </w:p>
        </w:tc>
      </w:tr>
      <w:tr w:rsidR="003F42C0" w:rsidRPr="003F42C0" w:rsidTr="005308CA">
        <w:trPr>
          <w:trHeight w:val="63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2C0" w:rsidRPr="003F42C0" w:rsidTr="00206BDE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5308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Культурная программа: в том числе посещение мероприятий </w:t>
            </w:r>
            <w:r w:rsidR="005308CA" w:rsidRPr="005308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Симфонического оркестра Ленинградской области </w:t>
            </w:r>
            <w:bookmarkStart w:id="0" w:name="_GoBack"/>
            <w:bookmarkEnd w:id="0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Пекине</w:t>
            </w:r>
          </w:p>
        </w:tc>
      </w:tr>
      <w:tr w:rsidR="003F42C0" w:rsidRPr="003F42C0" w:rsidTr="00206BDE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 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января 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одной из крупных инвестиционных/высокотехнологических корпораций (на согласовании: «Поли Интернейшнл», «Чайна Констракшн», JD.com, китайского поисковика Baidu.com) или посещение района высоких технологий Пекина Хайдянь</w:t>
            </w:r>
          </w:p>
        </w:tc>
      </w:tr>
      <w:tr w:rsidR="003F42C0" w:rsidRPr="003F42C0" w:rsidTr="00206BDE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 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января 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Вылет в Санкт-Петербург</w:t>
            </w:r>
          </w:p>
        </w:tc>
      </w:tr>
    </w:tbl>
    <w:p w:rsidR="003F42C0" w:rsidRPr="003F42C0" w:rsidRDefault="003F42C0" w:rsidP="003F42C0">
      <w:pPr>
        <w:rPr>
          <w:rFonts w:ascii="Times New Roman" w:hAnsi="Times New Roman"/>
          <w:sz w:val="28"/>
          <w:szCs w:val="28"/>
        </w:rPr>
      </w:pPr>
    </w:p>
    <w:p w:rsidR="001A5858" w:rsidRDefault="001A5858" w:rsidP="00C5247A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5858" w:rsidRDefault="001A5858" w:rsidP="00C5247A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5858" w:rsidRPr="00375678" w:rsidRDefault="001A5858" w:rsidP="00C5247A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21F3" w:rsidRPr="00375678" w:rsidRDefault="008621F3" w:rsidP="00D44450">
      <w:pPr>
        <w:shd w:val="clear" w:color="auto" w:fill="FFFFFF"/>
        <w:spacing w:after="0" w:line="312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32A7B" w:rsidRDefault="00732A7B" w:rsidP="00FF6529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672E6" w:rsidRDefault="00E672E6" w:rsidP="00EF76D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72E6" w:rsidSect="00F823A5">
      <w:footerReference w:type="defaul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C7" w:rsidRDefault="00782EC7">
      <w:r>
        <w:separator/>
      </w:r>
    </w:p>
  </w:endnote>
  <w:endnote w:type="continuationSeparator" w:id="0">
    <w:p w:rsidR="00782EC7" w:rsidRDefault="0078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nderson BCG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56" w:rsidRDefault="00D17956" w:rsidP="00B655F9">
    <w:pPr>
      <w:shd w:val="clear" w:color="auto" w:fill="FFFFFF"/>
      <w:spacing w:after="0" w:line="240" w:lineRule="auto"/>
      <w:ind w:right="5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06" w:rsidRPr="00385782" w:rsidRDefault="00387F06" w:rsidP="00471B9B">
    <w:pPr>
      <w:shd w:val="clear" w:color="auto" w:fill="FFFFFF"/>
      <w:spacing w:after="0" w:line="240" w:lineRule="auto"/>
      <w:ind w:right="5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C7" w:rsidRDefault="00782EC7">
      <w:r>
        <w:separator/>
      </w:r>
    </w:p>
  </w:footnote>
  <w:footnote w:type="continuationSeparator" w:id="0">
    <w:p w:rsidR="00782EC7" w:rsidRDefault="00782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599"/>
    <w:multiLevelType w:val="hybridMultilevel"/>
    <w:tmpl w:val="DEF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061"/>
    <w:multiLevelType w:val="hybridMultilevel"/>
    <w:tmpl w:val="EF82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D4695"/>
    <w:multiLevelType w:val="multilevel"/>
    <w:tmpl w:val="307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cd53b12-6bc4-4495-96c4-ad3d8ba97b23"/>
  </w:docVars>
  <w:rsids>
    <w:rsidRoot w:val="0070061D"/>
    <w:rsid w:val="000434D8"/>
    <w:rsid w:val="00086D5F"/>
    <w:rsid w:val="000B5776"/>
    <w:rsid w:val="000F035F"/>
    <w:rsid w:val="000F2D92"/>
    <w:rsid w:val="000F692D"/>
    <w:rsid w:val="00143918"/>
    <w:rsid w:val="001451ED"/>
    <w:rsid w:val="001641EC"/>
    <w:rsid w:val="00190233"/>
    <w:rsid w:val="001A5858"/>
    <w:rsid w:val="001A6354"/>
    <w:rsid w:val="001B016B"/>
    <w:rsid w:val="001F3264"/>
    <w:rsid w:val="001F6451"/>
    <w:rsid w:val="00206FD2"/>
    <w:rsid w:val="00207AFA"/>
    <w:rsid w:val="00232BA7"/>
    <w:rsid w:val="00252178"/>
    <w:rsid w:val="00257727"/>
    <w:rsid w:val="0026436A"/>
    <w:rsid w:val="00273171"/>
    <w:rsid w:val="00285812"/>
    <w:rsid w:val="002A7183"/>
    <w:rsid w:val="002B6064"/>
    <w:rsid w:val="002B6177"/>
    <w:rsid w:val="002B62CD"/>
    <w:rsid w:val="002C25F2"/>
    <w:rsid w:val="002C3175"/>
    <w:rsid w:val="003016A3"/>
    <w:rsid w:val="00310BA5"/>
    <w:rsid w:val="00345B5F"/>
    <w:rsid w:val="00356651"/>
    <w:rsid w:val="00357DC5"/>
    <w:rsid w:val="00363C46"/>
    <w:rsid w:val="00375678"/>
    <w:rsid w:val="00381046"/>
    <w:rsid w:val="00385782"/>
    <w:rsid w:val="00387F06"/>
    <w:rsid w:val="003B0A04"/>
    <w:rsid w:val="003C0051"/>
    <w:rsid w:val="003C04CB"/>
    <w:rsid w:val="003C148A"/>
    <w:rsid w:val="003C76C3"/>
    <w:rsid w:val="003D237C"/>
    <w:rsid w:val="003E26D4"/>
    <w:rsid w:val="003F42C0"/>
    <w:rsid w:val="003F7437"/>
    <w:rsid w:val="0040128E"/>
    <w:rsid w:val="004074D2"/>
    <w:rsid w:val="004114DE"/>
    <w:rsid w:val="004619B1"/>
    <w:rsid w:val="00462382"/>
    <w:rsid w:val="00466E8C"/>
    <w:rsid w:val="00471B9B"/>
    <w:rsid w:val="004734F8"/>
    <w:rsid w:val="00486DFC"/>
    <w:rsid w:val="004C019E"/>
    <w:rsid w:val="004C4BD1"/>
    <w:rsid w:val="004D1DD7"/>
    <w:rsid w:val="004E532C"/>
    <w:rsid w:val="004E5E1C"/>
    <w:rsid w:val="004F1C45"/>
    <w:rsid w:val="005150CC"/>
    <w:rsid w:val="005308CA"/>
    <w:rsid w:val="00536282"/>
    <w:rsid w:val="00545235"/>
    <w:rsid w:val="00547B5D"/>
    <w:rsid w:val="00550CEF"/>
    <w:rsid w:val="005605F2"/>
    <w:rsid w:val="00574605"/>
    <w:rsid w:val="005809E0"/>
    <w:rsid w:val="005A2CA0"/>
    <w:rsid w:val="005B3CEF"/>
    <w:rsid w:val="005C4DCF"/>
    <w:rsid w:val="005D0D82"/>
    <w:rsid w:val="005F703F"/>
    <w:rsid w:val="006103C3"/>
    <w:rsid w:val="00650494"/>
    <w:rsid w:val="006525E6"/>
    <w:rsid w:val="00661002"/>
    <w:rsid w:val="0069274E"/>
    <w:rsid w:val="006A305C"/>
    <w:rsid w:val="006B0598"/>
    <w:rsid w:val="006D1D8E"/>
    <w:rsid w:val="006E1269"/>
    <w:rsid w:val="006E3EA9"/>
    <w:rsid w:val="0070061D"/>
    <w:rsid w:val="00705A32"/>
    <w:rsid w:val="00714EB3"/>
    <w:rsid w:val="00732A7B"/>
    <w:rsid w:val="00741459"/>
    <w:rsid w:val="00752C42"/>
    <w:rsid w:val="00760383"/>
    <w:rsid w:val="00766052"/>
    <w:rsid w:val="007727B5"/>
    <w:rsid w:val="007812BC"/>
    <w:rsid w:val="00782EC7"/>
    <w:rsid w:val="007A2529"/>
    <w:rsid w:val="007F0F48"/>
    <w:rsid w:val="007F490C"/>
    <w:rsid w:val="007F56C2"/>
    <w:rsid w:val="00804BC1"/>
    <w:rsid w:val="00813BAF"/>
    <w:rsid w:val="00822517"/>
    <w:rsid w:val="0084152B"/>
    <w:rsid w:val="008621F3"/>
    <w:rsid w:val="00864DEA"/>
    <w:rsid w:val="008750F6"/>
    <w:rsid w:val="00875EB5"/>
    <w:rsid w:val="008A7A06"/>
    <w:rsid w:val="008C463B"/>
    <w:rsid w:val="008F09C8"/>
    <w:rsid w:val="00902F0C"/>
    <w:rsid w:val="00921412"/>
    <w:rsid w:val="00927668"/>
    <w:rsid w:val="0094544C"/>
    <w:rsid w:val="00945BF2"/>
    <w:rsid w:val="0095443B"/>
    <w:rsid w:val="009574FB"/>
    <w:rsid w:val="009612FC"/>
    <w:rsid w:val="00966497"/>
    <w:rsid w:val="00973C94"/>
    <w:rsid w:val="00974EEC"/>
    <w:rsid w:val="0097687B"/>
    <w:rsid w:val="009846F3"/>
    <w:rsid w:val="00987AA2"/>
    <w:rsid w:val="009D0993"/>
    <w:rsid w:val="009D545C"/>
    <w:rsid w:val="009D7575"/>
    <w:rsid w:val="009E075E"/>
    <w:rsid w:val="009E153F"/>
    <w:rsid w:val="009F049C"/>
    <w:rsid w:val="009F2467"/>
    <w:rsid w:val="00A06D64"/>
    <w:rsid w:val="00A23A6B"/>
    <w:rsid w:val="00A259E0"/>
    <w:rsid w:val="00A465FD"/>
    <w:rsid w:val="00A6192B"/>
    <w:rsid w:val="00A648EA"/>
    <w:rsid w:val="00A66EBB"/>
    <w:rsid w:val="00A7079D"/>
    <w:rsid w:val="00A812C0"/>
    <w:rsid w:val="00A8376D"/>
    <w:rsid w:val="00A96266"/>
    <w:rsid w:val="00AB1305"/>
    <w:rsid w:val="00AC5847"/>
    <w:rsid w:val="00AD5156"/>
    <w:rsid w:val="00B13CD2"/>
    <w:rsid w:val="00B22956"/>
    <w:rsid w:val="00B271CD"/>
    <w:rsid w:val="00B32258"/>
    <w:rsid w:val="00B3390E"/>
    <w:rsid w:val="00B433BC"/>
    <w:rsid w:val="00B610D9"/>
    <w:rsid w:val="00B655F9"/>
    <w:rsid w:val="00B66A00"/>
    <w:rsid w:val="00B72D52"/>
    <w:rsid w:val="00B72F8D"/>
    <w:rsid w:val="00BA0673"/>
    <w:rsid w:val="00BC49E4"/>
    <w:rsid w:val="00BF54D6"/>
    <w:rsid w:val="00C045D9"/>
    <w:rsid w:val="00C10E3A"/>
    <w:rsid w:val="00C36166"/>
    <w:rsid w:val="00C5247A"/>
    <w:rsid w:val="00C53240"/>
    <w:rsid w:val="00C604E4"/>
    <w:rsid w:val="00CA3980"/>
    <w:rsid w:val="00CA7039"/>
    <w:rsid w:val="00CC6933"/>
    <w:rsid w:val="00CE5962"/>
    <w:rsid w:val="00D02E81"/>
    <w:rsid w:val="00D038F9"/>
    <w:rsid w:val="00D17956"/>
    <w:rsid w:val="00D44450"/>
    <w:rsid w:val="00D57BDC"/>
    <w:rsid w:val="00D6165A"/>
    <w:rsid w:val="00D7117C"/>
    <w:rsid w:val="00D86273"/>
    <w:rsid w:val="00D961B2"/>
    <w:rsid w:val="00DC7B91"/>
    <w:rsid w:val="00DD43C1"/>
    <w:rsid w:val="00DE7702"/>
    <w:rsid w:val="00DF2981"/>
    <w:rsid w:val="00DF6B67"/>
    <w:rsid w:val="00E2627D"/>
    <w:rsid w:val="00E33312"/>
    <w:rsid w:val="00E60E9F"/>
    <w:rsid w:val="00E672E6"/>
    <w:rsid w:val="00E71D69"/>
    <w:rsid w:val="00E8542C"/>
    <w:rsid w:val="00E86069"/>
    <w:rsid w:val="00EA4C22"/>
    <w:rsid w:val="00EC2341"/>
    <w:rsid w:val="00EC28F2"/>
    <w:rsid w:val="00ED53E7"/>
    <w:rsid w:val="00EF0CC0"/>
    <w:rsid w:val="00EF76D5"/>
    <w:rsid w:val="00F0320F"/>
    <w:rsid w:val="00F07DE8"/>
    <w:rsid w:val="00F15B71"/>
    <w:rsid w:val="00F1790F"/>
    <w:rsid w:val="00F32D58"/>
    <w:rsid w:val="00F823A5"/>
    <w:rsid w:val="00F9217D"/>
    <w:rsid w:val="00FD0F2E"/>
    <w:rsid w:val="00FF4CEE"/>
    <w:rsid w:val="00FF6529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61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0061D"/>
    <w:rPr>
      <w:rFonts w:cs="Times New Roman"/>
    </w:rPr>
  </w:style>
  <w:style w:type="character" w:styleId="a4">
    <w:name w:val="Strong"/>
    <w:uiPriority w:val="99"/>
    <w:qFormat/>
    <w:rsid w:val="0070061D"/>
    <w:rPr>
      <w:rFonts w:cs="Times New Roman"/>
      <w:b/>
      <w:bCs/>
    </w:rPr>
  </w:style>
  <w:style w:type="paragraph" w:styleId="a5">
    <w:name w:val="No Spacing"/>
    <w:uiPriority w:val="99"/>
    <w:qFormat/>
    <w:rsid w:val="009612F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7A25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5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52C42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uiPriority w:val="99"/>
    <w:rsid w:val="004C4BD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4C4BD1"/>
    <w:pPr>
      <w:spacing w:after="0" w:line="240" w:lineRule="auto"/>
    </w:pPr>
    <w:rPr>
      <w:rFonts w:ascii="Henderson BCG Serif" w:eastAsia="Times New Roman" w:hAnsi="Henderson BCG Serif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4C4BD1"/>
    <w:rPr>
      <w:rFonts w:ascii="Henderson BCG Serif" w:eastAsia="Times New Roman" w:hAnsi="Henderson BCG Serif" w:cs="Times New Roman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4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23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4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5235"/>
    <w:rPr>
      <w:sz w:val="22"/>
      <w:szCs w:val="22"/>
      <w:lang w:eastAsia="en-US"/>
    </w:rPr>
  </w:style>
  <w:style w:type="table" w:styleId="af0">
    <w:name w:val="Table Grid"/>
    <w:basedOn w:val="a1"/>
    <w:locked/>
    <w:rsid w:val="00BA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2B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lex.ru/data/2010/03/19/1234612414/%D0%BB%D0%BE%D0%B3%D0%BE%20%D1%80%D1%81%D0%BF.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g.spb-venchur.ru/userfiles/gerblen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DCC5-022A-41EB-83E9-6BF420F2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ОБЪЕДИНЕНИЕ РАБОТОДАТЕЛЕЙ</vt:lpstr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ОБЪЕДИНЕНИЕ РАБОТОДАТЕЛЕЙ</dc:title>
  <dc:creator>С. Тихомиров</dc:creator>
  <cp:lastModifiedBy>OBCHVHOD</cp:lastModifiedBy>
  <cp:revision>2</cp:revision>
  <cp:lastPrinted>2018-09-04T16:40:00Z</cp:lastPrinted>
  <dcterms:created xsi:type="dcterms:W3CDTF">2019-09-27T12:36:00Z</dcterms:created>
  <dcterms:modified xsi:type="dcterms:W3CDTF">2019-09-27T12:36:00Z</dcterms:modified>
</cp:coreProperties>
</file>